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65566" w14:textId="0C074AB8" w:rsidR="007466EF" w:rsidRPr="00BE7C45" w:rsidRDefault="00873B87" w:rsidP="00F8701F">
      <w:pPr>
        <w:pStyle w:val="Balk1"/>
        <w:numPr>
          <w:ilvl w:val="0"/>
          <w:numId w:val="0"/>
        </w:numPr>
        <w:spacing w:beforeLines="60" w:before="144" w:afterLines="60" w:after="144" w:line="276" w:lineRule="auto"/>
        <w:ind w:left="720"/>
        <w:jc w:val="center"/>
        <w:rPr>
          <w:rFonts w:cs="Times New Roman"/>
          <w:sz w:val="24"/>
          <w:szCs w:val="24"/>
        </w:rPr>
      </w:pPr>
      <w:r w:rsidRPr="00BE7C45">
        <w:rPr>
          <w:rFonts w:cs="Times New Roman"/>
          <w:sz w:val="24"/>
          <w:szCs w:val="24"/>
        </w:rPr>
        <w:t>SERAMİK KAPLAMALARA ÇEVRE ETİKETİ VERİLMESİNE DAİR KRİTERLER</w:t>
      </w:r>
    </w:p>
    <w:p w14:paraId="155B17DB" w14:textId="7DB6DC87" w:rsidR="006328A0" w:rsidRPr="00BE7C45" w:rsidRDefault="00F8701F" w:rsidP="00F8701F">
      <w:pPr>
        <w:pStyle w:val="ListeParagraf"/>
        <w:numPr>
          <w:ilvl w:val="0"/>
          <w:numId w:val="9"/>
        </w:numPr>
        <w:spacing w:beforeLines="60" w:before="144" w:afterLines="60" w:after="144" w:line="276" w:lineRule="auto"/>
        <w:ind w:left="0" w:right="-141" w:firstLine="426"/>
        <w:jc w:val="both"/>
        <w:rPr>
          <w:rStyle w:val="Gvdemetni200"/>
          <w:rFonts w:ascii="Times New Roman" w:hAnsi="Times New Roman" w:cs="Times New Roman"/>
          <w:color w:val="000000"/>
          <w:sz w:val="20"/>
          <w:szCs w:val="20"/>
          <w:lang w:val="tr-TR"/>
        </w:rPr>
      </w:pPr>
      <w:r w:rsidRPr="00BE7C45">
        <w:rPr>
          <w:rStyle w:val="Gvdemetni200"/>
          <w:rFonts w:ascii="Times New Roman" w:hAnsi="Times New Roman" w:cs="Times New Roman"/>
          <w:sz w:val="20"/>
          <w:szCs w:val="20"/>
          <w:lang w:val="tr-TR" w:bidi="tr-TR"/>
        </w:rPr>
        <w:t xml:space="preserve">  </w:t>
      </w:r>
      <w:r w:rsidR="009C7152" w:rsidRPr="00BE7C45">
        <w:rPr>
          <w:rStyle w:val="Gvdemetni20"/>
          <w:rFonts w:ascii="Times New Roman" w:hAnsi="Times New Roman" w:cs="Times New Roman"/>
          <w:color w:val="000000" w:themeColor="text1"/>
          <w:sz w:val="20"/>
          <w:szCs w:val="20"/>
          <w:lang w:val="tr-TR" w:bidi="tr-TR"/>
        </w:rPr>
        <w:t xml:space="preserve">Bu </w:t>
      </w:r>
      <w:proofErr w:type="gramStart"/>
      <w:r w:rsidR="009C7152" w:rsidRPr="00BE7C45">
        <w:rPr>
          <w:rStyle w:val="Gvdemetni20"/>
          <w:rFonts w:ascii="Times New Roman" w:hAnsi="Times New Roman" w:cs="Times New Roman"/>
          <w:color w:val="000000" w:themeColor="text1"/>
          <w:sz w:val="20"/>
          <w:szCs w:val="20"/>
          <w:lang w:val="tr-TR" w:bidi="tr-TR"/>
        </w:rPr>
        <w:t>kriterler</w:t>
      </w:r>
      <w:r w:rsidR="003905C1" w:rsidRPr="00BE7C45">
        <w:rPr>
          <w:rStyle w:val="Gvdemetni20"/>
          <w:rFonts w:ascii="Times New Roman" w:hAnsi="Times New Roman" w:cs="Times New Roman"/>
          <w:color w:val="000000" w:themeColor="text1"/>
          <w:sz w:val="20"/>
          <w:szCs w:val="20"/>
          <w:lang w:val="tr-TR" w:bidi="tr-TR"/>
        </w:rPr>
        <w:t xml:space="preserve"> </w:t>
      </w:r>
      <w:r w:rsidR="00363353" w:rsidRPr="00363353">
        <w:rPr>
          <w:rStyle w:val="Gvdemetni20"/>
          <w:rFonts w:ascii="Times New Roman" w:hAnsi="Times New Roman" w:cs="Times New Roman"/>
          <w:color w:val="000000" w:themeColor="text1"/>
          <w:sz w:val="20"/>
          <w:szCs w:val="20"/>
          <w:lang w:val="tr-TR" w:bidi="tr-TR"/>
        </w:rPr>
        <w:t xml:space="preserve"> </w:t>
      </w:r>
      <w:r w:rsidR="00363353" w:rsidRPr="000D66B6">
        <w:rPr>
          <w:rStyle w:val="Gvdemetni20"/>
          <w:rFonts w:ascii="Times New Roman" w:hAnsi="Times New Roman" w:cs="Times New Roman"/>
          <w:color w:val="000000" w:themeColor="text1"/>
          <w:sz w:val="20"/>
          <w:szCs w:val="20"/>
          <w:lang w:val="tr-TR" w:bidi="tr-TR"/>
        </w:rPr>
        <w:t>19</w:t>
      </w:r>
      <w:proofErr w:type="gramEnd"/>
      <w:r w:rsidR="00363353" w:rsidRPr="000D66B6">
        <w:rPr>
          <w:rStyle w:val="Gvdemetni20"/>
          <w:rFonts w:ascii="Times New Roman" w:hAnsi="Times New Roman" w:cs="Times New Roman"/>
          <w:color w:val="000000" w:themeColor="text1"/>
          <w:sz w:val="20"/>
          <w:szCs w:val="20"/>
          <w:lang w:val="tr-TR" w:bidi="tr-TR"/>
        </w:rPr>
        <w:t>.10.2018 tarih</w:t>
      </w:r>
      <w:r w:rsidR="00C74346">
        <w:rPr>
          <w:rStyle w:val="Gvdemetni20"/>
          <w:rFonts w:ascii="Times New Roman" w:hAnsi="Times New Roman" w:cs="Times New Roman"/>
          <w:color w:val="000000" w:themeColor="text1"/>
          <w:sz w:val="20"/>
          <w:szCs w:val="20"/>
          <w:lang w:val="tr-TR" w:bidi="tr-TR"/>
        </w:rPr>
        <w:t>li</w:t>
      </w:r>
      <w:r w:rsidR="00363353" w:rsidRPr="000D66B6">
        <w:rPr>
          <w:rStyle w:val="Gvdemetni20"/>
          <w:rFonts w:ascii="Times New Roman" w:hAnsi="Times New Roman" w:cs="Times New Roman"/>
          <w:color w:val="000000" w:themeColor="text1"/>
          <w:sz w:val="20"/>
          <w:szCs w:val="20"/>
          <w:lang w:val="tr-TR" w:bidi="tr-TR"/>
        </w:rPr>
        <w:t xml:space="preserve"> ve 30570 sayılı Çevre Etiketi Yönetmeliği kapsamında </w:t>
      </w:r>
      <w:r w:rsidR="00363353">
        <w:rPr>
          <w:rStyle w:val="Gvdemetni20"/>
          <w:rFonts w:ascii="Times New Roman" w:hAnsi="Times New Roman" w:cs="Times New Roman"/>
          <w:color w:val="000000" w:themeColor="text1"/>
          <w:sz w:val="20"/>
          <w:szCs w:val="20"/>
          <w:lang w:val="tr-TR" w:bidi="tr-TR"/>
        </w:rPr>
        <w:t>belirlenmiştir.</w:t>
      </w:r>
    </w:p>
    <w:p w14:paraId="4A96D2B4" w14:textId="3C5C37CF" w:rsidR="003905C1" w:rsidRPr="00363353" w:rsidRDefault="003905C1">
      <w:pPr>
        <w:pStyle w:val="ListeParagraf"/>
        <w:numPr>
          <w:ilvl w:val="0"/>
          <w:numId w:val="9"/>
        </w:numPr>
        <w:spacing w:beforeLines="60" w:before="144" w:afterLines="60" w:after="144" w:line="276" w:lineRule="auto"/>
        <w:ind w:left="0" w:right="-141" w:firstLine="426"/>
        <w:jc w:val="both"/>
        <w:rPr>
          <w:rStyle w:val="Gvdemetni200"/>
          <w:rFonts w:ascii="Times New Roman" w:hAnsi="Times New Roman" w:cs="Times New Roman"/>
          <w:color w:val="000000"/>
          <w:sz w:val="20"/>
          <w:szCs w:val="20"/>
          <w:lang w:val="tr-TR"/>
        </w:rPr>
      </w:pPr>
      <w:r w:rsidRPr="00BE7C45">
        <w:rPr>
          <w:rStyle w:val="Gvdemetni200"/>
          <w:rFonts w:ascii="Times New Roman" w:hAnsi="Times New Roman" w:cs="Times New Roman"/>
          <w:color w:val="000000"/>
          <w:sz w:val="20"/>
          <w:szCs w:val="20"/>
          <w:lang w:val="tr-TR"/>
        </w:rPr>
        <w:t xml:space="preserve"> </w:t>
      </w:r>
      <w:r w:rsidRPr="00BE7C45">
        <w:rPr>
          <w:rStyle w:val="Gvdemetni200"/>
          <w:rFonts w:ascii="Times New Roman" w:hAnsi="Times New Roman" w:cs="Times New Roman"/>
          <w:sz w:val="20"/>
          <w:szCs w:val="20"/>
          <w:lang w:val="tr-TR" w:bidi="tr-TR"/>
        </w:rPr>
        <w:t xml:space="preserve">Seramik kaplamalar’ ürün grubu, — iç/dış </w:t>
      </w:r>
      <w:proofErr w:type="gramStart"/>
      <w:r w:rsidR="00C74346">
        <w:rPr>
          <w:rStyle w:val="Gvdemetni200"/>
          <w:rFonts w:ascii="Times New Roman" w:hAnsi="Times New Roman" w:cs="Times New Roman"/>
          <w:sz w:val="20"/>
          <w:szCs w:val="20"/>
          <w:lang w:val="tr-TR" w:bidi="tr-TR"/>
        </w:rPr>
        <w:t>mekanlarda</w:t>
      </w:r>
      <w:proofErr w:type="gramEnd"/>
      <w:r w:rsidR="00C74346">
        <w:rPr>
          <w:rStyle w:val="Gvdemetni200"/>
          <w:rFonts w:ascii="Times New Roman" w:hAnsi="Times New Roman" w:cs="Times New Roman"/>
          <w:sz w:val="20"/>
          <w:szCs w:val="20"/>
          <w:lang w:val="tr-TR" w:bidi="tr-TR"/>
        </w:rPr>
        <w:t xml:space="preserve"> kullanılan seramik karolardan oluşur. </w:t>
      </w:r>
      <w:r w:rsidR="00363353" w:rsidRPr="000D66B6">
        <w:rPr>
          <w:rStyle w:val="Gvdemetni200"/>
          <w:rFonts w:ascii="Times New Roman" w:hAnsi="Times New Roman" w:cs="Times New Roman"/>
          <w:sz w:val="20"/>
          <w:szCs w:val="20"/>
          <w:lang w:val="tr-TR" w:bidi="tr-TR"/>
        </w:rPr>
        <w:t>Seramik kaplamaların üretim süreci özdeş olduğu ve aynı malzemeleri ve üretim yöntemlerini kullandı</w:t>
      </w:r>
      <w:r w:rsidR="00363353">
        <w:rPr>
          <w:rStyle w:val="Gvdemetni200"/>
          <w:rFonts w:ascii="Times New Roman" w:hAnsi="Times New Roman" w:cs="Times New Roman"/>
          <w:sz w:val="20"/>
          <w:szCs w:val="20"/>
          <w:lang w:val="tr-TR" w:bidi="tr-TR"/>
        </w:rPr>
        <w:t>ğı takd</w:t>
      </w:r>
      <w:r w:rsidR="00363353" w:rsidRPr="000D66B6">
        <w:rPr>
          <w:rStyle w:val="Gvdemetni200"/>
          <w:rFonts w:ascii="Times New Roman" w:hAnsi="Times New Roman" w:cs="Times New Roman"/>
          <w:sz w:val="20"/>
          <w:szCs w:val="20"/>
          <w:lang w:val="tr-TR" w:bidi="tr-TR"/>
        </w:rPr>
        <w:t xml:space="preserve">irde, kriterler TS EN </w:t>
      </w:r>
      <w:r w:rsidR="00363353" w:rsidRPr="000D66B6">
        <w:rPr>
          <w:rFonts w:ascii="Times New Roman" w:hAnsi="Times New Roman" w:cs="Times New Roman"/>
          <w:spacing w:val="-2"/>
          <w:sz w:val="20"/>
          <w:szCs w:val="20"/>
        </w:rPr>
        <w:t xml:space="preserve">14411 </w:t>
      </w:r>
      <w:proofErr w:type="spellStart"/>
      <w:r w:rsidR="00363353" w:rsidRPr="000D66B6">
        <w:rPr>
          <w:rFonts w:ascii="Times New Roman" w:hAnsi="Times New Roman" w:cs="Times New Roman"/>
          <w:spacing w:val="-2"/>
          <w:sz w:val="20"/>
          <w:szCs w:val="20"/>
        </w:rPr>
        <w:t>standardına</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uygun</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olan</w:t>
      </w:r>
      <w:proofErr w:type="spellEnd"/>
      <w:r w:rsidR="00363353">
        <w:rPr>
          <w:rFonts w:ascii="Times New Roman" w:hAnsi="Times New Roman" w:cs="Times New Roman"/>
          <w:spacing w:val="-2"/>
          <w:sz w:val="20"/>
          <w:szCs w:val="20"/>
        </w:rPr>
        <w:t>,</w:t>
      </w:r>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duvar</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için</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iç</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mekan</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seramik</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karo</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kaplamalar</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zemin</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için</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iç</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mekan</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seramik</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karo</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kaplamalar</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zemin</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ve</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duvar</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için</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iç</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ve</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dış</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mekan</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seramik</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karo</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kaplamalara</w:t>
      </w:r>
      <w:proofErr w:type="spellEnd"/>
      <w:r w:rsidR="00363353" w:rsidRPr="000D66B6">
        <w:rPr>
          <w:rFonts w:ascii="Times New Roman" w:hAnsi="Times New Roman" w:cs="Times New Roman"/>
          <w:spacing w:val="-2"/>
          <w:sz w:val="20"/>
          <w:szCs w:val="20"/>
        </w:rPr>
        <w:t xml:space="preserve"> </w:t>
      </w:r>
      <w:proofErr w:type="spellStart"/>
      <w:r w:rsidR="00363353" w:rsidRPr="000D66B6">
        <w:rPr>
          <w:rFonts w:ascii="Times New Roman" w:hAnsi="Times New Roman" w:cs="Times New Roman"/>
          <w:spacing w:val="-2"/>
          <w:sz w:val="20"/>
          <w:szCs w:val="20"/>
        </w:rPr>
        <w:t>uygulanabilir</w:t>
      </w:r>
      <w:proofErr w:type="spellEnd"/>
      <w:r w:rsidR="00363353">
        <w:rPr>
          <w:rFonts w:ascii="Times New Roman" w:hAnsi="Times New Roman" w:cs="Times New Roman"/>
          <w:spacing w:val="-2"/>
          <w:sz w:val="20"/>
          <w:szCs w:val="20"/>
        </w:rPr>
        <w:t>.</w:t>
      </w:r>
    </w:p>
    <w:p w14:paraId="3E92D986" w14:textId="09DC8CF5" w:rsidR="006328A0" w:rsidRPr="00BE7C45" w:rsidRDefault="00F8701F" w:rsidP="00F8701F">
      <w:pPr>
        <w:pStyle w:val="ListeParagraf"/>
        <w:numPr>
          <w:ilvl w:val="0"/>
          <w:numId w:val="9"/>
        </w:numPr>
        <w:spacing w:beforeLines="60" w:before="144" w:afterLines="60" w:after="144" w:line="276" w:lineRule="auto"/>
        <w:ind w:left="0" w:right="-141" w:firstLine="426"/>
        <w:jc w:val="both"/>
        <w:rPr>
          <w:rStyle w:val="Gvdemetni200"/>
          <w:rFonts w:ascii="Times New Roman" w:hAnsi="Times New Roman" w:cs="Times New Roman"/>
          <w:color w:val="000000"/>
          <w:sz w:val="20"/>
          <w:szCs w:val="20"/>
          <w:lang w:val="tr-TR"/>
        </w:rPr>
      </w:pPr>
      <w:r w:rsidRPr="00BE7C45">
        <w:rPr>
          <w:rStyle w:val="Gvdemetni200"/>
          <w:rFonts w:ascii="Times New Roman" w:hAnsi="Times New Roman" w:cs="Times New Roman"/>
          <w:sz w:val="20"/>
          <w:szCs w:val="20"/>
          <w:lang w:val="tr-TR" w:bidi="tr-TR"/>
        </w:rPr>
        <w:t xml:space="preserve">    </w:t>
      </w:r>
      <w:r w:rsidR="00066EC1" w:rsidRPr="00BE7C45">
        <w:rPr>
          <w:rStyle w:val="Gvdemetni200"/>
          <w:rFonts w:ascii="Times New Roman" w:hAnsi="Times New Roman" w:cs="Times New Roman"/>
          <w:sz w:val="20"/>
          <w:szCs w:val="20"/>
          <w:lang w:val="tr-TR" w:bidi="tr-TR"/>
        </w:rPr>
        <w:t xml:space="preserve">Çevre Etiketi Yönetmeliği </w:t>
      </w:r>
      <w:r w:rsidR="0095015C" w:rsidRPr="00BE7C45">
        <w:rPr>
          <w:rStyle w:val="Gvdemetni200"/>
          <w:rFonts w:ascii="Times New Roman" w:hAnsi="Times New Roman" w:cs="Times New Roman"/>
          <w:sz w:val="20"/>
          <w:szCs w:val="20"/>
          <w:lang w:val="tr-TR" w:bidi="tr-TR"/>
        </w:rPr>
        <w:t xml:space="preserve">kapsamında </w:t>
      </w:r>
      <w:r w:rsidR="00A03986" w:rsidRPr="00BE7C45">
        <w:rPr>
          <w:rStyle w:val="Gvdemetni200"/>
          <w:rFonts w:ascii="Times New Roman" w:hAnsi="Times New Roman" w:cs="Times New Roman"/>
          <w:sz w:val="20"/>
          <w:szCs w:val="20"/>
          <w:lang w:val="tr-TR" w:bidi="tr-TR"/>
        </w:rPr>
        <w:t>seramik</w:t>
      </w:r>
      <w:r w:rsidR="0095015C" w:rsidRPr="00BE7C45">
        <w:rPr>
          <w:rStyle w:val="Gvdemetni200"/>
          <w:rFonts w:ascii="Times New Roman" w:hAnsi="Times New Roman" w:cs="Times New Roman"/>
          <w:sz w:val="20"/>
          <w:szCs w:val="20"/>
          <w:lang w:val="tr-TR" w:bidi="tr-TR"/>
        </w:rPr>
        <w:t xml:space="preserve"> kaplamalar </w:t>
      </w:r>
      <w:r w:rsidR="00D20151" w:rsidRPr="00BE7C45">
        <w:rPr>
          <w:rStyle w:val="Gvdemetni200"/>
          <w:rFonts w:ascii="Times New Roman" w:hAnsi="Times New Roman" w:cs="Times New Roman"/>
          <w:sz w:val="20"/>
          <w:szCs w:val="20"/>
          <w:lang w:val="tr-TR" w:bidi="tr-TR"/>
        </w:rPr>
        <w:t>ürün grubunda yer alan ürünlere</w:t>
      </w:r>
      <w:r w:rsidR="0095015C" w:rsidRPr="00BE7C45">
        <w:rPr>
          <w:rStyle w:val="Gvdemetni200"/>
          <w:rFonts w:ascii="Times New Roman" w:hAnsi="Times New Roman" w:cs="Times New Roman"/>
          <w:sz w:val="20"/>
          <w:szCs w:val="20"/>
          <w:lang w:val="tr-TR" w:bidi="tr-TR"/>
        </w:rPr>
        <w:t xml:space="preserve"> çevre etiketi </w:t>
      </w:r>
      <w:r w:rsidR="00D20151" w:rsidRPr="00BE7C45">
        <w:rPr>
          <w:rStyle w:val="Gvdemetni200"/>
          <w:rFonts w:ascii="Times New Roman" w:hAnsi="Times New Roman" w:cs="Times New Roman"/>
          <w:sz w:val="20"/>
          <w:szCs w:val="20"/>
          <w:lang w:val="tr-TR" w:bidi="tr-TR"/>
        </w:rPr>
        <w:t>verilebilmesi için</w:t>
      </w:r>
      <w:r w:rsidR="0095015C" w:rsidRPr="00BE7C45">
        <w:rPr>
          <w:rStyle w:val="Gvdemetni200"/>
          <w:rFonts w:ascii="Times New Roman" w:hAnsi="Times New Roman" w:cs="Times New Roman"/>
          <w:sz w:val="20"/>
          <w:szCs w:val="20"/>
          <w:lang w:val="tr-TR" w:bidi="tr-TR"/>
        </w:rPr>
        <w:t xml:space="preserve">, </w:t>
      </w:r>
      <w:r w:rsidR="00D20151" w:rsidRPr="00BE7C45">
        <w:rPr>
          <w:rStyle w:val="Gvdemetni200"/>
          <w:rFonts w:ascii="Times New Roman" w:hAnsi="Times New Roman" w:cs="Times New Roman"/>
          <w:sz w:val="20"/>
          <w:szCs w:val="20"/>
          <w:lang w:val="tr-TR" w:bidi="tr-TR"/>
        </w:rPr>
        <w:t>iş</w:t>
      </w:r>
      <w:r w:rsidR="0095015C" w:rsidRPr="00BE7C45">
        <w:rPr>
          <w:rStyle w:val="Gvdemetni200"/>
          <w:rFonts w:ascii="Times New Roman" w:hAnsi="Times New Roman" w:cs="Times New Roman"/>
          <w:sz w:val="20"/>
          <w:szCs w:val="20"/>
          <w:lang w:val="tr-TR" w:bidi="tr-TR"/>
        </w:rPr>
        <w:t xml:space="preserve">bu </w:t>
      </w:r>
      <w:r w:rsidR="00C74346">
        <w:rPr>
          <w:rStyle w:val="Gvdemetni200"/>
          <w:rFonts w:ascii="Times New Roman" w:hAnsi="Times New Roman" w:cs="Times New Roman"/>
          <w:sz w:val="20"/>
          <w:szCs w:val="20"/>
          <w:lang w:val="tr-TR" w:bidi="tr-TR"/>
        </w:rPr>
        <w:t>belgede</w:t>
      </w:r>
      <w:r w:rsidR="00EB6C8D" w:rsidRPr="00BE7C45">
        <w:rPr>
          <w:rStyle w:val="Gvdemetni200"/>
          <w:rFonts w:ascii="Times New Roman" w:hAnsi="Times New Roman" w:cs="Times New Roman"/>
          <w:sz w:val="20"/>
          <w:szCs w:val="20"/>
          <w:lang w:val="tr-TR" w:bidi="tr-TR"/>
        </w:rPr>
        <w:t xml:space="preserve"> </w:t>
      </w:r>
      <w:r w:rsidR="00D20151" w:rsidRPr="00BE7C45">
        <w:rPr>
          <w:rStyle w:val="Gvdemetni200"/>
          <w:rFonts w:ascii="Times New Roman" w:hAnsi="Times New Roman" w:cs="Times New Roman"/>
          <w:sz w:val="18"/>
          <w:szCs w:val="20"/>
          <w:lang w:val="tr-TR" w:bidi="tr-TR"/>
        </w:rPr>
        <w:t xml:space="preserve">belirtilen </w:t>
      </w:r>
      <w:proofErr w:type="gramStart"/>
      <w:r w:rsidR="0095015C" w:rsidRPr="00BE7C45">
        <w:rPr>
          <w:rStyle w:val="Gvdemetni200"/>
          <w:rFonts w:ascii="Times New Roman" w:hAnsi="Times New Roman" w:cs="Times New Roman"/>
          <w:sz w:val="18"/>
          <w:szCs w:val="20"/>
          <w:lang w:val="tr-TR" w:bidi="tr-TR"/>
        </w:rPr>
        <w:t>kriterler</w:t>
      </w:r>
      <w:r w:rsidR="00D20151" w:rsidRPr="00BE7C45">
        <w:rPr>
          <w:rStyle w:val="Gvdemetni200"/>
          <w:rFonts w:ascii="Times New Roman" w:hAnsi="Times New Roman" w:cs="Times New Roman"/>
          <w:sz w:val="18"/>
          <w:szCs w:val="20"/>
          <w:lang w:val="tr-TR" w:bidi="tr-TR"/>
        </w:rPr>
        <w:t>i</w:t>
      </w:r>
      <w:r w:rsidR="00363353">
        <w:rPr>
          <w:rStyle w:val="Gvdemetni200"/>
          <w:rFonts w:ascii="Times New Roman" w:hAnsi="Times New Roman" w:cs="Times New Roman"/>
          <w:sz w:val="18"/>
          <w:szCs w:val="20"/>
          <w:lang w:val="tr-TR" w:bidi="tr-TR"/>
        </w:rPr>
        <w:t>n</w:t>
      </w:r>
      <w:proofErr w:type="gramEnd"/>
      <w:r w:rsidR="00D20151" w:rsidRPr="00BE7C45">
        <w:rPr>
          <w:rStyle w:val="Gvdemetni200"/>
          <w:rFonts w:ascii="Times New Roman" w:hAnsi="Times New Roman" w:cs="Times New Roman"/>
          <w:sz w:val="18"/>
          <w:szCs w:val="20"/>
          <w:lang w:val="tr-TR" w:bidi="tr-TR"/>
        </w:rPr>
        <w:t xml:space="preserve"> </w:t>
      </w:r>
      <w:r w:rsidR="00D20151" w:rsidRPr="00BE7C45">
        <w:rPr>
          <w:rStyle w:val="Gvdemetni200"/>
          <w:rFonts w:ascii="Times New Roman" w:hAnsi="Times New Roman" w:cs="Times New Roman"/>
          <w:sz w:val="20"/>
          <w:szCs w:val="20"/>
          <w:lang w:val="tr-TR" w:bidi="tr-TR"/>
        </w:rPr>
        <w:t>yerine getir</w:t>
      </w:r>
      <w:r w:rsidR="00363353">
        <w:rPr>
          <w:rStyle w:val="Gvdemetni200"/>
          <w:rFonts w:ascii="Times New Roman" w:hAnsi="Times New Roman" w:cs="Times New Roman"/>
          <w:sz w:val="20"/>
          <w:szCs w:val="20"/>
          <w:lang w:val="tr-TR" w:bidi="tr-TR"/>
        </w:rPr>
        <w:t>il</w:t>
      </w:r>
      <w:r w:rsidR="00D20151" w:rsidRPr="00BE7C45">
        <w:rPr>
          <w:rStyle w:val="Gvdemetni200"/>
          <w:rFonts w:ascii="Times New Roman" w:hAnsi="Times New Roman" w:cs="Times New Roman"/>
          <w:sz w:val="20"/>
          <w:szCs w:val="20"/>
          <w:lang w:val="tr-TR" w:bidi="tr-TR"/>
        </w:rPr>
        <w:t>mesi gereklidir</w:t>
      </w:r>
      <w:r w:rsidR="0095015C" w:rsidRPr="00BE7C45">
        <w:rPr>
          <w:rStyle w:val="Gvdemetni200"/>
          <w:rFonts w:ascii="Times New Roman" w:hAnsi="Times New Roman" w:cs="Times New Roman"/>
          <w:sz w:val="20"/>
          <w:szCs w:val="20"/>
          <w:lang w:val="tr-TR" w:bidi="tr-TR"/>
        </w:rPr>
        <w:t>.</w:t>
      </w:r>
    </w:p>
    <w:p w14:paraId="00CC2501" w14:textId="0476A27C" w:rsidR="00D463B8" w:rsidRPr="00822BD4" w:rsidRDefault="00F8701F" w:rsidP="00F8701F">
      <w:pPr>
        <w:pStyle w:val="ListeParagraf"/>
        <w:numPr>
          <w:ilvl w:val="0"/>
          <w:numId w:val="9"/>
        </w:numPr>
        <w:spacing w:beforeLines="60" w:before="144" w:afterLines="60" w:after="144" w:line="276" w:lineRule="auto"/>
        <w:ind w:left="0" w:right="-141" w:firstLine="426"/>
        <w:jc w:val="both"/>
        <w:rPr>
          <w:rFonts w:ascii="Times New Roman" w:eastAsia="Palatino Linotype" w:hAnsi="Times New Roman" w:cs="Times New Roman"/>
          <w:color w:val="FF0000"/>
          <w:sz w:val="20"/>
          <w:szCs w:val="20"/>
          <w:lang w:val="tr-TR" w:bidi="en-US"/>
        </w:rPr>
      </w:pPr>
      <w:r w:rsidRPr="00BE7C45">
        <w:rPr>
          <w:rStyle w:val="Gvdemetni200"/>
          <w:rFonts w:ascii="Times New Roman" w:hAnsi="Times New Roman" w:cs="Times New Roman"/>
          <w:sz w:val="20"/>
          <w:szCs w:val="20"/>
          <w:lang w:val="tr-TR" w:bidi="tr-TR"/>
        </w:rPr>
        <w:t xml:space="preserve">   </w:t>
      </w:r>
      <w:r w:rsidR="00D20151" w:rsidRPr="00BE7C45">
        <w:rPr>
          <w:rStyle w:val="Gvdemetni200"/>
          <w:rFonts w:ascii="Times New Roman" w:hAnsi="Times New Roman" w:cs="Times New Roman"/>
          <w:sz w:val="20"/>
          <w:szCs w:val="20"/>
          <w:lang w:val="tr-TR" w:bidi="tr-TR"/>
        </w:rPr>
        <w:t>‘</w:t>
      </w:r>
      <w:r w:rsidR="00A03986" w:rsidRPr="00BE7C45">
        <w:rPr>
          <w:rStyle w:val="Gvdemetni200"/>
          <w:rFonts w:ascii="Times New Roman" w:hAnsi="Times New Roman" w:cs="Times New Roman"/>
          <w:sz w:val="20"/>
          <w:szCs w:val="20"/>
          <w:lang w:val="tr-TR" w:bidi="tr-TR"/>
        </w:rPr>
        <w:t>Seramik</w:t>
      </w:r>
      <w:r w:rsidR="00D20151" w:rsidRPr="00BE7C45">
        <w:rPr>
          <w:rStyle w:val="Gvdemetni200"/>
          <w:rFonts w:ascii="Times New Roman" w:hAnsi="Times New Roman" w:cs="Times New Roman"/>
          <w:sz w:val="20"/>
          <w:szCs w:val="20"/>
          <w:lang w:val="tr-TR" w:bidi="tr-TR"/>
        </w:rPr>
        <w:t xml:space="preserve"> kaplamalar’ ürün</w:t>
      </w:r>
      <w:r w:rsidR="00D20151" w:rsidRPr="00BE7C45">
        <w:rPr>
          <w:rFonts w:ascii="Times New Roman" w:hAnsi="Times New Roman" w:cs="Times New Roman"/>
          <w:sz w:val="20"/>
          <w:szCs w:val="20"/>
          <w:lang w:val="tr-TR"/>
        </w:rPr>
        <w:t xml:space="preserve"> grubu için belirlenen</w:t>
      </w:r>
      <w:r w:rsidR="00363353">
        <w:rPr>
          <w:rFonts w:ascii="Times New Roman" w:hAnsi="Times New Roman" w:cs="Times New Roman"/>
          <w:sz w:val="20"/>
          <w:szCs w:val="20"/>
          <w:lang w:val="tr-TR"/>
        </w:rPr>
        <w:t xml:space="preserve"> çevre etiketi</w:t>
      </w:r>
      <w:r w:rsidR="00D32EEB">
        <w:rPr>
          <w:rFonts w:ascii="Times New Roman" w:hAnsi="Times New Roman" w:cs="Times New Roman"/>
          <w:sz w:val="20"/>
          <w:szCs w:val="20"/>
          <w:lang w:val="tr-TR"/>
        </w:rPr>
        <w:t xml:space="preserve"> </w:t>
      </w:r>
      <w:proofErr w:type="gramStart"/>
      <w:r w:rsidR="00D20151" w:rsidRPr="00BE7C45">
        <w:rPr>
          <w:rFonts w:ascii="Times New Roman" w:hAnsi="Times New Roman" w:cs="Times New Roman"/>
          <w:sz w:val="20"/>
          <w:szCs w:val="20"/>
          <w:lang w:val="tr-TR"/>
        </w:rPr>
        <w:t>kriterler</w:t>
      </w:r>
      <w:r w:rsidR="00363353">
        <w:rPr>
          <w:rFonts w:ascii="Times New Roman" w:hAnsi="Times New Roman" w:cs="Times New Roman"/>
          <w:sz w:val="20"/>
          <w:szCs w:val="20"/>
          <w:lang w:val="tr-TR"/>
        </w:rPr>
        <w:t>i</w:t>
      </w:r>
      <w:proofErr w:type="gramEnd"/>
      <w:r w:rsidR="00D20151" w:rsidRPr="00BE7C45">
        <w:rPr>
          <w:rFonts w:ascii="Times New Roman" w:hAnsi="Times New Roman" w:cs="Times New Roman"/>
          <w:sz w:val="20"/>
          <w:szCs w:val="20"/>
          <w:lang w:val="tr-TR"/>
        </w:rPr>
        <w:t xml:space="preserve"> ve ilgili değerlendirme ve doğrulama gereklilikleri </w:t>
      </w:r>
      <w:r w:rsidR="00EB6C8D" w:rsidRPr="00BE7C45">
        <w:rPr>
          <w:rFonts w:ascii="Times New Roman" w:hAnsi="Times New Roman" w:cs="Times New Roman"/>
          <w:sz w:val="20"/>
          <w:szCs w:val="20"/>
          <w:lang w:val="tr-TR"/>
        </w:rPr>
        <w:t>kriterler</w:t>
      </w:r>
      <w:r w:rsidR="00363353">
        <w:rPr>
          <w:rFonts w:ascii="Times New Roman" w:hAnsi="Times New Roman" w:cs="Times New Roman"/>
          <w:sz w:val="20"/>
          <w:szCs w:val="20"/>
          <w:lang w:val="tr-TR"/>
        </w:rPr>
        <w:t>, 5 (beş) yıl</w:t>
      </w:r>
      <w:r w:rsidR="006328A0" w:rsidRPr="00BE7C45">
        <w:rPr>
          <w:rFonts w:ascii="Times New Roman" w:hAnsi="Times New Roman" w:cs="Times New Roman"/>
          <w:sz w:val="20"/>
          <w:szCs w:val="20"/>
          <w:lang w:val="tr-TR"/>
        </w:rPr>
        <w:t xml:space="preserve"> </w:t>
      </w:r>
      <w:r w:rsidR="00D20151" w:rsidRPr="00BE7C45">
        <w:rPr>
          <w:rFonts w:ascii="Times New Roman" w:hAnsi="Times New Roman" w:cs="Times New Roman"/>
          <w:sz w:val="20"/>
          <w:szCs w:val="20"/>
          <w:lang w:val="tr-TR"/>
        </w:rPr>
        <w:t>geçerli olacaktır</w:t>
      </w:r>
      <w:r w:rsidR="0095015C" w:rsidRPr="00822BD4">
        <w:rPr>
          <w:rStyle w:val="Gvdemetni200"/>
          <w:rFonts w:ascii="Times New Roman" w:hAnsi="Times New Roman" w:cs="Times New Roman"/>
          <w:color w:val="FF0000"/>
          <w:sz w:val="20"/>
          <w:szCs w:val="20"/>
          <w:lang w:val="tr-TR" w:bidi="tr-TR"/>
        </w:rPr>
        <w:t>.</w:t>
      </w:r>
      <w:r w:rsidR="00C74346" w:rsidRPr="00822BD4">
        <w:rPr>
          <w:rStyle w:val="Gvdemetni200"/>
          <w:rFonts w:ascii="Times New Roman" w:hAnsi="Times New Roman" w:cs="Times New Roman"/>
          <w:color w:val="FF0000"/>
          <w:sz w:val="20"/>
          <w:szCs w:val="20"/>
          <w:lang w:val="tr-TR" w:bidi="tr-TR"/>
        </w:rPr>
        <w:t xml:space="preserve"> Beş yıllık süre içinde, </w:t>
      </w:r>
      <w:r w:rsidR="00C74346" w:rsidRPr="00822BD4">
        <w:rPr>
          <w:rStyle w:val="Gvdemetni200"/>
          <w:rFonts w:ascii="Times New Roman" w:hAnsi="Times New Roman" w:cs="Times New Roman"/>
          <w:color w:val="FF0000"/>
          <w:sz w:val="20"/>
          <w:szCs w:val="20"/>
          <w:lang w:val="tr-TR" w:bidi="tr-TR"/>
        </w:rPr>
        <w:t xml:space="preserve">Çevre Etiketi Kurulu tarafından gerekli görüldüğünde </w:t>
      </w:r>
      <w:proofErr w:type="gramStart"/>
      <w:r w:rsidR="00C74346" w:rsidRPr="00822BD4">
        <w:rPr>
          <w:rStyle w:val="Gvdemetni200"/>
          <w:rFonts w:ascii="Times New Roman" w:hAnsi="Times New Roman" w:cs="Times New Roman"/>
          <w:color w:val="FF0000"/>
          <w:sz w:val="20"/>
          <w:szCs w:val="20"/>
          <w:lang w:val="tr-TR" w:bidi="tr-TR"/>
        </w:rPr>
        <w:t>kriterler</w:t>
      </w:r>
      <w:proofErr w:type="gramEnd"/>
      <w:r w:rsidR="00C74346" w:rsidRPr="00822BD4">
        <w:rPr>
          <w:rStyle w:val="Gvdemetni200"/>
          <w:rFonts w:ascii="Times New Roman" w:hAnsi="Times New Roman" w:cs="Times New Roman"/>
          <w:color w:val="FF0000"/>
          <w:sz w:val="20"/>
          <w:szCs w:val="20"/>
          <w:lang w:val="tr-TR" w:bidi="tr-TR"/>
        </w:rPr>
        <w:t xml:space="preserve"> güncellene</w:t>
      </w:r>
      <w:r w:rsidR="00C74346" w:rsidRPr="00822BD4">
        <w:rPr>
          <w:rStyle w:val="Gvdemetni200"/>
          <w:rFonts w:ascii="Times New Roman" w:hAnsi="Times New Roman" w:cs="Times New Roman"/>
          <w:color w:val="FF0000"/>
          <w:sz w:val="20"/>
          <w:szCs w:val="20"/>
          <w:lang w:val="tr-TR" w:bidi="tr-TR"/>
        </w:rPr>
        <w:t>bile</w:t>
      </w:r>
      <w:r w:rsidR="00C74346" w:rsidRPr="00822BD4">
        <w:rPr>
          <w:rStyle w:val="Gvdemetni200"/>
          <w:rFonts w:ascii="Times New Roman" w:hAnsi="Times New Roman" w:cs="Times New Roman"/>
          <w:color w:val="FF0000"/>
          <w:sz w:val="20"/>
          <w:szCs w:val="20"/>
          <w:lang w:val="tr-TR" w:bidi="tr-TR"/>
        </w:rPr>
        <w:t>cektir</w:t>
      </w:r>
      <w:r w:rsidR="00C74346" w:rsidRPr="00822BD4">
        <w:rPr>
          <w:rStyle w:val="Gvdemetni200"/>
          <w:rFonts w:ascii="Times New Roman" w:hAnsi="Times New Roman" w:cs="Times New Roman"/>
          <w:color w:val="FF0000"/>
          <w:sz w:val="20"/>
          <w:szCs w:val="20"/>
          <w:lang w:val="tr-TR" w:bidi="tr-TR"/>
        </w:rPr>
        <w:t xml:space="preserve">. Çevre Etiketi Kurulu’nun uygun görüşüne istinaden </w:t>
      </w:r>
      <w:proofErr w:type="gramStart"/>
      <w:r w:rsidR="00C74346" w:rsidRPr="00822BD4">
        <w:rPr>
          <w:rStyle w:val="Gvdemetni200"/>
          <w:rFonts w:ascii="Times New Roman" w:hAnsi="Times New Roman" w:cs="Times New Roman"/>
          <w:color w:val="FF0000"/>
          <w:sz w:val="20"/>
          <w:szCs w:val="20"/>
          <w:lang w:val="tr-TR" w:bidi="tr-TR"/>
        </w:rPr>
        <w:t>kriterlerin</w:t>
      </w:r>
      <w:proofErr w:type="gramEnd"/>
      <w:r w:rsidR="00C74346" w:rsidRPr="00822BD4">
        <w:rPr>
          <w:rStyle w:val="Gvdemetni200"/>
          <w:rFonts w:ascii="Times New Roman" w:hAnsi="Times New Roman" w:cs="Times New Roman"/>
          <w:color w:val="FF0000"/>
          <w:sz w:val="20"/>
          <w:szCs w:val="20"/>
          <w:lang w:val="tr-TR" w:bidi="tr-TR"/>
        </w:rPr>
        <w:t xml:space="preserve"> geçerlilik süresi uzatılabilir.</w:t>
      </w:r>
    </w:p>
    <w:p w14:paraId="324FE29A" w14:textId="77777777" w:rsidR="00730B56" w:rsidRPr="00BE7C45" w:rsidRDefault="00730B56" w:rsidP="006328A0">
      <w:pPr>
        <w:pStyle w:val="Balk200"/>
        <w:spacing w:beforeLines="60" w:before="144" w:afterLines="60" w:after="144" w:line="276" w:lineRule="auto"/>
        <w:ind w:right="-141" w:firstLine="0"/>
        <w:jc w:val="left"/>
        <w:rPr>
          <w:rFonts w:ascii="Times New Roman" w:hAnsi="Times New Roman" w:cs="Times New Roman"/>
          <w:sz w:val="20"/>
          <w:szCs w:val="20"/>
        </w:rPr>
      </w:pPr>
      <w:bookmarkStart w:id="0" w:name="_Hlk500842791"/>
      <w:r w:rsidRPr="00BE7C45">
        <w:rPr>
          <w:rFonts w:ascii="Times New Roman" w:hAnsi="Times New Roman" w:cs="Times New Roman"/>
          <w:sz w:val="20"/>
          <w:szCs w:val="20"/>
        </w:rPr>
        <w:t xml:space="preserve">Değerlendirme ve Doğrulama Gereklilikleri </w:t>
      </w:r>
    </w:p>
    <w:bookmarkEnd w:id="0"/>
    <w:p w14:paraId="26DDFDDB" w14:textId="5B033B1A" w:rsidR="00D463B8" w:rsidRPr="00BE7C45" w:rsidRDefault="00C551FA" w:rsidP="000E4692">
      <w:pPr>
        <w:pStyle w:val="YnetmelikNormal"/>
      </w:pPr>
      <w:r w:rsidRPr="00BE7C45">
        <w:rPr>
          <w:rStyle w:val="Gvdemetni200"/>
          <w:rFonts w:ascii="Times New Roman" w:hAnsi="Times New Roman" w:cs="Times New Roman"/>
          <w:sz w:val="20"/>
          <w:szCs w:val="20"/>
          <w:lang w:val="tr-TR" w:bidi="tr-TR"/>
        </w:rPr>
        <w:t xml:space="preserve">Her bir </w:t>
      </w:r>
      <w:proofErr w:type="gramStart"/>
      <w:r w:rsidRPr="00BE7C45">
        <w:rPr>
          <w:rStyle w:val="Gvdemetni200"/>
          <w:rFonts w:ascii="Times New Roman" w:hAnsi="Times New Roman" w:cs="Times New Roman"/>
          <w:sz w:val="20"/>
          <w:szCs w:val="20"/>
          <w:lang w:val="tr-TR" w:bidi="tr-TR"/>
        </w:rPr>
        <w:t>kritere</w:t>
      </w:r>
      <w:proofErr w:type="gramEnd"/>
      <w:r w:rsidRPr="00BE7C45">
        <w:rPr>
          <w:rStyle w:val="Gvdemetni200"/>
          <w:rFonts w:ascii="Times New Roman" w:hAnsi="Times New Roman" w:cs="Times New Roman"/>
          <w:sz w:val="20"/>
          <w:szCs w:val="20"/>
          <w:lang w:val="tr-TR" w:bidi="tr-TR"/>
        </w:rPr>
        <w:t xml:space="preserve"> ait değerlendirme ve doğrulama gereklilikleri belirlenmiştir. </w:t>
      </w:r>
    </w:p>
    <w:p w14:paraId="2D606FD6" w14:textId="76741D9F" w:rsidR="00D463B8" w:rsidRPr="00BE7C45" w:rsidRDefault="0095015C" w:rsidP="000E4692">
      <w:pPr>
        <w:pStyle w:val="YnetmelikNormal"/>
      </w:pPr>
      <w:r w:rsidRPr="00BE7C45">
        <w:rPr>
          <w:rStyle w:val="Gvdemetni200"/>
          <w:rFonts w:ascii="Times New Roman" w:hAnsi="Times New Roman" w:cs="Times New Roman"/>
          <w:sz w:val="20"/>
          <w:szCs w:val="20"/>
          <w:lang w:val="tr-TR" w:bidi="tr-TR"/>
        </w:rPr>
        <w:t xml:space="preserve">‘Seramik karolar’, CEN/TC 67 tarafından tanımlandığı gibi, kilden ve/veya feldspat ve </w:t>
      </w:r>
      <w:r w:rsidR="004C7276" w:rsidRPr="00BE7C45">
        <w:rPr>
          <w:rStyle w:val="Gvdemetni200"/>
          <w:rFonts w:ascii="Times New Roman" w:hAnsi="Times New Roman" w:cs="Times New Roman"/>
          <w:sz w:val="20"/>
          <w:szCs w:val="20"/>
          <w:lang w:val="tr-TR" w:bidi="tr-TR"/>
        </w:rPr>
        <w:t>kuvars gibi diğer inorganik ham</w:t>
      </w:r>
      <w:r w:rsidRPr="00BE7C45">
        <w:rPr>
          <w:rStyle w:val="Gvdemetni200"/>
          <w:rFonts w:ascii="Times New Roman" w:hAnsi="Times New Roman" w:cs="Times New Roman"/>
          <w:sz w:val="20"/>
          <w:szCs w:val="20"/>
          <w:lang w:val="tr-TR" w:bidi="tr-TR"/>
        </w:rPr>
        <w:t xml:space="preserve">maddelerden yapılan ince plakalardır. Bunlar, genellikle kalıplama veya oda sıcaklığında </w:t>
      </w:r>
      <w:proofErr w:type="gramStart"/>
      <w:r w:rsidRPr="00BE7C45">
        <w:rPr>
          <w:rStyle w:val="Gvdemetni200"/>
          <w:rFonts w:ascii="Times New Roman" w:hAnsi="Times New Roman" w:cs="Times New Roman"/>
          <w:sz w:val="20"/>
          <w:szCs w:val="20"/>
          <w:lang w:val="tr-TR" w:bidi="tr-TR"/>
        </w:rPr>
        <w:t>presleme</w:t>
      </w:r>
      <w:proofErr w:type="gramEnd"/>
      <w:r w:rsidRPr="00BE7C45">
        <w:rPr>
          <w:rStyle w:val="Gvdemetni200"/>
          <w:rFonts w:ascii="Times New Roman" w:hAnsi="Times New Roman" w:cs="Times New Roman"/>
          <w:sz w:val="20"/>
          <w:szCs w:val="20"/>
          <w:lang w:val="tr-TR" w:bidi="tr-TR"/>
        </w:rPr>
        <w:t xml:space="preserve"> yoluyla şekillendirilir, kurutulur ve ardından gerekli özellikleri geliştirmek için yeterli sıcaklıklarda fırınlanır. Sırlı ve sırsız olabilen </w:t>
      </w:r>
      <w:r w:rsidR="00E218D0" w:rsidRPr="00BE7C45">
        <w:rPr>
          <w:rStyle w:val="Gvdemetni200"/>
          <w:rFonts w:ascii="Times New Roman" w:hAnsi="Times New Roman" w:cs="Times New Roman"/>
          <w:sz w:val="20"/>
          <w:szCs w:val="20"/>
          <w:lang w:val="tr-TR" w:bidi="tr-TR"/>
        </w:rPr>
        <w:t xml:space="preserve">seramik </w:t>
      </w:r>
      <w:r w:rsidRPr="00BE7C45">
        <w:rPr>
          <w:rStyle w:val="Gvdemetni200"/>
          <w:rFonts w:ascii="Times New Roman" w:hAnsi="Times New Roman" w:cs="Times New Roman"/>
          <w:sz w:val="20"/>
          <w:szCs w:val="20"/>
          <w:lang w:val="tr-TR" w:bidi="tr-TR"/>
        </w:rPr>
        <w:t>karolar, yanmazdır ve genellikle ışıktan etkilenmez.</w:t>
      </w:r>
    </w:p>
    <w:p w14:paraId="44188451" w14:textId="0AFDF0D6" w:rsidR="00D463B8" w:rsidRPr="00BE7C45" w:rsidRDefault="00C551FA" w:rsidP="000E4692">
      <w:pPr>
        <w:pStyle w:val="YnetmelikNormal"/>
      </w:pPr>
      <w:r w:rsidRPr="00BE7C45">
        <w:t xml:space="preserve">İçinde bulunulan duruma uygun olarak, her bir </w:t>
      </w:r>
      <w:proofErr w:type="gramStart"/>
      <w:r w:rsidRPr="00BE7C45">
        <w:t>kriter</w:t>
      </w:r>
      <w:proofErr w:type="gramEnd"/>
      <w:r w:rsidRPr="00BE7C45">
        <w:t xml:space="preserve"> için belirlenmiş olan test yöntemlerinden farklı bir yöntem, başvuruyu değerlendiren </w:t>
      </w:r>
      <w:r w:rsidR="00363353">
        <w:t>Bakanlık</w:t>
      </w:r>
      <w:r w:rsidR="003C39D8">
        <w:t xml:space="preserve"> </w:t>
      </w:r>
      <w:r w:rsidRPr="00BE7C45">
        <w:t>tarafından den</w:t>
      </w:r>
      <w:r w:rsidR="003C39D8">
        <w:t xml:space="preserve">kliği kabul edilmesi koşuluyla </w:t>
      </w:r>
      <w:r w:rsidRPr="00BE7C45">
        <w:t>kullanılabilir.</w:t>
      </w:r>
    </w:p>
    <w:p w14:paraId="399BF0F7" w14:textId="539EE0C8" w:rsidR="008F346D" w:rsidRPr="00BE7C45" w:rsidRDefault="00363353" w:rsidP="000E4692">
      <w:pPr>
        <w:pStyle w:val="YnetmelikNormal"/>
        <w:rPr>
          <w:rStyle w:val="Gvdemetni200"/>
          <w:rFonts w:ascii="Times New Roman" w:hAnsi="Times New Roman" w:cs="Times New Roman"/>
          <w:sz w:val="20"/>
          <w:szCs w:val="20"/>
          <w:lang w:val="tr-TR" w:bidi="tr-TR"/>
        </w:rPr>
      </w:pPr>
      <w:r>
        <w:t>T</w:t>
      </w:r>
      <w:r w:rsidR="00C551FA" w:rsidRPr="00BE7C45">
        <w:t xml:space="preserve">estler </w:t>
      </w:r>
      <w:r w:rsidR="002D6118" w:rsidRPr="00BE7C45">
        <w:t xml:space="preserve">TS </w:t>
      </w:r>
      <w:r w:rsidR="00C551FA" w:rsidRPr="00BE7C45">
        <w:t>EN ISO</w:t>
      </w:r>
      <w:r w:rsidR="00512527" w:rsidRPr="00BE7C45">
        <w:t>/IEC</w:t>
      </w:r>
      <w:r w:rsidR="00C551FA" w:rsidRPr="00BE7C45">
        <w:t xml:space="preserve"> 17025 standardında belirtilen genel gereklilikleri karşılayan usulüne uygun olarak akredite olmuş laboratuvarlarda yapılmalıdır</w:t>
      </w:r>
      <w:r w:rsidR="0095015C" w:rsidRPr="00BE7C45">
        <w:rPr>
          <w:rStyle w:val="Gvdemetni200"/>
          <w:rFonts w:ascii="Times New Roman" w:hAnsi="Times New Roman" w:cs="Times New Roman"/>
          <w:sz w:val="20"/>
          <w:szCs w:val="20"/>
          <w:lang w:val="tr-TR" w:bidi="tr-TR"/>
        </w:rPr>
        <w:t>.</w:t>
      </w:r>
      <w:r w:rsidR="003C39D8">
        <w:rPr>
          <w:rStyle w:val="Gvdemetni200"/>
          <w:rFonts w:ascii="Times New Roman" w:hAnsi="Times New Roman" w:cs="Times New Roman"/>
          <w:sz w:val="20"/>
          <w:szCs w:val="20"/>
          <w:lang w:val="tr-TR" w:bidi="tr-TR"/>
        </w:rPr>
        <w:t xml:space="preserve"> </w:t>
      </w:r>
      <w:r w:rsidR="003C39D8" w:rsidRPr="00822BD4">
        <w:rPr>
          <w:rStyle w:val="Gvdemetni200"/>
          <w:rFonts w:ascii="Times New Roman" w:hAnsi="Times New Roman" w:cs="Times New Roman"/>
          <w:color w:val="FF0000"/>
          <w:sz w:val="20"/>
          <w:szCs w:val="20"/>
          <w:lang w:val="tr-TR" w:bidi="tr-TR"/>
        </w:rPr>
        <w:t>Değerlendirme ve doğrulama gereklilikleri kapsamında yapılması zorunlu olan test yöntem</w:t>
      </w:r>
      <w:r w:rsidR="00BF1EC0" w:rsidRPr="00822BD4">
        <w:rPr>
          <w:rStyle w:val="Gvdemetni200"/>
          <w:rFonts w:ascii="Times New Roman" w:hAnsi="Times New Roman" w:cs="Times New Roman"/>
          <w:color w:val="FF0000"/>
          <w:sz w:val="20"/>
          <w:szCs w:val="20"/>
          <w:lang w:val="tr-TR" w:bidi="tr-TR"/>
        </w:rPr>
        <w:t>,</w:t>
      </w:r>
      <w:r w:rsidR="003C39D8" w:rsidRPr="00822BD4">
        <w:rPr>
          <w:rStyle w:val="Gvdemetni200"/>
          <w:rFonts w:ascii="Times New Roman" w:hAnsi="Times New Roman" w:cs="Times New Roman"/>
          <w:color w:val="FF0000"/>
          <w:sz w:val="20"/>
          <w:szCs w:val="20"/>
          <w:lang w:val="tr-TR" w:bidi="tr-TR"/>
        </w:rPr>
        <w:t xml:space="preserve"> için akredite bir kuruluş bulunmadığının belgelenmesi halinde </w:t>
      </w:r>
      <w:r w:rsidR="00BF1EC0" w:rsidRPr="00822BD4">
        <w:rPr>
          <w:color w:val="FF0000"/>
        </w:rPr>
        <w:t>TS EN ISO/IEC 17025</w:t>
      </w:r>
      <w:r w:rsidR="00BF1EC0" w:rsidRPr="00822BD4">
        <w:rPr>
          <w:color w:val="FF0000"/>
        </w:rPr>
        <w:t xml:space="preserve"> akreditasyon şartı aranmaz.</w:t>
      </w:r>
    </w:p>
    <w:p w14:paraId="7B98EEA4" w14:textId="7550158E" w:rsidR="00D463B8" w:rsidRDefault="008F346D" w:rsidP="000E4692">
      <w:pPr>
        <w:pStyle w:val="YnetmelikNormal"/>
      </w:pPr>
      <w:r w:rsidRPr="00BE7C45">
        <w:t xml:space="preserve">Maddelerin veya karışımların sınıflandırılmasına ilişkin veri </w:t>
      </w:r>
      <w:proofErr w:type="gramStart"/>
      <w:r w:rsidRPr="00BE7C45">
        <w:t>üretilirken , 11</w:t>
      </w:r>
      <w:proofErr w:type="gramEnd"/>
      <w:r w:rsidRPr="00BE7C45">
        <w:t xml:space="preserve">.12.2013 tarihli ve 28848 ikinci mükerrer sayılı Resmi </w:t>
      </w:r>
      <w:proofErr w:type="spellStart"/>
      <w:r w:rsidRPr="00BE7C45">
        <w:t>Gazete’de</w:t>
      </w:r>
      <w:proofErr w:type="spellEnd"/>
      <w:r w:rsidRPr="00BE7C45">
        <w:t xml:space="preserve"> yayımlanan ‘Maddelerin ve Karışımların </w:t>
      </w:r>
      <w:proofErr w:type="spellStart"/>
      <w:r w:rsidRPr="00BE7C45">
        <w:t>Fiziko</w:t>
      </w:r>
      <w:proofErr w:type="spellEnd"/>
      <w:r w:rsidRPr="00BE7C45">
        <w:t xml:space="preserve">-Kimyasal, </w:t>
      </w:r>
      <w:proofErr w:type="spellStart"/>
      <w:r w:rsidRPr="00BE7C45">
        <w:t>Toksikolojik</w:t>
      </w:r>
      <w:proofErr w:type="spellEnd"/>
      <w:r w:rsidRPr="00BE7C45">
        <w:t xml:space="preserve"> ve </w:t>
      </w:r>
      <w:proofErr w:type="spellStart"/>
      <w:r w:rsidRPr="00BE7C45">
        <w:t>Ekotoksikolojik</w:t>
      </w:r>
      <w:proofErr w:type="spellEnd"/>
      <w:r w:rsidRPr="00BE7C45">
        <w:t xml:space="preserve"> Özelliklerinin Belirlenmesinde Uygulanacak Test Yöntemleri Hakkında Yönetmelik</w:t>
      </w:r>
      <w:r w:rsidR="002C7EA2">
        <w:t>’</w:t>
      </w:r>
      <w:r w:rsidRPr="00BE7C45">
        <w:t xml:space="preserve"> hükümleri </w:t>
      </w:r>
      <w:r w:rsidR="002C7EA2">
        <w:t xml:space="preserve">ya da uluslararası tanınmış bilimsel ilkelerle veya uluslararası prosedürlere uygun olarak doğrulanmış yöntemler </w:t>
      </w:r>
      <w:r w:rsidRPr="00BE7C45">
        <w:t>göz önünde bulundurulmalıdır.</w:t>
      </w:r>
    </w:p>
    <w:p w14:paraId="1C57E3B2" w14:textId="71C2B765" w:rsidR="00822BD4" w:rsidRPr="00444D83" w:rsidRDefault="00822BD4" w:rsidP="000E4692">
      <w:pPr>
        <w:pStyle w:val="YnetmelikNormal"/>
        <w:rPr>
          <w:rStyle w:val="Gvdemetni200"/>
          <w:rFonts w:ascii="Times New Roman" w:hAnsi="Times New Roman" w:cs="Times New Roman"/>
          <w:color w:val="FF0000"/>
          <w:sz w:val="20"/>
          <w:szCs w:val="20"/>
          <w:lang w:val="tr-TR" w:bidi="tr-TR"/>
        </w:rPr>
      </w:pPr>
      <w:r w:rsidRPr="00444D83">
        <w:rPr>
          <w:color w:val="FF0000"/>
        </w:rPr>
        <w:t xml:space="preserve">Başvuru sahibi, </w:t>
      </w:r>
      <w:r w:rsidRPr="00444D83">
        <w:rPr>
          <w:color w:val="FF0000"/>
        </w:rPr>
        <w:t>Çevre Kanunu ve bu kanuna istinaden yürürlüğe giren mer’i mevzuat kapsamında gerekli yükümlülüklerini yerine getirmiş olmalıdır.</w:t>
      </w:r>
      <w:r w:rsidRPr="00444D83">
        <w:rPr>
          <w:color w:val="FF0000"/>
        </w:rPr>
        <w:t xml:space="preserve"> Bu doğrultuda, ÇED Kararı, Çevre İzin Belgesi, Sıfır Atık Belgesi, Atık Yönetimi Planı ve Bakanlıkça talep edilecek diğer belgeleri sunmakla yükümlüdür.</w:t>
      </w:r>
    </w:p>
    <w:p w14:paraId="3507F3E7" w14:textId="7B7961B6" w:rsidR="00D463B8" w:rsidRPr="00BE7C45" w:rsidRDefault="00C551FA" w:rsidP="000E4692">
      <w:pPr>
        <w:pStyle w:val="YnetmelikNormal"/>
      </w:pPr>
      <w:r w:rsidRPr="00BE7C45">
        <w:t xml:space="preserve">Uygun görülmesi durumunda, </w:t>
      </w:r>
      <w:r w:rsidR="00363353">
        <w:t>Bakanlık</w:t>
      </w:r>
      <w:r w:rsidR="00066EC1" w:rsidRPr="00BE7C45">
        <w:t xml:space="preserve"> </w:t>
      </w:r>
      <w:r w:rsidRPr="00BE7C45">
        <w:t xml:space="preserve">destekleyici </w:t>
      </w:r>
      <w:r w:rsidR="00525A59" w:rsidRPr="00BE7C45">
        <w:t>bilgi/</w:t>
      </w:r>
      <w:r w:rsidRPr="00BE7C45">
        <w:t>belge talep edebilir ve bağımsız doğrulama yapabilir</w:t>
      </w:r>
      <w:r w:rsidR="0095015C" w:rsidRPr="00BE7C45">
        <w:rPr>
          <w:rStyle w:val="Gvdemetni200"/>
          <w:rFonts w:ascii="Times New Roman" w:hAnsi="Times New Roman" w:cs="Times New Roman"/>
          <w:sz w:val="20"/>
          <w:szCs w:val="20"/>
          <w:lang w:val="tr-TR" w:bidi="tr-TR"/>
        </w:rPr>
        <w:t>.</w:t>
      </w:r>
    </w:p>
    <w:p w14:paraId="0C2A5F5D" w14:textId="789F2F7A" w:rsidR="00CD2FD7" w:rsidRPr="00BE7C45" w:rsidRDefault="00CD2FD7" w:rsidP="006328A0">
      <w:pPr>
        <w:spacing w:beforeLines="60" w:before="144" w:afterLines="60" w:after="144" w:line="276" w:lineRule="auto"/>
        <w:ind w:right="-141"/>
        <w:jc w:val="both"/>
        <w:rPr>
          <w:rFonts w:ascii="Times New Roman" w:hAnsi="Times New Roman" w:cs="Times New Roman"/>
          <w:sz w:val="20"/>
          <w:szCs w:val="20"/>
        </w:rPr>
      </w:pPr>
      <w:r w:rsidRPr="00BE7C45">
        <w:rPr>
          <w:rFonts w:ascii="Times New Roman" w:hAnsi="Times New Roman" w:cs="Times New Roman"/>
          <w:sz w:val="20"/>
          <w:szCs w:val="20"/>
        </w:rPr>
        <w:br w:type="page"/>
      </w:r>
    </w:p>
    <w:p w14:paraId="40FDBBBC" w14:textId="504E0516" w:rsidR="00C74A6B" w:rsidRPr="00BE7C45" w:rsidRDefault="00C74A6B" w:rsidP="00607859">
      <w:pPr>
        <w:pStyle w:val="ListeParagraf"/>
        <w:jc w:val="center"/>
        <w:rPr>
          <w:rFonts w:ascii="Times New Roman" w:hAnsi="Times New Roman" w:cs="Times New Roman"/>
          <w:b/>
          <w:sz w:val="20"/>
          <w:szCs w:val="20"/>
        </w:rPr>
      </w:pPr>
      <w:bookmarkStart w:id="1" w:name="bookmark4"/>
      <w:bookmarkStart w:id="2" w:name="_Hlk500841084"/>
      <w:r w:rsidRPr="00BE7C45">
        <w:rPr>
          <w:rFonts w:ascii="Times New Roman" w:hAnsi="Times New Roman" w:cs="Times New Roman"/>
          <w:sz w:val="20"/>
          <w:szCs w:val="20"/>
        </w:rPr>
        <w:lastRenderedPageBreak/>
        <w:t>KRİTERLER</w:t>
      </w:r>
      <w:bookmarkStart w:id="3" w:name="bookmark5"/>
      <w:bookmarkEnd w:id="1"/>
      <w:bookmarkEnd w:id="2"/>
    </w:p>
    <w:p w14:paraId="136761E7" w14:textId="4854816D" w:rsidR="00293F65" w:rsidRPr="00BE7C45" w:rsidRDefault="00C74A6B" w:rsidP="00032E53">
      <w:pPr>
        <w:pStyle w:val="ListeParagraf"/>
        <w:numPr>
          <w:ilvl w:val="0"/>
          <w:numId w:val="25"/>
        </w:numPr>
        <w:rPr>
          <w:rFonts w:ascii="Times New Roman" w:hAnsi="Times New Roman" w:cs="Times New Roman"/>
          <w:b/>
          <w:sz w:val="20"/>
          <w:szCs w:val="20"/>
        </w:rPr>
      </w:pPr>
      <w:proofErr w:type="spellStart"/>
      <w:r w:rsidRPr="00BE7C45">
        <w:rPr>
          <w:rFonts w:ascii="Times New Roman" w:hAnsi="Times New Roman" w:cs="Times New Roman"/>
          <w:b/>
          <w:sz w:val="20"/>
          <w:szCs w:val="20"/>
        </w:rPr>
        <w:t>Ham</w:t>
      </w:r>
      <w:r w:rsidR="0095015C" w:rsidRPr="00BE7C45">
        <w:rPr>
          <w:rFonts w:ascii="Times New Roman" w:hAnsi="Times New Roman" w:cs="Times New Roman"/>
          <w:b/>
          <w:sz w:val="20"/>
          <w:szCs w:val="20"/>
        </w:rPr>
        <w:t>madde</w:t>
      </w:r>
      <w:proofErr w:type="spellEnd"/>
      <w:r w:rsidR="0095015C" w:rsidRPr="00BE7C45">
        <w:rPr>
          <w:rFonts w:ascii="Times New Roman" w:hAnsi="Times New Roman" w:cs="Times New Roman"/>
          <w:b/>
          <w:sz w:val="20"/>
          <w:szCs w:val="20"/>
        </w:rPr>
        <w:t xml:space="preserve"> </w:t>
      </w:r>
      <w:proofErr w:type="spellStart"/>
      <w:r w:rsidR="0095015C" w:rsidRPr="00BE7C45">
        <w:rPr>
          <w:rFonts w:ascii="Times New Roman" w:hAnsi="Times New Roman" w:cs="Times New Roman"/>
          <w:b/>
          <w:sz w:val="20"/>
          <w:szCs w:val="20"/>
        </w:rPr>
        <w:t>çıkarma</w:t>
      </w:r>
      <w:bookmarkEnd w:id="3"/>
      <w:proofErr w:type="spellEnd"/>
    </w:p>
    <w:p w14:paraId="6DFFB849" w14:textId="7D85DC75" w:rsidR="00D463B8" w:rsidRPr="00BE7C45" w:rsidRDefault="0095015C" w:rsidP="00032E53">
      <w:pPr>
        <w:pStyle w:val="ListeParagraf"/>
        <w:numPr>
          <w:ilvl w:val="0"/>
          <w:numId w:val="26"/>
        </w:numPr>
        <w:rPr>
          <w:rFonts w:ascii="Times New Roman" w:hAnsi="Times New Roman" w:cs="Times New Roman"/>
          <w:b/>
          <w:sz w:val="20"/>
          <w:szCs w:val="20"/>
        </w:rPr>
      </w:pPr>
      <w:proofErr w:type="spellStart"/>
      <w:r w:rsidRPr="00BE7C45">
        <w:rPr>
          <w:rFonts w:ascii="Times New Roman" w:hAnsi="Times New Roman" w:cs="Times New Roman"/>
          <w:b/>
          <w:sz w:val="20"/>
          <w:szCs w:val="20"/>
        </w:rPr>
        <w:t>Çıkarma</w:t>
      </w:r>
      <w:proofErr w:type="spellEnd"/>
      <w:r w:rsidRPr="00BE7C45">
        <w:rPr>
          <w:rFonts w:ascii="Times New Roman" w:hAnsi="Times New Roman" w:cs="Times New Roman"/>
          <w:b/>
          <w:sz w:val="20"/>
          <w:szCs w:val="20"/>
        </w:rPr>
        <w:t xml:space="preserve"> </w:t>
      </w:r>
      <w:proofErr w:type="spellStart"/>
      <w:r w:rsidRPr="00BE7C45">
        <w:rPr>
          <w:rFonts w:ascii="Times New Roman" w:hAnsi="Times New Roman" w:cs="Times New Roman"/>
          <w:b/>
          <w:sz w:val="20"/>
          <w:szCs w:val="20"/>
        </w:rPr>
        <w:t>yönetimi</w:t>
      </w:r>
      <w:proofErr w:type="spellEnd"/>
      <w:r w:rsidRPr="00BE7C45">
        <w:rPr>
          <w:rFonts w:ascii="Times New Roman" w:hAnsi="Times New Roman" w:cs="Times New Roman"/>
          <w:b/>
          <w:sz w:val="20"/>
          <w:szCs w:val="20"/>
        </w:rPr>
        <w:t xml:space="preserve"> </w:t>
      </w:r>
    </w:p>
    <w:p w14:paraId="064DC7D4" w14:textId="705B77E5" w:rsidR="00D463B8" w:rsidRPr="00BE7C45" w:rsidRDefault="00A03986" w:rsidP="000E4692">
      <w:pPr>
        <w:pStyle w:val="YnetmelikNormal"/>
      </w:pPr>
      <w:r w:rsidRPr="00BE7C45">
        <w:rPr>
          <w:rStyle w:val="Gvdemetni200"/>
          <w:rFonts w:ascii="Times New Roman" w:hAnsi="Times New Roman" w:cs="Times New Roman"/>
          <w:sz w:val="20"/>
          <w:szCs w:val="20"/>
          <w:lang w:val="tr-TR" w:bidi="tr-TR"/>
        </w:rPr>
        <w:t>Seramik</w:t>
      </w:r>
      <w:r w:rsidR="0095015C" w:rsidRPr="00BE7C45">
        <w:rPr>
          <w:rStyle w:val="Gvdemetni200"/>
          <w:rFonts w:ascii="Times New Roman" w:hAnsi="Times New Roman" w:cs="Times New Roman"/>
          <w:sz w:val="20"/>
          <w:szCs w:val="20"/>
          <w:lang w:val="tr-TR" w:bidi="tr-TR"/>
        </w:rPr>
        <w:t xml:space="preserve"> kaplamaların üretiminde kullanılan ham maddeler, ilgili çıkarma faaliyetleri için </w:t>
      </w:r>
      <w:r w:rsidR="00143034" w:rsidRPr="00BE7C45">
        <w:rPr>
          <w:rStyle w:val="Gvdemetni200"/>
          <w:rFonts w:ascii="Times New Roman" w:hAnsi="Times New Roman" w:cs="Times New Roman"/>
          <w:sz w:val="20"/>
          <w:szCs w:val="20"/>
          <w:lang w:val="tr-TR" w:bidi="tr-TR"/>
        </w:rPr>
        <w:fldChar w:fldCharType="begin"/>
      </w:r>
      <w:r w:rsidR="00143034" w:rsidRPr="00BE7C45">
        <w:rPr>
          <w:rStyle w:val="Gvdemetni200"/>
          <w:rFonts w:ascii="Times New Roman" w:hAnsi="Times New Roman" w:cs="Times New Roman"/>
          <w:sz w:val="20"/>
          <w:szCs w:val="20"/>
          <w:lang w:val="tr-TR" w:bidi="tr-TR"/>
        </w:rPr>
        <w:instrText xml:space="preserve"> REF _Ref500320993 \h </w:instrText>
      </w:r>
      <w:r w:rsidR="00462C65" w:rsidRPr="00BE7C45">
        <w:rPr>
          <w:rStyle w:val="Gvdemetni200"/>
          <w:rFonts w:ascii="Times New Roman" w:hAnsi="Times New Roman" w:cs="Times New Roman"/>
          <w:sz w:val="20"/>
          <w:szCs w:val="20"/>
          <w:lang w:val="tr-TR" w:bidi="tr-TR"/>
        </w:rPr>
        <w:instrText xml:space="preserve"> \* MERGEFORMAT </w:instrText>
      </w:r>
      <w:r w:rsidR="00143034" w:rsidRPr="00BE7C45">
        <w:rPr>
          <w:rStyle w:val="Gvdemetni200"/>
          <w:rFonts w:ascii="Times New Roman" w:hAnsi="Times New Roman" w:cs="Times New Roman"/>
          <w:sz w:val="20"/>
          <w:szCs w:val="20"/>
          <w:lang w:val="tr-TR" w:bidi="tr-TR"/>
        </w:rPr>
      </w:r>
      <w:r w:rsidR="00143034" w:rsidRPr="00BE7C45">
        <w:rPr>
          <w:rStyle w:val="Gvdemetni200"/>
          <w:rFonts w:ascii="Times New Roman" w:hAnsi="Times New Roman" w:cs="Times New Roman"/>
          <w:sz w:val="20"/>
          <w:szCs w:val="20"/>
          <w:lang w:val="tr-TR" w:bidi="tr-TR"/>
        </w:rPr>
        <w:fldChar w:fldCharType="separate"/>
      </w:r>
      <w:r w:rsidR="009C7152" w:rsidRPr="00BE7C45">
        <w:t xml:space="preserve">Tablo </w:t>
      </w:r>
      <w:r w:rsidR="009C7152" w:rsidRPr="00BE7C45">
        <w:rPr>
          <w:noProof/>
        </w:rPr>
        <w:t>1</w:t>
      </w:r>
      <w:r w:rsidR="00143034" w:rsidRPr="00BE7C45">
        <w:rPr>
          <w:rStyle w:val="Gvdemetni200"/>
          <w:rFonts w:ascii="Times New Roman" w:hAnsi="Times New Roman" w:cs="Times New Roman"/>
          <w:sz w:val="20"/>
          <w:szCs w:val="20"/>
          <w:lang w:val="tr-TR" w:bidi="tr-TR"/>
        </w:rPr>
        <w:fldChar w:fldCharType="end"/>
      </w:r>
      <w:r w:rsidR="00143034" w:rsidRPr="00BE7C45">
        <w:rPr>
          <w:rStyle w:val="Gvdemetni200"/>
          <w:rFonts w:ascii="Times New Roman" w:hAnsi="Times New Roman" w:cs="Times New Roman"/>
          <w:sz w:val="20"/>
          <w:szCs w:val="20"/>
          <w:lang w:val="tr-TR" w:bidi="tr-TR"/>
        </w:rPr>
        <w:t>’deki</w:t>
      </w:r>
      <w:r w:rsidR="0095015C" w:rsidRPr="00BE7C45">
        <w:rPr>
          <w:rStyle w:val="Gvdemetni200"/>
          <w:rFonts w:ascii="Times New Roman" w:hAnsi="Times New Roman" w:cs="Times New Roman"/>
          <w:sz w:val="20"/>
          <w:szCs w:val="20"/>
          <w:lang w:val="tr-TR" w:bidi="tr-TR"/>
        </w:rPr>
        <w:t xml:space="preserve"> gerekliliklere uyum sağlar:</w:t>
      </w:r>
    </w:p>
    <w:p w14:paraId="199C9C65" w14:textId="6ABE13F9" w:rsidR="007B26F1" w:rsidRPr="00BE7C45" w:rsidRDefault="007B26F1" w:rsidP="00293F65">
      <w:pPr>
        <w:pStyle w:val="ResimYazs"/>
      </w:pPr>
      <w:bookmarkStart w:id="4" w:name="_Ref500320993"/>
      <w:r w:rsidRPr="00BE7C45">
        <w:t xml:space="preserve">Tablo </w:t>
      </w:r>
      <w:r w:rsidR="0036666A" w:rsidRPr="00BE7C45">
        <w:rPr>
          <w:noProof/>
        </w:rPr>
        <w:fldChar w:fldCharType="begin"/>
      </w:r>
      <w:r w:rsidR="0036666A" w:rsidRPr="00BE7C45">
        <w:rPr>
          <w:noProof/>
        </w:rPr>
        <w:instrText xml:space="preserve"> SEQ Tablo \* ARABIC </w:instrText>
      </w:r>
      <w:r w:rsidR="0036666A" w:rsidRPr="00BE7C45">
        <w:rPr>
          <w:noProof/>
        </w:rPr>
        <w:fldChar w:fldCharType="separate"/>
      </w:r>
      <w:r w:rsidR="009C7152" w:rsidRPr="00BE7C45">
        <w:rPr>
          <w:noProof/>
        </w:rPr>
        <w:t>1</w:t>
      </w:r>
      <w:r w:rsidR="0036666A" w:rsidRPr="00BE7C45">
        <w:rPr>
          <w:noProof/>
        </w:rPr>
        <w:fldChar w:fldCharType="end"/>
      </w:r>
      <w:bookmarkEnd w:id="4"/>
      <w:r w:rsidR="003C3C06" w:rsidRPr="00BE7C45">
        <w:t xml:space="preserve"> Hammadde çıkarma faaliyetleri gerekli </w:t>
      </w:r>
      <w:r w:rsidR="00DA197B" w:rsidRPr="00BE7C45">
        <w:t>dokümanlar</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148"/>
        <w:gridCol w:w="5340"/>
      </w:tblGrid>
      <w:tr w:rsidR="00D463B8" w:rsidRPr="00BE7C45" w14:paraId="1DB056D3" w14:textId="77777777" w:rsidTr="003D598A">
        <w:trPr>
          <w:trHeight w:hRule="exact" w:val="486"/>
          <w:jc w:val="center"/>
        </w:trPr>
        <w:tc>
          <w:tcPr>
            <w:tcW w:w="2186" w:type="pct"/>
            <w:shd w:val="clear" w:color="auto" w:fill="FFFFFF"/>
            <w:vAlign w:val="center"/>
          </w:tcPr>
          <w:p w14:paraId="70F7B481" w14:textId="77777777" w:rsidR="00D463B8" w:rsidRPr="00BE7C45" w:rsidRDefault="0095015C" w:rsidP="000E4692">
            <w:pPr>
              <w:pStyle w:val="YnetmelikNormal"/>
              <w:jc w:val="center"/>
              <w:rPr>
                <w:rStyle w:val="Gvdemetni200"/>
                <w:rFonts w:ascii="Times New Roman" w:hAnsi="Times New Roman" w:cs="Times New Roman"/>
                <w:sz w:val="20"/>
                <w:szCs w:val="20"/>
                <w:lang w:val="tr-TR" w:bidi="tr-TR"/>
              </w:rPr>
            </w:pPr>
            <w:r w:rsidRPr="00BE7C45">
              <w:rPr>
                <w:rStyle w:val="Gvdemetni200"/>
                <w:rFonts w:ascii="Times New Roman" w:hAnsi="Times New Roman" w:cs="Times New Roman"/>
                <w:sz w:val="20"/>
                <w:szCs w:val="20"/>
                <w:lang w:val="tr-TR" w:bidi="tr-TR"/>
              </w:rPr>
              <w:t>Parametre</w:t>
            </w:r>
          </w:p>
        </w:tc>
        <w:tc>
          <w:tcPr>
            <w:tcW w:w="2814" w:type="pct"/>
            <w:shd w:val="clear" w:color="auto" w:fill="FFFFFF"/>
            <w:vAlign w:val="center"/>
          </w:tcPr>
          <w:p w14:paraId="69D4A44F" w14:textId="77777777" w:rsidR="00D463B8" w:rsidRPr="00BE7C45" w:rsidRDefault="0095015C" w:rsidP="006328A0">
            <w:pPr>
              <w:pStyle w:val="Gvdemetni21"/>
              <w:shd w:val="clear" w:color="auto" w:fill="auto"/>
              <w:spacing w:beforeLines="60" w:before="144" w:afterLines="60" w:after="144" w:line="276" w:lineRule="auto"/>
              <w:ind w:right="57" w:firstLine="0"/>
              <w:rPr>
                <w:rStyle w:val="Gvdemetni200"/>
                <w:rFonts w:ascii="Times New Roman" w:hAnsi="Times New Roman" w:cs="Times New Roman"/>
                <w:sz w:val="20"/>
                <w:szCs w:val="20"/>
                <w:lang w:val="tr-TR" w:bidi="tr-TR"/>
              </w:rPr>
            </w:pPr>
            <w:r w:rsidRPr="00BE7C45">
              <w:rPr>
                <w:rStyle w:val="Gvdemetni200"/>
                <w:rFonts w:ascii="Times New Roman" w:hAnsi="Times New Roman" w:cs="Times New Roman"/>
                <w:sz w:val="20"/>
                <w:szCs w:val="20"/>
                <w:lang w:val="tr-TR" w:bidi="tr-TR"/>
              </w:rPr>
              <w:t>Gereklilik</w:t>
            </w:r>
          </w:p>
        </w:tc>
      </w:tr>
      <w:tr w:rsidR="00D463B8" w:rsidRPr="00BE7C45" w14:paraId="187D340B" w14:textId="77777777" w:rsidTr="003D598A">
        <w:trPr>
          <w:trHeight w:hRule="exact" w:val="1909"/>
          <w:jc w:val="center"/>
        </w:trPr>
        <w:tc>
          <w:tcPr>
            <w:tcW w:w="2186" w:type="pct"/>
            <w:shd w:val="clear" w:color="auto" w:fill="FFFFFF"/>
            <w:vAlign w:val="center"/>
          </w:tcPr>
          <w:p w14:paraId="10FF9441" w14:textId="16BD5BE5" w:rsidR="00D463B8" w:rsidRPr="00BE7C45" w:rsidRDefault="0095015C" w:rsidP="000E4692">
            <w:pPr>
              <w:pStyle w:val="YnetmelikNormal"/>
              <w:ind w:left="130" w:right="319"/>
              <w:jc w:val="center"/>
              <w:rPr>
                <w:rStyle w:val="Gvdemetni200"/>
                <w:rFonts w:ascii="Times New Roman" w:hAnsi="Times New Roman" w:cs="Times New Roman"/>
                <w:sz w:val="20"/>
                <w:szCs w:val="20"/>
                <w:lang w:val="tr-TR" w:bidi="tr-TR"/>
              </w:rPr>
            </w:pPr>
            <w:r w:rsidRPr="00BE7C45">
              <w:rPr>
                <w:rStyle w:val="Gvdemetni200"/>
                <w:rFonts w:ascii="Times New Roman" w:hAnsi="Times New Roman" w:cs="Times New Roman"/>
                <w:sz w:val="20"/>
                <w:szCs w:val="20"/>
                <w:lang w:val="tr-TR" w:bidi="tr-TR"/>
              </w:rPr>
              <w:t>Çıkarma faaliyeti projesi ve çevresel geri kazanım</w:t>
            </w:r>
          </w:p>
        </w:tc>
        <w:tc>
          <w:tcPr>
            <w:tcW w:w="2814" w:type="pct"/>
            <w:shd w:val="clear" w:color="auto" w:fill="FFFFFF"/>
            <w:vAlign w:val="center"/>
          </w:tcPr>
          <w:p w14:paraId="04DA2B4F" w14:textId="77777777" w:rsidR="00444D83" w:rsidRDefault="00444D83" w:rsidP="008B0E4A">
            <w:pPr>
              <w:pStyle w:val="YnetmelikNormal"/>
              <w:spacing w:beforeLines="0" w:before="0" w:afterLines="0" w:after="0"/>
              <w:ind w:right="126"/>
              <w:rPr>
                <w:rStyle w:val="Gvdemetni200"/>
                <w:rFonts w:ascii="Times New Roman" w:hAnsi="Times New Roman" w:cs="Times New Roman"/>
                <w:color w:val="000000"/>
                <w:sz w:val="20"/>
                <w:szCs w:val="20"/>
                <w:lang w:val="tr-TR" w:bidi="tr-TR"/>
              </w:rPr>
            </w:pPr>
            <w:r>
              <w:rPr>
                <w:rStyle w:val="Gvdemetni200"/>
                <w:rFonts w:ascii="Times New Roman" w:hAnsi="Times New Roman" w:cs="Times New Roman"/>
                <w:color w:val="000000"/>
                <w:sz w:val="20"/>
                <w:szCs w:val="20"/>
                <w:lang w:val="tr-TR" w:bidi="tr-TR"/>
              </w:rPr>
              <w:t xml:space="preserve">         </w:t>
            </w:r>
            <w:r w:rsidR="00184668">
              <w:rPr>
                <w:rStyle w:val="Gvdemetni200"/>
                <w:rFonts w:ascii="Times New Roman" w:hAnsi="Times New Roman" w:cs="Times New Roman"/>
                <w:color w:val="000000"/>
                <w:sz w:val="20"/>
                <w:szCs w:val="20"/>
                <w:lang w:val="tr-TR" w:bidi="tr-TR"/>
              </w:rPr>
              <w:t>a)</w:t>
            </w:r>
            <w:r w:rsidR="00CD2FD7" w:rsidRPr="00BE7C45">
              <w:rPr>
                <w:rStyle w:val="Gvdemetni200"/>
                <w:rFonts w:ascii="Times New Roman" w:hAnsi="Times New Roman" w:cs="Times New Roman"/>
                <w:color w:val="000000"/>
                <w:sz w:val="20"/>
                <w:szCs w:val="20"/>
                <w:lang w:val="tr-TR" w:bidi="tr-TR"/>
              </w:rPr>
              <w:t>Ç</w:t>
            </w:r>
            <w:r w:rsidR="008B3670" w:rsidRPr="00BE7C45">
              <w:rPr>
                <w:rStyle w:val="Gvdemetni200"/>
                <w:rFonts w:ascii="Times New Roman" w:hAnsi="Times New Roman" w:cs="Times New Roman"/>
                <w:color w:val="000000"/>
                <w:sz w:val="20"/>
                <w:szCs w:val="20"/>
                <w:lang w:val="tr-TR" w:bidi="tr-TR"/>
              </w:rPr>
              <w:t>ED Olumlu Kararı</w:t>
            </w:r>
            <w:r w:rsidR="00184668">
              <w:rPr>
                <w:rStyle w:val="Gvdemetni200"/>
                <w:rFonts w:ascii="Times New Roman" w:hAnsi="Times New Roman" w:cs="Times New Roman"/>
                <w:color w:val="000000"/>
                <w:sz w:val="20"/>
                <w:szCs w:val="20"/>
                <w:lang w:val="tr-TR" w:bidi="tr-TR"/>
              </w:rPr>
              <w:t>,</w:t>
            </w:r>
            <w:r w:rsidR="008B3670" w:rsidRPr="00BE7C45">
              <w:rPr>
                <w:rStyle w:val="Gvdemetni200"/>
                <w:rFonts w:ascii="Times New Roman" w:hAnsi="Times New Roman" w:cs="Times New Roman"/>
                <w:color w:val="000000"/>
                <w:sz w:val="20"/>
                <w:szCs w:val="20"/>
                <w:lang w:val="tr-TR" w:bidi="tr-TR"/>
              </w:rPr>
              <w:t xml:space="preserve"> ÇED Gerekli Değildir Kararı</w:t>
            </w:r>
            <w:r w:rsidR="00184668">
              <w:rPr>
                <w:rStyle w:val="Gvdemetni200"/>
                <w:rFonts w:ascii="Times New Roman" w:hAnsi="Times New Roman" w:cs="Times New Roman"/>
                <w:color w:val="000000"/>
                <w:sz w:val="20"/>
                <w:szCs w:val="20"/>
                <w:lang w:val="tr-TR" w:bidi="tr-TR"/>
              </w:rPr>
              <w:t xml:space="preserve"> veya </w:t>
            </w:r>
            <w:r>
              <w:rPr>
                <w:rStyle w:val="Gvdemetni200"/>
                <w:rFonts w:ascii="Times New Roman" w:hAnsi="Times New Roman" w:cs="Times New Roman"/>
                <w:color w:val="000000"/>
                <w:sz w:val="20"/>
                <w:szCs w:val="20"/>
                <w:lang w:val="tr-TR" w:bidi="tr-TR"/>
              </w:rPr>
              <w:t xml:space="preserve">   </w:t>
            </w:r>
          </w:p>
          <w:p w14:paraId="014CFA5F" w14:textId="379579BA" w:rsidR="00CD2FD7" w:rsidRPr="00BE7C45" w:rsidRDefault="00444D83" w:rsidP="008B0E4A">
            <w:pPr>
              <w:pStyle w:val="YnetmelikNormal"/>
              <w:spacing w:beforeLines="0" w:before="0" w:afterLines="0" w:after="0"/>
              <w:ind w:right="126"/>
              <w:rPr>
                <w:rStyle w:val="Gvdemetni200"/>
                <w:rFonts w:ascii="Times New Roman" w:hAnsi="Times New Roman" w:cs="Times New Roman"/>
                <w:color w:val="000000"/>
                <w:sz w:val="20"/>
                <w:szCs w:val="20"/>
                <w:lang w:val="tr-TR" w:bidi="tr-TR"/>
              </w:rPr>
            </w:pPr>
            <w:r>
              <w:rPr>
                <w:rStyle w:val="Gvdemetni200"/>
                <w:rFonts w:ascii="Times New Roman" w:hAnsi="Times New Roman" w:cs="Times New Roman"/>
                <w:color w:val="000000"/>
                <w:sz w:val="20"/>
                <w:szCs w:val="20"/>
                <w:lang w:val="tr-TR" w:bidi="tr-TR"/>
              </w:rPr>
              <w:t xml:space="preserve">             </w:t>
            </w:r>
            <w:r w:rsidR="00184668">
              <w:rPr>
                <w:rStyle w:val="Gvdemetni200"/>
                <w:rFonts w:ascii="Times New Roman" w:hAnsi="Times New Roman" w:cs="Times New Roman"/>
                <w:color w:val="000000"/>
                <w:sz w:val="20"/>
                <w:szCs w:val="20"/>
                <w:lang w:val="tr-TR" w:bidi="tr-TR"/>
              </w:rPr>
              <w:t>ÇED Görüşü</w:t>
            </w:r>
          </w:p>
          <w:p w14:paraId="17F55020" w14:textId="7973984E" w:rsidR="002500D8" w:rsidRPr="00BE7C45" w:rsidRDefault="00184668" w:rsidP="008B0E4A">
            <w:pPr>
              <w:pStyle w:val="YnetmelikNormal"/>
              <w:spacing w:beforeLines="0" w:before="0" w:afterLines="0" w:after="0"/>
              <w:ind w:left="522" w:right="126"/>
              <w:rPr>
                <w:rStyle w:val="Gvdemetni200"/>
                <w:rFonts w:ascii="Times New Roman" w:hAnsi="Times New Roman" w:cs="Times New Roman"/>
                <w:color w:val="000000"/>
                <w:sz w:val="20"/>
                <w:szCs w:val="20"/>
                <w:lang w:val="tr-TR" w:bidi="tr-TR"/>
              </w:rPr>
            </w:pPr>
            <w:r>
              <w:rPr>
                <w:rStyle w:val="Gvdemetni200"/>
                <w:rFonts w:ascii="Times New Roman" w:hAnsi="Times New Roman" w:cs="Times New Roman"/>
                <w:color w:val="000000"/>
                <w:sz w:val="20"/>
                <w:szCs w:val="20"/>
                <w:lang w:val="tr-TR" w:bidi="tr-TR"/>
              </w:rPr>
              <w:t>b)</w:t>
            </w:r>
            <w:r w:rsidR="008B3670" w:rsidRPr="00BE7C45">
              <w:rPr>
                <w:rStyle w:val="Gvdemetni200"/>
                <w:rFonts w:ascii="Times New Roman" w:hAnsi="Times New Roman" w:cs="Times New Roman"/>
                <w:color w:val="000000"/>
                <w:sz w:val="20"/>
                <w:szCs w:val="20"/>
                <w:lang w:val="tr-TR" w:bidi="tr-TR"/>
              </w:rPr>
              <w:t>Ham madde sahasının (taş ocağı)</w:t>
            </w:r>
            <w:r w:rsidR="00873B87" w:rsidRPr="00BE7C45">
              <w:rPr>
                <w:rStyle w:val="Gvdemetni200"/>
                <w:rFonts w:ascii="Times New Roman" w:hAnsi="Times New Roman" w:cs="Times New Roman"/>
                <w:color w:val="000000"/>
                <w:sz w:val="20"/>
                <w:szCs w:val="20"/>
                <w:lang w:val="tr-TR" w:bidi="tr-TR"/>
              </w:rPr>
              <w:t xml:space="preserve"> yerini gösteren </w:t>
            </w:r>
            <w:proofErr w:type="spellStart"/>
            <w:r w:rsidR="00DA197B" w:rsidRPr="00BE7C45">
              <w:rPr>
                <w:rStyle w:val="Gvdemetni200"/>
                <w:rFonts w:ascii="Times New Roman" w:hAnsi="Times New Roman" w:cs="Times New Roman"/>
                <w:color w:val="000000"/>
                <w:sz w:val="20"/>
                <w:szCs w:val="20"/>
                <w:lang w:val="tr-TR" w:bidi="tr-TR"/>
              </w:rPr>
              <w:t>topoğraf</w:t>
            </w:r>
            <w:r>
              <w:rPr>
                <w:rStyle w:val="Gvdemetni200"/>
                <w:rFonts w:ascii="Times New Roman" w:hAnsi="Times New Roman" w:cs="Times New Roman"/>
                <w:color w:val="000000"/>
                <w:sz w:val="20"/>
                <w:szCs w:val="20"/>
                <w:lang w:val="tr-TR" w:bidi="tr-TR"/>
              </w:rPr>
              <w:t>ik</w:t>
            </w:r>
            <w:proofErr w:type="spellEnd"/>
            <w:r w:rsidR="00A2751B" w:rsidRPr="00BE7C45">
              <w:rPr>
                <w:rStyle w:val="Gvdemetni200"/>
                <w:rFonts w:ascii="Times New Roman" w:hAnsi="Times New Roman" w:cs="Times New Roman"/>
                <w:color w:val="000000"/>
                <w:sz w:val="20"/>
                <w:szCs w:val="20"/>
                <w:lang w:val="tr-TR" w:bidi="tr-TR"/>
              </w:rPr>
              <w:t xml:space="preserve"> </w:t>
            </w:r>
            <w:r w:rsidR="00873B87" w:rsidRPr="00BE7C45">
              <w:rPr>
                <w:rStyle w:val="Gvdemetni200"/>
                <w:rFonts w:ascii="Times New Roman" w:hAnsi="Times New Roman" w:cs="Times New Roman"/>
                <w:color w:val="000000"/>
                <w:sz w:val="20"/>
                <w:szCs w:val="20"/>
                <w:lang w:val="tr-TR" w:bidi="tr-TR"/>
              </w:rPr>
              <w:t>harita</w:t>
            </w:r>
            <w:r w:rsidR="003E2BCA" w:rsidRPr="00BE7C45">
              <w:rPr>
                <w:rStyle w:val="Gvdemetni200"/>
                <w:rFonts w:ascii="Times New Roman" w:hAnsi="Times New Roman" w:cs="Times New Roman"/>
                <w:color w:val="000000"/>
                <w:sz w:val="20"/>
                <w:szCs w:val="20"/>
                <w:lang w:val="tr-TR" w:bidi="tr-TR"/>
              </w:rPr>
              <w:t xml:space="preserve"> </w:t>
            </w:r>
            <w:r w:rsidR="00A2751B" w:rsidRPr="00BE7C45">
              <w:rPr>
                <w:rStyle w:val="Gvdemetni200"/>
                <w:rFonts w:ascii="Times New Roman" w:hAnsi="Times New Roman" w:cs="Times New Roman"/>
                <w:color w:val="000000"/>
                <w:sz w:val="20"/>
                <w:szCs w:val="20"/>
                <w:lang w:val="tr-TR" w:bidi="tr-TR"/>
              </w:rPr>
              <w:t>ve uydu görüntüsü</w:t>
            </w:r>
          </w:p>
          <w:p w14:paraId="036583CF" w14:textId="24F09688" w:rsidR="00D463B8" w:rsidRPr="00BE7C45" w:rsidRDefault="00184668" w:rsidP="008B0E4A">
            <w:pPr>
              <w:pStyle w:val="YnetmelikNormal"/>
              <w:spacing w:beforeLines="0" w:before="0" w:afterLines="0" w:after="0"/>
              <w:ind w:left="522" w:right="126"/>
              <w:rPr>
                <w:rStyle w:val="Gvdemetni200"/>
                <w:rFonts w:ascii="Times New Roman" w:hAnsi="Times New Roman" w:cs="Times New Roman"/>
                <w:color w:val="000000"/>
                <w:sz w:val="20"/>
                <w:szCs w:val="20"/>
                <w:lang w:val="tr-TR" w:bidi="tr-TR"/>
              </w:rPr>
            </w:pPr>
            <w:r>
              <w:rPr>
                <w:rStyle w:val="Gvdemetni200"/>
                <w:rFonts w:ascii="Times New Roman" w:hAnsi="Times New Roman" w:cs="Times New Roman"/>
                <w:color w:val="000000"/>
                <w:sz w:val="20"/>
                <w:szCs w:val="20"/>
                <w:lang w:val="tr-TR" w:bidi="tr-TR"/>
              </w:rPr>
              <w:t>c)</w:t>
            </w:r>
            <w:r w:rsidR="008B3670" w:rsidRPr="00BE7C45">
              <w:rPr>
                <w:rStyle w:val="Gvdemetni200"/>
                <w:rFonts w:ascii="Times New Roman" w:hAnsi="Times New Roman" w:cs="Times New Roman"/>
                <w:color w:val="000000"/>
                <w:sz w:val="20"/>
                <w:szCs w:val="20"/>
                <w:lang w:val="tr-TR" w:bidi="tr-TR"/>
              </w:rPr>
              <w:t>İ</w:t>
            </w:r>
            <w:r w:rsidR="003C3C06" w:rsidRPr="00BE7C45">
              <w:rPr>
                <w:rStyle w:val="Gvdemetni200"/>
                <w:rFonts w:ascii="Times New Roman" w:hAnsi="Times New Roman" w:cs="Times New Roman"/>
                <w:color w:val="000000"/>
                <w:sz w:val="20"/>
                <w:szCs w:val="20"/>
                <w:lang w:val="tr-TR" w:bidi="tr-TR"/>
              </w:rPr>
              <w:t>ş</w:t>
            </w:r>
            <w:r w:rsidR="003D598A" w:rsidRPr="00BE7C45">
              <w:rPr>
                <w:rStyle w:val="Gvdemetni200"/>
                <w:rFonts w:ascii="Times New Roman" w:hAnsi="Times New Roman" w:cs="Times New Roman"/>
                <w:color w:val="000000"/>
                <w:sz w:val="20"/>
                <w:szCs w:val="20"/>
                <w:lang w:val="tr-TR" w:bidi="tr-TR"/>
              </w:rPr>
              <w:t xml:space="preserve"> Yeri Açma ve Çalıştırma Ruhsatı</w:t>
            </w:r>
          </w:p>
          <w:p w14:paraId="2DF63955" w14:textId="49D3A0BD" w:rsidR="003D598A" w:rsidRPr="00BE7C45" w:rsidRDefault="00184668" w:rsidP="008B0E4A">
            <w:pPr>
              <w:pStyle w:val="YnetmelikNormal"/>
              <w:spacing w:beforeLines="0" w:before="0" w:afterLines="0" w:after="0"/>
              <w:ind w:left="522" w:right="126"/>
              <w:rPr>
                <w:rStyle w:val="Gvdemetni200"/>
                <w:rFonts w:ascii="Times New Roman" w:hAnsi="Times New Roman" w:cs="Times New Roman"/>
                <w:color w:val="000000"/>
                <w:sz w:val="20"/>
                <w:szCs w:val="20"/>
                <w:lang w:val="tr-TR" w:bidi="tr-TR"/>
              </w:rPr>
            </w:pPr>
            <w:r>
              <w:rPr>
                <w:rStyle w:val="Gvdemetni200"/>
                <w:rFonts w:ascii="Times New Roman" w:hAnsi="Times New Roman" w:cs="Times New Roman"/>
                <w:color w:val="000000"/>
                <w:sz w:val="20"/>
                <w:szCs w:val="20"/>
                <w:lang w:val="tr-TR" w:bidi="tr-TR"/>
              </w:rPr>
              <w:t>ç)</w:t>
            </w:r>
            <w:r w:rsidR="003D598A" w:rsidRPr="00BE7C45">
              <w:rPr>
                <w:rStyle w:val="Gvdemetni200"/>
                <w:rFonts w:ascii="Times New Roman" w:hAnsi="Times New Roman" w:cs="Times New Roman"/>
                <w:color w:val="000000"/>
                <w:sz w:val="20"/>
                <w:szCs w:val="20"/>
                <w:lang w:val="tr-TR" w:bidi="tr-TR"/>
              </w:rPr>
              <w:t>İşletme Ruhsatı</w:t>
            </w:r>
          </w:p>
          <w:p w14:paraId="2D32FF69" w14:textId="5768C6A3" w:rsidR="002500D8" w:rsidRPr="00BE7C45" w:rsidRDefault="00184668" w:rsidP="008B0E4A">
            <w:pPr>
              <w:pStyle w:val="YnetmelikNormal"/>
              <w:spacing w:beforeLines="0" w:before="0" w:afterLines="0" w:after="0"/>
              <w:ind w:left="522" w:right="126"/>
              <w:rPr>
                <w:rStyle w:val="Gvdemetni200"/>
                <w:rFonts w:ascii="Times New Roman" w:hAnsi="Times New Roman" w:cs="Times New Roman"/>
                <w:color w:val="000000"/>
                <w:sz w:val="20"/>
                <w:szCs w:val="20"/>
                <w:lang w:val="tr-TR" w:bidi="tr-TR"/>
              </w:rPr>
            </w:pPr>
            <w:r>
              <w:rPr>
                <w:rStyle w:val="Gvdemetni200"/>
                <w:rFonts w:ascii="Times New Roman" w:hAnsi="Times New Roman" w:cs="Times New Roman"/>
                <w:color w:val="000000"/>
                <w:sz w:val="20"/>
                <w:szCs w:val="20"/>
                <w:lang w:val="tr-TR" w:bidi="tr-TR"/>
              </w:rPr>
              <w:t>d)</w:t>
            </w:r>
            <w:r w:rsidR="000E4692" w:rsidRPr="00BE7C45">
              <w:rPr>
                <w:rStyle w:val="Gvdemetni200"/>
                <w:rFonts w:ascii="Times New Roman" w:hAnsi="Times New Roman" w:cs="Times New Roman"/>
                <w:color w:val="000000"/>
                <w:sz w:val="20"/>
                <w:szCs w:val="20"/>
                <w:lang w:val="tr-TR" w:bidi="tr-TR"/>
              </w:rPr>
              <w:t>Doğaya Yeniden Kazandırma Planı</w:t>
            </w:r>
          </w:p>
        </w:tc>
      </w:tr>
    </w:tbl>
    <w:p w14:paraId="00C10928" w14:textId="41B4D184" w:rsidR="00D463B8" w:rsidRPr="00BE7C45" w:rsidRDefault="0095015C" w:rsidP="000E4692">
      <w:pPr>
        <w:pStyle w:val="YnetmelikNormal"/>
      </w:pPr>
      <w:r w:rsidRPr="00BE7C45">
        <w:rPr>
          <w:rStyle w:val="Gvdemetni2talik"/>
          <w:rFonts w:ascii="Times New Roman" w:hAnsi="Times New Roman" w:cs="Times New Roman"/>
          <w:sz w:val="20"/>
          <w:szCs w:val="20"/>
          <w:lang w:val="tr-TR" w:bidi="tr-TR"/>
        </w:rPr>
        <w:t>Değerlendirme ve doğrulama:</w:t>
      </w:r>
      <w:r w:rsidRPr="00BE7C45">
        <w:rPr>
          <w:rStyle w:val="Gvdemetni200"/>
          <w:rFonts w:ascii="Times New Roman" w:hAnsi="Times New Roman" w:cs="Times New Roman"/>
          <w:sz w:val="20"/>
          <w:szCs w:val="20"/>
          <w:lang w:val="tr-TR" w:bidi="tr-TR"/>
        </w:rPr>
        <w:t xml:space="preserve"> </w:t>
      </w:r>
      <w:r w:rsidR="00894786" w:rsidRPr="00BE7C45">
        <w:rPr>
          <w:rStyle w:val="Gvdemetni200"/>
          <w:rFonts w:ascii="Times New Roman" w:hAnsi="Times New Roman" w:cs="Times New Roman"/>
          <w:sz w:val="20"/>
          <w:szCs w:val="20"/>
          <w:lang w:val="tr-TR" w:bidi="tr-TR"/>
        </w:rPr>
        <w:t>B</w:t>
      </w:r>
      <w:r w:rsidRPr="00BE7C45">
        <w:rPr>
          <w:rStyle w:val="Gvdemetni200"/>
          <w:rFonts w:ascii="Times New Roman" w:hAnsi="Times New Roman" w:cs="Times New Roman"/>
          <w:sz w:val="20"/>
          <w:szCs w:val="20"/>
          <w:lang w:val="tr-TR" w:bidi="tr-TR"/>
        </w:rPr>
        <w:t xml:space="preserve">aşvuru sahibi, alanın bir haritası </w:t>
      </w:r>
      <w:proofErr w:type="gramStart"/>
      <w:r w:rsidRPr="00BE7C45">
        <w:rPr>
          <w:rStyle w:val="Gvdemetni200"/>
          <w:rFonts w:ascii="Times New Roman" w:hAnsi="Times New Roman" w:cs="Times New Roman"/>
          <w:sz w:val="20"/>
          <w:szCs w:val="20"/>
          <w:lang w:val="tr-TR" w:bidi="tr-TR"/>
        </w:rPr>
        <w:t>dahil</w:t>
      </w:r>
      <w:proofErr w:type="gramEnd"/>
      <w:r w:rsidRPr="00BE7C45">
        <w:rPr>
          <w:rStyle w:val="Gvdemetni200"/>
          <w:rFonts w:ascii="Times New Roman" w:hAnsi="Times New Roman" w:cs="Times New Roman"/>
          <w:sz w:val="20"/>
          <w:szCs w:val="20"/>
          <w:lang w:val="tr-TR" w:bidi="tr-TR"/>
        </w:rPr>
        <w:t xml:space="preserve"> olmak üzere ilgili veri ve belgeleri temin ede</w:t>
      </w:r>
      <w:r w:rsidR="0020678F" w:rsidRPr="00BE7C45">
        <w:rPr>
          <w:rStyle w:val="Gvdemetni200"/>
          <w:rFonts w:ascii="Times New Roman" w:hAnsi="Times New Roman" w:cs="Times New Roman"/>
          <w:sz w:val="20"/>
          <w:szCs w:val="20"/>
          <w:lang w:val="tr-TR" w:bidi="tr-TR"/>
        </w:rPr>
        <w:t>cekti</w:t>
      </w:r>
      <w:r w:rsidRPr="00BE7C45">
        <w:rPr>
          <w:rStyle w:val="Gvdemetni200"/>
          <w:rFonts w:ascii="Times New Roman" w:hAnsi="Times New Roman" w:cs="Times New Roman"/>
          <w:sz w:val="20"/>
          <w:szCs w:val="20"/>
          <w:lang w:val="tr-TR" w:bidi="tr-TR"/>
        </w:rPr>
        <w:t xml:space="preserve">r. Çıkarma faaliyeti, doğrudan üreticiler tarafından yönetilmiyorsa, dokümantasyon </w:t>
      </w:r>
      <w:r w:rsidR="00873B87" w:rsidRPr="00BE7C45">
        <w:rPr>
          <w:rStyle w:val="Gvdemetni200"/>
          <w:rFonts w:ascii="Times New Roman" w:hAnsi="Times New Roman" w:cs="Times New Roman"/>
          <w:sz w:val="20"/>
          <w:szCs w:val="20"/>
          <w:lang w:val="tr-TR" w:bidi="tr-TR"/>
        </w:rPr>
        <w:t>kil ocağı işletmesinden</w:t>
      </w:r>
      <w:r w:rsidR="0020678F" w:rsidRPr="00BE7C45">
        <w:rPr>
          <w:rStyle w:val="Gvdemetni200"/>
          <w:rFonts w:ascii="Times New Roman" w:hAnsi="Times New Roman" w:cs="Times New Roman"/>
          <w:sz w:val="20"/>
          <w:szCs w:val="20"/>
          <w:lang w:val="tr-TR" w:bidi="tr-TR"/>
        </w:rPr>
        <w:t xml:space="preserve"> talep edilecektir</w:t>
      </w:r>
      <w:r w:rsidRPr="00BE7C45">
        <w:rPr>
          <w:rStyle w:val="Gvdemetni200"/>
          <w:rFonts w:ascii="Times New Roman" w:hAnsi="Times New Roman" w:cs="Times New Roman"/>
          <w:sz w:val="20"/>
          <w:szCs w:val="20"/>
          <w:lang w:val="tr-TR" w:bidi="tr-TR"/>
        </w:rPr>
        <w:t>.</w:t>
      </w:r>
      <w:r w:rsidR="00184668">
        <w:rPr>
          <w:rStyle w:val="Gvdemetni200"/>
          <w:rFonts w:ascii="Times New Roman" w:hAnsi="Times New Roman" w:cs="Times New Roman"/>
          <w:sz w:val="20"/>
          <w:szCs w:val="20"/>
          <w:lang w:val="tr-TR" w:bidi="tr-TR"/>
        </w:rPr>
        <w:t xml:space="preserve"> </w:t>
      </w:r>
      <w:r w:rsidR="00184668" w:rsidRPr="000D66B6">
        <w:t>23.01.2010 tarih ve 27471 sayılı Madencilik Faaliyetleri İle Bozulan Arazilerin Doğaya Yeniden Kazandırılması Yönetmeliği kapsamında “</w:t>
      </w:r>
      <w:r w:rsidR="00184668" w:rsidRPr="000D66B6">
        <w:rPr>
          <w:rStyle w:val="Gvdemetni200"/>
          <w:rFonts w:ascii="Times New Roman" w:hAnsi="Times New Roman" w:cs="Times New Roman"/>
          <w:color w:val="000000"/>
          <w:sz w:val="20"/>
          <w:szCs w:val="20"/>
          <w:lang w:val="tr-TR" w:bidi="tr-TR"/>
        </w:rPr>
        <w:t>Doğaya Yeniden Kazandırma Planı” sunulmalıdır.</w:t>
      </w:r>
    </w:p>
    <w:p w14:paraId="0888FC68" w14:textId="7CA05DF6" w:rsidR="00D463B8" w:rsidRPr="00BE7C45" w:rsidRDefault="0095015C" w:rsidP="00032E53">
      <w:pPr>
        <w:pStyle w:val="Balk200"/>
        <w:keepNext/>
        <w:keepLines/>
        <w:numPr>
          <w:ilvl w:val="0"/>
          <w:numId w:val="25"/>
        </w:numPr>
        <w:shd w:val="clear" w:color="auto" w:fill="auto"/>
        <w:tabs>
          <w:tab w:val="left" w:pos="709"/>
        </w:tabs>
        <w:spacing w:beforeLines="60" w:before="144" w:afterLines="60" w:after="144" w:line="276" w:lineRule="auto"/>
        <w:jc w:val="both"/>
        <w:rPr>
          <w:rFonts w:ascii="Times New Roman" w:hAnsi="Times New Roman" w:cs="Times New Roman"/>
          <w:sz w:val="20"/>
          <w:szCs w:val="20"/>
        </w:rPr>
      </w:pPr>
      <w:bookmarkStart w:id="5" w:name="bookmark8"/>
      <w:r w:rsidRPr="00BE7C45">
        <w:rPr>
          <w:rFonts w:ascii="Times New Roman" w:hAnsi="Times New Roman" w:cs="Times New Roman"/>
          <w:sz w:val="20"/>
          <w:szCs w:val="20"/>
        </w:rPr>
        <w:t xml:space="preserve">Ham maddelerin seçimi </w:t>
      </w:r>
      <w:bookmarkEnd w:id="5"/>
    </w:p>
    <w:p w14:paraId="0A47D017" w14:textId="5FD2C831" w:rsidR="00D463B8" w:rsidRPr="00BE7C45" w:rsidRDefault="0095015C" w:rsidP="000E4692">
      <w:pPr>
        <w:pStyle w:val="YnetmelikNormal"/>
      </w:pPr>
      <w:r w:rsidRPr="00BE7C45">
        <w:rPr>
          <w:rStyle w:val="Gvdemetni200"/>
          <w:rFonts w:ascii="Times New Roman" w:hAnsi="Times New Roman" w:cs="Times New Roman"/>
          <w:sz w:val="20"/>
          <w:szCs w:val="20"/>
          <w:lang w:val="tr-TR" w:bidi="tr-TR"/>
        </w:rPr>
        <w:t xml:space="preserve">Bu gereklilikler, hem üretim süreçlerinde kullanılan ham ve ikincil veya geri kazanılmış malzemeler hem de dışarıdan satın alınan yarı işlenmiş </w:t>
      </w:r>
      <w:r w:rsidR="00810FD7" w:rsidRPr="00BE7C45">
        <w:rPr>
          <w:rStyle w:val="Gvdemetni200"/>
          <w:rFonts w:ascii="Times New Roman" w:hAnsi="Times New Roman" w:cs="Times New Roman"/>
          <w:sz w:val="20"/>
          <w:szCs w:val="20"/>
          <w:lang w:val="tr-TR" w:bidi="tr-TR"/>
        </w:rPr>
        <w:t>ürünler (</w:t>
      </w:r>
      <w:r w:rsidRPr="00BE7C45">
        <w:rPr>
          <w:rStyle w:val="Gvdemetni200"/>
          <w:rFonts w:ascii="Times New Roman" w:hAnsi="Times New Roman" w:cs="Times New Roman"/>
          <w:sz w:val="20"/>
          <w:szCs w:val="20"/>
          <w:lang w:val="tr-TR" w:bidi="tr-TR"/>
        </w:rPr>
        <w:t>karışımlar) için geçerlidir</w:t>
      </w:r>
      <w:r w:rsidR="003D598A" w:rsidRPr="00BE7C45">
        <w:rPr>
          <w:rStyle w:val="Gvdemetni200"/>
          <w:rFonts w:ascii="Times New Roman" w:hAnsi="Times New Roman" w:cs="Times New Roman"/>
          <w:sz w:val="20"/>
          <w:szCs w:val="20"/>
          <w:lang w:val="tr-TR" w:bidi="tr-TR"/>
        </w:rPr>
        <w:t>.</w:t>
      </w:r>
    </w:p>
    <w:p w14:paraId="1FA96964" w14:textId="46FA541D" w:rsidR="00D463B8" w:rsidRPr="00BE7C45" w:rsidRDefault="0095015C" w:rsidP="00032E53">
      <w:pPr>
        <w:pStyle w:val="ListeParagraf"/>
        <w:numPr>
          <w:ilvl w:val="0"/>
          <w:numId w:val="27"/>
        </w:numPr>
        <w:rPr>
          <w:rFonts w:ascii="Times New Roman" w:hAnsi="Times New Roman" w:cs="Times New Roman"/>
          <w:b/>
          <w:sz w:val="20"/>
          <w:szCs w:val="20"/>
        </w:rPr>
      </w:pPr>
      <w:r w:rsidRPr="00BE7C45">
        <w:rPr>
          <w:rFonts w:ascii="Times New Roman" w:hAnsi="Times New Roman" w:cs="Times New Roman"/>
          <w:b/>
          <w:sz w:val="20"/>
          <w:szCs w:val="20"/>
        </w:rPr>
        <w:t>Ham</w:t>
      </w:r>
      <w:r w:rsidRPr="00BE7C45">
        <w:rPr>
          <w:rFonts w:ascii="Times New Roman" w:hAnsi="Times New Roman" w:cs="Times New Roman"/>
          <w:b/>
          <w:sz w:val="20"/>
          <w:szCs w:val="20"/>
          <w:lang w:val="tr-TR"/>
        </w:rPr>
        <w:t xml:space="preserve"> maddelerde </w:t>
      </w:r>
      <w:r w:rsidR="00873B87" w:rsidRPr="00BE7C45">
        <w:rPr>
          <w:rFonts w:ascii="Times New Roman" w:hAnsi="Times New Roman" w:cs="Times New Roman"/>
          <w:b/>
          <w:sz w:val="20"/>
          <w:szCs w:val="20"/>
          <w:lang w:val="tr-TR"/>
        </w:rPr>
        <w:t xml:space="preserve">bulunmaması gereken zararlılık </w:t>
      </w:r>
      <w:proofErr w:type="spellStart"/>
      <w:r w:rsidR="00873B87" w:rsidRPr="00BE7C45">
        <w:rPr>
          <w:rFonts w:ascii="Times New Roman" w:hAnsi="Times New Roman" w:cs="Times New Roman"/>
          <w:b/>
          <w:sz w:val="20"/>
          <w:szCs w:val="20"/>
          <w:lang w:val="tr-TR"/>
        </w:rPr>
        <w:t>if</w:t>
      </w:r>
      <w:r w:rsidR="00873B87" w:rsidRPr="00BE7C45">
        <w:rPr>
          <w:rFonts w:ascii="Times New Roman" w:hAnsi="Times New Roman" w:cs="Times New Roman"/>
          <w:b/>
          <w:sz w:val="20"/>
          <w:szCs w:val="20"/>
        </w:rPr>
        <w:t>adeleri</w:t>
      </w:r>
      <w:proofErr w:type="spellEnd"/>
    </w:p>
    <w:p w14:paraId="2C1A7949" w14:textId="2CA217C3" w:rsidR="00184668" w:rsidRPr="00BE7C45" w:rsidRDefault="008F346D" w:rsidP="00FC4ADF">
      <w:pPr>
        <w:pStyle w:val="YnetmelikNormal"/>
        <w:spacing w:afterLines="150" w:after="360"/>
        <w:ind w:right="-142"/>
      </w:pPr>
      <w:r w:rsidRPr="00BE7C45">
        <w:rPr>
          <w:rStyle w:val="Gvdemetni200"/>
          <w:rFonts w:ascii="Times New Roman" w:hAnsi="Times New Roman" w:cs="Times New Roman"/>
          <w:sz w:val="20"/>
          <w:szCs w:val="20"/>
          <w:lang w:val="tr-TR" w:bidi="tr-TR"/>
        </w:rPr>
        <w:t xml:space="preserve">Seramik Kaplamalarının üretim veya uygulama sürecinde 11/12/2013 tarih ve 28848 sayılı Resmi </w:t>
      </w:r>
      <w:proofErr w:type="spellStart"/>
      <w:r w:rsidRPr="00BE7C45">
        <w:rPr>
          <w:rStyle w:val="Gvdemetni200"/>
          <w:rFonts w:ascii="Times New Roman" w:hAnsi="Times New Roman" w:cs="Times New Roman"/>
          <w:sz w:val="20"/>
          <w:szCs w:val="20"/>
          <w:lang w:val="tr-TR" w:bidi="tr-TR"/>
        </w:rPr>
        <w:t>Gazete’de</w:t>
      </w:r>
      <w:proofErr w:type="spellEnd"/>
      <w:r w:rsidRPr="00BE7C45">
        <w:rPr>
          <w:rStyle w:val="Gvdemetni200"/>
          <w:rFonts w:ascii="Times New Roman" w:hAnsi="Times New Roman" w:cs="Times New Roman"/>
          <w:sz w:val="20"/>
          <w:szCs w:val="20"/>
          <w:lang w:val="tr-TR" w:bidi="tr-TR"/>
        </w:rPr>
        <w:t xml:space="preserve"> yayımlanarak yürürlüğe giren Maddelerin ve Karışımların Sınıflandırılması, Etiketlenmesi Ve Ambalajlanması Hakkında Yönetmeliğe göre,  </w:t>
      </w:r>
      <w:r w:rsidRPr="00BE7C45">
        <w:rPr>
          <w:rStyle w:val="Gvdemetni200"/>
          <w:rFonts w:ascii="Times New Roman" w:hAnsi="Times New Roman" w:cs="Times New Roman"/>
          <w:sz w:val="20"/>
          <w:szCs w:val="20"/>
          <w:lang w:val="tr-TR" w:bidi="tr-TR"/>
        </w:rPr>
        <w:fldChar w:fldCharType="begin"/>
      </w:r>
      <w:r w:rsidRPr="00BE7C45">
        <w:rPr>
          <w:rStyle w:val="Gvdemetni200"/>
          <w:rFonts w:ascii="Times New Roman" w:hAnsi="Times New Roman" w:cs="Times New Roman"/>
          <w:sz w:val="20"/>
          <w:szCs w:val="20"/>
          <w:lang w:val="tr-TR" w:bidi="tr-TR"/>
        </w:rPr>
        <w:instrText xml:space="preserve"> REF _Ref503341942 \h  \* MERGEFORMAT </w:instrText>
      </w:r>
      <w:r w:rsidRPr="00BE7C45">
        <w:rPr>
          <w:rStyle w:val="Gvdemetni200"/>
          <w:rFonts w:ascii="Times New Roman" w:hAnsi="Times New Roman" w:cs="Times New Roman"/>
          <w:sz w:val="20"/>
          <w:szCs w:val="20"/>
          <w:lang w:val="tr-TR" w:bidi="tr-TR"/>
        </w:rPr>
      </w:r>
      <w:r w:rsidRPr="00BE7C45">
        <w:rPr>
          <w:rStyle w:val="Gvdemetni200"/>
          <w:rFonts w:ascii="Times New Roman" w:hAnsi="Times New Roman" w:cs="Times New Roman"/>
          <w:sz w:val="20"/>
          <w:szCs w:val="20"/>
          <w:lang w:val="tr-TR" w:bidi="tr-TR"/>
        </w:rPr>
        <w:fldChar w:fldCharType="separate"/>
      </w:r>
      <w:r w:rsidRPr="00BE7C45">
        <w:t xml:space="preserve">Tablo </w:t>
      </w:r>
      <w:r w:rsidRPr="00BE7C45">
        <w:rPr>
          <w:noProof/>
        </w:rPr>
        <w:t>2</w:t>
      </w:r>
      <w:r w:rsidRPr="00BE7C45">
        <w:rPr>
          <w:rStyle w:val="Gvdemetni200"/>
          <w:rFonts w:ascii="Times New Roman" w:hAnsi="Times New Roman" w:cs="Times New Roman"/>
          <w:sz w:val="20"/>
          <w:szCs w:val="20"/>
          <w:lang w:val="tr-TR" w:bidi="tr-TR"/>
        </w:rPr>
        <w:fldChar w:fldCharType="end"/>
      </w:r>
      <w:r w:rsidRPr="00BE7C45">
        <w:rPr>
          <w:rStyle w:val="Gvdemetni200"/>
          <w:rFonts w:ascii="Times New Roman" w:hAnsi="Times New Roman" w:cs="Times New Roman"/>
          <w:sz w:val="20"/>
          <w:szCs w:val="20"/>
          <w:lang w:val="tr-TR" w:bidi="tr-TR"/>
        </w:rPr>
        <w:t>’de belirtilen zararlılık ifadelerinden herhangi birisi</w:t>
      </w:r>
      <w:r w:rsidR="008F1C37">
        <w:rPr>
          <w:rStyle w:val="Gvdemetni200"/>
          <w:rFonts w:ascii="Times New Roman" w:hAnsi="Times New Roman" w:cs="Times New Roman"/>
          <w:sz w:val="20"/>
          <w:szCs w:val="20"/>
          <w:lang w:val="tr-TR" w:bidi="tr-TR"/>
        </w:rPr>
        <w:t>(veya kombinasyonları)</w:t>
      </w:r>
      <w:r w:rsidRPr="00BE7C45">
        <w:rPr>
          <w:rStyle w:val="Gvdemetni200"/>
          <w:rFonts w:ascii="Times New Roman" w:hAnsi="Times New Roman" w:cs="Times New Roman"/>
          <w:sz w:val="20"/>
          <w:szCs w:val="20"/>
          <w:lang w:val="tr-TR" w:bidi="tr-TR"/>
        </w:rPr>
        <w:t xml:space="preserve"> ile </w:t>
      </w:r>
      <w:proofErr w:type="gramStart"/>
      <w:r w:rsidRPr="00BE7C45">
        <w:rPr>
          <w:rStyle w:val="Gvdemetni200"/>
          <w:rFonts w:ascii="Times New Roman" w:hAnsi="Times New Roman" w:cs="Times New Roman"/>
          <w:sz w:val="20"/>
          <w:szCs w:val="20"/>
          <w:lang w:val="tr-TR" w:bidi="tr-TR"/>
        </w:rPr>
        <w:t>sınıflandırılan  hiçbir</w:t>
      </w:r>
      <w:proofErr w:type="gramEnd"/>
      <w:r w:rsidRPr="00BE7C45">
        <w:rPr>
          <w:rStyle w:val="Gvdemetni200"/>
          <w:rFonts w:ascii="Times New Roman" w:hAnsi="Times New Roman" w:cs="Times New Roman"/>
          <w:sz w:val="20"/>
          <w:szCs w:val="20"/>
          <w:lang w:val="tr-TR" w:bidi="tr-TR"/>
        </w:rPr>
        <w:t xml:space="preserve"> madde veya karışım kullanılamaz</w:t>
      </w:r>
    </w:p>
    <w:p w14:paraId="0BF5A19E" w14:textId="05575C33" w:rsidR="00293F65" w:rsidRPr="00BE7C45" w:rsidRDefault="00293F65" w:rsidP="00DA197B">
      <w:pPr>
        <w:pStyle w:val="ResimYazs"/>
        <w:spacing w:beforeLines="0" w:before="0"/>
      </w:pPr>
      <w:bookmarkStart w:id="6" w:name="_Ref503341942"/>
      <w:r w:rsidRPr="00BE7C45">
        <w:t xml:space="preserve">Tablo </w:t>
      </w:r>
      <w:r w:rsidR="0036666A" w:rsidRPr="00BE7C45">
        <w:rPr>
          <w:noProof/>
        </w:rPr>
        <w:fldChar w:fldCharType="begin"/>
      </w:r>
      <w:r w:rsidR="0036666A" w:rsidRPr="00BE7C45">
        <w:rPr>
          <w:noProof/>
        </w:rPr>
        <w:instrText xml:space="preserve"> SEQ Tablo \* ARABIC </w:instrText>
      </w:r>
      <w:r w:rsidR="0036666A" w:rsidRPr="00BE7C45">
        <w:rPr>
          <w:noProof/>
        </w:rPr>
        <w:fldChar w:fldCharType="separate"/>
      </w:r>
      <w:r w:rsidR="009C7152" w:rsidRPr="00BE7C45">
        <w:rPr>
          <w:noProof/>
        </w:rPr>
        <w:t>2</w:t>
      </w:r>
      <w:r w:rsidR="0036666A" w:rsidRPr="00BE7C45">
        <w:rPr>
          <w:noProof/>
        </w:rPr>
        <w:fldChar w:fldCharType="end"/>
      </w:r>
      <w:bookmarkEnd w:id="6"/>
      <w:r w:rsidRPr="00BE7C45">
        <w:t xml:space="preserve"> Hammaddelerde bulunmaması gereken zararlılık ifadeleri</w:t>
      </w:r>
    </w:p>
    <w:tbl>
      <w:tblPr>
        <w:tblStyle w:val="TabloKlavuzu"/>
        <w:tblW w:w="4692" w:type="pct"/>
        <w:jc w:val="center"/>
        <w:tblLook w:val="0420" w:firstRow="1" w:lastRow="0" w:firstColumn="0" w:lastColumn="0" w:noHBand="0" w:noVBand="1"/>
      </w:tblPr>
      <w:tblGrid>
        <w:gridCol w:w="2968"/>
        <w:gridCol w:w="2969"/>
        <w:gridCol w:w="2967"/>
      </w:tblGrid>
      <w:tr w:rsidR="00B52F52" w:rsidRPr="00BE7C45" w14:paraId="4A957120" w14:textId="77777777" w:rsidTr="00DA197B">
        <w:trPr>
          <w:trHeight w:val="330"/>
          <w:jc w:val="center"/>
        </w:trPr>
        <w:tc>
          <w:tcPr>
            <w:tcW w:w="1667" w:type="pct"/>
            <w:vAlign w:val="center"/>
          </w:tcPr>
          <w:p w14:paraId="17687717" w14:textId="62166FDB" w:rsidR="00B52F52" w:rsidRPr="00BE7C45" w:rsidRDefault="00B52F52" w:rsidP="006328A0">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H350 (Kansere yol açabilir)</w:t>
            </w:r>
          </w:p>
        </w:tc>
        <w:tc>
          <w:tcPr>
            <w:tcW w:w="1667" w:type="pct"/>
            <w:vAlign w:val="center"/>
          </w:tcPr>
          <w:p w14:paraId="1DAD701E" w14:textId="4093154B" w:rsidR="00B52F52" w:rsidRPr="00BE7C45" w:rsidRDefault="00B52F52" w:rsidP="006328A0">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H340 (Genetik hasarlara yol açabilir)</w:t>
            </w:r>
          </w:p>
        </w:tc>
        <w:tc>
          <w:tcPr>
            <w:tcW w:w="1666" w:type="pct"/>
            <w:vAlign w:val="center"/>
          </w:tcPr>
          <w:p w14:paraId="21B302AC" w14:textId="45370BEE" w:rsidR="00B52F52" w:rsidRPr="00BE7C45" w:rsidRDefault="00B52F52" w:rsidP="006328A0">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 xml:space="preserve">H350i </w:t>
            </w:r>
            <w:r w:rsidR="00CF06F5" w:rsidRPr="00BE7C45">
              <w:rPr>
                <w:rFonts w:ascii="Times New Roman" w:eastAsia="Palatino Linotype" w:hAnsi="Times New Roman" w:cs="Times New Roman"/>
                <w:color w:val="1A171C"/>
                <w:sz w:val="20"/>
                <w:szCs w:val="20"/>
                <w:lang w:bidi="tr-TR"/>
              </w:rPr>
              <w:t>(Soluma ile kansere yol açabilir)</w:t>
            </w:r>
          </w:p>
        </w:tc>
      </w:tr>
      <w:tr w:rsidR="00B52F52" w:rsidRPr="00BE7C45" w14:paraId="3F244162" w14:textId="77777777" w:rsidTr="00DA197B">
        <w:trPr>
          <w:trHeight w:val="330"/>
          <w:jc w:val="center"/>
        </w:trPr>
        <w:tc>
          <w:tcPr>
            <w:tcW w:w="1667" w:type="pct"/>
            <w:vAlign w:val="center"/>
          </w:tcPr>
          <w:p w14:paraId="16B200F0" w14:textId="57FF177A" w:rsidR="00B52F52" w:rsidRPr="00BE7C45"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 xml:space="preserve">H400 (Sucul ortamda çok </w:t>
            </w:r>
            <w:proofErr w:type="spellStart"/>
            <w:r w:rsidRPr="00BE7C45">
              <w:rPr>
                <w:rFonts w:ascii="Times New Roman" w:eastAsia="Palatino Linotype" w:hAnsi="Times New Roman" w:cs="Times New Roman"/>
                <w:color w:val="1A171C"/>
                <w:sz w:val="20"/>
                <w:szCs w:val="20"/>
                <w:lang w:bidi="tr-TR"/>
              </w:rPr>
              <w:t>toksiktir</w:t>
            </w:r>
            <w:proofErr w:type="spellEnd"/>
            <w:r w:rsidRPr="00BE7C45">
              <w:rPr>
                <w:rFonts w:ascii="Times New Roman" w:eastAsia="Palatino Linotype" w:hAnsi="Times New Roman" w:cs="Times New Roman"/>
                <w:color w:val="1A171C"/>
                <w:sz w:val="20"/>
                <w:szCs w:val="20"/>
                <w:lang w:bidi="tr-TR"/>
              </w:rPr>
              <w:t>)</w:t>
            </w:r>
          </w:p>
        </w:tc>
        <w:tc>
          <w:tcPr>
            <w:tcW w:w="1667" w:type="pct"/>
            <w:vAlign w:val="center"/>
          </w:tcPr>
          <w:p w14:paraId="45DABC92" w14:textId="4ADBF5F8" w:rsidR="00B52F52" w:rsidRPr="00BE7C45"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H410 (Sucul ortamda uzun</w:t>
            </w:r>
            <w:r w:rsidR="008F346D" w:rsidRPr="00BE7C45">
              <w:rPr>
                <w:rFonts w:ascii="Times New Roman" w:eastAsia="Palatino Linotype" w:hAnsi="Times New Roman" w:cs="Times New Roman"/>
                <w:color w:val="1A171C"/>
                <w:sz w:val="20"/>
                <w:szCs w:val="20"/>
                <w:lang w:bidi="tr-TR"/>
              </w:rPr>
              <w:t xml:space="preserve"> süre kalıcı, çok </w:t>
            </w:r>
            <w:proofErr w:type="spellStart"/>
            <w:r w:rsidR="008F346D" w:rsidRPr="00BE7C45">
              <w:rPr>
                <w:rFonts w:ascii="Times New Roman" w:eastAsia="Palatino Linotype" w:hAnsi="Times New Roman" w:cs="Times New Roman"/>
                <w:color w:val="1A171C"/>
                <w:sz w:val="20"/>
                <w:szCs w:val="20"/>
                <w:lang w:bidi="tr-TR"/>
              </w:rPr>
              <w:t>toksik</w:t>
            </w:r>
            <w:proofErr w:type="spellEnd"/>
            <w:r w:rsidR="008F346D" w:rsidRPr="00BE7C45">
              <w:rPr>
                <w:rFonts w:ascii="Times New Roman" w:eastAsia="Palatino Linotype" w:hAnsi="Times New Roman" w:cs="Times New Roman"/>
                <w:color w:val="1A171C"/>
                <w:sz w:val="20"/>
                <w:szCs w:val="20"/>
                <w:lang w:bidi="tr-TR"/>
              </w:rPr>
              <w:t xml:space="preserve"> etki</w:t>
            </w:r>
            <w:r w:rsidRPr="00BE7C45">
              <w:rPr>
                <w:rFonts w:ascii="Times New Roman" w:eastAsia="Palatino Linotype" w:hAnsi="Times New Roman" w:cs="Times New Roman"/>
                <w:color w:val="1A171C"/>
                <w:sz w:val="20"/>
                <w:szCs w:val="20"/>
                <w:lang w:bidi="tr-TR"/>
              </w:rPr>
              <w:t>)</w:t>
            </w:r>
          </w:p>
        </w:tc>
        <w:tc>
          <w:tcPr>
            <w:tcW w:w="1666" w:type="pct"/>
            <w:vAlign w:val="center"/>
          </w:tcPr>
          <w:p w14:paraId="73810E85" w14:textId="0A92EE87" w:rsidR="00B52F52" w:rsidRPr="00BE7C45"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H</w:t>
            </w:r>
            <w:r w:rsidR="00DA197B" w:rsidRPr="00BE7C45">
              <w:rPr>
                <w:rFonts w:ascii="Times New Roman" w:eastAsia="Palatino Linotype" w:hAnsi="Times New Roman" w:cs="Times New Roman"/>
                <w:color w:val="1A171C"/>
                <w:sz w:val="20"/>
                <w:szCs w:val="20"/>
                <w:lang w:bidi="tr-TR"/>
              </w:rPr>
              <w:t>411 (</w:t>
            </w:r>
            <w:r w:rsidRPr="00BE7C45">
              <w:rPr>
                <w:rFonts w:ascii="Times New Roman" w:eastAsia="Palatino Linotype" w:hAnsi="Times New Roman" w:cs="Times New Roman"/>
                <w:color w:val="1A171C"/>
                <w:sz w:val="20"/>
                <w:szCs w:val="20"/>
                <w:lang w:bidi="tr-TR"/>
              </w:rPr>
              <w:t xml:space="preserve">Sucul ortamda </w:t>
            </w:r>
            <w:r w:rsidR="008F346D" w:rsidRPr="00BE7C45">
              <w:rPr>
                <w:rFonts w:ascii="Times New Roman" w:eastAsia="Palatino Linotype" w:hAnsi="Times New Roman" w:cs="Times New Roman"/>
                <w:color w:val="1A171C"/>
                <w:sz w:val="20"/>
                <w:szCs w:val="20"/>
                <w:lang w:bidi="tr-TR"/>
              </w:rPr>
              <w:t xml:space="preserve">uzun süre kalıcı, </w:t>
            </w:r>
            <w:proofErr w:type="spellStart"/>
            <w:r w:rsidR="008F346D" w:rsidRPr="00BE7C45">
              <w:rPr>
                <w:rFonts w:ascii="Times New Roman" w:eastAsia="Palatino Linotype" w:hAnsi="Times New Roman" w:cs="Times New Roman"/>
                <w:color w:val="1A171C"/>
                <w:sz w:val="20"/>
                <w:szCs w:val="20"/>
                <w:lang w:bidi="tr-TR"/>
              </w:rPr>
              <w:t>toksik</w:t>
            </w:r>
            <w:proofErr w:type="spellEnd"/>
            <w:r w:rsidR="008F346D" w:rsidRPr="00BE7C45">
              <w:rPr>
                <w:rFonts w:ascii="Times New Roman" w:eastAsia="Palatino Linotype" w:hAnsi="Times New Roman" w:cs="Times New Roman"/>
                <w:color w:val="1A171C"/>
                <w:sz w:val="20"/>
                <w:szCs w:val="20"/>
                <w:lang w:bidi="tr-TR"/>
              </w:rPr>
              <w:t xml:space="preserve"> etki</w:t>
            </w:r>
            <w:r w:rsidRPr="00BE7C45">
              <w:rPr>
                <w:rFonts w:ascii="Times New Roman" w:eastAsia="Palatino Linotype" w:hAnsi="Times New Roman" w:cs="Times New Roman"/>
                <w:color w:val="1A171C"/>
                <w:sz w:val="20"/>
                <w:szCs w:val="20"/>
                <w:lang w:bidi="tr-TR"/>
              </w:rPr>
              <w:t>)</w:t>
            </w:r>
          </w:p>
        </w:tc>
      </w:tr>
      <w:tr w:rsidR="00B52F52" w:rsidRPr="00BE7C45" w14:paraId="51B864A1" w14:textId="77777777" w:rsidTr="00DA197B">
        <w:trPr>
          <w:trHeight w:val="330"/>
          <w:jc w:val="center"/>
        </w:trPr>
        <w:tc>
          <w:tcPr>
            <w:tcW w:w="1667" w:type="pct"/>
            <w:vAlign w:val="center"/>
          </w:tcPr>
          <w:p w14:paraId="6536B77F" w14:textId="552F8D7D" w:rsidR="00B52F52" w:rsidRPr="00BE7C45"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H412 (Sucul ortamda uzun süre</w:t>
            </w:r>
            <w:r w:rsidR="008F346D" w:rsidRPr="00BE7C45">
              <w:rPr>
                <w:rFonts w:ascii="Times New Roman" w:eastAsia="Palatino Linotype" w:hAnsi="Times New Roman" w:cs="Times New Roman"/>
                <w:color w:val="1A171C"/>
                <w:sz w:val="20"/>
                <w:szCs w:val="20"/>
                <w:lang w:bidi="tr-TR"/>
              </w:rPr>
              <w:t xml:space="preserve"> kalıcı, zararlı etki</w:t>
            </w:r>
            <w:r w:rsidRPr="00BE7C45">
              <w:rPr>
                <w:rFonts w:ascii="Times New Roman" w:eastAsia="Palatino Linotype" w:hAnsi="Times New Roman" w:cs="Times New Roman"/>
                <w:color w:val="1A171C"/>
                <w:sz w:val="20"/>
                <w:szCs w:val="20"/>
                <w:lang w:bidi="tr-TR"/>
              </w:rPr>
              <w:t>)</w:t>
            </w:r>
          </w:p>
        </w:tc>
        <w:tc>
          <w:tcPr>
            <w:tcW w:w="1667" w:type="pct"/>
            <w:vAlign w:val="center"/>
          </w:tcPr>
          <w:p w14:paraId="7F2A6BCF" w14:textId="32B665D1" w:rsidR="00B52F52" w:rsidRPr="00BE7C45" w:rsidRDefault="00B52F52" w:rsidP="008F346D">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H413 (Sucul ortamda uzun süre kalıcı, zararlı etki</w:t>
            </w:r>
            <w:r w:rsidR="008F346D" w:rsidRPr="00BE7C45">
              <w:rPr>
                <w:rFonts w:ascii="Times New Roman" w:eastAsia="Palatino Linotype" w:hAnsi="Times New Roman" w:cs="Times New Roman"/>
                <w:color w:val="1A171C"/>
                <w:sz w:val="20"/>
                <w:szCs w:val="20"/>
                <w:lang w:bidi="tr-TR"/>
              </w:rPr>
              <w:t xml:space="preserve"> yapabilir</w:t>
            </w:r>
            <w:r w:rsidRPr="00BE7C45">
              <w:rPr>
                <w:rFonts w:ascii="Times New Roman" w:eastAsia="Palatino Linotype" w:hAnsi="Times New Roman" w:cs="Times New Roman"/>
                <w:color w:val="1A171C"/>
                <w:sz w:val="20"/>
                <w:szCs w:val="20"/>
                <w:lang w:bidi="tr-TR"/>
              </w:rPr>
              <w:t>)</w:t>
            </w:r>
          </w:p>
        </w:tc>
        <w:tc>
          <w:tcPr>
            <w:tcW w:w="1666" w:type="pct"/>
            <w:vAlign w:val="center"/>
          </w:tcPr>
          <w:p w14:paraId="1976DAE3" w14:textId="0561CB76" w:rsidR="00B52F52" w:rsidRPr="00BE7C45" w:rsidRDefault="00B52F52" w:rsidP="00A41F16">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H</w:t>
            </w:r>
            <w:r w:rsidR="009826E9" w:rsidRPr="00BE7C45">
              <w:rPr>
                <w:rFonts w:ascii="Times New Roman" w:eastAsia="Palatino Linotype" w:hAnsi="Times New Roman" w:cs="Times New Roman"/>
                <w:color w:val="1A171C"/>
                <w:sz w:val="20"/>
                <w:szCs w:val="20"/>
                <w:lang w:bidi="tr-TR"/>
              </w:rPr>
              <w:t>4</w:t>
            </w:r>
            <w:r w:rsidR="009826E9" w:rsidRPr="00BE7C45">
              <w:rPr>
                <w:rFonts w:ascii="Times New Roman" w:eastAsia="Palatino Linotype" w:hAnsi="Times New Roman" w:cs="Times New Roman"/>
                <w:sz w:val="20"/>
                <w:szCs w:val="20"/>
                <w:lang w:bidi="tr-TR"/>
              </w:rPr>
              <w:t>20</w:t>
            </w:r>
            <w:r w:rsidRPr="00BE7C45">
              <w:rPr>
                <w:rFonts w:ascii="Times New Roman" w:eastAsia="Palatino Linotype" w:hAnsi="Times New Roman" w:cs="Times New Roman"/>
                <w:color w:val="1A171C"/>
                <w:sz w:val="20"/>
                <w:szCs w:val="20"/>
                <w:lang w:bidi="tr-TR"/>
              </w:rPr>
              <w:t xml:space="preserve"> (</w:t>
            </w:r>
            <w:r w:rsidR="00A41F16" w:rsidRPr="00BE7C45">
              <w:rPr>
                <w:rFonts w:ascii="Times New Roman" w:eastAsia="Palatino Linotype" w:hAnsi="Times New Roman" w:cs="Times New Roman"/>
                <w:color w:val="1A171C"/>
                <w:sz w:val="20"/>
                <w:szCs w:val="20"/>
                <w:lang w:bidi="tr-TR"/>
              </w:rPr>
              <w:t>Atmosferin üst katmanındaki ozon tabakasını tahrip eder</w:t>
            </w:r>
            <w:r w:rsidR="00944115" w:rsidRPr="00BE7C45">
              <w:rPr>
                <w:rFonts w:ascii="Times New Roman" w:eastAsia="Palatino Linotype" w:hAnsi="Times New Roman" w:cs="Times New Roman"/>
                <w:color w:val="1A171C"/>
                <w:sz w:val="20"/>
                <w:szCs w:val="20"/>
                <w:lang w:bidi="tr-TR"/>
              </w:rPr>
              <w:t>e</w:t>
            </w:r>
            <w:r w:rsidR="00A41F16" w:rsidRPr="00BE7C45">
              <w:rPr>
                <w:rFonts w:ascii="Times New Roman" w:eastAsia="Palatino Linotype" w:hAnsi="Times New Roman" w:cs="Times New Roman"/>
                <w:color w:val="1A171C"/>
                <w:sz w:val="20"/>
                <w:szCs w:val="20"/>
                <w:lang w:bidi="tr-TR"/>
              </w:rPr>
              <w:t>k kamu sağlığına ve çevreye zarar verir</w:t>
            </w:r>
            <w:r w:rsidRPr="00BE7C45">
              <w:rPr>
                <w:rFonts w:ascii="Times New Roman" w:eastAsia="Palatino Linotype" w:hAnsi="Times New Roman" w:cs="Times New Roman"/>
                <w:color w:val="1A171C"/>
                <w:sz w:val="20"/>
                <w:szCs w:val="20"/>
                <w:lang w:bidi="tr-TR"/>
              </w:rPr>
              <w:t>)</w:t>
            </w:r>
          </w:p>
        </w:tc>
      </w:tr>
      <w:tr w:rsidR="00B52F52" w:rsidRPr="00BE7C45" w14:paraId="6C6C8302" w14:textId="77777777" w:rsidTr="00DA197B">
        <w:trPr>
          <w:trHeight w:val="330"/>
          <w:jc w:val="center"/>
        </w:trPr>
        <w:tc>
          <w:tcPr>
            <w:tcW w:w="1667" w:type="pct"/>
            <w:vAlign w:val="center"/>
          </w:tcPr>
          <w:p w14:paraId="6152FC7C" w14:textId="66FCE42B" w:rsidR="00B52F52" w:rsidRPr="00BE7C45"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 xml:space="preserve">H360F </w:t>
            </w:r>
            <w:r w:rsidR="00CF06F5" w:rsidRPr="00BE7C45">
              <w:rPr>
                <w:rFonts w:ascii="Times New Roman" w:eastAsia="Palatino Linotype" w:hAnsi="Times New Roman" w:cs="Times New Roman"/>
                <w:color w:val="1A171C"/>
                <w:sz w:val="20"/>
                <w:szCs w:val="20"/>
                <w:lang w:bidi="tr-TR"/>
              </w:rPr>
              <w:t>(Üremeye zarar verebilir)</w:t>
            </w:r>
          </w:p>
        </w:tc>
        <w:tc>
          <w:tcPr>
            <w:tcW w:w="1667" w:type="pct"/>
            <w:vAlign w:val="center"/>
          </w:tcPr>
          <w:p w14:paraId="47AD0FF1" w14:textId="26003011" w:rsidR="00B52F52" w:rsidRPr="00BE7C45" w:rsidRDefault="00B52F52" w:rsidP="00A41F16">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 xml:space="preserve">H360D </w:t>
            </w:r>
            <w:r w:rsidR="00391255" w:rsidRPr="00BE7C45">
              <w:rPr>
                <w:rFonts w:ascii="Times New Roman" w:eastAsia="Palatino Linotype" w:hAnsi="Times New Roman" w:cs="Times New Roman"/>
                <w:color w:val="1A171C"/>
                <w:sz w:val="20"/>
                <w:szCs w:val="20"/>
                <w:lang w:bidi="tr-TR"/>
              </w:rPr>
              <w:t>(</w:t>
            </w:r>
            <w:r w:rsidR="00A41F16" w:rsidRPr="00BE7C45">
              <w:rPr>
                <w:rFonts w:ascii="Times New Roman" w:eastAsia="Palatino Linotype" w:hAnsi="Times New Roman" w:cs="Times New Roman"/>
                <w:color w:val="1A171C"/>
                <w:sz w:val="20"/>
                <w:szCs w:val="20"/>
                <w:lang w:bidi="tr-TR"/>
              </w:rPr>
              <w:t>Doğmamış çocukta hasara yol açabilir</w:t>
            </w:r>
            <w:r w:rsidR="00391255" w:rsidRPr="00BE7C45">
              <w:rPr>
                <w:rFonts w:ascii="Times New Roman" w:eastAsia="Palatino Linotype" w:hAnsi="Times New Roman" w:cs="Times New Roman"/>
                <w:color w:val="1A171C"/>
                <w:sz w:val="20"/>
                <w:szCs w:val="20"/>
                <w:lang w:bidi="tr-TR"/>
              </w:rPr>
              <w:t>)</w:t>
            </w:r>
          </w:p>
        </w:tc>
        <w:tc>
          <w:tcPr>
            <w:tcW w:w="1666" w:type="pct"/>
            <w:vAlign w:val="center"/>
          </w:tcPr>
          <w:p w14:paraId="554963CC" w14:textId="7BEDFAB1" w:rsidR="00B52F52" w:rsidRPr="00BE7C45"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 xml:space="preserve">H361f </w:t>
            </w:r>
            <w:r w:rsidR="00E014DB" w:rsidRPr="00BE7C45">
              <w:rPr>
                <w:rFonts w:ascii="Times New Roman" w:eastAsia="Palatino Linotype" w:hAnsi="Times New Roman" w:cs="Times New Roman"/>
                <w:color w:val="1A171C"/>
                <w:sz w:val="20"/>
                <w:szCs w:val="20"/>
                <w:lang w:bidi="tr-TR"/>
              </w:rPr>
              <w:t>(Üremeye zarar verme şüphesi var)</w:t>
            </w:r>
          </w:p>
        </w:tc>
      </w:tr>
      <w:tr w:rsidR="00B52F52" w:rsidRPr="00BE7C45" w14:paraId="4C8D7144" w14:textId="77777777" w:rsidTr="00DA197B">
        <w:trPr>
          <w:trHeight w:val="330"/>
          <w:jc w:val="center"/>
        </w:trPr>
        <w:tc>
          <w:tcPr>
            <w:tcW w:w="1667" w:type="pct"/>
            <w:vAlign w:val="center"/>
          </w:tcPr>
          <w:p w14:paraId="22CA3533" w14:textId="09E17B73" w:rsidR="00B52F52" w:rsidRPr="00BE7C45"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H361d (</w:t>
            </w:r>
            <w:r w:rsidR="00A676DA" w:rsidRPr="00BE7C45">
              <w:rPr>
                <w:rFonts w:ascii="Times New Roman" w:eastAsia="Palatino Linotype" w:hAnsi="Times New Roman" w:cs="Times New Roman"/>
                <w:color w:val="1A171C"/>
                <w:sz w:val="20"/>
                <w:szCs w:val="20"/>
                <w:lang w:bidi="tr-TR"/>
              </w:rPr>
              <w:t>Doğmamış çocukta hasara yol açma şüphesi var</w:t>
            </w:r>
            <w:r w:rsidRPr="00BE7C45">
              <w:rPr>
                <w:rFonts w:ascii="Times New Roman" w:eastAsia="Palatino Linotype" w:hAnsi="Times New Roman" w:cs="Times New Roman"/>
                <w:color w:val="1A171C"/>
                <w:sz w:val="20"/>
                <w:szCs w:val="20"/>
                <w:lang w:bidi="tr-TR"/>
              </w:rPr>
              <w:t>.)</w:t>
            </w:r>
          </w:p>
        </w:tc>
        <w:tc>
          <w:tcPr>
            <w:tcW w:w="1667" w:type="pct"/>
            <w:vAlign w:val="center"/>
          </w:tcPr>
          <w:p w14:paraId="4267A511" w14:textId="36AC8E5B" w:rsidR="00B52F52" w:rsidRPr="00BE7C45" w:rsidRDefault="00B52F52" w:rsidP="00A676DA">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H360</w:t>
            </w:r>
            <w:r w:rsidR="00D8776C" w:rsidRPr="00BE7C45">
              <w:rPr>
                <w:rFonts w:ascii="Times New Roman" w:eastAsia="Palatino Linotype" w:hAnsi="Times New Roman" w:cs="Times New Roman"/>
                <w:color w:val="1A171C"/>
                <w:sz w:val="20"/>
                <w:szCs w:val="20"/>
                <w:lang w:bidi="tr-TR"/>
              </w:rPr>
              <w:t>FD</w:t>
            </w:r>
            <w:r w:rsidRPr="00BE7C45">
              <w:rPr>
                <w:rFonts w:ascii="Times New Roman" w:eastAsia="Palatino Linotype" w:hAnsi="Times New Roman" w:cs="Times New Roman"/>
                <w:color w:val="1A171C"/>
                <w:sz w:val="20"/>
                <w:szCs w:val="20"/>
                <w:lang w:bidi="tr-TR"/>
              </w:rPr>
              <w:t xml:space="preserve"> </w:t>
            </w:r>
            <w:r w:rsidR="00F26213" w:rsidRPr="00BE7C45">
              <w:rPr>
                <w:rFonts w:ascii="Times New Roman" w:eastAsia="Palatino Linotype" w:hAnsi="Times New Roman" w:cs="Times New Roman"/>
                <w:color w:val="1A171C"/>
                <w:sz w:val="20"/>
                <w:szCs w:val="20"/>
                <w:lang w:bidi="tr-TR"/>
              </w:rPr>
              <w:t xml:space="preserve">(Üremeye zarar verebilir. </w:t>
            </w:r>
            <w:r w:rsidR="00184668" w:rsidRPr="000D66B6">
              <w:rPr>
                <w:rFonts w:ascii="Times New Roman" w:eastAsia="Palatino Linotype" w:hAnsi="Times New Roman" w:cs="Times New Roman"/>
                <w:color w:val="1A171C"/>
                <w:sz w:val="20"/>
                <w:szCs w:val="20"/>
                <w:lang w:bidi="tr-TR"/>
              </w:rPr>
              <w:t>Doğmamış çocukta hasara yol açabilir.)</w:t>
            </w:r>
          </w:p>
        </w:tc>
        <w:tc>
          <w:tcPr>
            <w:tcW w:w="1666" w:type="pct"/>
            <w:vAlign w:val="center"/>
          </w:tcPr>
          <w:p w14:paraId="1D345837" w14:textId="0D743B10" w:rsidR="00B52F52" w:rsidRPr="00BE7C45" w:rsidRDefault="00B52F52" w:rsidP="00F26213">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t xml:space="preserve">H361fd </w:t>
            </w:r>
            <w:r w:rsidR="00F26213" w:rsidRPr="00BE7C45">
              <w:rPr>
                <w:rFonts w:ascii="Times New Roman" w:eastAsia="Palatino Linotype" w:hAnsi="Times New Roman" w:cs="Times New Roman"/>
                <w:color w:val="1A171C"/>
                <w:sz w:val="20"/>
                <w:szCs w:val="20"/>
                <w:lang w:bidi="tr-TR"/>
              </w:rPr>
              <w:t>(Üremeye zarar verme şüphesi var. Doğmamış çocukta hasara yol açma şüphesi var.)</w:t>
            </w:r>
          </w:p>
        </w:tc>
      </w:tr>
      <w:tr w:rsidR="00B52F52" w:rsidRPr="00BE7C45" w14:paraId="2FDAA1C8" w14:textId="77777777" w:rsidTr="00DA197B">
        <w:trPr>
          <w:trHeight w:val="330"/>
          <w:jc w:val="center"/>
        </w:trPr>
        <w:tc>
          <w:tcPr>
            <w:tcW w:w="1667" w:type="pct"/>
            <w:vAlign w:val="center"/>
          </w:tcPr>
          <w:p w14:paraId="725368BF" w14:textId="2FFAD720" w:rsidR="00B52F52" w:rsidRPr="00BE7C45"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lang w:bidi="tr-TR"/>
              </w:rPr>
            </w:pPr>
            <w:r w:rsidRPr="00BE7C45">
              <w:rPr>
                <w:rFonts w:ascii="Times New Roman" w:eastAsia="Palatino Linotype" w:hAnsi="Times New Roman" w:cs="Times New Roman"/>
                <w:color w:val="1A171C"/>
                <w:sz w:val="20"/>
                <w:szCs w:val="20"/>
                <w:lang w:bidi="tr-TR"/>
              </w:rPr>
              <w:lastRenderedPageBreak/>
              <w:t>H360</w:t>
            </w:r>
            <w:r w:rsidR="0005663B" w:rsidRPr="00BE7C45">
              <w:rPr>
                <w:rFonts w:ascii="Times New Roman" w:eastAsia="Palatino Linotype" w:hAnsi="Times New Roman" w:cs="Times New Roman"/>
                <w:color w:val="1A171C"/>
                <w:sz w:val="20"/>
                <w:szCs w:val="20"/>
                <w:lang w:bidi="tr-TR"/>
              </w:rPr>
              <w:t>Fd</w:t>
            </w:r>
            <w:r w:rsidR="00A239A2" w:rsidRPr="00BE7C45">
              <w:rPr>
                <w:rFonts w:ascii="Times New Roman" w:eastAsia="Palatino Linotype" w:hAnsi="Times New Roman" w:cs="Times New Roman"/>
                <w:color w:val="1A171C"/>
                <w:sz w:val="20"/>
                <w:szCs w:val="20"/>
                <w:lang w:bidi="tr-TR"/>
              </w:rPr>
              <w:t xml:space="preserve"> (Üremeye zarar verebilir. </w:t>
            </w:r>
            <w:r w:rsidR="00184668" w:rsidRPr="000D66B6">
              <w:rPr>
                <w:rFonts w:ascii="Times New Roman" w:hAnsi="Times New Roman" w:cs="Times New Roman"/>
                <w:sz w:val="20"/>
                <w:szCs w:val="20"/>
              </w:rPr>
              <w:t>Doğmamış çocukta hasara yol açma şüphesi var</w:t>
            </w:r>
            <w:r w:rsidR="00184668">
              <w:rPr>
                <w:rFonts w:ascii="Times New Roman" w:hAnsi="Times New Roman" w:cs="Times New Roman"/>
                <w:sz w:val="20"/>
                <w:szCs w:val="20"/>
              </w:rPr>
              <w:t>.</w:t>
            </w:r>
            <w:r w:rsidR="00184668" w:rsidRPr="000D66B6">
              <w:rPr>
                <w:rFonts w:ascii="Times New Roman" w:eastAsia="Palatino Linotype" w:hAnsi="Times New Roman" w:cs="Times New Roman"/>
                <w:color w:val="1A171C"/>
                <w:sz w:val="20"/>
                <w:szCs w:val="20"/>
                <w:lang w:bidi="tr-TR"/>
              </w:rPr>
              <w:t>)</w:t>
            </w:r>
          </w:p>
        </w:tc>
        <w:tc>
          <w:tcPr>
            <w:tcW w:w="1667" w:type="pct"/>
            <w:vAlign w:val="center"/>
          </w:tcPr>
          <w:p w14:paraId="04E65B28" w14:textId="69F96E4A" w:rsidR="00B52F52" w:rsidRPr="00BE7C45" w:rsidRDefault="0005663B" w:rsidP="00A676DA">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highlight w:val="yellow"/>
                <w:lang w:bidi="tr-TR"/>
              </w:rPr>
            </w:pPr>
            <w:r w:rsidRPr="00BE7C45">
              <w:rPr>
                <w:rFonts w:ascii="Times New Roman" w:eastAsia="Palatino Linotype" w:hAnsi="Times New Roman" w:cs="Times New Roman"/>
                <w:color w:val="1A171C"/>
                <w:sz w:val="20"/>
                <w:szCs w:val="20"/>
                <w:lang w:bidi="tr-TR"/>
              </w:rPr>
              <w:t>H360Df</w:t>
            </w:r>
            <w:r w:rsidR="00F26213" w:rsidRPr="00BE7C45">
              <w:rPr>
                <w:rFonts w:ascii="Times New Roman" w:eastAsia="Palatino Linotype" w:hAnsi="Times New Roman" w:cs="Times New Roman"/>
                <w:color w:val="1A171C"/>
                <w:sz w:val="20"/>
                <w:szCs w:val="20"/>
                <w:lang w:bidi="tr-TR"/>
              </w:rPr>
              <w:t xml:space="preserve"> (</w:t>
            </w:r>
            <w:r w:rsidR="00A676DA" w:rsidRPr="00BE7C45">
              <w:rPr>
                <w:rFonts w:ascii="Times New Roman" w:eastAsia="Palatino Linotype" w:hAnsi="Times New Roman" w:cs="Times New Roman"/>
                <w:color w:val="1A171C"/>
                <w:sz w:val="20"/>
                <w:szCs w:val="20"/>
                <w:lang w:bidi="tr-TR"/>
              </w:rPr>
              <w:t>Doğmamış çocukta hasara yol açabilir</w:t>
            </w:r>
            <w:r w:rsidR="00F26213" w:rsidRPr="00BE7C45">
              <w:rPr>
                <w:rFonts w:ascii="Times New Roman" w:eastAsia="Palatino Linotype" w:hAnsi="Times New Roman" w:cs="Times New Roman"/>
                <w:color w:val="1A171C"/>
                <w:sz w:val="20"/>
                <w:szCs w:val="20"/>
                <w:lang w:bidi="tr-TR"/>
              </w:rPr>
              <w:t xml:space="preserve">. </w:t>
            </w:r>
            <w:r w:rsidR="00A676DA" w:rsidRPr="00BE7C45">
              <w:rPr>
                <w:rFonts w:ascii="Times New Roman" w:eastAsia="Palatino Linotype" w:hAnsi="Times New Roman" w:cs="Times New Roman"/>
                <w:color w:val="1A171C"/>
                <w:sz w:val="20"/>
                <w:szCs w:val="20"/>
                <w:lang w:bidi="tr-TR"/>
              </w:rPr>
              <w:t>Üremeye zarar verme şüphesi var.</w:t>
            </w:r>
            <w:r w:rsidR="00F26213" w:rsidRPr="00BE7C45">
              <w:rPr>
                <w:rFonts w:ascii="Times New Roman" w:eastAsia="Palatino Linotype" w:hAnsi="Times New Roman" w:cs="Times New Roman"/>
                <w:color w:val="1A171C"/>
                <w:sz w:val="20"/>
                <w:szCs w:val="20"/>
                <w:lang w:bidi="tr-TR"/>
              </w:rPr>
              <w:t>)</w:t>
            </w:r>
          </w:p>
        </w:tc>
        <w:tc>
          <w:tcPr>
            <w:tcW w:w="1666" w:type="pct"/>
            <w:vAlign w:val="center"/>
          </w:tcPr>
          <w:p w14:paraId="1443B313" w14:textId="0754AD41" w:rsidR="00B52F52" w:rsidRPr="00BE7C45"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1A171C"/>
                <w:sz w:val="20"/>
                <w:szCs w:val="20"/>
                <w:highlight w:val="yellow"/>
                <w:lang w:bidi="tr-TR"/>
              </w:rPr>
            </w:pPr>
            <w:r w:rsidRPr="00BE7C45">
              <w:rPr>
                <w:rFonts w:ascii="Times New Roman" w:eastAsia="Palatino Linotype" w:hAnsi="Times New Roman" w:cs="Times New Roman"/>
                <w:color w:val="1A171C"/>
                <w:sz w:val="20"/>
                <w:szCs w:val="20"/>
                <w:lang w:bidi="tr-TR"/>
              </w:rPr>
              <w:t>H341 (Genetik hasarlara yol açma şüphesi var)</w:t>
            </w:r>
          </w:p>
        </w:tc>
      </w:tr>
    </w:tbl>
    <w:p w14:paraId="6E67309A" w14:textId="2392EC22" w:rsidR="00D463B8" w:rsidRPr="00BE7C45" w:rsidRDefault="0095015C" w:rsidP="000E4692">
      <w:pPr>
        <w:pStyle w:val="YnetmelikNormal"/>
      </w:pPr>
      <w:r w:rsidRPr="00BE7C45">
        <w:rPr>
          <w:rStyle w:val="Gvdemetni200"/>
          <w:rFonts w:ascii="Times New Roman" w:hAnsi="Times New Roman" w:cs="Times New Roman"/>
          <w:sz w:val="20"/>
          <w:szCs w:val="20"/>
          <w:lang w:val="tr-TR" w:bidi="tr-TR"/>
        </w:rPr>
        <w:t xml:space="preserve">Malzemelerin geri dönüşümünün çevresel avantajları nedeniyle bu </w:t>
      </w:r>
      <w:proofErr w:type="gramStart"/>
      <w:r w:rsidRPr="00BE7C45">
        <w:rPr>
          <w:rStyle w:val="Gvdemetni200"/>
          <w:rFonts w:ascii="Times New Roman" w:hAnsi="Times New Roman" w:cs="Times New Roman"/>
          <w:sz w:val="20"/>
          <w:szCs w:val="20"/>
          <w:lang w:val="tr-TR" w:bidi="tr-TR"/>
        </w:rPr>
        <w:t>kriterler</w:t>
      </w:r>
      <w:proofErr w:type="gramEnd"/>
      <w:r w:rsidRPr="00BE7C45">
        <w:rPr>
          <w:rStyle w:val="Gvdemetni200"/>
          <w:rFonts w:ascii="Times New Roman" w:hAnsi="Times New Roman" w:cs="Times New Roman"/>
          <w:sz w:val="20"/>
          <w:szCs w:val="20"/>
          <w:lang w:val="tr-TR" w:bidi="tr-TR"/>
        </w:rPr>
        <w:t xml:space="preserve">, </w:t>
      </w:r>
      <w:r w:rsidR="000E53D2" w:rsidRPr="00BE7C45">
        <w:rPr>
          <w:rStyle w:val="Gvdemetni200"/>
          <w:rFonts w:ascii="Times New Roman" w:hAnsi="Times New Roman" w:cs="Times New Roman"/>
          <w:sz w:val="20"/>
          <w:szCs w:val="20"/>
          <w:lang w:val="tr-TR" w:bidi="tr-TR"/>
        </w:rPr>
        <w:t>bir ürünün imalatı sırasında ortaya çıkan ve aynı ürün için tekrar kullanılan fire gibi</w:t>
      </w:r>
      <w:r w:rsidRPr="00BE7C45">
        <w:rPr>
          <w:rStyle w:val="Gvdemetni200"/>
          <w:rFonts w:ascii="Times New Roman" w:hAnsi="Times New Roman" w:cs="Times New Roman"/>
          <w:sz w:val="20"/>
          <w:szCs w:val="20"/>
          <w:lang w:val="tr-TR" w:bidi="tr-TR"/>
        </w:rPr>
        <w:t xml:space="preserve"> kapalı döngü geri dönüştürülmüş malzemeler</w:t>
      </w:r>
      <w:r w:rsidR="000E53D2" w:rsidRPr="00BE7C45">
        <w:rPr>
          <w:rStyle w:val="Gvdemetni200"/>
          <w:rFonts w:ascii="Times New Roman" w:hAnsi="Times New Roman" w:cs="Times New Roman"/>
          <w:sz w:val="20"/>
          <w:szCs w:val="20"/>
          <w:lang w:val="tr-TR" w:bidi="tr-TR"/>
        </w:rPr>
        <w:t xml:space="preserve"> </w:t>
      </w:r>
      <w:r w:rsidRPr="00BE7C45">
        <w:rPr>
          <w:rStyle w:val="Gvdemetni200"/>
          <w:rFonts w:ascii="Times New Roman" w:hAnsi="Times New Roman" w:cs="Times New Roman"/>
          <w:sz w:val="20"/>
          <w:szCs w:val="20"/>
          <w:lang w:val="tr-TR" w:bidi="tr-TR"/>
        </w:rPr>
        <w:t>için geçerli değildir.</w:t>
      </w:r>
    </w:p>
    <w:p w14:paraId="76910B7A" w14:textId="557076A7" w:rsidR="00032E53" w:rsidRPr="00BE7C45" w:rsidRDefault="0095015C" w:rsidP="00032E53">
      <w:pPr>
        <w:pStyle w:val="YnetmelikNormal"/>
        <w:rPr>
          <w:rStyle w:val="Gvdemetni200"/>
          <w:rFonts w:ascii="Times New Roman" w:hAnsi="Times New Roman" w:cs="Times New Roman"/>
          <w:sz w:val="20"/>
          <w:szCs w:val="20"/>
          <w:lang w:val="tr-TR" w:bidi="tr-TR"/>
        </w:rPr>
      </w:pPr>
      <w:r w:rsidRPr="00BE7C45">
        <w:rPr>
          <w:rStyle w:val="Gvdemetni2talik"/>
          <w:rFonts w:ascii="Times New Roman" w:hAnsi="Times New Roman" w:cs="Times New Roman"/>
          <w:sz w:val="20"/>
          <w:szCs w:val="20"/>
          <w:lang w:val="tr-TR" w:bidi="tr-TR"/>
        </w:rPr>
        <w:t>Değerlendirme ve doğrulama:</w:t>
      </w:r>
      <w:r w:rsidRPr="00BE7C45">
        <w:rPr>
          <w:rStyle w:val="Gvdemetni200"/>
          <w:rFonts w:ascii="Times New Roman" w:hAnsi="Times New Roman" w:cs="Times New Roman"/>
          <w:sz w:val="20"/>
          <w:szCs w:val="20"/>
          <w:lang w:val="tr-TR" w:bidi="tr-TR"/>
        </w:rPr>
        <w:t xml:space="preserve"> </w:t>
      </w:r>
      <w:r w:rsidR="00894786" w:rsidRPr="00BE7C45">
        <w:rPr>
          <w:rStyle w:val="Gvdemetni200"/>
          <w:rFonts w:ascii="Times New Roman" w:hAnsi="Times New Roman" w:cs="Times New Roman"/>
          <w:sz w:val="20"/>
          <w:szCs w:val="20"/>
          <w:lang w:val="tr-TR" w:bidi="tr-TR"/>
        </w:rPr>
        <w:t>B</w:t>
      </w:r>
      <w:r w:rsidRPr="00BE7C45">
        <w:rPr>
          <w:rStyle w:val="Gvdemetni200"/>
          <w:rFonts w:ascii="Times New Roman" w:hAnsi="Times New Roman" w:cs="Times New Roman"/>
          <w:sz w:val="20"/>
          <w:szCs w:val="20"/>
          <w:lang w:val="tr-TR" w:bidi="tr-TR"/>
        </w:rPr>
        <w:t xml:space="preserve">aşvuru sahibi tarafından, yukarıda bahsedilen </w:t>
      </w:r>
      <w:proofErr w:type="gramStart"/>
      <w:r w:rsidRPr="00BE7C45">
        <w:rPr>
          <w:rStyle w:val="Gvdemetni200"/>
          <w:rFonts w:ascii="Times New Roman" w:hAnsi="Times New Roman" w:cs="Times New Roman"/>
          <w:sz w:val="20"/>
          <w:szCs w:val="20"/>
          <w:lang w:val="tr-TR" w:bidi="tr-TR"/>
        </w:rPr>
        <w:t>kriterlere</w:t>
      </w:r>
      <w:proofErr w:type="gramEnd"/>
      <w:r w:rsidRPr="00BE7C45">
        <w:rPr>
          <w:rStyle w:val="Gvdemetni200"/>
          <w:rFonts w:ascii="Times New Roman" w:hAnsi="Times New Roman" w:cs="Times New Roman"/>
          <w:sz w:val="20"/>
          <w:szCs w:val="20"/>
          <w:lang w:val="tr-TR" w:bidi="tr-TR"/>
        </w:rPr>
        <w:t xml:space="preserve"> uyum beyanı ile birlikte malzeme </w:t>
      </w:r>
      <w:r w:rsidR="000E53D2" w:rsidRPr="00BE7C45">
        <w:rPr>
          <w:rStyle w:val="Gvdemetni200"/>
          <w:rFonts w:ascii="Times New Roman" w:hAnsi="Times New Roman" w:cs="Times New Roman"/>
          <w:sz w:val="20"/>
          <w:szCs w:val="20"/>
          <w:lang w:val="tr-TR" w:bidi="tr-TR"/>
        </w:rPr>
        <w:t xml:space="preserve">reçetesi </w:t>
      </w:r>
      <w:r w:rsidR="006D1D63" w:rsidRPr="00BE7C45">
        <w:rPr>
          <w:rStyle w:val="Gvdemetni200"/>
          <w:rFonts w:ascii="Times New Roman" w:hAnsi="Times New Roman" w:cs="Times New Roman"/>
          <w:sz w:val="20"/>
          <w:szCs w:val="20"/>
          <w:lang w:val="tr-TR" w:bidi="tr-TR"/>
        </w:rPr>
        <w:t xml:space="preserve">ve malzemelerin </w:t>
      </w:r>
      <w:r w:rsidR="009826E9" w:rsidRPr="00BE7C45">
        <w:rPr>
          <w:rStyle w:val="Gvdemetni200"/>
          <w:rFonts w:ascii="Times New Roman" w:hAnsi="Times New Roman" w:cs="Times New Roman"/>
          <w:sz w:val="20"/>
          <w:szCs w:val="20"/>
          <w:lang w:val="tr-TR" w:bidi="tr-TR"/>
        </w:rPr>
        <w:t>güvenlik bilgi</w:t>
      </w:r>
      <w:r w:rsidR="006D1D63" w:rsidRPr="00BE7C45">
        <w:rPr>
          <w:rStyle w:val="Gvdemetni200"/>
          <w:rFonts w:ascii="Times New Roman" w:hAnsi="Times New Roman" w:cs="Times New Roman"/>
          <w:sz w:val="20"/>
          <w:szCs w:val="20"/>
          <w:lang w:val="tr-TR" w:bidi="tr-TR"/>
        </w:rPr>
        <w:t xml:space="preserve"> formu </w:t>
      </w:r>
      <w:r w:rsidRPr="00BE7C45">
        <w:rPr>
          <w:rStyle w:val="Gvdemetni200"/>
          <w:rFonts w:ascii="Times New Roman" w:hAnsi="Times New Roman" w:cs="Times New Roman"/>
          <w:sz w:val="20"/>
          <w:szCs w:val="20"/>
          <w:lang w:val="tr-TR" w:bidi="tr-TR"/>
        </w:rPr>
        <w:t>tem</w:t>
      </w:r>
      <w:r w:rsidR="0020678F" w:rsidRPr="00BE7C45">
        <w:rPr>
          <w:rStyle w:val="Gvdemetni200"/>
          <w:rFonts w:ascii="Times New Roman" w:hAnsi="Times New Roman" w:cs="Times New Roman"/>
          <w:sz w:val="20"/>
          <w:szCs w:val="20"/>
          <w:lang w:val="tr-TR" w:bidi="tr-TR"/>
        </w:rPr>
        <w:t>in edilecektir</w:t>
      </w:r>
      <w:r w:rsidRPr="00BE7C45">
        <w:rPr>
          <w:rStyle w:val="Gvdemetni200"/>
          <w:rFonts w:ascii="Times New Roman" w:hAnsi="Times New Roman" w:cs="Times New Roman"/>
          <w:sz w:val="20"/>
          <w:szCs w:val="20"/>
          <w:lang w:val="tr-TR" w:bidi="tr-TR"/>
        </w:rPr>
        <w:t>.</w:t>
      </w:r>
    </w:p>
    <w:p w14:paraId="6DA426B1" w14:textId="258EBEE7" w:rsidR="00A03986" w:rsidRPr="00BE7C45" w:rsidRDefault="00A03986" w:rsidP="00032E53">
      <w:pPr>
        <w:pStyle w:val="YnetmelikNormal"/>
        <w:numPr>
          <w:ilvl w:val="0"/>
          <w:numId w:val="27"/>
        </w:numPr>
        <w:rPr>
          <w:color w:val="1A171C"/>
        </w:rPr>
      </w:pPr>
      <w:r w:rsidRPr="00BE7C45">
        <w:rPr>
          <w:b/>
        </w:rPr>
        <w:t>Katkı maddelerindeki bazı maddeleri</w:t>
      </w:r>
      <w:r w:rsidR="003C3C06" w:rsidRPr="00BE7C45">
        <w:rPr>
          <w:b/>
        </w:rPr>
        <w:t>n</w:t>
      </w:r>
      <w:r w:rsidRPr="00BE7C45">
        <w:rPr>
          <w:b/>
        </w:rPr>
        <w:t xml:space="preserve"> mevcudiyetinin sınırlandırılması (yalnızca sırlı karolar için)</w:t>
      </w:r>
    </w:p>
    <w:p w14:paraId="4D6D449E" w14:textId="4105EA35" w:rsidR="00A03986" w:rsidRPr="00BE7C45" w:rsidRDefault="00A03986" w:rsidP="000E4692">
      <w:pPr>
        <w:pStyle w:val="YnetmelikNormal"/>
      </w:pPr>
      <w:r w:rsidRPr="00BE7C45">
        <w:t>Sır</w:t>
      </w:r>
      <w:r w:rsidR="008D04B2" w:rsidRPr="00BE7C45">
        <w:t xml:space="preserve"> içeriğinde</w:t>
      </w:r>
      <w:r w:rsidRPr="00BE7C45">
        <w:t xml:space="preserve"> kurşun, kadmiyum ve antimon (veya bunların herhangi bir bileşimi) kullanıldığı durum</w:t>
      </w:r>
      <w:r w:rsidR="00724052" w:rsidRPr="00BE7C45">
        <w:t>lar</w:t>
      </w:r>
      <w:r w:rsidRPr="00BE7C45">
        <w:t xml:space="preserve">da, </w:t>
      </w:r>
      <w:r w:rsidR="008D04B2" w:rsidRPr="00BE7C45">
        <w:t>sır reçetesinde kütlece kullanım oranı</w:t>
      </w:r>
      <w:r w:rsidRPr="00BE7C45">
        <w:t xml:space="preserve"> </w:t>
      </w:r>
      <w:r w:rsidR="00250248" w:rsidRPr="00BE7C45">
        <w:fldChar w:fldCharType="begin"/>
      </w:r>
      <w:r w:rsidR="00250248" w:rsidRPr="00BE7C45">
        <w:instrText xml:space="preserve"> REF _Ref500317626 \h </w:instrText>
      </w:r>
      <w:r w:rsidR="00462C65" w:rsidRPr="00BE7C45">
        <w:instrText xml:space="preserve"> \* MERGEFORMAT </w:instrText>
      </w:r>
      <w:r w:rsidR="00250248" w:rsidRPr="00BE7C45">
        <w:fldChar w:fldCharType="separate"/>
      </w:r>
      <w:r w:rsidR="009C7152" w:rsidRPr="00BE7C45">
        <w:t xml:space="preserve">Tablo </w:t>
      </w:r>
      <w:r w:rsidR="009C7152" w:rsidRPr="00BE7C45">
        <w:rPr>
          <w:noProof/>
        </w:rPr>
        <w:t>3</w:t>
      </w:r>
      <w:r w:rsidR="00250248" w:rsidRPr="00BE7C45">
        <w:fldChar w:fldCharType="end"/>
      </w:r>
      <w:r w:rsidR="00250248" w:rsidRPr="00BE7C45">
        <w:t>’te</w:t>
      </w:r>
      <w:r w:rsidRPr="00BE7C45">
        <w:t xml:space="preserve"> belir</w:t>
      </w:r>
      <w:r w:rsidR="00724052" w:rsidRPr="00BE7C45">
        <w:t>tilen</w:t>
      </w:r>
      <w:r w:rsidRPr="00BE7C45">
        <w:t xml:space="preserve"> sınırları aş</w:t>
      </w:r>
      <w:r w:rsidR="00724052" w:rsidRPr="00BE7C45">
        <w:t>a</w:t>
      </w:r>
      <w:r w:rsidRPr="00BE7C45">
        <w:t>maz:</w:t>
      </w:r>
    </w:p>
    <w:p w14:paraId="677BA34F" w14:textId="67F04E4E" w:rsidR="007B26F1" w:rsidRPr="00BE7C45" w:rsidRDefault="007B26F1" w:rsidP="00293F65">
      <w:pPr>
        <w:pStyle w:val="ResimYazs"/>
      </w:pPr>
      <w:bookmarkStart w:id="7" w:name="_Ref500317626"/>
      <w:r w:rsidRPr="00BE7C45">
        <w:t xml:space="preserve">Tablo </w:t>
      </w:r>
      <w:r w:rsidR="0036666A" w:rsidRPr="00BE7C45">
        <w:rPr>
          <w:noProof/>
        </w:rPr>
        <w:fldChar w:fldCharType="begin"/>
      </w:r>
      <w:r w:rsidR="0036666A" w:rsidRPr="00BE7C45">
        <w:rPr>
          <w:noProof/>
        </w:rPr>
        <w:instrText xml:space="preserve"> SEQ Tablo \* ARABIC </w:instrText>
      </w:r>
      <w:r w:rsidR="0036666A" w:rsidRPr="00BE7C45">
        <w:rPr>
          <w:noProof/>
        </w:rPr>
        <w:fldChar w:fldCharType="separate"/>
      </w:r>
      <w:r w:rsidR="009C7152" w:rsidRPr="00BE7C45">
        <w:rPr>
          <w:noProof/>
        </w:rPr>
        <w:t>3</w:t>
      </w:r>
      <w:r w:rsidR="0036666A" w:rsidRPr="00BE7C45">
        <w:rPr>
          <w:noProof/>
        </w:rPr>
        <w:fldChar w:fldCharType="end"/>
      </w:r>
      <w:bookmarkEnd w:id="7"/>
      <w:r w:rsidR="003C3C06" w:rsidRPr="00BE7C45">
        <w:t xml:space="preserve"> </w:t>
      </w:r>
      <w:r w:rsidR="00426092" w:rsidRPr="00BE7C45">
        <w:t>Bazı m</w:t>
      </w:r>
      <w:r w:rsidR="003C3C06" w:rsidRPr="00BE7C45">
        <w:t>addelerin içerik değerleri</w:t>
      </w:r>
    </w:p>
    <w:tbl>
      <w:tblPr>
        <w:tblOverlap w:val="neve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88"/>
        <w:gridCol w:w="2972"/>
      </w:tblGrid>
      <w:tr w:rsidR="00724052" w:rsidRPr="00BE7C45" w14:paraId="28BBA92D" w14:textId="77777777" w:rsidTr="00293F65">
        <w:trPr>
          <w:trHeight w:val="288"/>
          <w:jc w:val="center"/>
        </w:trPr>
        <w:tc>
          <w:tcPr>
            <w:tcW w:w="2972" w:type="dxa"/>
            <w:shd w:val="clear" w:color="auto" w:fill="FFFFFF"/>
          </w:tcPr>
          <w:p w14:paraId="73EE4606" w14:textId="77777777" w:rsidR="00A03986" w:rsidRPr="00BE7C45" w:rsidRDefault="00A03986" w:rsidP="00724052">
            <w:pPr>
              <w:spacing w:line="276" w:lineRule="auto"/>
              <w:rPr>
                <w:rFonts w:ascii="Times New Roman" w:hAnsi="Times New Roman" w:cs="Times New Roman"/>
                <w:sz w:val="20"/>
                <w:szCs w:val="20"/>
              </w:rPr>
            </w:pPr>
          </w:p>
        </w:tc>
        <w:tc>
          <w:tcPr>
            <w:tcW w:w="2988" w:type="dxa"/>
            <w:shd w:val="clear" w:color="auto" w:fill="FFFFFF"/>
            <w:vAlign w:val="center"/>
          </w:tcPr>
          <w:p w14:paraId="17015236" w14:textId="02A785B7" w:rsidR="00A03986" w:rsidRPr="00BE7C45" w:rsidRDefault="00A03986" w:rsidP="00724052">
            <w:pPr>
              <w:pStyle w:val="Gvdemetni21"/>
              <w:shd w:val="clear" w:color="auto" w:fill="auto"/>
              <w:spacing w:line="276" w:lineRule="auto"/>
              <w:ind w:firstLine="0"/>
              <w:rPr>
                <w:rFonts w:ascii="Times New Roman" w:hAnsi="Times New Roman" w:cs="Times New Roman"/>
                <w:sz w:val="20"/>
                <w:szCs w:val="20"/>
              </w:rPr>
            </w:pPr>
            <w:r w:rsidRPr="00BE7C45">
              <w:rPr>
                <w:rStyle w:val="Gvdemetni2talik"/>
                <w:rFonts w:ascii="Times New Roman" w:hAnsi="Times New Roman" w:cs="Times New Roman"/>
                <w:sz w:val="20"/>
                <w:szCs w:val="20"/>
                <w:lang w:val="tr-TR" w:bidi="tr-TR"/>
              </w:rPr>
              <w:t>(</w:t>
            </w:r>
            <w:r w:rsidR="009018F3" w:rsidRPr="00BE7C45">
              <w:rPr>
                <w:rStyle w:val="Gvdemetni2talik"/>
                <w:rFonts w:ascii="Times New Roman" w:hAnsi="Times New Roman" w:cs="Times New Roman"/>
                <w:sz w:val="20"/>
                <w:szCs w:val="20"/>
                <w:lang w:val="tr-TR" w:bidi="tr-TR"/>
              </w:rPr>
              <w:t xml:space="preserve">sır içeriğinde </w:t>
            </w:r>
            <w:r w:rsidR="00724052" w:rsidRPr="00BE7C45">
              <w:rPr>
                <w:rStyle w:val="Gvdemetni2talik"/>
                <w:rFonts w:ascii="Times New Roman" w:hAnsi="Times New Roman" w:cs="Times New Roman"/>
                <w:sz w:val="20"/>
                <w:szCs w:val="20"/>
                <w:lang w:val="tr-TR" w:bidi="tr-TR"/>
              </w:rPr>
              <w:t>kütlesel</w:t>
            </w:r>
            <w:r w:rsidRPr="00BE7C45">
              <w:rPr>
                <w:rStyle w:val="Gvdemetni2talik"/>
                <w:rFonts w:ascii="Times New Roman" w:hAnsi="Times New Roman" w:cs="Times New Roman"/>
                <w:sz w:val="20"/>
                <w:szCs w:val="20"/>
                <w:lang w:val="tr-TR" w:bidi="tr-TR"/>
              </w:rPr>
              <w:t xml:space="preserve"> %</w:t>
            </w:r>
            <w:r w:rsidR="00724052" w:rsidRPr="00BE7C45">
              <w:rPr>
                <w:rStyle w:val="Gvdemetni2talik"/>
                <w:rFonts w:ascii="Times New Roman" w:hAnsi="Times New Roman" w:cs="Times New Roman"/>
                <w:sz w:val="20"/>
                <w:szCs w:val="20"/>
                <w:lang w:val="tr-TR" w:bidi="tr-TR"/>
              </w:rPr>
              <w:t xml:space="preserve"> oran</w:t>
            </w:r>
            <w:r w:rsidRPr="00BE7C45">
              <w:rPr>
                <w:rStyle w:val="Gvdemetni2talik"/>
                <w:rFonts w:ascii="Times New Roman" w:hAnsi="Times New Roman" w:cs="Times New Roman"/>
                <w:sz w:val="20"/>
                <w:szCs w:val="20"/>
                <w:lang w:val="tr-TR" w:bidi="tr-TR"/>
              </w:rPr>
              <w:t xml:space="preserve"> (</w:t>
            </w:r>
            <w:r w:rsidRPr="00BE7C45">
              <w:rPr>
                <w:rStyle w:val="Gvdemetni2talik"/>
                <w:rFonts w:ascii="Times New Roman" w:hAnsi="Times New Roman" w:cs="Times New Roman"/>
                <w:sz w:val="20"/>
                <w:szCs w:val="20"/>
                <w:vertAlign w:val="superscript"/>
                <w:lang w:val="tr-TR" w:bidi="tr-TR"/>
              </w:rPr>
              <w:t>1</w:t>
            </w:r>
            <w:r w:rsidRPr="00BE7C45">
              <w:rPr>
                <w:rStyle w:val="Gvdemetni2talik"/>
                <w:rFonts w:ascii="Times New Roman" w:hAnsi="Times New Roman" w:cs="Times New Roman"/>
                <w:sz w:val="20"/>
                <w:szCs w:val="20"/>
                <w:lang w:val="tr-TR" w:bidi="tr-TR"/>
              </w:rPr>
              <w:t>))</w:t>
            </w:r>
          </w:p>
        </w:tc>
      </w:tr>
      <w:tr w:rsidR="00724052" w:rsidRPr="00BE7C45" w14:paraId="24FDDB6A" w14:textId="77777777" w:rsidTr="00293F65">
        <w:trPr>
          <w:trHeight w:val="419"/>
          <w:jc w:val="center"/>
        </w:trPr>
        <w:tc>
          <w:tcPr>
            <w:tcW w:w="2972" w:type="dxa"/>
            <w:shd w:val="clear" w:color="auto" w:fill="FFFFFF"/>
            <w:vAlign w:val="center"/>
          </w:tcPr>
          <w:p w14:paraId="4255E8BB" w14:textId="77777777" w:rsidR="00A03986" w:rsidRPr="00BE7C45" w:rsidRDefault="00A03986" w:rsidP="00724052">
            <w:pPr>
              <w:pStyle w:val="Gvdemetni21"/>
              <w:shd w:val="clear" w:color="auto" w:fill="auto"/>
              <w:spacing w:line="276" w:lineRule="auto"/>
              <w:ind w:firstLine="0"/>
              <w:rPr>
                <w:rFonts w:ascii="Times New Roman" w:hAnsi="Times New Roman" w:cs="Times New Roman"/>
                <w:sz w:val="20"/>
                <w:szCs w:val="20"/>
              </w:rPr>
            </w:pPr>
            <w:r w:rsidRPr="00BE7C45">
              <w:rPr>
                <w:rStyle w:val="Gvdemetni265pt"/>
                <w:rFonts w:ascii="Times New Roman" w:hAnsi="Times New Roman" w:cs="Times New Roman"/>
                <w:sz w:val="20"/>
                <w:szCs w:val="20"/>
                <w:lang w:val="tr-TR" w:bidi="tr-TR"/>
              </w:rPr>
              <w:t>Parametre</w:t>
            </w:r>
          </w:p>
        </w:tc>
        <w:tc>
          <w:tcPr>
            <w:tcW w:w="2988" w:type="dxa"/>
            <w:shd w:val="clear" w:color="auto" w:fill="FFFFFF"/>
            <w:vAlign w:val="center"/>
          </w:tcPr>
          <w:p w14:paraId="74CE2F6A" w14:textId="77777777" w:rsidR="00A03986" w:rsidRPr="00BE7C45" w:rsidRDefault="00A03986" w:rsidP="00724052">
            <w:pPr>
              <w:pStyle w:val="Gvdemetni21"/>
              <w:shd w:val="clear" w:color="auto" w:fill="auto"/>
              <w:spacing w:line="276" w:lineRule="auto"/>
              <w:ind w:firstLine="0"/>
              <w:rPr>
                <w:rFonts w:ascii="Times New Roman" w:hAnsi="Times New Roman" w:cs="Times New Roman"/>
                <w:sz w:val="20"/>
                <w:szCs w:val="20"/>
              </w:rPr>
            </w:pPr>
            <w:r w:rsidRPr="00BE7C45">
              <w:rPr>
                <w:rStyle w:val="Gvdemetni265pt"/>
                <w:rFonts w:ascii="Times New Roman" w:hAnsi="Times New Roman" w:cs="Times New Roman"/>
                <w:sz w:val="20"/>
                <w:szCs w:val="20"/>
                <w:lang w:val="tr-TR" w:bidi="tr-TR"/>
              </w:rPr>
              <w:t>Sınır</w:t>
            </w:r>
          </w:p>
        </w:tc>
      </w:tr>
      <w:tr w:rsidR="00724052" w:rsidRPr="00BE7C45" w14:paraId="7E7940FB" w14:textId="77777777" w:rsidTr="00293F65">
        <w:trPr>
          <w:trHeight w:val="418"/>
          <w:jc w:val="center"/>
        </w:trPr>
        <w:tc>
          <w:tcPr>
            <w:tcW w:w="2972" w:type="dxa"/>
            <w:shd w:val="clear" w:color="auto" w:fill="FFFFFF"/>
            <w:vAlign w:val="center"/>
          </w:tcPr>
          <w:p w14:paraId="39D7262F" w14:textId="77777777" w:rsidR="00A03986" w:rsidRPr="00BE7C45" w:rsidRDefault="00A03986" w:rsidP="00724052">
            <w:pPr>
              <w:pStyle w:val="Gvdemetni21"/>
              <w:shd w:val="clear" w:color="auto" w:fill="auto"/>
              <w:spacing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Kurşun</w:t>
            </w:r>
          </w:p>
        </w:tc>
        <w:tc>
          <w:tcPr>
            <w:tcW w:w="2988" w:type="dxa"/>
            <w:shd w:val="clear" w:color="auto" w:fill="FFFFFF"/>
            <w:vAlign w:val="center"/>
          </w:tcPr>
          <w:p w14:paraId="0DE0A727" w14:textId="77777777" w:rsidR="00A03986" w:rsidRPr="00BE7C45" w:rsidRDefault="00A03986" w:rsidP="00724052">
            <w:pPr>
              <w:pStyle w:val="Gvdemetni21"/>
              <w:shd w:val="clear" w:color="auto" w:fill="auto"/>
              <w:spacing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0,5</w:t>
            </w:r>
          </w:p>
        </w:tc>
      </w:tr>
      <w:tr w:rsidR="00724052" w:rsidRPr="00BE7C45" w14:paraId="0E5E70CF" w14:textId="77777777" w:rsidTr="00293F65">
        <w:trPr>
          <w:trHeight w:val="419"/>
          <w:jc w:val="center"/>
        </w:trPr>
        <w:tc>
          <w:tcPr>
            <w:tcW w:w="2972" w:type="dxa"/>
            <w:shd w:val="clear" w:color="auto" w:fill="FFFFFF"/>
            <w:vAlign w:val="center"/>
          </w:tcPr>
          <w:p w14:paraId="0CBED7C5" w14:textId="77777777" w:rsidR="00A03986" w:rsidRPr="00BE7C45" w:rsidRDefault="00A03986" w:rsidP="00724052">
            <w:pPr>
              <w:pStyle w:val="Gvdemetni21"/>
              <w:shd w:val="clear" w:color="auto" w:fill="auto"/>
              <w:spacing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Kadmiyum</w:t>
            </w:r>
          </w:p>
        </w:tc>
        <w:tc>
          <w:tcPr>
            <w:tcW w:w="2988" w:type="dxa"/>
            <w:shd w:val="clear" w:color="auto" w:fill="FFFFFF"/>
            <w:vAlign w:val="center"/>
          </w:tcPr>
          <w:p w14:paraId="10685A57" w14:textId="77777777" w:rsidR="00A03986" w:rsidRPr="00BE7C45" w:rsidRDefault="00A03986" w:rsidP="00724052">
            <w:pPr>
              <w:pStyle w:val="Gvdemetni21"/>
              <w:shd w:val="clear" w:color="auto" w:fill="auto"/>
              <w:spacing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0,1</w:t>
            </w:r>
          </w:p>
        </w:tc>
      </w:tr>
      <w:tr w:rsidR="00724052" w:rsidRPr="00BE7C45" w14:paraId="3AF803AD" w14:textId="77777777" w:rsidTr="00293F65">
        <w:trPr>
          <w:trHeight w:val="418"/>
          <w:jc w:val="center"/>
        </w:trPr>
        <w:tc>
          <w:tcPr>
            <w:tcW w:w="2972" w:type="dxa"/>
            <w:tcBorders>
              <w:bottom w:val="single" w:sz="4" w:space="0" w:color="auto"/>
            </w:tcBorders>
            <w:shd w:val="clear" w:color="auto" w:fill="FFFFFF"/>
            <w:vAlign w:val="center"/>
          </w:tcPr>
          <w:p w14:paraId="581A6753" w14:textId="77777777" w:rsidR="00A03986" w:rsidRPr="00BE7C45" w:rsidRDefault="00A03986" w:rsidP="00724052">
            <w:pPr>
              <w:pStyle w:val="Gvdemetni21"/>
              <w:shd w:val="clear" w:color="auto" w:fill="auto"/>
              <w:spacing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Antimon</w:t>
            </w:r>
          </w:p>
        </w:tc>
        <w:tc>
          <w:tcPr>
            <w:tcW w:w="2988" w:type="dxa"/>
            <w:tcBorders>
              <w:bottom w:val="single" w:sz="4" w:space="0" w:color="auto"/>
            </w:tcBorders>
            <w:shd w:val="clear" w:color="auto" w:fill="FFFFFF"/>
            <w:vAlign w:val="center"/>
          </w:tcPr>
          <w:p w14:paraId="07FAC8DA" w14:textId="77777777" w:rsidR="00A03986" w:rsidRPr="00BE7C45" w:rsidRDefault="00A03986" w:rsidP="00724052">
            <w:pPr>
              <w:pStyle w:val="Gvdemetni21"/>
              <w:shd w:val="clear" w:color="auto" w:fill="auto"/>
              <w:spacing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0,25</w:t>
            </w:r>
          </w:p>
        </w:tc>
      </w:tr>
      <w:tr w:rsidR="00A03986" w:rsidRPr="00BE7C45" w14:paraId="5AD23A4B" w14:textId="77777777" w:rsidTr="00293F65">
        <w:trPr>
          <w:trHeight w:val="419"/>
          <w:jc w:val="center"/>
        </w:trPr>
        <w:tc>
          <w:tcPr>
            <w:tcW w:w="0" w:type="auto"/>
            <w:gridSpan w:val="2"/>
            <w:tcBorders>
              <w:left w:val="nil"/>
              <w:bottom w:val="nil"/>
              <w:right w:val="nil"/>
            </w:tcBorders>
            <w:shd w:val="clear" w:color="auto" w:fill="FFFFFF"/>
            <w:vAlign w:val="center"/>
          </w:tcPr>
          <w:p w14:paraId="57B1CB54" w14:textId="77777777" w:rsidR="00A03986" w:rsidRPr="00BE7C45" w:rsidRDefault="00A03986" w:rsidP="00724052">
            <w:pPr>
              <w:pStyle w:val="Gvdemetni21"/>
              <w:shd w:val="clear" w:color="auto" w:fill="auto"/>
              <w:spacing w:line="276" w:lineRule="auto"/>
              <w:ind w:firstLine="0"/>
              <w:jc w:val="left"/>
              <w:rPr>
                <w:rFonts w:ascii="Times New Roman" w:hAnsi="Times New Roman" w:cs="Times New Roman"/>
                <w:sz w:val="20"/>
                <w:szCs w:val="20"/>
              </w:rPr>
            </w:pPr>
            <w:r w:rsidRPr="00BE7C45">
              <w:rPr>
                <w:rStyle w:val="Gvdemetni265pt"/>
                <w:rFonts w:ascii="Times New Roman" w:hAnsi="Times New Roman" w:cs="Times New Roman"/>
                <w:sz w:val="20"/>
                <w:szCs w:val="20"/>
                <w:lang w:val="tr-TR" w:bidi="tr-TR"/>
              </w:rPr>
              <w:t>(</w:t>
            </w:r>
            <w:r w:rsidRPr="00BE7C45">
              <w:rPr>
                <w:rStyle w:val="Gvdemetni265pt"/>
                <w:rFonts w:ascii="Times New Roman" w:hAnsi="Times New Roman" w:cs="Times New Roman"/>
                <w:sz w:val="20"/>
                <w:szCs w:val="20"/>
                <w:vertAlign w:val="superscript"/>
                <w:lang w:val="tr-TR" w:bidi="tr-TR"/>
              </w:rPr>
              <w:t>1</w:t>
            </w:r>
            <w:r w:rsidRPr="00BE7C45">
              <w:rPr>
                <w:rStyle w:val="Gvdemetni265pt"/>
                <w:rFonts w:ascii="Times New Roman" w:hAnsi="Times New Roman" w:cs="Times New Roman"/>
                <w:sz w:val="20"/>
                <w:szCs w:val="20"/>
                <w:lang w:val="tr-TR" w:bidi="tr-TR"/>
              </w:rPr>
              <w:t>) Sırlar, karo şekillendirme ile fırınlama aşaması arasında karo yüzeyine uygulanan tüm maddelerdir.</w:t>
            </w:r>
          </w:p>
        </w:tc>
      </w:tr>
    </w:tbl>
    <w:p w14:paraId="784CF98E" w14:textId="1EDE0FA9" w:rsidR="00293F65" w:rsidRDefault="00A03986" w:rsidP="00293F65">
      <w:pPr>
        <w:pStyle w:val="YnetmelikNormal"/>
        <w:rPr>
          <w:rStyle w:val="Gvdemetni200"/>
          <w:rFonts w:ascii="Times New Roman" w:hAnsi="Times New Roman" w:cs="Times New Roman"/>
          <w:sz w:val="20"/>
          <w:szCs w:val="20"/>
          <w:lang w:val="tr-TR" w:bidi="tr-TR"/>
        </w:rPr>
      </w:pPr>
      <w:r w:rsidRPr="00BE7C45">
        <w:rPr>
          <w:rStyle w:val="Gvdemetni2talik"/>
          <w:rFonts w:ascii="Times New Roman" w:hAnsi="Times New Roman" w:cs="Times New Roman"/>
          <w:sz w:val="20"/>
          <w:szCs w:val="20"/>
          <w:lang w:val="tr-TR" w:bidi="tr-TR"/>
        </w:rPr>
        <w:t>Değerlendirme ve doğrulama:</w:t>
      </w:r>
      <w:r w:rsidRPr="00BE7C45">
        <w:t xml:space="preserve"> </w:t>
      </w:r>
      <w:r w:rsidR="00894786" w:rsidRPr="00BE7C45">
        <w:t>Başvuru</w:t>
      </w:r>
      <w:r w:rsidR="000255AB" w:rsidRPr="00BE7C45">
        <w:rPr>
          <w:rStyle w:val="Gvdemetni200"/>
          <w:rFonts w:ascii="Times New Roman" w:hAnsi="Times New Roman" w:cs="Times New Roman"/>
          <w:sz w:val="20"/>
          <w:szCs w:val="20"/>
          <w:lang w:val="tr-TR" w:bidi="tr-TR"/>
        </w:rPr>
        <w:t xml:space="preserve"> sahibi tarafından, yukarıda bahsedilen </w:t>
      </w:r>
      <w:proofErr w:type="gramStart"/>
      <w:r w:rsidR="000255AB" w:rsidRPr="00BE7C45">
        <w:rPr>
          <w:rStyle w:val="Gvdemetni200"/>
          <w:rFonts w:ascii="Times New Roman" w:hAnsi="Times New Roman" w:cs="Times New Roman"/>
          <w:sz w:val="20"/>
          <w:szCs w:val="20"/>
          <w:lang w:val="tr-TR" w:bidi="tr-TR"/>
        </w:rPr>
        <w:t>kriterlere</w:t>
      </w:r>
      <w:proofErr w:type="gramEnd"/>
      <w:r w:rsidR="000255AB" w:rsidRPr="00BE7C45">
        <w:rPr>
          <w:rStyle w:val="Gvdemetni200"/>
          <w:rFonts w:ascii="Times New Roman" w:hAnsi="Times New Roman" w:cs="Times New Roman"/>
          <w:sz w:val="20"/>
          <w:szCs w:val="20"/>
          <w:lang w:val="tr-TR" w:bidi="tr-TR"/>
        </w:rPr>
        <w:t xml:space="preserve"> uyum beyanı ile birlikte </w:t>
      </w:r>
      <w:r w:rsidR="00724052" w:rsidRPr="00BE7C45">
        <w:rPr>
          <w:rStyle w:val="Gvdemetni200"/>
          <w:rFonts w:ascii="Times New Roman" w:hAnsi="Times New Roman" w:cs="Times New Roman"/>
          <w:sz w:val="20"/>
          <w:szCs w:val="20"/>
          <w:lang w:val="tr-TR" w:bidi="tr-TR"/>
        </w:rPr>
        <w:t xml:space="preserve">sır </w:t>
      </w:r>
      <w:r w:rsidR="000255AB" w:rsidRPr="00BE7C45">
        <w:rPr>
          <w:rStyle w:val="Gvdemetni200"/>
          <w:rFonts w:ascii="Times New Roman" w:hAnsi="Times New Roman" w:cs="Times New Roman"/>
          <w:sz w:val="20"/>
          <w:szCs w:val="20"/>
          <w:lang w:val="tr-TR" w:bidi="tr-TR"/>
        </w:rPr>
        <w:t>malzeme reçetesi temin edilecektir.</w:t>
      </w:r>
    </w:p>
    <w:p w14:paraId="480B94D8" w14:textId="00383BAF" w:rsidR="000731AF" w:rsidRDefault="000731AF" w:rsidP="00293F65">
      <w:pPr>
        <w:pStyle w:val="YnetmelikNormal"/>
        <w:rPr>
          <w:rStyle w:val="Gvdemetni200"/>
          <w:rFonts w:ascii="Times New Roman" w:hAnsi="Times New Roman" w:cs="Times New Roman"/>
          <w:sz w:val="20"/>
          <w:szCs w:val="20"/>
          <w:lang w:val="tr-TR" w:bidi="tr-TR"/>
        </w:rPr>
      </w:pPr>
    </w:p>
    <w:p w14:paraId="58B3A58A" w14:textId="77777777" w:rsidR="000731AF" w:rsidRPr="000731AF" w:rsidRDefault="000731AF" w:rsidP="00293F65">
      <w:pPr>
        <w:pStyle w:val="YnetmelikNormal"/>
        <w:rPr>
          <w:b/>
          <w:color w:val="FF0000"/>
        </w:rPr>
      </w:pPr>
      <w:r w:rsidRPr="000731AF">
        <w:rPr>
          <w:b/>
          <w:color w:val="FF0000"/>
        </w:rPr>
        <w:t>Kriter 2.3 Malzemelerdeki asbest ve polyester reçine mevcudiyetinin sınırlandırılması</w:t>
      </w:r>
    </w:p>
    <w:p w14:paraId="27EBE9D5" w14:textId="59737E28" w:rsidR="000731AF" w:rsidRPr="000731AF" w:rsidRDefault="000731AF" w:rsidP="00293F65">
      <w:pPr>
        <w:pStyle w:val="YnetmelikNormal"/>
        <w:rPr>
          <w:color w:val="FF0000"/>
        </w:rPr>
      </w:pPr>
      <w:r w:rsidRPr="000731AF">
        <w:rPr>
          <w:color w:val="FF0000"/>
        </w:rPr>
        <w:t xml:space="preserve">23/06/2017 tarihli ve 30105 sayılı Resmi </w:t>
      </w:r>
      <w:proofErr w:type="spellStart"/>
      <w:r w:rsidRPr="000731AF">
        <w:rPr>
          <w:color w:val="FF0000"/>
        </w:rPr>
        <w:t>Gazete’de</w:t>
      </w:r>
      <w:proofErr w:type="spellEnd"/>
      <w:r w:rsidRPr="000731AF">
        <w:rPr>
          <w:color w:val="FF0000"/>
        </w:rPr>
        <w:t xml:space="preserve"> yayımlanarak yürürlüğe giren Kimyasalların Kaydı, Değerlendirilmesi, İzni ve Kısıtlanması Hakkında Yönetmelik (KKDİK) Ek-17/6 </w:t>
      </w:r>
      <w:proofErr w:type="spellStart"/>
      <w:r w:rsidRPr="000731AF">
        <w:rPr>
          <w:color w:val="FF0000"/>
        </w:rPr>
        <w:t>ıncı</w:t>
      </w:r>
      <w:proofErr w:type="spellEnd"/>
      <w:r w:rsidRPr="000731AF">
        <w:rPr>
          <w:color w:val="FF0000"/>
        </w:rPr>
        <w:t xml:space="preserve"> girdide belirtildiği şekilde, seramik kaplamalarda kullanılan ham maddelerde asbest bulunmaz. </w:t>
      </w:r>
    </w:p>
    <w:p w14:paraId="085656F5" w14:textId="3E24E181" w:rsidR="000731AF" w:rsidRPr="000731AF" w:rsidRDefault="000731AF" w:rsidP="00293F65">
      <w:pPr>
        <w:pStyle w:val="YnetmelikNormal"/>
        <w:rPr>
          <w:rStyle w:val="Gvdemetni200"/>
          <w:rFonts w:ascii="Times New Roman" w:hAnsi="Times New Roman" w:cs="Times New Roman"/>
          <w:color w:val="FF0000"/>
          <w:sz w:val="20"/>
          <w:szCs w:val="20"/>
          <w:lang w:val="tr-TR" w:bidi="tr-TR"/>
        </w:rPr>
      </w:pPr>
      <w:r w:rsidRPr="000731AF">
        <w:rPr>
          <w:color w:val="FF0000"/>
        </w:rPr>
        <w:t xml:space="preserve">Değerlendirme ve doğrulama: Başvuru sahibi tarafından, yukarıda bahsedilen </w:t>
      </w:r>
      <w:proofErr w:type="gramStart"/>
      <w:r w:rsidRPr="000731AF">
        <w:rPr>
          <w:color w:val="FF0000"/>
        </w:rPr>
        <w:t>kriterlere</w:t>
      </w:r>
      <w:proofErr w:type="gramEnd"/>
      <w:r w:rsidRPr="000731AF">
        <w:rPr>
          <w:color w:val="FF0000"/>
        </w:rPr>
        <w:t xml:space="preserve"> uyum beyanı ile birlikte malzeme reçetesi temin edilecektir.</w:t>
      </w:r>
    </w:p>
    <w:p w14:paraId="6EB7D7CD" w14:textId="77777777" w:rsidR="00032E53" w:rsidRPr="00BE7C45" w:rsidRDefault="00A03986" w:rsidP="00032E53">
      <w:pPr>
        <w:pStyle w:val="Balk200"/>
        <w:keepNext/>
        <w:keepLines/>
        <w:numPr>
          <w:ilvl w:val="0"/>
          <w:numId w:val="25"/>
        </w:numPr>
        <w:shd w:val="clear" w:color="auto" w:fill="auto"/>
        <w:spacing w:beforeLines="60" w:before="144" w:afterLines="60" w:after="144" w:line="276" w:lineRule="auto"/>
        <w:jc w:val="both"/>
        <w:rPr>
          <w:rFonts w:ascii="Times New Roman" w:hAnsi="Times New Roman" w:cs="Times New Roman"/>
          <w:b w:val="0"/>
          <w:sz w:val="20"/>
          <w:szCs w:val="20"/>
          <w:lang w:bidi="tr-TR"/>
        </w:rPr>
      </w:pPr>
      <w:bookmarkStart w:id="8" w:name="bookmark10"/>
      <w:r w:rsidRPr="00BE7C45">
        <w:rPr>
          <w:rFonts w:ascii="Times New Roman" w:hAnsi="Times New Roman" w:cs="Times New Roman"/>
          <w:sz w:val="20"/>
          <w:szCs w:val="20"/>
          <w:lang w:bidi="tr-TR"/>
        </w:rPr>
        <w:t xml:space="preserve">Üretim süreci </w:t>
      </w:r>
      <w:bookmarkEnd w:id="8"/>
    </w:p>
    <w:p w14:paraId="23459F1A" w14:textId="6D0EE018" w:rsidR="00A03986" w:rsidRPr="00BE7C45" w:rsidRDefault="00A03986" w:rsidP="00032E53">
      <w:pPr>
        <w:pStyle w:val="Balk200"/>
        <w:keepNext/>
        <w:keepLines/>
        <w:numPr>
          <w:ilvl w:val="0"/>
          <w:numId w:val="28"/>
        </w:numPr>
        <w:shd w:val="clear" w:color="auto" w:fill="auto"/>
        <w:spacing w:beforeLines="60" w:before="144" w:afterLines="60" w:after="144" w:line="276" w:lineRule="auto"/>
        <w:jc w:val="both"/>
        <w:rPr>
          <w:rFonts w:ascii="Times New Roman" w:hAnsi="Times New Roman" w:cs="Times New Roman"/>
          <w:b w:val="0"/>
          <w:sz w:val="20"/>
          <w:szCs w:val="20"/>
          <w:lang w:bidi="tr-TR"/>
        </w:rPr>
      </w:pPr>
      <w:r w:rsidRPr="00BE7C45">
        <w:rPr>
          <w:rFonts w:ascii="Times New Roman" w:hAnsi="Times New Roman" w:cs="Times New Roman"/>
          <w:sz w:val="20"/>
          <w:szCs w:val="20"/>
          <w:lang w:bidi="tr-TR"/>
        </w:rPr>
        <w:t>Enerji tüketimi</w:t>
      </w:r>
    </w:p>
    <w:p w14:paraId="686E563B" w14:textId="5C1FDAA8" w:rsidR="00A03986" w:rsidRPr="00BE7C45" w:rsidRDefault="00A03986" w:rsidP="006328A0">
      <w:pPr>
        <w:pStyle w:val="Gvdemetni21"/>
        <w:shd w:val="clear" w:color="auto" w:fill="auto"/>
        <w:spacing w:beforeLines="60" w:before="144" w:afterLines="60" w:after="144" w:line="276" w:lineRule="auto"/>
        <w:ind w:firstLine="0"/>
        <w:jc w:val="both"/>
        <w:rPr>
          <w:rFonts w:ascii="Times New Roman" w:hAnsi="Times New Roman" w:cs="Times New Roman"/>
          <w:sz w:val="20"/>
          <w:szCs w:val="20"/>
          <w:u w:val="single"/>
        </w:rPr>
      </w:pPr>
      <w:r w:rsidRPr="00BE7C45">
        <w:rPr>
          <w:rFonts w:ascii="Times New Roman" w:hAnsi="Times New Roman" w:cs="Times New Roman"/>
          <w:sz w:val="20"/>
          <w:szCs w:val="20"/>
          <w:u w:val="single"/>
          <w:lang w:bidi="tr-TR"/>
        </w:rPr>
        <w:t>Fırınlama için enerji gerekliliği (FE</w:t>
      </w:r>
      <w:r w:rsidR="00250248" w:rsidRPr="00BE7C45">
        <w:rPr>
          <w:rFonts w:ascii="Times New Roman" w:hAnsi="Times New Roman" w:cs="Times New Roman"/>
          <w:sz w:val="20"/>
          <w:szCs w:val="20"/>
          <w:u w:val="single"/>
          <w:lang w:bidi="tr-TR"/>
        </w:rPr>
        <w:t>İ</w:t>
      </w:r>
      <w:r w:rsidRPr="00BE7C45">
        <w:rPr>
          <w:rFonts w:ascii="Times New Roman" w:hAnsi="Times New Roman" w:cs="Times New Roman"/>
          <w:sz w:val="20"/>
          <w:szCs w:val="20"/>
          <w:u w:val="single"/>
          <w:lang w:bidi="tr-TR"/>
        </w:rPr>
        <w:t>) sınırı</w:t>
      </w:r>
    </w:p>
    <w:p w14:paraId="451509B3" w14:textId="5CF2FF9F" w:rsidR="005B501E" w:rsidRPr="00BE7C45" w:rsidRDefault="00A03986" w:rsidP="00724052">
      <w:pPr>
        <w:pStyle w:val="YnetmelikNormal"/>
      </w:pPr>
      <w:r w:rsidRPr="00BE7C45">
        <w:t xml:space="preserve">Seramik karolar ve kil karolar için fırınlama aşamalarındaki fırınlama için enerji </w:t>
      </w:r>
      <w:r w:rsidR="00250248" w:rsidRPr="00BE7C45">
        <w:t xml:space="preserve">ihtiyacı </w:t>
      </w:r>
      <w:r w:rsidRPr="00BE7C45">
        <w:t>(FE</w:t>
      </w:r>
      <w:r w:rsidR="00250248" w:rsidRPr="00BE7C45">
        <w:t>İ</w:t>
      </w:r>
      <w:r w:rsidRPr="00BE7C45">
        <w:t>)</w:t>
      </w:r>
      <w:r w:rsidR="00724052" w:rsidRPr="00BE7C45">
        <w:t xml:space="preserve"> </w:t>
      </w:r>
      <w:r w:rsidR="00724052" w:rsidRPr="00BE7C45">
        <w:fldChar w:fldCharType="begin"/>
      </w:r>
      <w:r w:rsidR="00724052" w:rsidRPr="00BE7C45">
        <w:instrText xml:space="preserve"> REF _Ref501638810 \h </w:instrText>
      </w:r>
      <w:r w:rsidR="00B957B2" w:rsidRPr="00BE7C45">
        <w:instrText xml:space="preserve"> \* MERGEFORMAT </w:instrText>
      </w:r>
      <w:r w:rsidR="00724052" w:rsidRPr="00BE7C45">
        <w:fldChar w:fldCharType="separate"/>
      </w:r>
      <w:r w:rsidR="009C7152" w:rsidRPr="00BE7C45">
        <w:t xml:space="preserve">Tablo </w:t>
      </w:r>
      <w:r w:rsidR="009C7152" w:rsidRPr="00BE7C45">
        <w:rPr>
          <w:noProof/>
        </w:rPr>
        <w:t>4</w:t>
      </w:r>
      <w:r w:rsidR="00724052" w:rsidRPr="00BE7C45">
        <w:fldChar w:fldCharType="end"/>
      </w:r>
      <w:r w:rsidR="00250248" w:rsidRPr="00BE7C45">
        <w:t>’teki sınır</w:t>
      </w:r>
      <w:r w:rsidRPr="00BE7C45">
        <w:t xml:space="preserve"> </w:t>
      </w:r>
      <w:r w:rsidR="00250248" w:rsidRPr="00BE7C45">
        <w:t xml:space="preserve">limiti </w:t>
      </w:r>
      <w:r w:rsidRPr="00BE7C45">
        <w:t>aşmaz:</w:t>
      </w:r>
    </w:p>
    <w:p w14:paraId="5ECF0AEC" w14:textId="27331A66" w:rsidR="00A867D6" w:rsidRPr="00BE7C45" w:rsidRDefault="00A867D6" w:rsidP="00293F65">
      <w:pPr>
        <w:pStyle w:val="ResimYazs"/>
      </w:pPr>
      <w:bookmarkStart w:id="9" w:name="_Ref501638810"/>
      <w:r w:rsidRPr="00BE7C45">
        <w:t xml:space="preserve">Tablo </w:t>
      </w:r>
      <w:r w:rsidR="0036666A" w:rsidRPr="00BE7C45">
        <w:rPr>
          <w:noProof/>
        </w:rPr>
        <w:fldChar w:fldCharType="begin"/>
      </w:r>
      <w:r w:rsidR="0036666A" w:rsidRPr="00BE7C45">
        <w:rPr>
          <w:noProof/>
        </w:rPr>
        <w:instrText xml:space="preserve"> SEQ Tablo \* ARABIC </w:instrText>
      </w:r>
      <w:r w:rsidR="0036666A" w:rsidRPr="00BE7C45">
        <w:rPr>
          <w:noProof/>
        </w:rPr>
        <w:fldChar w:fldCharType="separate"/>
      </w:r>
      <w:r w:rsidR="009C7152" w:rsidRPr="00BE7C45">
        <w:rPr>
          <w:noProof/>
        </w:rPr>
        <w:t>4</w:t>
      </w:r>
      <w:r w:rsidR="0036666A" w:rsidRPr="00BE7C45">
        <w:rPr>
          <w:noProof/>
        </w:rPr>
        <w:fldChar w:fldCharType="end"/>
      </w:r>
      <w:bookmarkEnd w:id="9"/>
      <w:r w:rsidRPr="00BE7C45">
        <w:t xml:space="preserve"> Enerji tüketimi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81"/>
        <w:gridCol w:w="2174"/>
        <w:gridCol w:w="2842"/>
      </w:tblGrid>
      <w:tr w:rsidR="00A867D6" w:rsidRPr="00BE7C45" w14:paraId="3FFD55DD" w14:textId="77777777" w:rsidTr="00724052">
        <w:trPr>
          <w:trHeight w:hRule="exact" w:val="465"/>
          <w:jc w:val="center"/>
        </w:trPr>
        <w:tc>
          <w:tcPr>
            <w:tcW w:w="2981" w:type="dxa"/>
            <w:shd w:val="clear" w:color="auto" w:fill="FFFFFF"/>
            <w:vAlign w:val="center"/>
          </w:tcPr>
          <w:p w14:paraId="189EA17B" w14:textId="77777777" w:rsidR="00A867D6" w:rsidRPr="00BE7C45" w:rsidRDefault="00A867D6" w:rsidP="006328A0">
            <w:pPr>
              <w:spacing w:beforeLines="60" w:before="144" w:afterLines="60" w:after="144" w:line="276" w:lineRule="auto"/>
              <w:jc w:val="center"/>
              <w:rPr>
                <w:rFonts w:ascii="Times New Roman" w:hAnsi="Times New Roman" w:cs="Times New Roman"/>
                <w:sz w:val="20"/>
                <w:szCs w:val="20"/>
              </w:rPr>
            </w:pPr>
          </w:p>
        </w:tc>
        <w:tc>
          <w:tcPr>
            <w:tcW w:w="2174" w:type="dxa"/>
            <w:shd w:val="clear" w:color="auto" w:fill="FFFFFF"/>
            <w:vAlign w:val="center"/>
          </w:tcPr>
          <w:p w14:paraId="18A59FFC" w14:textId="77777777" w:rsidR="00A867D6" w:rsidRPr="00BE7C45" w:rsidRDefault="00A867D6" w:rsidP="006328A0">
            <w:pPr>
              <w:pStyle w:val="Gvdemetni21"/>
              <w:shd w:val="clear" w:color="auto" w:fill="auto"/>
              <w:spacing w:beforeLines="60" w:before="144" w:afterLines="60" w:after="144" w:line="276" w:lineRule="auto"/>
              <w:ind w:firstLine="0"/>
              <w:rPr>
                <w:rFonts w:ascii="Times New Roman" w:hAnsi="Times New Roman" w:cs="Times New Roman"/>
                <w:sz w:val="20"/>
                <w:szCs w:val="20"/>
              </w:rPr>
            </w:pPr>
            <w:r w:rsidRPr="00BE7C45">
              <w:rPr>
                <w:rStyle w:val="Gvdemetni265pt"/>
                <w:rFonts w:ascii="Times New Roman" w:hAnsi="Times New Roman" w:cs="Times New Roman"/>
                <w:sz w:val="20"/>
                <w:szCs w:val="20"/>
                <w:lang w:val="tr-TR" w:bidi="tr-TR"/>
              </w:rPr>
              <w:t>Sınır Değer (MJ/kg)</w:t>
            </w:r>
          </w:p>
        </w:tc>
        <w:tc>
          <w:tcPr>
            <w:tcW w:w="2842" w:type="dxa"/>
            <w:shd w:val="clear" w:color="auto" w:fill="FFFFFF"/>
            <w:vAlign w:val="center"/>
          </w:tcPr>
          <w:p w14:paraId="24F75825" w14:textId="77777777" w:rsidR="00A867D6" w:rsidRPr="00BE7C45" w:rsidRDefault="00A867D6" w:rsidP="006328A0">
            <w:pPr>
              <w:pStyle w:val="Gvdemetni21"/>
              <w:shd w:val="clear" w:color="auto" w:fill="auto"/>
              <w:spacing w:beforeLines="60" w:before="144" w:afterLines="60" w:after="144" w:line="276" w:lineRule="auto"/>
              <w:ind w:firstLine="0"/>
              <w:rPr>
                <w:rFonts w:ascii="Times New Roman" w:hAnsi="Times New Roman" w:cs="Times New Roman"/>
                <w:sz w:val="20"/>
                <w:szCs w:val="20"/>
              </w:rPr>
            </w:pPr>
            <w:r w:rsidRPr="00BE7C45">
              <w:rPr>
                <w:rStyle w:val="Gvdemetni265pt"/>
                <w:rFonts w:ascii="Times New Roman" w:hAnsi="Times New Roman" w:cs="Times New Roman"/>
                <w:sz w:val="20"/>
                <w:szCs w:val="20"/>
                <w:lang w:val="tr-TR" w:bidi="tr-TR"/>
              </w:rPr>
              <w:t>Test yöntemi</w:t>
            </w:r>
          </w:p>
        </w:tc>
      </w:tr>
      <w:tr w:rsidR="00A867D6" w:rsidRPr="00BE7C45" w14:paraId="4B87E4C4" w14:textId="77777777" w:rsidTr="00724052">
        <w:trPr>
          <w:trHeight w:hRule="exact" w:val="571"/>
          <w:jc w:val="center"/>
        </w:trPr>
        <w:tc>
          <w:tcPr>
            <w:tcW w:w="2981" w:type="dxa"/>
            <w:shd w:val="clear" w:color="auto" w:fill="FFFFFF"/>
            <w:vAlign w:val="center"/>
          </w:tcPr>
          <w:p w14:paraId="74D3D1A1" w14:textId="77777777" w:rsidR="00A867D6" w:rsidRPr="00BE7C45" w:rsidRDefault="00A867D6" w:rsidP="001D5DA1">
            <w:pPr>
              <w:pStyle w:val="Gvdemetni21"/>
              <w:shd w:val="clear" w:color="auto" w:fill="auto"/>
              <w:spacing w:beforeLines="60" w:before="144" w:afterLines="60" w:after="144"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Seramik karolar</w:t>
            </w:r>
          </w:p>
        </w:tc>
        <w:tc>
          <w:tcPr>
            <w:tcW w:w="2174" w:type="dxa"/>
            <w:shd w:val="clear" w:color="auto" w:fill="FFFFFF"/>
            <w:vAlign w:val="center"/>
          </w:tcPr>
          <w:p w14:paraId="7D1DFF3A" w14:textId="77777777" w:rsidR="00A867D6" w:rsidRPr="00BE7C45" w:rsidRDefault="00A867D6" w:rsidP="006328A0">
            <w:pPr>
              <w:pStyle w:val="Gvdemetni21"/>
              <w:shd w:val="clear" w:color="auto" w:fill="auto"/>
              <w:spacing w:beforeLines="60" w:before="144" w:afterLines="60" w:after="144"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3,5</w:t>
            </w:r>
          </w:p>
        </w:tc>
        <w:tc>
          <w:tcPr>
            <w:tcW w:w="2842" w:type="dxa"/>
            <w:shd w:val="clear" w:color="auto" w:fill="FFFFFF"/>
            <w:vAlign w:val="center"/>
          </w:tcPr>
          <w:p w14:paraId="02D54A16" w14:textId="77777777" w:rsidR="00A867D6" w:rsidRPr="00BE7C45" w:rsidRDefault="00A867D6" w:rsidP="006328A0">
            <w:pPr>
              <w:pStyle w:val="Gvdemetni21"/>
              <w:shd w:val="clear" w:color="auto" w:fill="auto"/>
              <w:spacing w:beforeLines="60" w:before="144" w:afterLines="60" w:after="144"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Teknik Ek — E3</w:t>
            </w:r>
          </w:p>
        </w:tc>
      </w:tr>
    </w:tbl>
    <w:p w14:paraId="6C97829B" w14:textId="3192CB23" w:rsidR="00A03986" w:rsidRPr="00BE7C45" w:rsidRDefault="00A03986" w:rsidP="000E4692">
      <w:pPr>
        <w:pStyle w:val="YnetmelikNormal"/>
      </w:pPr>
      <w:r w:rsidRPr="00BE7C45">
        <w:rPr>
          <w:rStyle w:val="Gvdemetni2talik"/>
          <w:rFonts w:ascii="Times New Roman" w:hAnsi="Times New Roman" w:cs="Times New Roman"/>
          <w:sz w:val="20"/>
          <w:szCs w:val="20"/>
          <w:lang w:val="tr-TR" w:bidi="tr-TR"/>
        </w:rPr>
        <w:t>Not:</w:t>
      </w:r>
      <w:r w:rsidRPr="00BE7C45">
        <w:t xml:space="preserve"> </w:t>
      </w:r>
      <w:r w:rsidR="00EB6C8D" w:rsidRPr="00BE7C45">
        <w:t>Bu sınır değer</w:t>
      </w:r>
      <w:r w:rsidRPr="00BE7C45">
        <w:t>, her bir kg satılmaya hazır nihai ürün başına MJ cinsinden ifade edil</w:t>
      </w:r>
      <w:r w:rsidR="00B87548" w:rsidRPr="00BE7C45">
        <w:t>ecektir</w:t>
      </w:r>
      <w:r w:rsidRPr="00BE7C45">
        <w:t>.</w:t>
      </w:r>
    </w:p>
    <w:p w14:paraId="4104B807" w14:textId="3C4507A7" w:rsidR="00DC429C" w:rsidRPr="00BE7C45" w:rsidRDefault="00A03986" w:rsidP="000E4692">
      <w:pPr>
        <w:pStyle w:val="YnetmelikNormal"/>
      </w:pPr>
      <w:r w:rsidRPr="00BE7C45">
        <w:rPr>
          <w:rStyle w:val="Gvdemetni2talik"/>
          <w:rFonts w:ascii="Times New Roman" w:hAnsi="Times New Roman" w:cs="Times New Roman"/>
          <w:sz w:val="20"/>
          <w:szCs w:val="20"/>
          <w:lang w:val="tr-TR" w:bidi="tr-TR"/>
        </w:rPr>
        <w:t>Değerlendirme ve doğrulama:</w:t>
      </w:r>
      <w:r w:rsidRPr="00BE7C45">
        <w:t xml:space="preserve"> </w:t>
      </w:r>
      <w:r w:rsidR="00894786" w:rsidRPr="00BE7C45">
        <w:t>Başvuru</w:t>
      </w:r>
      <w:r w:rsidRPr="00BE7C45">
        <w:t xml:space="preserve"> sahibi, Teknik </w:t>
      </w:r>
      <w:r w:rsidR="003C3C06" w:rsidRPr="00BE7C45">
        <w:t>Ek</w:t>
      </w:r>
      <w:r w:rsidRPr="00BE7C45">
        <w:t xml:space="preserve"> — E</w:t>
      </w:r>
      <w:r w:rsidR="003C3C06" w:rsidRPr="00BE7C45">
        <w:t>3</w:t>
      </w:r>
      <w:r w:rsidRPr="00BE7C45">
        <w:t xml:space="preserve"> talimatlarına göre </w:t>
      </w:r>
      <w:proofErr w:type="spellStart"/>
      <w:r w:rsidRPr="00BE7C45">
        <w:t>FE</w:t>
      </w:r>
      <w:r w:rsidR="00250248" w:rsidRPr="00BE7C45">
        <w:t>İ</w:t>
      </w:r>
      <w:r w:rsidRPr="00BE7C45">
        <w:t>’yi</w:t>
      </w:r>
      <w:proofErr w:type="spellEnd"/>
      <w:r w:rsidRPr="00BE7C45">
        <w:t xml:space="preserve"> hesaplayacak ve ilgili sonuçları ve destekleyici dokümantasyonu</w:t>
      </w:r>
      <w:r w:rsidR="000731AF">
        <w:t xml:space="preserve"> ve </w:t>
      </w:r>
      <w:r w:rsidR="000731AF" w:rsidRPr="000731AF">
        <w:rPr>
          <w:color w:val="FF0000"/>
        </w:rPr>
        <w:t>belgeleri (doğalgaz faturası</w:t>
      </w:r>
      <w:r w:rsidR="000731AF">
        <w:rPr>
          <w:color w:val="FF0000"/>
        </w:rPr>
        <w:t xml:space="preserve">, elektrik faturası vb.) </w:t>
      </w:r>
      <w:r w:rsidRPr="000731AF">
        <w:rPr>
          <w:color w:val="FF0000"/>
        </w:rPr>
        <w:t xml:space="preserve"> </w:t>
      </w:r>
      <w:r w:rsidRPr="00BE7C45">
        <w:t>temin edecektir.</w:t>
      </w:r>
    </w:p>
    <w:p w14:paraId="5662F127" w14:textId="5A9658EC" w:rsidR="00250248" w:rsidRPr="00BE7C45" w:rsidRDefault="00A03986" w:rsidP="00032E53">
      <w:pPr>
        <w:pStyle w:val="Gvdemetni70"/>
        <w:numPr>
          <w:ilvl w:val="0"/>
          <w:numId w:val="28"/>
        </w:numPr>
        <w:shd w:val="clear" w:color="auto" w:fill="auto"/>
        <w:tabs>
          <w:tab w:val="left" w:pos="375"/>
        </w:tabs>
        <w:spacing w:beforeLines="60" w:before="144" w:afterLines="60" w:after="144" w:line="276" w:lineRule="auto"/>
        <w:jc w:val="both"/>
        <w:rPr>
          <w:rFonts w:ascii="Times New Roman" w:hAnsi="Times New Roman" w:cs="Times New Roman"/>
          <w:sz w:val="20"/>
          <w:szCs w:val="20"/>
        </w:rPr>
      </w:pPr>
      <w:r w:rsidRPr="00BE7C45">
        <w:rPr>
          <w:rFonts w:ascii="Times New Roman" w:hAnsi="Times New Roman" w:cs="Times New Roman"/>
          <w:b/>
          <w:i w:val="0"/>
          <w:sz w:val="20"/>
          <w:szCs w:val="20"/>
          <w:lang w:bidi="tr-TR"/>
        </w:rPr>
        <w:lastRenderedPageBreak/>
        <w:t>Su tüketimi ve kullanımı</w:t>
      </w:r>
    </w:p>
    <w:p w14:paraId="07084F88" w14:textId="069FF95F" w:rsidR="00A03986" w:rsidRPr="00BE7C45" w:rsidRDefault="00A03986" w:rsidP="000C2C10">
      <w:pPr>
        <w:pStyle w:val="YnetmelikNormal"/>
        <w:numPr>
          <w:ilvl w:val="0"/>
          <w:numId w:val="10"/>
        </w:numPr>
      </w:pPr>
      <w:r w:rsidRPr="00BE7C45">
        <w:t xml:space="preserve">Üretim aşamasında, fırınlanmış ürünler için ham madde hazırlamadan fırınlama işlemlerine kadar, su tüketimi </w:t>
      </w:r>
      <w:r w:rsidR="0016201A" w:rsidRPr="00BE7C45">
        <w:t>Tablo 5</w:t>
      </w:r>
      <w:r w:rsidR="0014038D" w:rsidRPr="00BE7C45">
        <w:t>’te verilen değeri</w:t>
      </w:r>
      <w:r w:rsidRPr="00BE7C45">
        <w:t xml:space="preserve"> aşmaz:</w:t>
      </w:r>
    </w:p>
    <w:p w14:paraId="1953A8D7" w14:textId="0F88D7C1" w:rsidR="00F27B36" w:rsidRPr="00BE7C45" w:rsidRDefault="00F27B36" w:rsidP="00293F65">
      <w:pPr>
        <w:pStyle w:val="ResimYazs"/>
      </w:pPr>
      <w:r w:rsidRPr="00BE7C45">
        <w:t xml:space="preserve">Tablo </w:t>
      </w:r>
      <w:r w:rsidR="0036666A" w:rsidRPr="00BE7C45">
        <w:rPr>
          <w:noProof/>
        </w:rPr>
        <w:fldChar w:fldCharType="begin"/>
      </w:r>
      <w:r w:rsidR="0036666A" w:rsidRPr="00BE7C45">
        <w:rPr>
          <w:noProof/>
        </w:rPr>
        <w:instrText xml:space="preserve"> SEQ Tablo \* ARABIC </w:instrText>
      </w:r>
      <w:r w:rsidR="0036666A" w:rsidRPr="00BE7C45">
        <w:rPr>
          <w:noProof/>
        </w:rPr>
        <w:fldChar w:fldCharType="separate"/>
      </w:r>
      <w:r w:rsidR="009C7152" w:rsidRPr="00BE7C45">
        <w:rPr>
          <w:noProof/>
        </w:rPr>
        <w:t>5</w:t>
      </w:r>
      <w:r w:rsidR="0036666A" w:rsidRPr="00BE7C45">
        <w:rPr>
          <w:noProof/>
        </w:rPr>
        <w:fldChar w:fldCharType="end"/>
      </w:r>
      <w:r w:rsidRPr="00BE7C45">
        <w:t xml:space="preserve"> Kullanma suyu tüketim miktarı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54"/>
        <w:gridCol w:w="3954"/>
      </w:tblGrid>
      <w:tr w:rsidR="00F27B36" w:rsidRPr="00BE7C45" w14:paraId="5126E8A0" w14:textId="77777777" w:rsidTr="00A6549E">
        <w:trPr>
          <w:trHeight w:val="212"/>
          <w:jc w:val="center"/>
        </w:trPr>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14:paraId="3980F30F" w14:textId="77777777" w:rsidR="00F27B36" w:rsidRPr="00BE7C45" w:rsidRDefault="00F27B36" w:rsidP="00A6549E">
            <w:pPr>
              <w:pStyle w:val="Gvdemetni21"/>
              <w:shd w:val="clear" w:color="auto" w:fill="auto"/>
              <w:spacing w:beforeLines="60" w:before="144" w:afterLines="60" w:after="144" w:line="240" w:lineRule="auto"/>
              <w:ind w:firstLine="0"/>
              <w:rPr>
                <w:rFonts w:ascii="Times New Roman" w:hAnsi="Times New Roman" w:cs="Times New Roman"/>
                <w:sz w:val="20"/>
                <w:szCs w:val="20"/>
              </w:rPr>
            </w:pPr>
            <w:r w:rsidRPr="00BE7C45">
              <w:rPr>
                <w:rStyle w:val="Gvdemetni265pt"/>
                <w:rFonts w:ascii="Times New Roman" w:hAnsi="Times New Roman" w:cs="Times New Roman"/>
                <w:sz w:val="20"/>
                <w:szCs w:val="20"/>
                <w:lang w:val="tr-TR" w:bidi="tr-TR"/>
              </w:rPr>
              <w:t>Parametre</w:t>
            </w:r>
          </w:p>
        </w:tc>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14:paraId="22F94DB5" w14:textId="100706B7" w:rsidR="00F27B36" w:rsidRPr="00BE7C45" w:rsidRDefault="00F27B36" w:rsidP="00A6549E">
            <w:pPr>
              <w:pStyle w:val="Gvdemetni21"/>
              <w:shd w:val="clear" w:color="auto" w:fill="auto"/>
              <w:spacing w:beforeLines="60" w:before="144" w:afterLines="60" w:after="144" w:line="240" w:lineRule="auto"/>
              <w:ind w:firstLine="0"/>
              <w:rPr>
                <w:rFonts w:ascii="Times New Roman" w:hAnsi="Times New Roman" w:cs="Times New Roman"/>
                <w:i/>
                <w:sz w:val="20"/>
                <w:szCs w:val="20"/>
              </w:rPr>
            </w:pPr>
            <w:r w:rsidRPr="00BE7C45">
              <w:rPr>
                <w:rStyle w:val="Gvdemetni265pt"/>
                <w:rFonts w:ascii="Times New Roman" w:hAnsi="Times New Roman" w:cs="Times New Roman"/>
                <w:sz w:val="20"/>
                <w:szCs w:val="20"/>
                <w:lang w:val="tr-TR" w:bidi="tr-TR"/>
              </w:rPr>
              <w:t xml:space="preserve">Sınır Değer </w:t>
            </w:r>
            <w:r w:rsidRPr="00BE7C45">
              <w:rPr>
                <w:rStyle w:val="Gvdemetni265pt"/>
                <w:rFonts w:ascii="Times New Roman" w:hAnsi="Times New Roman" w:cs="Times New Roman"/>
                <w:iCs/>
                <w:sz w:val="20"/>
                <w:szCs w:val="20"/>
                <w:lang w:val="tr-TR" w:bidi="tr-TR"/>
              </w:rPr>
              <w:t>(</w:t>
            </w:r>
            <w:r w:rsidR="00B957B2" w:rsidRPr="00BE7C45">
              <w:rPr>
                <w:rStyle w:val="Gvdemetni265pt"/>
                <w:rFonts w:ascii="Times New Roman" w:hAnsi="Times New Roman" w:cs="Times New Roman"/>
                <w:iCs/>
                <w:sz w:val="20"/>
                <w:szCs w:val="20"/>
                <w:lang w:val="tr-TR" w:bidi="tr-TR"/>
              </w:rPr>
              <w:t>L</w:t>
            </w:r>
            <w:r w:rsidRPr="00BE7C45">
              <w:rPr>
                <w:rStyle w:val="Gvdemetni265pt"/>
                <w:rFonts w:ascii="Times New Roman" w:hAnsi="Times New Roman" w:cs="Times New Roman"/>
                <w:iCs/>
                <w:sz w:val="20"/>
                <w:szCs w:val="20"/>
                <w:lang w:val="tr-TR" w:bidi="tr-TR"/>
              </w:rPr>
              <w:t>/kg ürün)</w:t>
            </w:r>
          </w:p>
        </w:tc>
      </w:tr>
      <w:tr w:rsidR="00F27B36" w:rsidRPr="00BE7C45" w14:paraId="36190D9A" w14:textId="77777777" w:rsidTr="00A6549E">
        <w:trPr>
          <w:trHeight w:val="553"/>
          <w:jc w:val="center"/>
        </w:trPr>
        <w:tc>
          <w:tcPr>
            <w:tcW w:w="3954" w:type="dxa"/>
            <w:tcBorders>
              <w:top w:val="single" w:sz="4" w:space="0" w:color="auto"/>
              <w:left w:val="single" w:sz="4" w:space="0" w:color="auto"/>
              <w:bottom w:val="single" w:sz="4" w:space="0" w:color="auto"/>
            </w:tcBorders>
            <w:shd w:val="clear" w:color="auto" w:fill="FFFFFF"/>
            <w:vAlign w:val="center"/>
          </w:tcPr>
          <w:p w14:paraId="5CB73417" w14:textId="54E27C29" w:rsidR="00F27B36" w:rsidRPr="00BE7C45" w:rsidRDefault="00F27B36" w:rsidP="00A6549E">
            <w:pPr>
              <w:pStyle w:val="Gvdemetni21"/>
              <w:shd w:val="clear" w:color="auto" w:fill="auto"/>
              <w:spacing w:beforeLines="60" w:before="144" w:afterLines="60" w:after="144" w:line="240" w:lineRule="auto"/>
              <w:ind w:firstLine="272"/>
              <w:jc w:val="left"/>
              <w:rPr>
                <w:rFonts w:ascii="Times New Roman" w:hAnsi="Times New Roman" w:cs="Times New Roman"/>
                <w:sz w:val="20"/>
                <w:szCs w:val="20"/>
              </w:rPr>
            </w:pPr>
            <w:r w:rsidRPr="00BE7C45">
              <w:rPr>
                <w:rFonts w:ascii="Times New Roman" w:hAnsi="Times New Roman" w:cs="Times New Roman"/>
                <w:sz w:val="20"/>
                <w:szCs w:val="20"/>
                <w:lang w:bidi="tr-TR"/>
              </w:rPr>
              <w:t>Kullanma suyu tüketimi</w:t>
            </w:r>
            <w:r w:rsidR="001D5DA1" w:rsidRPr="00BE7C45">
              <w:rPr>
                <w:rFonts w:ascii="Times New Roman" w:hAnsi="Times New Roman" w:cs="Times New Roman"/>
                <w:sz w:val="20"/>
                <w:szCs w:val="20"/>
                <w:lang w:bidi="tr-TR"/>
              </w:rPr>
              <w:t xml:space="preserve"> </w:t>
            </w:r>
            <w:r w:rsidR="00C83BD0" w:rsidRPr="00BE7C45">
              <w:rPr>
                <w:rFonts w:ascii="Times New Roman" w:hAnsi="Times New Roman" w:cs="Times New Roman"/>
                <w:sz w:val="20"/>
                <w:szCs w:val="20"/>
                <w:lang w:bidi="tr-TR"/>
              </w:rPr>
              <w:t xml:space="preserve"> (</w:t>
            </w:r>
            <w:proofErr w:type="spellStart"/>
            <w:r w:rsidR="00C83BD0" w:rsidRPr="00BE7C45">
              <w:rPr>
                <w:rFonts w:ascii="Times New Roman" w:hAnsi="Times New Roman" w:cs="Times New Roman"/>
                <w:sz w:val="20"/>
                <w:szCs w:val="20"/>
                <w:lang w:bidi="tr-TR"/>
              </w:rPr>
              <w:t>T</w:t>
            </w:r>
            <w:r w:rsidR="004262C7" w:rsidRPr="00BE7C45">
              <w:rPr>
                <w:rFonts w:ascii="Times New Roman" w:hAnsi="Times New Roman" w:cs="Times New Roman"/>
                <w:sz w:val="20"/>
                <w:szCs w:val="20"/>
                <w:lang w:bidi="tr-TR"/>
              </w:rPr>
              <w:t>s</w:t>
            </w:r>
            <w:r w:rsidR="00C83BD0" w:rsidRPr="00BE7C45">
              <w:rPr>
                <w:rFonts w:ascii="Times New Roman" w:hAnsi="Times New Roman" w:cs="Times New Roman"/>
                <w:sz w:val="20"/>
                <w:szCs w:val="20"/>
                <w:vertAlign w:val="subscript"/>
                <w:lang w:bidi="tr-TR"/>
              </w:rPr>
              <w:t>K</w:t>
            </w:r>
            <w:proofErr w:type="spellEnd"/>
            <w:r w:rsidR="00C83BD0" w:rsidRPr="00BE7C45">
              <w:rPr>
                <w:rFonts w:ascii="Times New Roman" w:hAnsi="Times New Roman" w:cs="Times New Roman"/>
                <w:sz w:val="20"/>
                <w:szCs w:val="20"/>
                <w:vertAlign w:val="subscript"/>
                <w:lang w:bidi="tr-TR"/>
              </w:rPr>
              <w:t>-A</w:t>
            </w:r>
            <w:r w:rsidR="00C83BD0" w:rsidRPr="00BE7C45">
              <w:rPr>
                <w:rFonts w:ascii="Times New Roman" w:hAnsi="Times New Roman" w:cs="Times New Roman"/>
                <w:sz w:val="20"/>
                <w:szCs w:val="20"/>
                <w:lang w:bidi="tr-TR"/>
              </w:rPr>
              <w:t>)</w:t>
            </w:r>
          </w:p>
        </w:tc>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14:paraId="7B563AC2" w14:textId="77777777" w:rsidR="00F27B36" w:rsidRPr="00BE7C45" w:rsidRDefault="00F27B36" w:rsidP="00A6549E">
            <w:pPr>
              <w:pStyle w:val="Gvdemetni21"/>
              <w:shd w:val="clear" w:color="auto" w:fill="auto"/>
              <w:spacing w:beforeLines="60" w:before="144" w:afterLines="60" w:after="144" w:line="240"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1</w:t>
            </w:r>
          </w:p>
        </w:tc>
      </w:tr>
    </w:tbl>
    <w:p w14:paraId="020FBDED" w14:textId="7F2E6272" w:rsidR="00A03986" w:rsidRPr="00BE7C45" w:rsidRDefault="00A03986" w:rsidP="00A301E4">
      <w:pPr>
        <w:pStyle w:val="YnetmelikNormal"/>
        <w:spacing w:afterLines="100" w:after="240"/>
        <w:ind w:right="-142"/>
      </w:pPr>
      <w:r w:rsidRPr="00BE7C45">
        <w:rPr>
          <w:rStyle w:val="Gvdemetni2talik"/>
          <w:rFonts w:ascii="Times New Roman" w:hAnsi="Times New Roman" w:cs="Times New Roman"/>
          <w:sz w:val="20"/>
          <w:szCs w:val="20"/>
          <w:lang w:val="tr-TR" w:bidi="tr-TR"/>
        </w:rPr>
        <w:t>Değerlendirme ve doğrulama:</w:t>
      </w:r>
      <w:r w:rsidRPr="00BE7C45">
        <w:t xml:space="preserve"> </w:t>
      </w:r>
      <w:r w:rsidR="00894786" w:rsidRPr="00BE7C45">
        <w:t>Başvuru</w:t>
      </w:r>
      <w:r w:rsidRPr="00BE7C45">
        <w:t xml:space="preserve"> sahibi, </w:t>
      </w:r>
      <w:r w:rsidR="003C3C06" w:rsidRPr="00BE7C45">
        <w:t>üretilen kg ürün başına</w:t>
      </w:r>
      <w:r w:rsidRPr="00BE7C45">
        <w:t xml:space="preserve"> </w:t>
      </w:r>
      <w:r w:rsidR="00F7750B" w:rsidRPr="00BE7C45">
        <w:t xml:space="preserve">kullanma suyu </w:t>
      </w:r>
      <w:r w:rsidRPr="00BE7C45">
        <w:t>tüketimin hesaplamasını</w:t>
      </w:r>
      <w:r w:rsidR="002F69C6" w:rsidRPr="00BE7C45">
        <w:t>, Teknik ek — E4’te tanımlandığı şekilde</w:t>
      </w:r>
      <w:r w:rsidRPr="00BE7C45">
        <w:t xml:space="preserve"> </w:t>
      </w:r>
      <w:r w:rsidR="002F69C6" w:rsidRPr="00BE7C45">
        <w:t>hesaplayacaktır.</w:t>
      </w:r>
      <w:r w:rsidRPr="00BE7C45">
        <w:t xml:space="preserve"> </w:t>
      </w:r>
    </w:p>
    <w:p w14:paraId="30F5E884" w14:textId="02D52635" w:rsidR="00A03986" w:rsidRPr="00BE7C45" w:rsidRDefault="008D04B2" w:rsidP="000C2C10">
      <w:pPr>
        <w:pStyle w:val="Gvdemetni21"/>
        <w:numPr>
          <w:ilvl w:val="0"/>
          <w:numId w:val="10"/>
        </w:numPr>
        <w:shd w:val="clear" w:color="auto" w:fill="auto"/>
        <w:spacing w:beforeLines="60" w:before="144" w:afterLines="60" w:after="144" w:line="276" w:lineRule="auto"/>
        <w:ind w:right="-141"/>
        <w:jc w:val="both"/>
        <w:rPr>
          <w:rFonts w:ascii="Times New Roman" w:hAnsi="Times New Roman" w:cs="Times New Roman"/>
          <w:sz w:val="20"/>
          <w:szCs w:val="20"/>
        </w:rPr>
      </w:pPr>
      <w:r w:rsidRPr="00BE7C45">
        <w:rPr>
          <w:rFonts w:ascii="Times New Roman" w:hAnsi="Times New Roman" w:cs="Times New Roman"/>
          <w:sz w:val="20"/>
          <w:szCs w:val="20"/>
          <w:lang w:bidi="tr-TR"/>
        </w:rPr>
        <w:t>Üretim süreçlerinde ortaya çıkan</w:t>
      </w:r>
      <w:r w:rsidR="00A03986" w:rsidRPr="00BE7C45">
        <w:rPr>
          <w:rFonts w:ascii="Times New Roman" w:hAnsi="Times New Roman" w:cs="Times New Roman"/>
          <w:sz w:val="20"/>
          <w:szCs w:val="20"/>
          <w:lang w:bidi="tr-TR"/>
        </w:rPr>
        <w:t xml:space="preserve"> atık suyun üretim zincirine </w:t>
      </w:r>
      <w:proofErr w:type="gramStart"/>
      <w:r w:rsidR="00A03986" w:rsidRPr="00BE7C45">
        <w:rPr>
          <w:rFonts w:ascii="Times New Roman" w:hAnsi="Times New Roman" w:cs="Times New Roman"/>
          <w:sz w:val="20"/>
          <w:szCs w:val="20"/>
          <w:lang w:bidi="tr-TR"/>
        </w:rPr>
        <w:t>dahil</w:t>
      </w:r>
      <w:proofErr w:type="gramEnd"/>
      <w:r w:rsidR="00A03986" w:rsidRPr="00BE7C45">
        <w:rPr>
          <w:rFonts w:ascii="Times New Roman" w:hAnsi="Times New Roman" w:cs="Times New Roman"/>
          <w:sz w:val="20"/>
          <w:szCs w:val="20"/>
          <w:lang w:bidi="tr-TR"/>
        </w:rPr>
        <w:t xml:space="preserve"> edilmesi</w:t>
      </w:r>
      <w:r w:rsidRPr="00BE7C45">
        <w:rPr>
          <w:rFonts w:ascii="Times New Roman" w:hAnsi="Times New Roman" w:cs="Times New Roman"/>
          <w:sz w:val="20"/>
          <w:szCs w:val="20"/>
          <w:lang w:bidi="tr-TR"/>
        </w:rPr>
        <w:t xml:space="preserve"> </w:t>
      </w:r>
      <w:r w:rsidR="00A03986" w:rsidRPr="00BE7C45">
        <w:rPr>
          <w:rFonts w:ascii="Times New Roman" w:hAnsi="Times New Roman" w:cs="Times New Roman"/>
          <w:sz w:val="20"/>
          <w:szCs w:val="20"/>
          <w:lang w:bidi="tr-TR"/>
        </w:rPr>
        <w:t>en az %90 geri dönüşüm oranın</w:t>
      </w:r>
      <w:r w:rsidRPr="00BE7C45">
        <w:rPr>
          <w:rFonts w:ascii="Times New Roman" w:hAnsi="Times New Roman" w:cs="Times New Roman"/>
          <w:sz w:val="20"/>
          <w:szCs w:val="20"/>
          <w:lang w:bidi="tr-TR"/>
        </w:rPr>
        <w:t>da gerçekleşir</w:t>
      </w:r>
      <w:r w:rsidR="00A03986" w:rsidRPr="00BE7C45">
        <w:rPr>
          <w:rFonts w:ascii="Times New Roman" w:hAnsi="Times New Roman" w:cs="Times New Roman"/>
          <w:sz w:val="20"/>
          <w:szCs w:val="20"/>
          <w:lang w:bidi="tr-TR"/>
        </w:rPr>
        <w:t>. Geri dönüşüm oranı, Teknik ek — E</w:t>
      </w:r>
      <w:r w:rsidR="00F134D5" w:rsidRPr="00BE7C45">
        <w:rPr>
          <w:rFonts w:ascii="Times New Roman" w:hAnsi="Times New Roman" w:cs="Times New Roman"/>
          <w:sz w:val="20"/>
          <w:szCs w:val="20"/>
          <w:lang w:bidi="tr-TR"/>
        </w:rPr>
        <w:t>2</w:t>
      </w:r>
      <w:r w:rsidR="00A03986" w:rsidRPr="00BE7C45">
        <w:rPr>
          <w:rFonts w:ascii="Times New Roman" w:hAnsi="Times New Roman" w:cs="Times New Roman"/>
          <w:sz w:val="20"/>
          <w:szCs w:val="20"/>
          <w:lang w:bidi="tr-TR"/>
        </w:rPr>
        <w:t xml:space="preserve">’te tanımlandığı şekilde, tesiste dahili veya harici geri </w:t>
      </w:r>
      <w:r w:rsidR="000A2D56" w:rsidRPr="00BE7C45">
        <w:rPr>
          <w:rFonts w:ascii="Times New Roman" w:hAnsi="Times New Roman" w:cs="Times New Roman"/>
          <w:sz w:val="20"/>
          <w:szCs w:val="20"/>
          <w:lang w:bidi="tr-TR"/>
        </w:rPr>
        <w:t>kazanılmış</w:t>
      </w:r>
      <w:r w:rsidR="00A03986" w:rsidRPr="00BE7C45">
        <w:rPr>
          <w:rFonts w:ascii="Times New Roman" w:hAnsi="Times New Roman" w:cs="Times New Roman"/>
          <w:sz w:val="20"/>
          <w:szCs w:val="20"/>
          <w:lang w:bidi="tr-TR"/>
        </w:rPr>
        <w:t xml:space="preserve"> veya süreç </w:t>
      </w:r>
      <w:proofErr w:type="gramStart"/>
      <w:r w:rsidR="00A03986" w:rsidRPr="00BE7C45">
        <w:rPr>
          <w:rFonts w:ascii="Times New Roman" w:hAnsi="Times New Roman" w:cs="Times New Roman"/>
          <w:sz w:val="20"/>
          <w:szCs w:val="20"/>
          <w:lang w:bidi="tr-TR"/>
        </w:rPr>
        <w:t>optimizasyon</w:t>
      </w:r>
      <w:proofErr w:type="gramEnd"/>
      <w:r w:rsidR="00A03986" w:rsidRPr="00BE7C45">
        <w:rPr>
          <w:rFonts w:ascii="Times New Roman" w:hAnsi="Times New Roman" w:cs="Times New Roman"/>
          <w:sz w:val="20"/>
          <w:szCs w:val="20"/>
          <w:lang w:bidi="tr-TR"/>
        </w:rPr>
        <w:t xml:space="preserve"> önlemleri ve süreç atık su arıtma sistemlerinin bir birleşimini uygulama yoluyla geri kazanılan atık su ile süreçten çıkan toplam su arasındaki oran olarak hesaplanır.</w:t>
      </w:r>
    </w:p>
    <w:p w14:paraId="64E5EB5E" w14:textId="5D6C36D2" w:rsidR="00A03986" w:rsidRPr="00BE7C45" w:rsidRDefault="00A03986" w:rsidP="00A301E4">
      <w:pPr>
        <w:pStyle w:val="YnetmelikNormal"/>
        <w:spacing w:afterLines="100" w:after="240"/>
        <w:ind w:right="-142"/>
      </w:pPr>
      <w:r w:rsidRPr="00BE7C45">
        <w:rPr>
          <w:rStyle w:val="Gvdemetni2talik"/>
          <w:rFonts w:ascii="Times New Roman" w:hAnsi="Times New Roman" w:cs="Times New Roman"/>
          <w:sz w:val="20"/>
          <w:szCs w:val="20"/>
          <w:lang w:val="tr-TR" w:bidi="tr-TR"/>
        </w:rPr>
        <w:t>Değerlendirme ve doğrulama:</w:t>
      </w:r>
      <w:r w:rsidRPr="00BE7C45">
        <w:t xml:space="preserve"> </w:t>
      </w:r>
      <w:r w:rsidR="00894786" w:rsidRPr="00BE7C45">
        <w:t>Başvuru</w:t>
      </w:r>
      <w:r w:rsidRPr="00BE7C45">
        <w:t xml:space="preserve"> sahibi, </w:t>
      </w:r>
      <w:r w:rsidR="009F39E4" w:rsidRPr="00BE7C45">
        <w:t xml:space="preserve">oluşan </w:t>
      </w:r>
      <w:r w:rsidRPr="00BE7C45">
        <w:t xml:space="preserve">toplam atık su, geri </w:t>
      </w:r>
      <w:r w:rsidR="009F39E4" w:rsidRPr="00BE7C45">
        <w:t xml:space="preserve">kazanılmış </w:t>
      </w:r>
      <w:r w:rsidRPr="00BE7C45">
        <w:t xml:space="preserve">su ve </w:t>
      </w:r>
      <w:proofErr w:type="gramStart"/>
      <w:r w:rsidR="009F39E4" w:rsidRPr="00BE7C45">
        <w:t>proseslerde</w:t>
      </w:r>
      <w:proofErr w:type="gramEnd"/>
      <w:r w:rsidRPr="00BE7C45">
        <w:t xml:space="preserve"> kullanılan </w:t>
      </w:r>
      <w:r w:rsidR="00F7750B" w:rsidRPr="00BE7C45">
        <w:t xml:space="preserve">su </w:t>
      </w:r>
      <w:r w:rsidRPr="00BE7C45">
        <w:t>miktarı ve kaynağı hakkında</w:t>
      </w:r>
      <w:r w:rsidR="00F72C88" w:rsidRPr="00BE7C45">
        <w:t>ki</w:t>
      </w:r>
      <w:r w:rsidRPr="00BE7C45">
        <w:t xml:space="preserve"> </w:t>
      </w:r>
      <w:r w:rsidR="009F39E4" w:rsidRPr="00BE7C45">
        <w:t>veriler ile</w:t>
      </w:r>
      <w:r w:rsidRPr="00BE7C45">
        <w:t xml:space="preserve"> geri dönüşüm oranının hesaplamas</w:t>
      </w:r>
      <w:r w:rsidR="00A90BB7" w:rsidRPr="00BE7C45">
        <w:t>ını içeren bir rapor</w:t>
      </w:r>
      <w:r w:rsidRPr="00BE7C45">
        <w:t xml:space="preserve"> temin edecektir.</w:t>
      </w:r>
      <w:r w:rsidR="00BE4A45">
        <w:t xml:space="preserve"> </w:t>
      </w:r>
      <w:r w:rsidR="00BE4A45" w:rsidRPr="00BE4A45">
        <w:rPr>
          <w:color w:val="FF0000"/>
        </w:rPr>
        <w:t>Şebeke suyu faturası, kuyu suyu kullanımına ilişkin belgeler başvuru sahibi tarafından sunulmalıdır.</w:t>
      </w:r>
    </w:p>
    <w:p w14:paraId="5EDE2789" w14:textId="1B77BE74" w:rsidR="00F81828" w:rsidRPr="00BE7C45" w:rsidRDefault="00A90BB7" w:rsidP="00032E53">
      <w:pPr>
        <w:pStyle w:val="ListeParagraf"/>
        <w:numPr>
          <w:ilvl w:val="0"/>
          <w:numId w:val="28"/>
        </w:numPr>
        <w:rPr>
          <w:rFonts w:ascii="Times New Roman" w:hAnsi="Times New Roman" w:cs="Times New Roman"/>
          <w:b/>
          <w:sz w:val="20"/>
          <w:szCs w:val="20"/>
        </w:rPr>
      </w:pPr>
      <w:proofErr w:type="spellStart"/>
      <w:r w:rsidRPr="00BE7C45">
        <w:rPr>
          <w:rFonts w:ascii="Times New Roman" w:hAnsi="Times New Roman" w:cs="Times New Roman"/>
          <w:b/>
          <w:sz w:val="20"/>
          <w:szCs w:val="20"/>
        </w:rPr>
        <w:t>Hava</w:t>
      </w:r>
      <w:proofErr w:type="spellEnd"/>
      <w:r w:rsidRPr="00BE7C45">
        <w:rPr>
          <w:rFonts w:ascii="Times New Roman" w:hAnsi="Times New Roman" w:cs="Times New Roman"/>
          <w:b/>
          <w:sz w:val="20"/>
          <w:szCs w:val="20"/>
        </w:rPr>
        <w:t xml:space="preserve"> </w:t>
      </w:r>
      <w:proofErr w:type="spellStart"/>
      <w:r w:rsidRPr="00BE7C45">
        <w:rPr>
          <w:rFonts w:ascii="Times New Roman" w:hAnsi="Times New Roman" w:cs="Times New Roman"/>
          <w:b/>
          <w:sz w:val="20"/>
          <w:szCs w:val="20"/>
        </w:rPr>
        <w:t>Emisyonları</w:t>
      </w:r>
      <w:proofErr w:type="spellEnd"/>
      <w:r w:rsidR="00A03986" w:rsidRPr="00BE7C45">
        <w:rPr>
          <w:rFonts w:ascii="Times New Roman" w:hAnsi="Times New Roman" w:cs="Times New Roman"/>
          <w:b/>
          <w:sz w:val="20"/>
          <w:szCs w:val="20"/>
        </w:rPr>
        <w:t xml:space="preserve"> </w:t>
      </w:r>
    </w:p>
    <w:p w14:paraId="4CE03C07" w14:textId="516BA4D2" w:rsidR="00ED739D" w:rsidRDefault="00A90BB7" w:rsidP="00ED739D">
      <w:pPr>
        <w:spacing w:line="276" w:lineRule="auto"/>
        <w:jc w:val="both"/>
        <w:rPr>
          <w:rFonts w:eastAsia="Palatino Linotype"/>
          <w:lang w:bidi="tr-TR"/>
        </w:rPr>
      </w:pPr>
      <w:r w:rsidRPr="00D32EEB">
        <w:rPr>
          <w:rFonts w:ascii="Times New Roman" w:hAnsi="Times New Roman" w:cs="Times New Roman"/>
          <w:sz w:val="20"/>
          <w:szCs w:val="20"/>
          <w:u w:val="single"/>
        </w:rPr>
        <w:t>Soğuk Emisyonlar</w:t>
      </w:r>
      <w:r w:rsidR="00F81828" w:rsidRPr="00D32EEB">
        <w:rPr>
          <w:rFonts w:ascii="Times New Roman" w:hAnsi="Times New Roman" w:cs="Times New Roman"/>
          <w:sz w:val="20"/>
          <w:szCs w:val="20"/>
        </w:rPr>
        <w:t xml:space="preserve">: </w:t>
      </w:r>
      <w:r w:rsidR="00A03986" w:rsidRPr="00D32EEB">
        <w:rPr>
          <w:rFonts w:ascii="Times New Roman" w:hAnsi="Times New Roman" w:cs="Times New Roman"/>
          <w:sz w:val="20"/>
          <w:szCs w:val="20"/>
        </w:rPr>
        <w:t xml:space="preserve">Presleme, sırlama ve püskürtmeli kurutma (soğuk </w:t>
      </w:r>
      <w:proofErr w:type="gramStart"/>
      <w:r w:rsidR="00A03986" w:rsidRPr="00D32EEB">
        <w:rPr>
          <w:rFonts w:ascii="Times New Roman" w:hAnsi="Times New Roman" w:cs="Times New Roman"/>
          <w:sz w:val="20"/>
          <w:szCs w:val="20"/>
        </w:rPr>
        <w:t>emisyonlar</w:t>
      </w:r>
      <w:proofErr w:type="gramEnd"/>
      <w:r w:rsidR="00A03986" w:rsidRPr="00D32EEB">
        <w:rPr>
          <w:rFonts w:ascii="Times New Roman" w:hAnsi="Times New Roman" w:cs="Times New Roman"/>
          <w:sz w:val="20"/>
          <w:szCs w:val="20"/>
        </w:rPr>
        <w:t xml:space="preserve">) için havaya toplam </w:t>
      </w:r>
      <w:proofErr w:type="spellStart"/>
      <w:r w:rsidR="00AD6655" w:rsidRPr="00D32EEB">
        <w:rPr>
          <w:rFonts w:ascii="Times New Roman" w:hAnsi="Times New Roman" w:cs="Times New Roman"/>
          <w:sz w:val="20"/>
          <w:szCs w:val="20"/>
        </w:rPr>
        <w:t>partiküler</w:t>
      </w:r>
      <w:proofErr w:type="spellEnd"/>
      <w:r w:rsidR="00AD6655" w:rsidRPr="00D32EEB">
        <w:rPr>
          <w:rFonts w:ascii="Times New Roman" w:hAnsi="Times New Roman" w:cs="Times New Roman"/>
          <w:sz w:val="20"/>
          <w:szCs w:val="20"/>
        </w:rPr>
        <w:t xml:space="preserve"> madde </w:t>
      </w:r>
      <w:r w:rsidR="00A03986" w:rsidRPr="00D32EEB">
        <w:rPr>
          <w:rFonts w:ascii="Times New Roman" w:hAnsi="Times New Roman" w:cs="Times New Roman"/>
          <w:sz w:val="20"/>
          <w:szCs w:val="20"/>
        </w:rPr>
        <w:t>emisyonu 5 g/m</w:t>
      </w:r>
      <w:r w:rsidR="00A03986" w:rsidRPr="00D32EEB">
        <w:rPr>
          <w:rFonts w:ascii="Times New Roman" w:hAnsi="Times New Roman" w:cs="Times New Roman"/>
          <w:sz w:val="20"/>
          <w:szCs w:val="20"/>
          <w:vertAlign w:val="superscript"/>
        </w:rPr>
        <w:t>2</w:t>
      </w:r>
      <w:r w:rsidR="00A03986" w:rsidRPr="00D32EEB">
        <w:rPr>
          <w:rFonts w:ascii="Times New Roman" w:hAnsi="Times New Roman" w:cs="Times New Roman"/>
          <w:sz w:val="20"/>
          <w:szCs w:val="20"/>
        </w:rPr>
        <w:t>’yi aş</w:t>
      </w:r>
      <w:r w:rsidR="008E2D69" w:rsidRPr="00D32EEB">
        <w:rPr>
          <w:rFonts w:ascii="Times New Roman" w:hAnsi="Times New Roman" w:cs="Times New Roman"/>
          <w:sz w:val="20"/>
          <w:szCs w:val="20"/>
        </w:rPr>
        <w:t>a</w:t>
      </w:r>
      <w:r w:rsidR="00A03986" w:rsidRPr="00D32EEB">
        <w:rPr>
          <w:rFonts w:ascii="Times New Roman" w:hAnsi="Times New Roman" w:cs="Times New Roman"/>
          <w:sz w:val="20"/>
          <w:szCs w:val="20"/>
        </w:rPr>
        <w:t>maz.</w:t>
      </w:r>
      <w:r w:rsidR="00ED739D" w:rsidRPr="00ED739D">
        <w:t xml:space="preserve"> </w:t>
      </w:r>
      <w:r w:rsidR="00ED739D" w:rsidRPr="008B0E4A">
        <w:rPr>
          <w:rFonts w:ascii="Times New Roman" w:hAnsi="Times New Roman" w:cs="Times New Roman"/>
          <w:sz w:val="20"/>
          <w:szCs w:val="20"/>
        </w:rPr>
        <w:t xml:space="preserve">Presleme, sırlama ve püskürtmeli kurutma (soğuk emisyonlar) ve </w:t>
      </w:r>
      <w:r w:rsidR="00ED739D" w:rsidRPr="008B0E4A">
        <w:rPr>
          <w:rFonts w:ascii="Times New Roman" w:hAnsi="Times New Roman" w:cs="Times New Roman"/>
          <w:color w:val="FF0000"/>
          <w:sz w:val="20"/>
          <w:szCs w:val="20"/>
        </w:rPr>
        <w:t xml:space="preserve">hammadde depolama, </w:t>
      </w:r>
      <w:r w:rsidR="00ED739D" w:rsidRPr="00420D61">
        <w:rPr>
          <w:rFonts w:ascii="Times New Roman" w:hAnsi="Times New Roman" w:cs="Times New Roman"/>
          <w:color w:val="FF0000"/>
          <w:sz w:val="20"/>
          <w:szCs w:val="20"/>
        </w:rPr>
        <w:t xml:space="preserve">değirmen ve kırıcılar için </w:t>
      </w:r>
      <w:r w:rsidR="00ED739D" w:rsidRPr="008B0E4A">
        <w:rPr>
          <w:rFonts w:ascii="Times New Roman" w:hAnsi="Times New Roman" w:cs="Times New Roman"/>
          <w:sz w:val="20"/>
          <w:szCs w:val="20"/>
        </w:rPr>
        <w:t xml:space="preserve">havaya toplam </w:t>
      </w:r>
      <w:proofErr w:type="spellStart"/>
      <w:r w:rsidR="00ED739D" w:rsidRPr="008B0E4A">
        <w:rPr>
          <w:rFonts w:ascii="Times New Roman" w:hAnsi="Times New Roman" w:cs="Times New Roman"/>
          <w:sz w:val="20"/>
          <w:szCs w:val="20"/>
        </w:rPr>
        <w:t>partiküler</w:t>
      </w:r>
      <w:proofErr w:type="spellEnd"/>
      <w:r w:rsidR="00ED739D" w:rsidRPr="008B0E4A">
        <w:rPr>
          <w:rFonts w:ascii="Times New Roman" w:hAnsi="Times New Roman" w:cs="Times New Roman"/>
          <w:sz w:val="20"/>
          <w:szCs w:val="20"/>
        </w:rPr>
        <w:t xml:space="preserve"> madde emisyonu 5 g/m2 ’</w:t>
      </w:r>
      <w:proofErr w:type="spellStart"/>
      <w:r w:rsidR="00ED739D" w:rsidRPr="008B0E4A">
        <w:rPr>
          <w:rFonts w:ascii="Times New Roman" w:hAnsi="Times New Roman" w:cs="Times New Roman"/>
          <w:sz w:val="20"/>
          <w:szCs w:val="20"/>
        </w:rPr>
        <w:t>yi</w:t>
      </w:r>
      <w:proofErr w:type="spellEnd"/>
      <w:r w:rsidR="00ED739D" w:rsidRPr="008B0E4A">
        <w:rPr>
          <w:rFonts w:ascii="Times New Roman" w:hAnsi="Times New Roman" w:cs="Times New Roman"/>
          <w:sz w:val="20"/>
          <w:szCs w:val="20"/>
        </w:rPr>
        <w:t xml:space="preserve"> aşamaz.(</w:t>
      </w:r>
      <w:r w:rsidR="00ED739D" w:rsidRPr="008B0E4A">
        <w:rPr>
          <w:rFonts w:ascii="Times New Roman" w:eastAsia="Palatino Linotype" w:hAnsi="Times New Roman" w:cs="Times New Roman"/>
          <w:sz w:val="20"/>
          <w:szCs w:val="20"/>
          <w:lang w:bidi="tr-TR"/>
        </w:rPr>
        <w:t xml:space="preserve"> Soğuk emisyonlarda presleme, sırlama ve püskürtmeli kurutma makineleri yanında hammadde depolama, değirmen ve kırıcılardaki soğuk emisyonların </w:t>
      </w:r>
      <w:proofErr w:type="gramStart"/>
      <w:r w:rsidR="00ED739D" w:rsidRPr="008B0E4A">
        <w:rPr>
          <w:rFonts w:ascii="Times New Roman" w:eastAsia="Palatino Linotype" w:hAnsi="Times New Roman" w:cs="Times New Roman"/>
          <w:sz w:val="20"/>
          <w:szCs w:val="20"/>
          <w:lang w:bidi="tr-TR"/>
        </w:rPr>
        <w:t>dahil</w:t>
      </w:r>
      <w:proofErr w:type="gramEnd"/>
      <w:r w:rsidR="00ED739D" w:rsidRPr="008B0E4A">
        <w:rPr>
          <w:rFonts w:ascii="Times New Roman" w:eastAsia="Palatino Linotype" w:hAnsi="Times New Roman" w:cs="Times New Roman"/>
          <w:sz w:val="20"/>
          <w:szCs w:val="20"/>
          <w:lang w:bidi="tr-TR"/>
        </w:rPr>
        <w:t xml:space="preserve"> edilmesi gerekmektedir.)</w:t>
      </w:r>
    </w:p>
    <w:p w14:paraId="20BA7FEE" w14:textId="4C290F92" w:rsidR="00A03986" w:rsidRPr="00BE7C45" w:rsidRDefault="00A03986" w:rsidP="00032E53">
      <w:pPr>
        <w:pStyle w:val="YnetmelikNormal"/>
        <w:ind w:left="720"/>
      </w:pPr>
    </w:p>
    <w:p w14:paraId="2DCA965E" w14:textId="096BAFA3" w:rsidR="00A03986" w:rsidRPr="00BE7C45" w:rsidRDefault="00A03986" w:rsidP="000E4692">
      <w:pPr>
        <w:pStyle w:val="YnetmelikNormal"/>
      </w:pPr>
      <w:r w:rsidRPr="00BE7C45">
        <w:rPr>
          <w:rStyle w:val="Gvdemetni2talik"/>
          <w:rFonts w:ascii="Times New Roman" w:hAnsi="Times New Roman" w:cs="Times New Roman"/>
          <w:sz w:val="20"/>
          <w:szCs w:val="20"/>
          <w:lang w:val="tr-TR" w:bidi="tr-TR"/>
        </w:rPr>
        <w:t>Değerlendirme ve doğrulama:</w:t>
      </w:r>
      <w:r w:rsidRPr="00BE7C45">
        <w:t xml:space="preserve"> </w:t>
      </w:r>
      <w:r w:rsidR="00894786" w:rsidRPr="00BE7C45">
        <w:t>Başvuru</w:t>
      </w:r>
      <w:r w:rsidRPr="00BE7C45">
        <w:t xml:space="preserve"> sahibi, </w:t>
      </w:r>
      <w:r w:rsidR="003C16F2" w:rsidRPr="00BE7C45">
        <w:t xml:space="preserve">ilgili </w:t>
      </w:r>
      <w:r w:rsidR="006F51E4" w:rsidRPr="00BE7C45">
        <w:t>hesaplama ve</w:t>
      </w:r>
      <w:r w:rsidRPr="00BE7C45">
        <w:t xml:space="preserve"> test raporlarını temin edecektir.</w:t>
      </w:r>
    </w:p>
    <w:p w14:paraId="2A3AC105" w14:textId="15BC76CD" w:rsidR="00F3263C" w:rsidRPr="00BE7C45" w:rsidRDefault="00A90BB7" w:rsidP="00032E53">
      <w:pPr>
        <w:pStyle w:val="YnetmelikNormal"/>
        <w:ind w:left="720"/>
      </w:pPr>
      <w:r w:rsidRPr="00BE7C45">
        <w:rPr>
          <w:iCs/>
          <w:u w:val="single"/>
        </w:rPr>
        <w:t>Sıcak Emisyonlar</w:t>
      </w:r>
      <w:r w:rsidR="00F81828" w:rsidRPr="00BE7C45">
        <w:t xml:space="preserve">: </w:t>
      </w:r>
      <w:r w:rsidR="00A03986" w:rsidRPr="00BE7C45">
        <w:t xml:space="preserve">Havaya salınan </w:t>
      </w:r>
      <w:proofErr w:type="gramStart"/>
      <w:r w:rsidR="00A03986" w:rsidRPr="00BE7C45">
        <w:t>emisyonlar</w:t>
      </w:r>
      <w:proofErr w:type="gramEnd"/>
      <w:r w:rsidR="00A03986" w:rsidRPr="00BE7C45">
        <w:t xml:space="preserve">, yalnızca fırınlama aşaması için, </w:t>
      </w:r>
      <w:r w:rsidR="005C36AA" w:rsidRPr="00BE7C45">
        <w:t>Tablo 6’da</w:t>
      </w:r>
      <w:r w:rsidR="0014038D" w:rsidRPr="00BE7C45">
        <w:t xml:space="preserve"> verilen</w:t>
      </w:r>
      <w:r w:rsidR="00A03986" w:rsidRPr="00BE7C45">
        <w:t xml:space="preserve"> değerleri aşmaz:</w:t>
      </w:r>
    </w:p>
    <w:p w14:paraId="431FC4E2" w14:textId="0A2F2F3F" w:rsidR="00F3263C" w:rsidRPr="00BE7C45" w:rsidRDefault="00F3263C" w:rsidP="00293F65">
      <w:pPr>
        <w:pStyle w:val="ResimYazs"/>
      </w:pPr>
      <w:r w:rsidRPr="00BE7C45">
        <w:t xml:space="preserve">Tablo </w:t>
      </w:r>
      <w:r w:rsidR="0036666A" w:rsidRPr="00BE7C45">
        <w:rPr>
          <w:noProof/>
        </w:rPr>
        <w:fldChar w:fldCharType="begin"/>
      </w:r>
      <w:r w:rsidR="0036666A" w:rsidRPr="00BE7C45">
        <w:rPr>
          <w:noProof/>
        </w:rPr>
        <w:instrText xml:space="preserve"> SEQ Tablo \* ARABIC </w:instrText>
      </w:r>
      <w:r w:rsidR="0036666A" w:rsidRPr="00BE7C45">
        <w:rPr>
          <w:noProof/>
        </w:rPr>
        <w:fldChar w:fldCharType="separate"/>
      </w:r>
      <w:r w:rsidR="009C7152" w:rsidRPr="00BE7C45">
        <w:rPr>
          <w:noProof/>
        </w:rPr>
        <w:t>6</w:t>
      </w:r>
      <w:r w:rsidR="0036666A" w:rsidRPr="00BE7C45">
        <w:rPr>
          <w:noProof/>
        </w:rPr>
        <w:fldChar w:fldCharType="end"/>
      </w:r>
      <w:r w:rsidRPr="00BE7C45">
        <w:t xml:space="preserve"> Hava </w:t>
      </w:r>
      <w:proofErr w:type="gramStart"/>
      <w:r w:rsidRPr="00BE7C45">
        <w:t>emisyonları</w:t>
      </w:r>
      <w:proofErr w:type="gramEnd"/>
      <w:r w:rsidRPr="00BE7C45">
        <w:t xml:space="preserve"> sınır değerleri</w:t>
      </w:r>
    </w:p>
    <w:tbl>
      <w:tblPr>
        <w:tblOverlap w:val="neve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52"/>
        <w:gridCol w:w="1692"/>
        <w:gridCol w:w="1386"/>
      </w:tblGrid>
      <w:tr w:rsidR="00B53CBD" w:rsidRPr="00BE7C45" w14:paraId="6DE4526F" w14:textId="77777777" w:rsidTr="008B0E4A">
        <w:trPr>
          <w:trHeight w:val="103"/>
          <w:jc w:val="center"/>
        </w:trPr>
        <w:tc>
          <w:tcPr>
            <w:tcW w:w="3274" w:type="pct"/>
            <w:shd w:val="clear" w:color="auto" w:fill="FFFFFF"/>
            <w:vAlign w:val="center"/>
          </w:tcPr>
          <w:p w14:paraId="60BF460A" w14:textId="77777777" w:rsidR="00A03986" w:rsidRPr="00BE7C45" w:rsidRDefault="00A03986" w:rsidP="00267AEA">
            <w:pPr>
              <w:pStyle w:val="Gvdemetni21"/>
              <w:shd w:val="clear" w:color="auto" w:fill="auto"/>
              <w:spacing w:before="120" w:after="120" w:line="240" w:lineRule="auto"/>
              <w:ind w:firstLine="0"/>
              <w:rPr>
                <w:rFonts w:ascii="Times New Roman" w:hAnsi="Times New Roman" w:cs="Times New Roman"/>
                <w:sz w:val="20"/>
                <w:szCs w:val="20"/>
              </w:rPr>
            </w:pPr>
            <w:r w:rsidRPr="00BE7C45">
              <w:rPr>
                <w:rStyle w:val="Gvdemetni265pt"/>
                <w:rFonts w:ascii="Times New Roman" w:hAnsi="Times New Roman" w:cs="Times New Roman"/>
                <w:sz w:val="20"/>
                <w:szCs w:val="20"/>
                <w:lang w:val="tr-TR" w:bidi="tr-TR"/>
              </w:rPr>
              <w:t>Parametreler</w:t>
            </w:r>
          </w:p>
        </w:tc>
        <w:tc>
          <w:tcPr>
            <w:tcW w:w="947" w:type="pct"/>
            <w:shd w:val="clear" w:color="auto" w:fill="FFFFFF"/>
            <w:vAlign w:val="center"/>
          </w:tcPr>
          <w:p w14:paraId="69CC9FE2" w14:textId="77777777" w:rsidR="003F7E4D" w:rsidRPr="00BE7C45" w:rsidRDefault="00A03986" w:rsidP="00267AEA">
            <w:pPr>
              <w:pStyle w:val="Gvdemetni21"/>
              <w:shd w:val="clear" w:color="auto" w:fill="auto"/>
              <w:spacing w:before="120" w:after="120" w:line="240" w:lineRule="auto"/>
              <w:ind w:firstLine="0"/>
              <w:rPr>
                <w:rStyle w:val="Gvdemetni265pt"/>
                <w:rFonts w:ascii="Times New Roman" w:hAnsi="Times New Roman" w:cs="Times New Roman"/>
                <w:sz w:val="20"/>
                <w:szCs w:val="20"/>
                <w:lang w:val="tr-TR" w:bidi="tr-TR"/>
              </w:rPr>
            </w:pPr>
            <w:r w:rsidRPr="00BE7C45">
              <w:rPr>
                <w:rStyle w:val="Gvdemetni265pt"/>
                <w:rFonts w:ascii="Times New Roman" w:hAnsi="Times New Roman" w:cs="Times New Roman"/>
                <w:sz w:val="20"/>
                <w:szCs w:val="20"/>
                <w:lang w:val="tr-TR" w:bidi="tr-TR"/>
              </w:rPr>
              <w:t xml:space="preserve">Sınır </w:t>
            </w:r>
          </w:p>
          <w:p w14:paraId="24EEDA48" w14:textId="11AF8379" w:rsidR="00A03986" w:rsidRPr="00BE7C45" w:rsidRDefault="00A03986" w:rsidP="00267AEA">
            <w:pPr>
              <w:pStyle w:val="Gvdemetni21"/>
              <w:shd w:val="clear" w:color="auto" w:fill="auto"/>
              <w:spacing w:before="120" w:after="120" w:line="240" w:lineRule="auto"/>
              <w:ind w:firstLine="0"/>
              <w:rPr>
                <w:rFonts w:ascii="Times New Roman" w:hAnsi="Times New Roman" w:cs="Times New Roman"/>
                <w:sz w:val="20"/>
                <w:szCs w:val="20"/>
              </w:rPr>
            </w:pPr>
            <w:proofErr w:type="gramStart"/>
            <w:r w:rsidRPr="00BE7C45">
              <w:rPr>
                <w:rStyle w:val="Gvdemetni265pt"/>
                <w:rFonts w:ascii="Times New Roman" w:hAnsi="Times New Roman" w:cs="Times New Roman"/>
                <w:sz w:val="20"/>
                <w:szCs w:val="20"/>
                <w:lang w:val="tr-TR" w:bidi="tr-TR"/>
              </w:rPr>
              <w:t>değer</w:t>
            </w:r>
            <w:proofErr w:type="gramEnd"/>
            <w:r w:rsidRPr="00BE7C45">
              <w:rPr>
                <w:rStyle w:val="Gvdemetni265pt"/>
                <w:rFonts w:ascii="Times New Roman" w:hAnsi="Times New Roman" w:cs="Times New Roman"/>
                <w:sz w:val="20"/>
                <w:szCs w:val="20"/>
                <w:lang w:val="tr-TR" w:bidi="tr-TR"/>
              </w:rPr>
              <w:t xml:space="preserve"> (mg/m</w:t>
            </w:r>
            <w:r w:rsidRPr="00BE7C45">
              <w:rPr>
                <w:rStyle w:val="Gvdemetni265pt"/>
                <w:rFonts w:ascii="Times New Roman" w:hAnsi="Times New Roman" w:cs="Times New Roman"/>
                <w:sz w:val="20"/>
                <w:szCs w:val="20"/>
                <w:vertAlign w:val="superscript"/>
                <w:lang w:val="tr-TR" w:bidi="tr-TR"/>
              </w:rPr>
              <w:t>2</w:t>
            </w:r>
            <w:r w:rsidR="00AE4499" w:rsidRPr="00BE7C45">
              <w:rPr>
                <w:rStyle w:val="Gvdemetni265pt"/>
                <w:rFonts w:ascii="Times New Roman" w:hAnsi="Times New Roman" w:cs="Times New Roman"/>
                <w:sz w:val="20"/>
                <w:szCs w:val="20"/>
                <w:lang w:val="tr-TR" w:bidi="tr-TR"/>
              </w:rPr>
              <w:t xml:space="preserve"> ü</w:t>
            </w:r>
            <w:proofErr w:type="spellStart"/>
            <w:r w:rsidR="00AE4499" w:rsidRPr="00BE7C45">
              <w:rPr>
                <w:rStyle w:val="Gvdemetni265pt"/>
                <w:rFonts w:ascii="Times New Roman" w:hAnsi="Times New Roman" w:cs="Times New Roman"/>
                <w:sz w:val="20"/>
                <w:szCs w:val="20"/>
                <w:lang w:bidi="tr-TR"/>
              </w:rPr>
              <w:t>rün</w:t>
            </w:r>
            <w:proofErr w:type="spellEnd"/>
            <w:r w:rsidR="00AE4499" w:rsidRPr="00BE7C45">
              <w:rPr>
                <w:rStyle w:val="Gvdemetni265pt"/>
                <w:rFonts w:ascii="Times New Roman" w:hAnsi="Times New Roman" w:cs="Times New Roman"/>
                <w:sz w:val="20"/>
                <w:szCs w:val="20"/>
                <w:lang w:bidi="tr-TR"/>
              </w:rPr>
              <w:t>)</w:t>
            </w:r>
          </w:p>
        </w:tc>
        <w:tc>
          <w:tcPr>
            <w:tcW w:w="775" w:type="pct"/>
            <w:shd w:val="clear" w:color="auto" w:fill="FFFFFF"/>
            <w:vAlign w:val="center"/>
          </w:tcPr>
          <w:p w14:paraId="7A38BE2A" w14:textId="77777777" w:rsidR="00A03986" w:rsidRPr="00BE7C45" w:rsidRDefault="00A03986" w:rsidP="00267AEA">
            <w:pPr>
              <w:pStyle w:val="Gvdemetni21"/>
              <w:shd w:val="clear" w:color="auto" w:fill="auto"/>
              <w:spacing w:before="120" w:after="120" w:line="240" w:lineRule="auto"/>
              <w:ind w:firstLine="0"/>
              <w:rPr>
                <w:rFonts w:ascii="Times New Roman" w:hAnsi="Times New Roman" w:cs="Times New Roman"/>
                <w:sz w:val="20"/>
                <w:szCs w:val="20"/>
              </w:rPr>
            </w:pPr>
            <w:r w:rsidRPr="00BE7C45">
              <w:rPr>
                <w:rStyle w:val="Gvdemetni265pt"/>
                <w:rFonts w:ascii="Times New Roman" w:hAnsi="Times New Roman" w:cs="Times New Roman"/>
                <w:sz w:val="20"/>
                <w:szCs w:val="20"/>
                <w:lang w:val="tr-TR" w:bidi="tr-TR"/>
              </w:rPr>
              <w:t>Test yöntemi</w:t>
            </w:r>
          </w:p>
        </w:tc>
      </w:tr>
      <w:tr w:rsidR="00B53CBD" w:rsidRPr="00BE7C45" w14:paraId="72B58397" w14:textId="77777777" w:rsidTr="008B0E4A">
        <w:trPr>
          <w:trHeight w:val="103"/>
          <w:jc w:val="center"/>
        </w:trPr>
        <w:tc>
          <w:tcPr>
            <w:tcW w:w="3274" w:type="pct"/>
            <w:shd w:val="clear" w:color="auto" w:fill="FFFFFF"/>
            <w:vAlign w:val="center"/>
          </w:tcPr>
          <w:p w14:paraId="6B3B4BDB" w14:textId="59133778" w:rsidR="00A03986" w:rsidRPr="00BE7C45" w:rsidRDefault="00A90BB7" w:rsidP="00267AEA">
            <w:pPr>
              <w:pStyle w:val="Gvdemetni21"/>
              <w:shd w:val="clear" w:color="auto" w:fill="auto"/>
              <w:spacing w:before="120" w:after="120" w:line="240" w:lineRule="auto"/>
              <w:ind w:firstLine="0"/>
              <w:rPr>
                <w:rFonts w:ascii="Times New Roman" w:hAnsi="Times New Roman" w:cs="Times New Roman"/>
                <w:sz w:val="20"/>
                <w:szCs w:val="20"/>
              </w:rPr>
            </w:pPr>
            <w:proofErr w:type="spellStart"/>
            <w:r w:rsidRPr="00BE7C45">
              <w:rPr>
                <w:rFonts w:ascii="Times New Roman" w:hAnsi="Times New Roman" w:cs="Times New Roman"/>
                <w:sz w:val="20"/>
                <w:szCs w:val="20"/>
                <w:lang w:bidi="tr-TR"/>
              </w:rPr>
              <w:t>Partiküler</w:t>
            </w:r>
            <w:proofErr w:type="spellEnd"/>
            <w:r w:rsidRPr="00BE7C45">
              <w:rPr>
                <w:rFonts w:ascii="Times New Roman" w:hAnsi="Times New Roman" w:cs="Times New Roman"/>
                <w:sz w:val="20"/>
                <w:szCs w:val="20"/>
                <w:lang w:bidi="tr-TR"/>
              </w:rPr>
              <w:t xml:space="preserve"> Madde (PM</w:t>
            </w:r>
            <w:r w:rsidRPr="00BE7C45">
              <w:rPr>
                <w:rFonts w:ascii="Times New Roman" w:hAnsi="Times New Roman" w:cs="Times New Roman"/>
                <w:sz w:val="20"/>
                <w:szCs w:val="20"/>
                <w:vertAlign w:val="subscript"/>
                <w:lang w:bidi="tr-TR"/>
              </w:rPr>
              <w:t>10</w:t>
            </w:r>
            <w:r w:rsidRPr="00BE7C45">
              <w:rPr>
                <w:rFonts w:ascii="Times New Roman" w:hAnsi="Times New Roman" w:cs="Times New Roman"/>
                <w:sz w:val="20"/>
                <w:szCs w:val="20"/>
                <w:lang w:bidi="tr-TR"/>
              </w:rPr>
              <w:t>)</w:t>
            </w:r>
          </w:p>
        </w:tc>
        <w:tc>
          <w:tcPr>
            <w:tcW w:w="947" w:type="pct"/>
            <w:shd w:val="clear" w:color="auto" w:fill="FFFFFF"/>
            <w:vAlign w:val="center"/>
          </w:tcPr>
          <w:p w14:paraId="5CDA012D" w14:textId="77777777" w:rsidR="00A03986" w:rsidRPr="00BE7C45" w:rsidRDefault="00A03986" w:rsidP="00267AEA">
            <w:pPr>
              <w:pStyle w:val="Gvdemetni21"/>
              <w:shd w:val="clear" w:color="auto" w:fill="auto"/>
              <w:spacing w:before="120" w:after="120" w:line="240"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200</w:t>
            </w:r>
          </w:p>
        </w:tc>
        <w:tc>
          <w:tcPr>
            <w:tcW w:w="775" w:type="pct"/>
            <w:shd w:val="clear" w:color="auto" w:fill="FFFFFF"/>
            <w:vAlign w:val="center"/>
          </w:tcPr>
          <w:p w14:paraId="326BF57D" w14:textId="5563ED44" w:rsidR="00A03986" w:rsidRPr="00BE7C45" w:rsidRDefault="00512527" w:rsidP="00267AEA">
            <w:pPr>
              <w:pStyle w:val="Gvdemetni21"/>
              <w:shd w:val="clear" w:color="auto" w:fill="auto"/>
              <w:spacing w:before="120" w:after="120" w:line="240"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 xml:space="preserve">TS </w:t>
            </w:r>
            <w:r w:rsidR="00A03986" w:rsidRPr="00BE7C45">
              <w:rPr>
                <w:rFonts w:ascii="Times New Roman" w:hAnsi="Times New Roman" w:cs="Times New Roman"/>
                <w:sz w:val="20"/>
                <w:szCs w:val="20"/>
                <w:lang w:bidi="tr-TR"/>
              </w:rPr>
              <w:t>EN 13284-1</w:t>
            </w:r>
          </w:p>
        </w:tc>
      </w:tr>
      <w:tr w:rsidR="00B53CBD" w:rsidRPr="00BE7C45" w14:paraId="39DCA7F6" w14:textId="77777777" w:rsidTr="008B0E4A">
        <w:trPr>
          <w:trHeight w:val="103"/>
          <w:jc w:val="center"/>
        </w:trPr>
        <w:tc>
          <w:tcPr>
            <w:tcW w:w="3274" w:type="pct"/>
            <w:shd w:val="clear" w:color="auto" w:fill="FFFFFF"/>
            <w:vAlign w:val="center"/>
          </w:tcPr>
          <w:p w14:paraId="38862720" w14:textId="77777777" w:rsidR="00A03986" w:rsidRPr="00BE7C45" w:rsidRDefault="00A03986" w:rsidP="00267AEA">
            <w:pPr>
              <w:pStyle w:val="Gvdemetni21"/>
              <w:shd w:val="clear" w:color="auto" w:fill="auto"/>
              <w:spacing w:before="120" w:after="120" w:line="240" w:lineRule="auto"/>
              <w:ind w:firstLine="0"/>
              <w:rPr>
                <w:rFonts w:ascii="Times New Roman" w:hAnsi="Times New Roman" w:cs="Times New Roman"/>
                <w:sz w:val="20"/>
                <w:szCs w:val="20"/>
              </w:rPr>
            </w:pPr>
            <w:proofErr w:type="spellStart"/>
            <w:r w:rsidRPr="00BE7C45">
              <w:rPr>
                <w:rFonts w:ascii="Times New Roman" w:hAnsi="Times New Roman" w:cs="Times New Roman"/>
                <w:sz w:val="20"/>
                <w:szCs w:val="20"/>
                <w:lang w:bidi="tr-TR"/>
              </w:rPr>
              <w:t>Florür</w:t>
            </w:r>
            <w:proofErr w:type="spellEnd"/>
            <w:r w:rsidRPr="00BE7C45">
              <w:rPr>
                <w:rFonts w:ascii="Times New Roman" w:hAnsi="Times New Roman" w:cs="Times New Roman"/>
                <w:sz w:val="20"/>
                <w:szCs w:val="20"/>
                <w:lang w:bidi="tr-TR"/>
              </w:rPr>
              <w:t xml:space="preserve"> (HF olarak)</w:t>
            </w:r>
          </w:p>
        </w:tc>
        <w:tc>
          <w:tcPr>
            <w:tcW w:w="947" w:type="pct"/>
            <w:shd w:val="clear" w:color="auto" w:fill="FFFFFF"/>
            <w:vAlign w:val="center"/>
          </w:tcPr>
          <w:p w14:paraId="0D97C66D" w14:textId="77777777" w:rsidR="00A03986" w:rsidRPr="00BE7C45" w:rsidRDefault="00A03986" w:rsidP="00267AEA">
            <w:pPr>
              <w:pStyle w:val="Gvdemetni21"/>
              <w:shd w:val="clear" w:color="auto" w:fill="auto"/>
              <w:spacing w:before="120" w:after="120" w:line="240"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200</w:t>
            </w:r>
          </w:p>
        </w:tc>
        <w:tc>
          <w:tcPr>
            <w:tcW w:w="775" w:type="pct"/>
            <w:shd w:val="clear" w:color="auto" w:fill="FFFFFF"/>
            <w:vAlign w:val="center"/>
          </w:tcPr>
          <w:p w14:paraId="12A4083C" w14:textId="77777777" w:rsidR="00A03986" w:rsidRPr="00BE7C45" w:rsidRDefault="00A03986" w:rsidP="00267AEA">
            <w:pPr>
              <w:pStyle w:val="Gvdemetni21"/>
              <w:shd w:val="clear" w:color="auto" w:fill="auto"/>
              <w:spacing w:before="120" w:after="120" w:line="240"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ISO 15713</w:t>
            </w:r>
          </w:p>
        </w:tc>
      </w:tr>
      <w:tr w:rsidR="00B53CBD" w:rsidRPr="00BE7C45" w14:paraId="0DFD7F2C" w14:textId="77777777" w:rsidTr="008B0E4A">
        <w:trPr>
          <w:trHeight w:val="103"/>
          <w:jc w:val="center"/>
        </w:trPr>
        <w:tc>
          <w:tcPr>
            <w:tcW w:w="3274" w:type="pct"/>
            <w:shd w:val="clear" w:color="auto" w:fill="FFFFFF"/>
            <w:vAlign w:val="center"/>
          </w:tcPr>
          <w:p w14:paraId="61244AC1" w14:textId="77777777" w:rsidR="00A03986" w:rsidRPr="00BE7C45" w:rsidRDefault="00A03986" w:rsidP="00267AEA">
            <w:pPr>
              <w:pStyle w:val="Gvdemetni21"/>
              <w:shd w:val="clear" w:color="auto" w:fill="auto"/>
              <w:spacing w:before="120" w:after="120" w:line="240"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Azot oksitler (</w:t>
            </w:r>
            <w:proofErr w:type="spellStart"/>
            <w:r w:rsidRPr="00BE7C45">
              <w:rPr>
                <w:rFonts w:ascii="Times New Roman" w:hAnsi="Times New Roman" w:cs="Times New Roman"/>
                <w:sz w:val="20"/>
                <w:szCs w:val="20"/>
                <w:lang w:bidi="tr-TR"/>
              </w:rPr>
              <w:t>NO</w:t>
            </w:r>
            <w:r w:rsidRPr="00BE7C45">
              <w:rPr>
                <w:rFonts w:ascii="Times New Roman" w:hAnsi="Times New Roman" w:cs="Times New Roman"/>
                <w:sz w:val="20"/>
                <w:szCs w:val="20"/>
                <w:vertAlign w:val="subscript"/>
                <w:lang w:bidi="tr-TR"/>
              </w:rPr>
              <w:t>x</w:t>
            </w:r>
            <w:proofErr w:type="spellEnd"/>
            <w:r w:rsidRPr="00BE7C45">
              <w:rPr>
                <w:rFonts w:ascii="Times New Roman" w:hAnsi="Times New Roman" w:cs="Times New Roman"/>
                <w:sz w:val="20"/>
                <w:szCs w:val="20"/>
                <w:lang w:bidi="tr-TR"/>
              </w:rPr>
              <w:t xml:space="preserve"> olarak)</w:t>
            </w:r>
          </w:p>
        </w:tc>
        <w:tc>
          <w:tcPr>
            <w:tcW w:w="947" w:type="pct"/>
            <w:shd w:val="clear" w:color="auto" w:fill="FFFFFF"/>
            <w:vAlign w:val="center"/>
          </w:tcPr>
          <w:p w14:paraId="4854A568" w14:textId="77777777" w:rsidR="00A03986" w:rsidRPr="00BE7C45" w:rsidRDefault="00A03986" w:rsidP="00267AEA">
            <w:pPr>
              <w:pStyle w:val="Gvdemetni21"/>
              <w:shd w:val="clear" w:color="auto" w:fill="auto"/>
              <w:spacing w:before="120" w:after="120" w:line="240"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2 500</w:t>
            </w:r>
          </w:p>
        </w:tc>
        <w:tc>
          <w:tcPr>
            <w:tcW w:w="775" w:type="pct"/>
            <w:shd w:val="clear" w:color="auto" w:fill="FFFFFF"/>
            <w:vAlign w:val="center"/>
          </w:tcPr>
          <w:p w14:paraId="725A51B5" w14:textId="759226B0" w:rsidR="00A03986" w:rsidRPr="00BE7C45" w:rsidRDefault="00512527" w:rsidP="00267AEA">
            <w:pPr>
              <w:pStyle w:val="Gvdemetni21"/>
              <w:shd w:val="clear" w:color="auto" w:fill="auto"/>
              <w:spacing w:before="120" w:after="120" w:line="240"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 xml:space="preserve">TS </w:t>
            </w:r>
            <w:r w:rsidR="00A03986" w:rsidRPr="00BE7C45">
              <w:rPr>
                <w:rFonts w:ascii="Times New Roman" w:hAnsi="Times New Roman" w:cs="Times New Roman"/>
                <w:sz w:val="20"/>
                <w:szCs w:val="20"/>
                <w:lang w:bidi="tr-TR"/>
              </w:rPr>
              <w:t>EN 14792</w:t>
            </w:r>
          </w:p>
        </w:tc>
      </w:tr>
      <w:tr w:rsidR="00B53CBD" w:rsidRPr="00BE7C45" w14:paraId="60DDB7E9" w14:textId="77777777" w:rsidTr="008B0E4A">
        <w:trPr>
          <w:trHeight w:val="103"/>
          <w:jc w:val="center"/>
        </w:trPr>
        <w:tc>
          <w:tcPr>
            <w:tcW w:w="3274" w:type="pct"/>
            <w:shd w:val="clear" w:color="auto" w:fill="FFFFFF"/>
            <w:vAlign w:val="center"/>
          </w:tcPr>
          <w:p w14:paraId="70AD9B73" w14:textId="7517C94B" w:rsidR="00B53CBD" w:rsidRPr="00BE7C45" w:rsidRDefault="00B53CBD" w:rsidP="00B53CBD">
            <w:pPr>
              <w:pStyle w:val="Gvdemetni21"/>
              <w:shd w:val="clear" w:color="auto" w:fill="auto"/>
              <w:spacing w:before="120" w:after="120" w:line="240" w:lineRule="auto"/>
              <w:ind w:firstLine="0"/>
              <w:rPr>
                <w:rFonts w:ascii="Times New Roman" w:hAnsi="Times New Roman" w:cs="Times New Roman"/>
                <w:sz w:val="20"/>
                <w:szCs w:val="20"/>
                <w:lang w:bidi="tr-TR"/>
              </w:rPr>
            </w:pPr>
            <w:r w:rsidRPr="00BE7C45">
              <w:rPr>
                <w:rFonts w:ascii="Times New Roman" w:hAnsi="Times New Roman" w:cs="Times New Roman"/>
                <w:sz w:val="20"/>
                <w:szCs w:val="20"/>
                <w:lang w:bidi="tr-TR"/>
              </w:rPr>
              <w:t>Kükürt dioksit (SO</w:t>
            </w:r>
            <w:r w:rsidRPr="00BE7C45">
              <w:rPr>
                <w:rFonts w:ascii="Times New Roman" w:hAnsi="Times New Roman" w:cs="Times New Roman"/>
                <w:sz w:val="20"/>
                <w:szCs w:val="20"/>
                <w:vertAlign w:val="subscript"/>
                <w:lang w:bidi="tr-TR"/>
              </w:rPr>
              <w:t>2</w:t>
            </w:r>
            <w:r w:rsidRPr="00BE7C45">
              <w:rPr>
                <w:rFonts w:ascii="Times New Roman" w:hAnsi="Times New Roman" w:cs="Times New Roman"/>
                <w:sz w:val="20"/>
                <w:szCs w:val="20"/>
                <w:lang w:bidi="tr-TR"/>
              </w:rPr>
              <w:t xml:space="preserve">) ( Ham maddede kükürt içeriği  </w:t>
            </w:r>
            <w:r w:rsidR="00C26C88" w:rsidRPr="006E16A6">
              <w:rPr>
                <w:rFonts w:ascii="Times New Roman" w:hAnsi="Times New Roman" w:cs="Times New Roman"/>
                <w:color w:val="FF0000"/>
                <w:sz w:val="20"/>
                <w:szCs w:val="20"/>
                <w:lang w:bidi="tr-TR"/>
              </w:rPr>
              <w:t>≤</w:t>
            </w:r>
            <w:r w:rsidRPr="00BE7C45">
              <w:rPr>
                <w:rFonts w:ascii="Times New Roman" w:hAnsi="Times New Roman" w:cs="Times New Roman"/>
                <w:sz w:val="20"/>
                <w:szCs w:val="20"/>
                <w:lang w:bidi="tr-TR"/>
              </w:rPr>
              <w:t>%0,25)</w:t>
            </w:r>
          </w:p>
        </w:tc>
        <w:tc>
          <w:tcPr>
            <w:tcW w:w="947" w:type="pct"/>
            <w:shd w:val="clear" w:color="auto" w:fill="FFFFFF"/>
            <w:vAlign w:val="center"/>
          </w:tcPr>
          <w:p w14:paraId="4F318A3B" w14:textId="3E3D3600" w:rsidR="00B53CBD" w:rsidRPr="00BE7C45" w:rsidRDefault="00B53CBD" w:rsidP="00B53CBD">
            <w:pPr>
              <w:pStyle w:val="Gvdemetni21"/>
              <w:shd w:val="clear" w:color="auto" w:fill="auto"/>
              <w:spacing w:before="120" w:after="120" w:line="240" w:lineRule="auto"/>
              <w:ind w:firstLine="0"/>
              <w:rPr>
                <w:rFonts w:ascii="Times New Roman" w:hAnsi="Times New Roman" w:cs="Times New Roman"/>
                <w:sz w:val="20"/>
                <w:szCs w:val="20"/>
                <w:lang w:bidi="tr-TR"/>
              </w:rPr>
            </w:pPr>
            <w:r w:rsidRPr="00BE7C45">
              <w:rPr>
                <w:rFonts w:ascii="Times New Roman" w:hAnsi="Times New Roman" w:cs="Times New Roman"/>
                <w:sz w:val="20"/>
                <w:szCs w:val="20"/>
                <w:lang w:bidi="tr-TR"/>
              </w:rPr>
              <w:t>1 500</w:t>
            </w:r>
          </w:p>
        </w:tc>
        <w:tc>
          <w:tcPr>
            <w:tcW w:w="775" w:type="pct"/>
            <w:shd w:val="clear" w:color="auto" w:fill="FFFFFF"/>
            <w:vAlign w:val="center"/>
          </w:tcPr>
          <w:p w14:paraId="3A90D239" w14:textId="4D4D707F" w:rsidR="00B53CBD" w:rsidRPr="00BE7C45" w:rsidRDefault="00B53CBD" w:rsidP="00B53CBD">
            <w:pPr>
              <w:pStyle w:val="Gvdemetni21"/>
              <w:shd w:val="clear" w:color="auto" w:fill="auto"/>
              <w:spacing w:before="120" w:after="120" w:line="240" w:lineRule="auto"/>
              <w:ind w:firstLine="0"/>
              <w:rPr>
                <w:rFonts w:ascii="Times New Roman" w:hAnsi="Times New Roman" w:cs="Times New Roman"/>
                <w:sz w:val="20"/>
                <w:szCs w:val="20"/>
                <w:lang w:bidi="tr-TR"/>
              </w:rPr>
            </w:pPr>
            <w:r w:rsidRPr="00BE7C45">
              <w:rPr>
                <w:rFonts w:ascii="Times New Roman" w:hAnsi="Times New Roman" w:cs="Times New Roman"/>
                <w:sz w:val="20"/>
                <w:szCs w:val="20"/>
                <w:lang w:bidi="tr-TR"/>
              </w:rPr>
              <w:t>TS EN 14791</w:t>
            </w:r>
          </w:p>
        </w:tc>
      </w:tr>
      <w:tr w:rsidR="00B53CBD" w:rsidRPr="00BE7C45" w14:paraId="2D69E381" w14:textId="77777777" w:rsidTr="008B0E4A">
        <w:trPr>
          <w:trHeight w:val="103"/>
          <w:jc w:val="center"/>
        </w:trPr>
        <w:tc>
          <w:tcPr>
            <w:tcW w:w="3274" w:type="pct"/>
            <w:shd w:val="clear" w:color="auto" w:fill="FFFFFF"/>
            <w:vAlign w:val="center"/>
          </w:tcPr>
          <w:p w14:paraId="618B6039" w14:textId="468F6D7B" w:rsidR="00B53CBD" w:rsidRPr="00BE7C45" w:rsidRDefault="00B53CBD" w:rsidP="00BB66C9">
            <w:pPr>
              <w:pStyle w:val="Gvdemetni21"/>
              <w:shd w:val="clear" w:color="auto" w:fill="auto"/>
              <w:spacing w:before="120" w:after="120" w:line="240" w:lineRule="auto"/>
              <w:ind w:firstLine="0"/>
              <w:rPr>
                <w:rFonts w:ascii="Times New Roman" w:hAnsi="Times New Roman" w:cs="Times New Roman"/>
                <w:sz w:val="20"/>
                <w:szCs w:val="20"/>
                <w:lang w:bidi="tr-TR"/>
              </w:rPr>
            </w:pPr>
            <w:r w:rsidRPr="00BE7C45">
              <w:rPr>
                <w:rFonts w:ascii="Times New Roman" w:hAnsi="Times New Roman" w:cs="Times New Roman"/>
                <w:sz w:val="20"/>
                <w:szCs w:val="20"/>
                <w:lang w:bidi="tr-TR"/>
              </w:rPr>
              <w:t>Kükürt dioksit (SO</w:t>
            </w:r>
            <w:r w:rsidRPr="00BE7C45">
              <w:rPr>
                <w:rFonts w:ascii="Times New Roman" w:hAnsi="Times New Roman" w:cs="Times New Roman"/>
                <w:sz w:val="20"/>
                <w:szCs w:val="20"/>
                <w:vertAlign w:val="subscript"/>
                <w:lang w:bidi="tr-TR"/>
              </w:rPr>
              <w:t>2</w:t>
            </w:r>
            <w:r w:rsidRPr="00BE7C45">
              <w:rPr>
                <w:rFonts w:ascii="Times New Roman" w:hAnsi="Times New Roman" w:cs="Times New Roman"/>
                <w:sz w:val="20"/>
                <w:szCs w:val="20"/>
                <w:lang w:bidi="tr-TR"/>
              </w:rPr>
              <w:t>) ( Ham maddede kükürt içeriği  %0,25)</w:t>
            </w:r>
          </w:p>
        </w:tc>
        <w:tc>
          <w:tcPr>
            <w:tcW w:w="947" w:type="pct"/>
            <w:shd w:val="clear" w:color="auto" w:fill="FFFFFF"/>
            <w:vAlign w:val="center"/>
          </w:tcPr>
          <w:p w14:paraId="3AF74AEA" w14:textId="034D86C1" w:rsidR="00B53CBD" w:rsidRPr="00BE7C45" w:rsidRDefault="00B53CBD" w:rsidP="00B53CBD">
            <w:pPr>
              <w:pStyle w:val="Gvdemetni21"/>
              <w:shd w:val="clear" w:color="auto" w:fill="auto"/>
              <w:spacing w:before="120" w:after="120" w:line="240" w:lineRule="auto"/>
              <w:ind w:firstLine="0"/>
              <w:rPr>
                <w:rFonts w:ascii="Times New Roman" w:hAnsi="Times New Roman" w:cs="Times New Roman"/>
                <w:sz w:val="20"/>
                <w:szCs w:val="20"/>
                <w:lang w:bidi="tr-TR"/>
              </w:rPr>
            </w:pPr>
            <w:r w:rsidRPr="00BE7C45">
              <w:rPr>
                <w:rFonts w:ascii="Times New Roman" w:hAnsi="Times New Roman" w:cs="Times New Roman"/>
                <w:sz w:val="20"/>
                <w:szCs w:val="20"/>
                <w:lang w:bidi="tr-TR"/>
              </w:rPr>
              <w:t>5 000</w:t>
            </w:r>
          </w:p>
        </w:tc>
        <w:tc>
          <w:tcPr>
            <w:tcW w:w="775" w:type="pct"/>
            <w:shd w:val="clear" w:color="auto" w:fill="FFFFFF"/>
            <w:vAlign w:val="center"/>
          </w:tcPr>
          <w:p w14:paraId="3C01D58A" w14:textId="50374366" w:rsidR="00B53CBD" w:rsidRPr="00BE7C45" w:rsidRDefault="00B53CBD" w:rsidP="00B53CBD">
            <w:pPr>
              <w:pStyle w:val="Gvdemetni21"/>
              <w:shd w:val="clear" w:color="auto" w:fill="auto"/>
              <w:spacing w:before="120" w:after="120" w:line="240" w:lineRule="auto"/>
              <w:ind w:firstLine="0"/>
              <w:rPr>
                <w:rFonts w:ascii="Times New Roman" w:hAnsi="Times New Roman" w:cs="Times New Roman"/>
                <w:sz w:val="20"/>
                <w:szCs w:val="20"/>
                <w:lang w:bidi="tr-TR"/>
              </w:rPr>
            </w:pPr>
            <w:r w:rsidRPr="00BE7C45">
              <w:rPr>
                <w:rFonts w:ascii="Times New Roman" w:hAnsi="Times New Roman" w:cs="Times New Roman"/>
                <w:sz w:val="20"/>
                <w:szCs w:val="20"/>
                <w:lang w:bidi="tr-TR"/>
              </w:rPr>
              <w:t>TS EN 14791</w:t>
            </w:r>
          </w:p>
        </w:tc>
      </w:tr>
    </w:tbl>
    <w:p w14:paraId="6B739661" w14:textId="0D8AC1F0" w:rsidR="00D32EEB" w:rsidRPr="00420D61" w:rsidRDefault="00A03986" w:rsidP="00D32EEB">
      <w:pPr>
        <w:pStyle w:val="ListeParagraf"/>
        <w:numPr>
          <w:ilvl w:val="0"/>
          <w:numId w:val="28"/>
        </w:numPr>
        <w:jc w:val="both"/>
        <w:rPr>
          <w:rFonts w:ascii="Times New Roman" w:hAnsi="Times New Roman" w:cs="Times New Roman"/>
          <w:b/>
          <w:sz w:val="20"/>
          <w:szCs w:val="20"/>
        </w:rPr>
      </w:pPr>
      <w:r w:rsidRPr="00D32EEB">
        <w:rPr>
          <w:rStyle w:val="Gvdemetni2talik"/>
          <w:rFonts w:ascii="Times New Roman" w:hAnsi="Times New Roman" w:cs="Times New Roman"/>
          <w:sz w:val="20"/>
          <w:szCs w:val="20"/>
          <w:lang w:val="tr-TR" w:bidi="tr-TR"/>
        </w:rPr>
        <w:t>Değerlendirme ve doğrulama:</w:t>
      </w:r>
      <w:r w:rsidRPr="00D32EEB">
        <w:rPr>
          <w:rFonts w:ascii="Times New Roman" w:hAnsi="Times New Roman" w:cs="Times New Roman"/>
          <w:sz w:val="20"/>
          <w:szCs w:val="20"/>
        </w:rPr>
        <w:t xml:space="preserve"> </w:t>
      </w:r>
      <w:r w:rsidR="00894786" w:rsidRPr="00D32EEB">
        <w:rPr>
          <w:rFonts w:ascii="Times New Roman" w:hAnsi="Times New Roman" w:cs="Times New Roman"/>
          <w:sz w:val="20"/>
          <w:szCs w:val="20"/>
        </w:rPr>
        <w:t>Başvuru</w:t>
      </w:r>
      <w:r w:rsidRPr="00D32EEB">
        <w:rPr>
          <w:rFonts w:ascii="Times New Roman" w:hAnsi="Times New Roman" w:cs="Times New Roman"/>
          <w:sz w:val="20"/>
          <w:szCs w:val="20"/>
        </w:rPr>
        <w:t xml:space="preserve"> sahibi, Teknik ek — E</w:t>
      </w:r>
      <w:r w:rsidR="00210879" w:rsidRPr="00D32EEB">
        <w:rPr>
          <w:rFonts w:ascii="Times New Roman" w:hAnsi="Times New Roman" w:cs="Times New Roman"/>
          <w:sz w:val="20"/>
          <w:szCs w:val="20"/>
        </w:rPr>
        <w:t>5</w:t>
      </w:r>
      <w:r w:rsidRPr="00D32EEB">
        <w:rPr>
          <w:rFonts w:ascii="Times New Roman" w:hAnsi="Times New Roman" w:cs="Times New Roman"/>
          <w:sz w:val="20"/>
          <w:szCs w:val="20"/>
        </w:rPr>
        <w:t>’</w:t>
      </w:r>
      <w:r w:rsidR="00210879" w:rsidRPr="00D32EEB">
        <w:rPr>
          <w:rFonts w:ascii="Times New Roman" w:hAnsi="Times New Roman" w:cs="Times New Roman"/>
          <w:sz w:val="20"/>
          <w:szCs w:val="20"/>
        </w:rPr>
        <w:t>in</w:t>
      </w:r>
      <w:r w:rsidRPr="00D32EEB">
        <w:rPr>
          <w:rFonts w:ascii="Times New Roman" w:hAnsi="Times New Roman" w:cs="Times New Roman"/>
          <w:sz w:val="20"/>
          <w:szCs w:val="20"/>
        </w:rPr>
        <w:t xml:space="preserve"> anlatımını izleyerek </w:t>
      </w:r>
      <w:proofErr w:type="spellStart"/>
      <w:r w:rsidRPr="00D32EEB">
        <w:rPr>
          <w:rFonts w:ascii="Times New Roman" w:hAnsi="Times New Roman" w:cs="Times New Roman"/>
          <w:sz w:val="20"/>
          <w:szCs w:val="20"/>
        </w:rPr>
        <w:t>yukarıda</w:t>
      </w:r>
      <w:proofErr w:type="spellEnd"/>
      <w:r w:rsidRPr="00D32EEB">
        <w:rPr>
          <w:rFonts w:ascii="Times New Roman" w:hAnsi="Times New Roman" w:cs="Times New Roman"/>
          <w:sz w:val="20"/>
          <w:szCs w:val="20"/>
        </w:rPr>
        <w:t xml:space="preserve"> </w:t>
      </w:r>
      <w:proofErr w:type="spellStart"/>
      <w:r w:rsidRPr="00D32EEB">
        <w:rPr>
          <w:rFonts w:ascii="Times New Roman" w:hAnsi="Times New Roman" w:cs="Times New Roman"/>
          <w:sz w:val="20"/>
          <w:szCs w:val="20"/>
        </w:rPr>
        <w:t>belirtilen</w:t>
      </w:r>
      <w:proofErr w:type="spellEnd"/>
      <w:r w:rsidRPr="00D32EEB">
        <w:rPr>
          <w:rFonts w:ascii="Times New Roman" w:hAnsi="Times New Roman" w:cs="Times New Roman"/>
          <w:sz w:val="20"/>
          <w:szCs w:val="20"/>
        </w:rPr>
        <w:t xml:space="preserve"> her </w:t>
      </w:r>
      <w:proofErr w:type="spellStart"/>
      <w:r w:rsidRPr="00D32EEB">
        <w:rPr>
          <w:rFonts w:ascii="Times New Roman" w:hAnsi="Times New Roman" w:cs="Times New Roman"/>
          <w:sz w:val="20"/>
          <w:szCs w:val="20"/>
        </w:rPr>
        <w:t>bir</w:t>
      </w:r>
      <w:proofErr w:type="spellEnd"/>
      <w:r w:rsidRPr="00D32EEB">
        <w:rPr>
          <w:rFonts w:ascii="Times New Roman" w:hAnsi="Times New Roman" w:cs="Times New Roman"/>
          <w:sz w:val="20"/>
          <w:szCs w:val="20"/>
        </w:rPr>
        <w:t xml:space="preserve"> </w:t>
      </w:r>
      <w:proofErr w:type="spellStart"/>
      <w:proofErr w:type="gramStart"/>
      <w:r w:rsidRPr="00D32EEB">
        <w:rPr>
          <w:rFonts w:ascii="Times New Roman" w:hAnsi="Times New Roman" w:cs="Times New Roman"/>
          <w:sz w:val="20"/>
          <w:szCs w:val="20"/>
        </w:rPr>
        <w:t>emisyon</w:t>
      </w:r>
      <w:proofErr w:type="spellEnd"/>
      <w:proofErr w:type="gramEnd"/>
      <w:r w:rsidRPr="00D32EEB">
        <w:rPr>
          <w:rFonts w:ascii="Times New Roman" w:hAnsi="Times New Roman" w:cs="Times New Roman"/>
          <w:sz w:val="20"/>
          <w:szCs w:val="20"/>
        </w:rPr>
        <w:t xml:space="preserve"> </w:t>
      </w:r>
      <w:proofErr w:type="spellStart"/>
      <w:r w:rsidRPr="00D32EEB">
        <w:rPr>
          <w:rFonts w:ascii="Times New Roman" w:hAnsi="Times New Roman" w:cs="Times New Roman"/>
          <w:sz w:val="20"/>
          <w:szCs w:val="20"/>
        </w:rPr>
        <w:t>parametresine</w:t>
      </w:r>
      <w:proofErr w:type="spellEnd"/>
      <w:r w:rsidRPr="00D32EEB">
        <w:rPr>
          <w:rFonts w:ascii="Times New Roman" w:hAnsi="Times New Roman" w:cs="Times New Roman"/>
          <w:sz w:val="20"/>
          <w:szCs w:val="20"/>
        </w:rPr>
        <w:t xml:space="preserve"> </w:t>
      </w:r>
      <w:proofErr w:type="spellStart"/>
      <w:r w:rsidRPr="00D32EEB">
        <w:rPr>
          <w:rFonts w:ascii="Times New Roman" w:hAnsi="Times New Roman" w:cs="Times New Roman"/>
          <w:sz w:val="20"/>
          <w:szCs w:val="20"/>
        </w:rPr>
        <w:t>dair</w:t>
      </w:r>
      <w:proofErr w:type="spellEnd"/>
      <w:r w:rsidRPr="00D32EEB">
        <w:rPr>
          <w:rFonts w:ascii="Times New Roman" w:hAnsi="Times New Roman" w:cs="Times New Roman"/>
          <w:sz w:val="20"/>
          <w:szCs w:val="20"/>
        </w:rPr>
        <w:t xml:space="preserve"> </w:t>
      </w:r>
      <w:proofErr w:type="spellStart"/>
      <w:r w:rsidRPr="00D32EEB">
        <w:rPr>
          <w:rFonts w:ascii="Times New Roman" w:hAnsi="Times New Roman" w:cs="Times New Roman"/>
          <w:sz w:val="20"/>
          <w:szCs w:val="20"/>
        </w:rPr>
        <w:t>uygun</w:t>
      </w:r>
      <w:proofErr w:type="spellEnd"/>
      <w:r w:rsidRPr="00D32EEB">
        <w:rPr>
          <w:rFonts w:ascii="Times New Roman" w:hAnsi="Times New Roman" w:cs="Times New Roman"/>
          <w:sz w:val="20"/>
          <w:szCs w:val="20"/>
        </w:rPr>
        <w:t xml:space="preserve"> </w:t>
      </w:r>
      <w:proofErr w:type="spellStart"/>
      <w:r w:rsidRPr="00D32EEB">
        <w:rPr>
          <w:rFonts w:ascii="Times New Roman" w:hAnsi="Times New Roman" w:cs="Times New Roman"/>
          <w:sz w:val="20"/>
          <w:szCs w:val="20"/>
        </w:rPr>
        <w:t>dokümantasyonu</w:t>
      </w:r>
      <w:proofErr w:type="spellEnd"/>
      <w:r w:rsidR="00B53CBD" w:rsidRPr="00D32EEB">
        <w:rPr>
          <w:rFonts w:ascii="Times New Roman" w:hAnsi="Times New Roman" w:cs="Times New Roman"/>
          <w:sz w:val="20"/>
          <w:szCs w:val="20"/>
        </w:rPr>
        <w:t>.</w:t>
      </w:r>
      <w:r w:rsidRPr="00D32EEB">
        <w:rPr>
          <w:rFonts w:ascii="Times New Roman" w:hAnsi="Times New Roman" w:cs="Times New Roman"/>
          <w:sz w:val="20"/>
          <w:szCs w:val="20"/>
        </w:rPr>
        <w:t xml:space="preserve"> test </w:t>
      </w:r>
      <w:proofErr w:type="spellStart"/>
      <w:r w:rsidRPr="00D32EEB">
        <w:rPr>
          <w:rFonts w:ascii="Times New Roman" w:hAnsi="Times New Roman" w:cs="Times New Roman"/>
          <w:sz w:val="20"/>
          <w:szCs w:val="20"/>
        </w:rPr>
        <w:t>raporlarını</w:t>
      </w:r>
      <w:proofErr w:type="spellEnd"/>
      <w:r w:rsidR="00B53CBD" w:rsidRPr="00D32EEB">
        <w:rPr>
          <w:rFonts w:ascii="Times New Roman" w:hAnsi="Times New Roman" w:cs="Times New Roman"/>
          <w:sz w:val="20"/>
          <w:szCs w:val="20"/>
        </w:rPr>
        <w:t xml:space="preserve"> </w:t>
      </w:r>
      <w:proofErr w:type="spellStart"/>
      <w:r w:rsidR="00B53CBD" w:rsidRPr="00D32EEB">
        <w:rPr>
          <w:rFonts w:ascii="Times New Roman" w:hAnsi="Times New Roman" w:cs="Times New Roman"/>
          <w:sz w:val="20"/>
          <w:szCs w:val="20"/>
        </w:rPr>
        <w:t>ve</w:t>
      </w:r>
      <w:proofErr w:type="spellEnd"/>
      <w:r w:rsidR="00B53CBD" w:rsidRPr="00D32EEB">
        <w:rPr>
          <w:rFonts w:ascii="Times New Roman" w:hAnsi="Times New Roman" w:cs="Times New Roman"/>
          <w:sz w:val="20"/>
          <w:szCs w:val="20"/>
        </w:rPr>
        <w:t xml:space="preserve"> </w:t>
      </w:r>
      <w:proofErr w:type="spellStart"/>
      <w:r w:rsidR="00B53CBD" w:rsidRPr="00D32EEB">
        <w:rPr>
          <w:rFonts w:ascii="Times New Roman" w:hAnsi="Times New Roman" w:cs="Times New Roman"/>
          <w:sz w:val="20"/>
          <w:szCs w:val="20"/>
        </w:rPr>
        <w:t>hesaplamasını</w:t>
      </w:r>
      <w:proofErr w:type="spellEnd"/>
      <w:r w:rsidRPr="00D32EEB">
        <w:rPr>
          <w:rFonts w:ascii="Times New Roman" w:hAnsi="Times New Roman" w:cs="Times New Roman"/>
          <w:sz w:val="20"/>
          <w:szCs w:val="20"/>
        </w:rPr>
        <w:t xml:space="preserve"> </w:t>
      </w:r>
      <w:proofErr w:type="spellStart"/>
      <w:r w:rsidRPr="00D32EEB">
        <w:rPr>
          <w:rFonts w:ascii="Times New Roman" w:hAnsi="Times New Roman" w:cs="Times New Roman"/>
          <w:sz w:val="20"/>
          <w:szCs w:val="20"/>
        </w:rPr>
        <w:t>temin</w:t>
      </w:r>
      <w:proofErr w:type="spellEnd"/>
      <w:r w:rsidRPr="00D32EEB">
        <w:rPr>
          <w:rFonts w:ascii="Times New Roman" w:hAnsi="Times New Roman" w:cs="Times New Roman"/>
          <w:sz w:val="20"/>
          <w:szCs w:val="20"/>
        </w:rPr>
        <w:t xml:space="preserve"> </w:t>
      </w:r>
      <w:proofErr w:type="spellStart"/>
      <w:r w:rsidRPr="00D32EEB">
        <w:rPr>
          <w:rFonts w:ascii="Times New Roman" w:hAnsi="Times New Roman" w:cs="Times New Roman"/>
          <w:sz w:val="20"/>
          <w:szCs w:val="20"/>
        </w:rPr>
        <w:t>edecektir.</w:t>
      </w:r>
      <w:r w:rsidR="00BB6DAD" w:rsidRPr="00D32EEB">
        <w:rPr>
          <w:rFonts w:ascii="Times New Roman" w:hAnsi="Times New Roman" w:cs="Times New Roman"/>
          <w:sz w:val="20"/>
          <w:szCs w:val="20"/>
        </w:rPr>
        <w:t>Tüm</w:t>
      </w:r>
      <w:proofErr w:type="spellEnd"/>
      <w:r w:rsidR="00BB6DAD" w:rsidRPr="00D32EEB">
        <w:rPr>
          <w:rFonts w:ascii="Times New Roman" w:hAnsi="Times New Roman" w:cs="Times New Roman"/>
          <w:sz w:val="20"/>
          <w:szCs w:val="20"/>
        </w:rPr>
        <w:t xml:space="preserve"> </w:t>
      </w:r>
      <w:proofErr w:type="spellStart"/>
      <w:r w:rsidR="00BB6DAD" w:rsidRPr="00D32EEB">
        <w:rPr>
          <w:rFonts w:ascii="Times New Roman" w:hAnsi="Times New Roman" w:cs="Times New Roman"/>
          <w:sz w:val="20"/>
          <w:szCs w:val="20"/>
        </w:rPr>
        <w:t>Emisyon</w:t>
      </w:r>
      <w:proofErr w:type="spellEnd"/>
      <w:r w:rsidR="00BB6DAD" w:rsidRPr="00D32EEB">
        <w:rPr>
          <w:rFonts w:ascii="Times New Roman" w:hAnsi="Times New Roman" w:cs="Times New Roman"/>
          <w:sz w:val="20"/>
          <w:szCs w:val="20"/>
        </w:rPr>
        <w:t xml:space="preserve"> </w:t>
      </w:r>
      <w:proofErr w:type="spellStart"/>
      <w:r w:rsidR="00BB6DAD" w:rsidRPr="00D32EEB">
        <w:rPr>
          <w:rFonts w:ascii="Times New Roman" w:hAnsi="Times New Roman" w:cs="Times New Roman"/>
          <w:sz w:val="20"/>
          <w:szCs w:val="20"/>
        </w:rPr>
        <w:t>ölçümleri</w:t>
      </w:r>
      <w:proofErr w:type="spellEnd"/>
      <w:r w:rsidR="00BB6DAD" w:rsidRPr="00D32EEB">
        <w:rPr>
          <w:rFonts w:ascii="Times New Roman" w:hAnsi="Times New Roman" w:cs="Times New Roman"/>
          <w:sz w:val="20"/>
          <w:szCs w:val="20"/>
        </w:rPr>
        <w:t xml:space="preserve"> </w:t>
      </w:r>
      <w:proofErr w:type="spellStart"/>
      <w:r w:rsidR="00BB6DAD" w:rsidRPr="00D32EEB">
        <w:rPr>
          <w:rFonts w:ascii="Times New Roman" w:hAnsi="Times New Roman" w:cs="Times New Roman"/>
          <w:sz w:val="20"/>
          <w:szCs w:val="20"/>
        </w:rPr>
        <w:t>sınır</w:t>
      </w:r>
      <w:proofErr w:type="spellEnd"/>
      <w:r w:rsidR="00BB6DAD" w:rsidRPr="00D32EEB">
        <w:rPr>
          <w:rFonts w:ascii="Times New Roman" w:hAnsi="Times New Roman" w:cs="Times New Roman"/>
          <w:sz w:val="20"/>
          <w:szCs w:val="20"/>
        </w:rPr>
        <w:t xml:space="preserve"> </w:t>
      </w:r>
      <w:proofErr w:type="spellStart"/>
      <w:r w:rsidR="00BB6DAD" w:rsidRPr="00D32EEB">
        <w:rPr>
          <w:rFonts w:ascii="Times New Roman" w:hAnsi="Times New Roman" w:cs="Times New Roman"/>
          <w:sz w:val="20"/>
          <w:szCs w:val="20"/>
        </w:rPr>
        <w:t>değerlerin</w:t>
      </w:r>
      <w:proofErr w:type="spellEnd"/>
      <w:r w:rsidR="00BB6DAD" w:rsidRPr="00D32EEB">
        <w:rPr>
          <w:rFonts w:ascii="Times New Roman" w:hAnsi="Times New Roman" w:cs="Times New Roman"/>
          <w:sz w:val="20"/>
          <w:szCs w:val="20"/>
        </w:rPr>
        <w:t xml:space="preserve"> Sanayi Kaynaklı Hava Kirliliğinin Kontrolü Yönetmeliği doğrultusunda limit değerlerin son 6 ay içinde hazırlanan hava emisyon ölçüm raporunun sunulması gerekmektedir. </w:t>
      </w:r>
    </w:p>
    <w:p w14:paraId="1F3ED24F" w14:textId="370DF056" w:rsidR="00420D61" w:rsidRDefault="00420D61" w:rsidP="00420D61">
      <w:pPr>
        <w:jc w:val="both"/>
        <w:rPr>
          <w:rFonts w:ascii="Times New Roman" w:hAnsi="Times New Roman" w:cs="Times New Roman"/>
          <w:b/>
          <w:sz w:val="20"/>
          <w:szCs w:val="20"/>
        </w:rPr>
      </w:pPr>
    </w:p>
    <w:p w14:paraId="2CC9DABA" w14:textId="4217418C" w:rsidR="00420D61" w:rsidRDefault="00420D61" w:rsidP="00420D61">
      <w:pPr>
        <w:jc w:val="both"/>
        <w:rPr>
          <w:rFonts w:ascii="Times New Roman" w:hAnsi="Times New Roman" w:cs="Times New Roman"/>
          <w:b/>
          <w:sz w:val="20"/>
          <w:szCs w:val="20"/>
        </w:rPr>
      </w:pPr>
    </w:p>
    <w:p w14:paraId="113A761F" w14:textId="543CFBC1" w:rsidR="00420D61" w:rsidRDefault="00420D61" w:rsidP="00420D61">
      <w:pPr>
        <w:jc w:val="both"/>
        <w:rPr>
          <w:rFonts w:ascii="Times New Roman" w:hAnsi="Times New Roman" w:cs="Times New Roman"/>
          <w:b/>
          <w:sz w:val="20"/>
          <w:szCs w:val="20"/>
        </w:rPr>
      </w:pPr>
    </w:p>
    <w:p w14:paraId="429308BC" w14:textId="06FE8FFC" w:rsidR="00420D61" w:rsidRDefault="00420D61" w:rsidP="00420D61">
      <w:pPr>
        <w:jc w:val="both"/>
        <w:rPr>
          <w:rFonts w:ascii="Times New Roman" w:hAnsi="Times New Roman" w:cs="Times New Roman"/>
          <w:b/>
          <w:sz w:val="20"/>
          <w:szCs w:val="20"/>
        </w:rPr>
      </w:pPr>
    </w:p>
    <w:p w14:paraId="6EE664ED" w14:textId="16F32F9E" w:rsidR="00420D61" w:rsidRDefault="00420D61" w:rsidP="00420D61">
      <w:pPr>
        <w:jc w:val="both"/>
        <w:rPr>
          <w:rFonts w:ascii="Times New Roman" w:hAnsi="Times New Roman" w:cs="Times New Roman"/>
          <w:b/>
          <w:sz w:val="20"/>
          <w:szCs w:val="20"/>
        </w:rPr>
      </w:pPr>
    </w:p>
    <w:p w14:paraId="0A767EE4" w14:textId="77777777" w:rsidR="00420D61" w:rsidRPr="00420D61" w:rsidRDefault="00420D61" w:rsidP="00420D61">
      <w:pPr>
        <w:jc w:val="both"/>
        <w:rPr>
          <w:rFonts w:ascii="Times New Roman" w:hAnsi="Times New Roman" w:cs="Times New Roman"/>
          <w:b/>
          <w:sz w:val="20"/>
          <w:szCs w:val="20"/>
        </w:rPr>
      </w:pPr>
    </w:p>
    <w:p w14:paraId="63BBFF5D" w14:textId="0646F6B8" w:rsidR="00A03986" w:rsidRPr="00D32EEB" w:rsidRDefault="00A03986" w:rsidP="00D32EEB">
      <w:pPr>
        <w:pStyle w:val="ListeParagraf"/>
        <w:numPr>
          <w:ilvl w:val="0"/>
          <w:numId w:val="28"/>
        </w:numPr>
        <w:jc w:val="both"/>
        <w:rPr>
          <w:rFonts w:ascii="Times New Roman" w:hAnsi="Times New Roman" w:cs="Times New Roman"/>
          <w:b/>
          <w:sz w:val="20"/>
          <w:szCs w:val="20"/>
        </w:rPr>
      </w:pPr>
      <w:proofErr w:type="spellStart"/>
      <w:r w:rsidRPr="00D32EEB">
        <w:rPr>
          <w:rFonts w:ascii="Times New Roman" w:hAnsi="Times New Roman" w:cs="Times New Roman"/>
          <w:b/>
          <w:sz w:val="20"/>
          <w:szCs w:val="20"/>
        </w:rPr>
        <w:t>S</w:t>
      </w:r>
      <w:r w:rsidR="005A22AD" w:rsidRPr="00D32EEB">
        <w:rPr>
          <w:rFonts w:ascii="Times New Roman" w:hAnsi="Times New Roman" w:cs="Times New Roman"/>
          <w:b/>
          <w:sz w:val="20"/>
          <w:szCs w:val="20"/>
        </w:rPr>
        <w:t>u</w:t>
      </w:r>
      <w:r w:rsidR="00033B50" w:rsidRPr="00D32EEB">
        <w:rPr>
          <w:rFonts w:ascii="Times New Roman" w:hAnsi="Times New Roman" w:cs="Times New Roman"/>
          <w:b/>
          <w:sz w:val="20"/>
          <w:szCs w:val="20"/>
        </w:rPr>
        <w:t>ya</w:t>
      </w:r>
      <w:proofErr w:type="spellEnd"/>
      <w:r w:rsidRPr="00D32EEB">
        <w:rPr>
          <w:rFonts w:ascii="Times New Roman" w:hAnsi="Times New Roman" w:cs="Times New Roman"/>
          <w:b/>
          <w:sz w:val="20"/>
          <w:szCs w:val="20"/>
        </w:rPr>
        <w:t xml:space="preserve"> </w:t>
      </w:r>
      <w:proofErr w:type="spellStart"/>
      <w:r w:rsidR="00D333C9" w:rsidRPr="00D32EEB">
        <w:rPr>
          <w:rFonts w:ascii="Times New Roman" w:hAnsi="Times New Roman" w:cs="Times New Roman"/>
          <w:b/>
          <w:sz w:val="20"/>
          <w:szCs w:val="20"/>
        </w:rPr>
        <w:t>deşarj</w:t>
      </w:r>
      <w:proofErr w:type="spellEnd"/>
      <w:r w:rsidR="00033B50" w:rsidRPr="00D32EEB">
        <w:rPr>
          <w:rFonts w:ascii="Times New Roman" w:hAnsi="Times New Roman" w:cs="Times New Roman"/>
          <w:b/>
          <w:sz w:val="20"/>
          <w:szCs w:val="20"/>
        </w:rPr>
        <w:t xml:space="preserve"> </w:t>
      </w:r>
      <w:proofErr w:type="spellStart"/>
      <w:r w:rsidR="00033B50" w:rsidRPr="00D32EEB">
        <w:rPr>
          <w:rFonts w:ascii="Times New Roman" w:hAnsi="Times New Roman" w:cs="Times New Roman"/>
          <w:b/>
          <w:sz w:val="20"/>
          <w:szCs w:val="20"/>
        </w:rPr>
        <w:t>limitleri</w:t>
      </w:r>
      <w:proofErr w:type="spellEnd"/>
    </w:p>
    <w:p w14:paraId="3E4075FE" w14:textId="731EAF1F" w:rsidR="00A03986" w:rsidRDefault="00A03986" w:rsidP="000E4692">
      <w:pPr>
        <w:pStyle w:val="YnetmelikNormal"/>
      </w:pPr>
      <w:r w:rsidRPr="00BE7C45">
        <w:t>Saha içinde veya saha dışındaki atı</w:t>
      </w:r>
      <w:r w:rsidR="003F4BE8" w:rsidRPr="00BE7C45">
        <w:t>k su arıtma tesisi deşarj</w:t>
      </w:r>
      <w:r w:rsidRPr="00BE7C45">
        <w:t xml:space="preserve"> parametre</w:t>
      </w:r>
      <w:r w:rsidR="003F4BE8" w:rsidRPr="00BE7C45">
        <w:t xml:space="preserve"> değerleri</w:t>
      </w:r>
      <w:r w:rsidRPr="00BE7C45">
        <w:t xml:space="preserve"> </w:t>
      </w:r>
      <w:r w:rsidR="0014038D" w:rsidRPr="00BE7C45">
        <w:fldChar w:fldCharType="begin"/>
      </w:r>
      <w:r w:rsidR="0014038D" w:rsidRPr="00BE7C45">
        <w:instrText xml:space="preserve"> REF _Ref500321636 \h  \* MERGEFORMAT </w:instrText>
      </w:r>
      <w:r w:rsidR="0014038D" w:rsidRPr="00BE7C45">
        <w:fldChar w:fldCharType="separate"/>
      </w:r>
      <w:r w:rsidR="009C7152" w:rsidRPr="00BE7C45">
        <w:t xml:space="preserve">Tablo </w:t>
      </w:r>
      <w:r w:rsidR="009C7152" w:rsidRPr="00BE7C45">
        <w:rPr>
          <w:noProof/>
        </w:rPr>
        <w:t>7</w:t>
      </w:r>
      <w:r w:rsidR="0014038D" w:rsidRPr="00BE7C45">
        <w:fldChar w:fldCharType="end"/>
      </w:r>
      <w:r w:rsidR="0014038D" w:rsidRPr="00BE7C45">
        <w:t>’deki</w:t>
      </w:r>
      <w:r w:rsidRPr="00BE7C45">
        <w:t xml:space="preserve"> sınırları aşmaz:</w:t>
      </w:r>
    </w:p>
    <w:p w14:paraId="7B312488" w14:textId="77777777" w:rsidR="00D32EEB" w:rsidRPr="00BE7C45" w:rsidRDefault="00D32EEB" w:rsidP="000E4692">
      <w:pPr>
        <w:pStyle w:val="YnetmelikNormal"/>
      </w:pPr>
    </w:p>
    <w:p w14:paraId="69A10F55" w14:textId="1D5004B9" w:rsidR="007B26F1" w:rsidRPr="00BE7C45" w:rsidRDefault="007B26F1" w:rsidP="00293F65">
      <w:pPr>
        <w:pStyle w:val="ResimYazs"/>
      </w:pPr>
      <w:bookmarkStart w:id="10" w:name="_Ref500321636"/>
      <w:r w:rsidRPr="00BE7C45">
        <w:t xml:space="preserve">Tablo </w:t>
      </w:r>
      <w:r w:rsidR="0036666A" w:rsidRPr="00BE7C45">
        <w:rPr>
          <w:noProof/>
        </w:rPr>
        <w:fldChar w:fldCharType="begin"/>
      </w:r>
      <w:r w:rsidR="0036666A" w:rsidRPr="00BE7C45">
        <w:rPr>
          <w:noProof/>
        </w:rPr>
        <w:instrText xml:space="preserve"> SEQ Tablo \* ARABIC </w:instrText>
      </w:r>
      <w:r w:rsidR="0036666A" w:rsidRPr="00BE7C45">
        <w:rPr>
          <w:noProof/>
        </w:rPr>
        <w:fldChar w:fldCharType="separate"/>
      </w:r>
      <w:r w:rsidR="009C7152" w:rsidRPr="00BE7C45">
        <w:rPr>
          <w:noProof/>
        </w:rPr>
        <w:t>7</w:t>
      </w:r>
      <w:r w:rsidR="0036666A" w:rsidRPr="00BE7C45">
        <w:rPr>
          <w:noProof/>
        </w:rPr>
        <w:fldChar w:fldCharType="end"/>
      </w:r>
      <w:bookmarkEnd w:id="10"/>
      <w:r w:rsidR="002D6118" w:rsidRPr="00BE7C45">
        <w:t xml:space="preserve"> Su</w:t>
      </w:r>
      <w:r w:rsidR="00033B50" w:rsidRPr="00BE7C45">
        <w:t>ya</w:t>
      </w:r>
      <w:r w:rsidR="002D6118" w:rsidRPr="00BE7C45">
        <w:t xml:space="preserve"> </w:t>
      </w:r>
      <w:r w:rsidR="00D333C9" w:rsidRPr="00BE7C45">
        <w:t xml:space="preserve">deşarj </w:t>
      </w:r>
      <w:r w:rsidR="002D6118" w:rsidRPr="00BE7C45">
        <w:t>sınır değerleri</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65"/>
        <w:gridCol w:w="2649"/>
        <w:gridCol w:w="3074"/>
      </w:tblGrid>
      <w:tr w:rsidR="00A03986" w:rsidRPr="00BE7C45" w14:paraId="7F2A8672" w14:textId="77777777" w:rsidTr="008D04B2">
        <w:trPr>
          <w:trHeight w:val="552"/>
          <w:jc w:val="center"/>
        </w:trPr>
        <w:tc>
          <w:tcPr>
            <w:tcW w:w="1984" w:type="pct"/>
            <w:shd w:val="clear" w:color="auto" w:fill="FFFFFF"/>
            <w:vAlign w:val="center"/>
          </w:tcPr>
          <w:p w14:paraId="49FB57A1" w14:textId="77777777" w:rsidR="00A03986" w:rsidRPr="00BE7C45" w:rsidRDefault="00A03986" w:rsidP="008D04B2">
            <w:pPr>
              <w:pStyle w:val="Gvdemetni21"/>
              <w:shd w:val="clear" w:color="auto" w:fill="auto"/>
              <w:spacing w:before="60" w:after="60" w:line="240" w:lineRule="auto"/>
              <w:ind w:firstLine="0"/>
              <w:rPr>
                <w:rFonts w:ascii="Times New Roman" w:hAnsi="Times New Roman" w:cs="Times New Roman"/>
                <w:sz w:val="20"/>
                <w:szCs w:val="20"/>
              </w:rPr>
            </w:pPr>
            <w:r w:rsidRPr="00BE7C45">
              <w:rPr>
                <w:rStyle w:val="Gvdemetni265pt"/>
                <w:rFonts w:ascii="Times New Roman" w:hAnsi="Times New Roman" w:cs="Times New Roman"/>
                <w:sz w:val="20"/>
                <w:szCs w:val="20"/>
                <w:lang w:val="tr-TR" w:bidi="tr-TR"/>
              </w:rPr>
              <w:t>Parametre</w:t>
            </w:r>
          </w:p>
        </w:tc>
        <w:tc>
          <w:tcPr>
            <w:tcW w:w="1396" w:type="pct"/>
            <w:shd w:val="clear" w:color="auto" w:fill="FFFFFF"/>
            <w:vAlign w:val="center"/>
          </w:tcPr>
          <w:p w14:paraId="4A5DAAD5" w14:textId="6C495E6B" w:rsidR="00A03986" w:rsidRPr="00BE7C45" w:rsidRDefault="00A03986" w:rsidP="008D04B2">
            <w:pPr>
              <w:pStyle w:val="Gvdemetni21"/>
              <w:shd w:val="clear" w:color="auto" w:fill="auto"/>
              <w:spacing w:before="60" w:after="60" w:line="240" w:lineRule="auto"/>
              <w:ind w:firstLine="0"/>
              <w:rPr>
                <w:rFonts w:ascii="Times New Roman" w:hAnsi="Times New Roman" w:cs="Times New Roman"/>
                <w:sz w:val="20"/>
                <w:szCs w:val="20"/>
              </w:rPr>
            </w:pPr>
            <w:r w:rsidRPr="00BE7C45">
              <w:rPr>
                <w:rStyle w:val="Gvdemetni265pt"/>
                <w:rFonts w:ascii="Times New Roman" w:hAnsi="Times New Roman" w:cs="Times New Roman"/>
                <w:sz w:val="20"/>
                <w:szCs w:val="20"/>
                <w:lang w:val="tr-TR" w:bidi="tr-TR"/>
              </w:rPr>
              <w:t>Sınır</w:t>
            </w:r>
            <w:r w:rsidR="002D6118" w:rsidRPr="00BE7C45">
              <w:rPr>
                <w:rStyle w:val="Gvdemetni265pt"/>
                <w:rFonts w:ascii="Times New Roman" w:hAnsi="Times New Roman" w:cs="Times New Roman"/>
                <w:sz w:val="20"/>
                <w:szCs w:val="20"/>
                <w:lang w:val="tr-TR" w:bidi="tr-TR"/>
              </w:rPr>
              <w:t xml:space="preserve"> Değerleri</w:t>
            </w:r>
          </w:p>
        </w:tc>
        <w:tc>
          <w:tcPr>
            <w:tcW w:w="1620" w:type="pct"/>
            <w:shd w:val="clear" w:color="auto" w:fill="FFFFFF"/>
            <w:vAlign w:val="center"/>
          </w:tcPr>
          <w:p w14:paraId="066F8413" w14:textId="77777777" w:rsidR="00A03986" w:rsidRPr="00BE7C45" w:rsidRDefault="00A03986" w:rsidP="008D04B2">
            <w:pPr>
              <w:pStyle w:val="Gvdemetni21"/>
              <w:shd w:val="clear" w:color="auto" w:fill="auto"/>
              <w:spacing w:before="60" w:after="60" w:line="240" w:lineRule="auto"/>
              <w:ind w:firstLine="0"/>
              <w:rPr>
                <w:rFonts w:ascii="Times New Roman" w:hAnsi="Times New Roman" w:cs="Times New Roman"/>
                <w:sz w:val="20"/>
                <w:szCs w:val="20"/>
              </w:rPr>
            </w:pPr>
            <w:r w:rsidRPr="00BE7C45">
              <w:rPr>
                <w:rStyle w:val="Gvdemetni265pt"/>
                <w:rFonts w:ascii="Times New Roman" w:hAnsi="Times New Roman" w:cs="Times New Roman"/>
                <w:sz w:val="20"/>
                <w:szCs w:val="20"/>
                <w:lang w:val="tr-TR" w:bidi="tr-TR"/>
              </w:rPr>
              <w:t>Test yöntemleri</w:t>
            </w:r>
          </w:p>
        </w:tc>
      </w:tr>
      <w:tr w:rsidR="00A03986" w:rsidRPr="00BE7C45" w14:paraId="6778B3AB" w14:textId="77777777" w:rsidTr="008D04B2">
        <w:trPr>
          <w:trHeight w:val="552"/>
          <w:jc w:val="center"/>
        </w:trPr>
        <w:tc>
          <w:tcPr>
            <w:tcW w:w="1984" w:type="pct"/>
            <w:shd w:val="clear" w:color="auto" w:fill="FFFFFF"/>
            <w:vAlign w:val="center"/>
          </w:tcPr>
          <w:p w14:paraId="1D74B070" w14:textId="28ABB827" w:rsidR="00A03986" w:rsidRPr="00BE7C45" w:rsidRDefault="003F4BE8" w:rsidP="001D5DA1">
            <w:pPr>
              <w:pStyle w:val="Gvdemetni21"/>
              <w:shd w:val="clear" w:color="auto" w:fill="auto"/>
              <w:spacing w:before="60" w:after="60" w:line="240" w:lineRule="auto"/>
              <w:ind w:left="130" w:firstLine="0"/>
              <w:jc w:val="left"/>
              <w:rPr>
                <w:rFonts w:ascii="Times New Roman" w:hAnsi="Times New Roman" w:cs="Times New Roman"/>
                <w:sz w:val="20"/>
                <w:szCs w:val="20"/>
              </w:rPr>
            </w:pPr>
            <w:r w:rsidRPr="00BE7C45">
              <w:rPr>
                <w:rFonts w:ascii="Times New Roman" w:hAnsi="Times New Roman" w:cs="Times New Roman"/>
                <w:sz w:val="20"/>
                <w:szCs w:val="20"/>
                <w:lang w:bidi="tr-TR"/>
              </w:rPr>
              <w:t>Askıda Katı Madde (AKM)</w:t>
            </w:r>
          </w:p>
        </w:tc>
        <w:tc>
          <w:tcPr>
            <w:tcW w:w="1396" w:type="pct"/>
            <w:shd w:val="clear" w:color="auto" w:fill="FFFFFF"/>
            <w:vAlign w:val="center"/>
          </w:tcPr>
          <w:p w14:paraId="20A17741" w14:textId="50C840E0" w:rsidR="00A03986" w:rsidRPr="00BE7C45" w:rsidRDefault="00A03986" w:rsidP="008D04B2">
            <w:pPr>
              <w:pStyle w:val="Gvdemetni21"/>
              <w:shd w:val="clear" w:color="auto" w:fill="auto"/>
              <w:spacing w:before="60" w:after="60" w:line="240"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40 mg/</w:t>
            </w:r>
            <w:r w:rsidR="003F4BE8" w:rsidRPr="00BE7C45">
              <w:rPr>
                <w:rFonts w:ascii="Times New Roman" w:hAnsi="Times New Roman" w:cs="Times New Roman"/>
                <w:sz w:val="20"/>
                <w:szCs w:val="20"/>
                <w:lang w:bidi="tr-TR"/>
              </w:rPr>
              <w:t>L</w:t>
            </w:r>
          </w:p>
        </w:tc>
        <w:tc>
          <w:tcPr>
            <w:tcW w:w="1620" w:type="pct"/>
            <w:shd w:val="clear" w:color="auto" w:fill="FFFFFF"/>
            <w:vAlign w:val="center"/>
          </w:tcPr>
          <w:p w14:paraId="6D68C5C9" w14:textId="7F33EEAD" w:rsidR="00A03986" w:rsidRPr="00BE7C45" w:rsidRDefault="00B53CBD" w:rsidP="008D04B2">
            <w:pPr>
              <w:pStyle w:val="Gvdemetni21"/>
              <w:shd w:val="clear" w:color="auto" w:fill="auto"/>
              <w:spacing w:before="60" w:after="60" w:line="240" w:lineRule="auto"/>
              <w:ind w:firstLine="0"/>
              <w:rPr>
                <w:rFonts w:ascii="Times New Roman" w:hAnsi="Times New Roman" w:cs="Times New Roman"/>
                <w:sz w:val="20"/>
                <w:szCs w:val="20"/>
              </w:rPr>
            </w:pPr>
            <w:r w:rsidRPr="000D66B6">
              <w:rPr>
                <w:rFonts w:ascii="Times New Roman" w:hAnsi="Times New Roman" w:cs="Times New Roman"/>
                <w:sz w:val="20"/>
                <w:szCs w:val="20"/>
                <w:lang w:bidi="tr-TR"/>
              </w:rPr>
              <w:t>SM 2540/TS EN 872</w:t>
            </w:r>
          </w:p>
        </w:tc>
      </w:tr>
      <w:tr w:rsidR="00A03986" w:rsidRPr="00BE7C45" w14:paraId="58961F69" w14:textId="77777777" w:rsidTr="008D04B2">
        <w:trPr>
          <w:trHeight w:val="553"/>
          <w:jc w:val="center"/>
        </w:trPr>
        <w:tc>
          <w:tcPr>
            <w:tcW w:w="1984" w:type="pct"/>
            <w:shd w:val="clear" w:color="auto" w:fill="FFFFFF"/>
            <w:vAlign w:val="center"/>
          </w:tcPr>
          <w:p w14:paraId="1C918682" w14:textId="1D902F32" w:rsidR="00A03986" w:rsidRPr="00BE7C45" w:rsidRDefault="003F4BE8" w:rsidP="001D5DA1">
            <w:pPr>
              <w:pStyle w:val="Gvdemetni21"/>
              <w:shd w:val="clear" w:color="auto" w:fill="auto"/>
              <w:spacing w:before="60" w:after="60" w:line="240" w:lineRule="auto"/>
              <w:ind w:left="130" w:firstLine="0"/>
              <w:jc w:val="left"/>
              <w:rPr>
                <w:rFonts w:ascii="Times New Roman" w:hAnsi="Times New Roman" w:cs="Times New Roman"/>
                <w:sz w:val="20"/>
                <w:szCs w:val="20"/>
              </w:rPr>
            </w:pPr>
            <w:r w:rsidRPr="00BE7C45">
              <w:rPr>
                <w:rFonts w:ascii="Times New Roman" w:hAnsi="Times New Roman" w:cs="Times New Roman"/>
                <w:sz w:val="20"/>
                <w:szCs w:val="20"/>
                <w:lang w:bidi="tr-TR"/>
              </w:rPr>
              <w:t>Kadmiyum (</w:t>
            </w:r>
            <w:proofErr w:type="spellStart"/>
            <w:r w:rsidR="00A03986" w:rsidRPr="00BE7C45">
              <w:rPr>
                <w:rFonts w:ascii="Times New Roman" w:hAnsi="Times New Roman" w:cs="Times New Roman"/>
                <w:sz w:val="20"/>
                <w:szCs w:val="20"/>
                <w:lang w:bidi="tr-TR"/>
              </w:rPr>
              <w:t>C</w:t>
            </w:r>
            <w:r w:rsidRPr="00BE7C45">
              <w:rPr>
                <w:rFonts w:ascii="Times New Roman" w:hAnsi="Times New Roman" w:cs="Times New Roman"/>
                <w:sz w:val="20"/>
                <w:szCs w:val="20"/>
                <w:lang w:bidi="tr-TR"/>
              </w:rPr>
              <w:t>d</w:t>
            </w:r>
            <w:proofErr w:type="spellEnd"/>
            <w:r w:rsidRPr="00BE7C45">
              <w:rPr>
                <w:rFonts w:ascii="Times New Roman" w:hAnsi="Times New Roman" w:cs="Times New Roman"/>
                <w:sz w:val="20"/>
                <w:szCs w:val="20"/>
                <w:lang w:bidi="tr-TR"/>
              </w:rPr>
              <w:t>)</w:t>
            </w:r>
          </w:p>
        </w:tc>
        <w:tc>
          <w:tcPr>
            <w:tcW w:w="1396" w:type="pct"/>
            <w:shd w:val="clear" w:color="auto" w:fill="FFFFFF"/>
            <w:vAlign w:val="center"/>
          </w:tcPr>
          <w:p w14:paraId="15E1E579" w14:textId="62F232CA" w:rsidR="00A03986" w:rsidRPr="00BE7C45" w:rsidRDefault="00A03986" w:rsidP="008D04B2">
            <w:pPr>
              <w:pStyle w:val="Gvdemetni21"/>
              <w:shd w:val="clear" w:color="auto" w:fill="auto"/>
              <w:spacing w:before="60" w:after="60" w:line="240"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0,015 mg/</w:t>
            </w:r>
            <w:r w:rsidR="003F4BE8" w:rsidRPr="00BE7C45">
              <w:rPr>
                <w:rFonts w:ascii="Times New Roman" w:hAnsi="Times New Roman" w:cs="Times New Roman"/>
                <w:sz w:val="20"/>
                <w:szCs w:val="20"/>
                <w:lang w:bidi="tr-TR"/>
              </w:rPr>
              <w:t>L</w:t>
            </w:r>
          </w:p>
        </w:tc>
        <w:tc>
          <w:tcPr>
            <w:tcW w:w="1620" w:type="pct"/>
            <w:shd w:val="clear" w:color="auto" w:fill="FFFFFF"/>
            <w:vAlign w:val="center"/>
          </w:tcPr>
          <w:p w14:paraId="162D07EF" w14:textId="06587184" w:rsidR="00A03986" w:rsidRPr="00BE7C45" w:rsidRDefault="00B53CBD" w:rsidP="008D04B2">
            <w:pPr>
              <w:pStyle w:val="Gvdemetni21"/>
              <w:shd w:val="clear" w:color="auto" w:fill="auto"/>
              <w:spacing w:before="60" w:after="60" w:line="240" w:lineRule="auto"/>
              <w:ind w:firstLine="0"/>
              <w:rPr>
                <w:rFonts w:ascii="Times New Roman" w:hAnsi="Times New Roman" w:cs="Times New Roman"/>
                <w:sz w:val="20"/>
                <w:szCs w:val="20"/>
              </w:rPr>
            </w:pPr>
            <w:r w:rsidRPr="000D66B6">
              <w:rPr>
                <w:rFonts w:ascii="Times New Roman" w:hAnsi="Times New Roman" w:cs="Times New Roman"/>
                <w:sz w:val="20"/>
                <w:szCs w:val="20"/>
                <w:lang w:bidi="tr-TR"/>
              </w:rPr>
              <w:t>TS EN 11885</w:t>
            </w:r>
          </w:p>
        </w:tc>
      </w:tr>
      <w:tr w:rsidR="00A03986" w:rsidRPr="00BE7C45" w14:paraId="2C33A7E6" w14:textId="77777777" w:rsidTr="008D04B2">
        <w:trPr>
          <w:trHeight w:val="552"/>
          <w:jc w:val="center"/>
        </w:trPr>
        <w:tc>
          <w:tcPr>
            <w:tcW w:w="1984" w:type="pct"/>
            <w:shd w:val="clear" w:color="auto" w:fill="FFFFFF"/>
            <w:vAlign w:val="center"/>
          </w:tcPr>
          <w:p w14:paraId="123FD2D8" w14:textId="01222419" w:rsidR="00A03986" w:rsidRPr="00BE7C45" w:rsidRDefault="003F4BE8" w:rsidP="001D5DA1">
            <w:pPr>
              <w:pStyle w:val="Gvdemetni21"/>
              <w:shd w:val="clear" w:color="auto" w:fill="auto"/>
              <w:spacing w:before="60" w:after="60" w:line="240" w:lineRule="auto"/>
              <w:ind w:left="130" w:firstLine="0"/>
              <w:jc w:val="left"/>
              <w:rPr>
                <w:rFonts w:ascii="Times New Roman" w:hAnsi="Times New Roman" w:cs="Times New Roman"/>
                <w:sz w:val="20"/>
                <w:szCs w:val="20"/>
              </w:rPr>
            </w:pPr>
            <w:r w:rsidRPr="00BE7C45">
              <w:rPr>
                <w:rFonts w:ascii="Times New Roman" w:hAnsi="Times New Roman" w:cs="Times New Roman"/>
                <w:sz w:val="20"/>
                <w:szCs w:val="20"/>
                <w:lang w:bidi="tr-TR"/>
              </w:rPr>
              <w:t>Krom</w:t>
            </w:r>
            <w:r w:rsidR="00A03986" w:rsidRPr="00BE7C45">
              <w:rPr>
                <w:rFonts w:ascii="Times New Roman" w:hAnsi="Times New Roman" w:cs="Times New Roman"/>
                <w:sz w:val="20"/>
                <w:szCs w:val="20"/>
                <w:lang w:bidi="tr-TR"/>
              </w:rPr>
              <w:t xml:space="preserve"> </w:t>
            </w:r>
            <w:r w:rsidRPr="00BE7C45">
              <w:rPr>
                <w:rFonts w:ascii="Times New Roman" w:hAnsi="Times New Roman" w:cs="Times New Roman"/>
                <w:sz w:val="20"/>
                <w:szCs w:val="20"/>
                <w:lang w:bidi="tr-TR"/>
              </w:rPr>
              <w:t>(</w:t>
            </w:r>
            <w:r w:rsidR="00A03986" w:rsidRPr="00BE7C45">
              <w:rPr>
                <w:rFonts w:ascii="Times New Roman" w:hAnsi="Times New Roman" w:cs="Times New Roman"/>
                <w:sz w:val="20"/>
                <w:szCs w:val="20"/>
                <w:lang w:bidi="tr-TR"/>
              </w:rPr>
              <w:t>Cr</w:t>
            </w:r>
            <w:r w:rsidR="003E2BCA" w:rsidRPr="00BE7C45">
              <w:rPr>
                <w:rFonts w:ascii="Times New Roman" w:hAnsi="Times New Roman" w:cs="Times New Roman"/>
                <w:sz w:val="20"/>
                <w:szCs w:val="20"/>
                <w:lang w:bidi="tr-TR"/>
              </w:rPr>
              <w:t xml:space="preserve"> </w:t>
            </w:r>
            <w:r w:rsidR="00A03986" w:rsidRPr="00BE7C45">
              <w:rPr>
                <w:rFonts w:ascii="Times New Roman" w:hAnsi="Times New Roman" w:cs="Times New Roman"/>
                <w:sz w:val="20"/>
                <w:szCs w:val="20"/>
                <w:lang w:bidi="tr-TR"/>
              </w:rPr>
              <w:t>(VI)</w:t>
            </w:r>
            <w:r w:rsidRPr="00BE7C45">
              <w:rPr>
                <w:rFonts w:ascii="Times New Roman" w:hAnsi="Times New Roman" w:cs="Times New Roman"/>
                <w:sz w:val="20"/>
                <w:szCs w:val="20"/>
                <w:lang w:bidi="tr-TR"/>
              </w:rPr>
              <w:t>)</w:t>
            </w:r>
          </w:p>
        </w:tc>
        <w:tc>
          <w:tcPr>
            <w:tcW w:w="1396" w:type="pct"/>
            <w:shd w:val="clear" w:color="auto" w:fill="FFFFFF"/>
            <w:vAlign w:val="center"/>
          </w:tcPr>
          <w:p w14:paraId="358857D3" w14:textId="2FDF8530" w:rsidR="00A03986" w:rsidRPr="00BE7C45" w:rsidRDefault="00A03986" w:rsidP="008D04B2">
            <w:pPr>
              <w:pStyle w:val="Gvdemetni21"/>
              <w:shd w:val="clear" w:color="auto" w:fill="auto"/>
              <w:spacing w:before="60" w:after="60" w:line="240"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0,15 mg/</w:t>
            </w:r>
            <w:r w:rsidR="003F4BE8" w:rsidRPr="00BE7C45">
              <w:rPr>
                <w:rFonts w:ascii="Times New Roman" w:hAnsi="Times New Roman" w:cs="Times New Roman"/>
                <w:sz w:val="20"/>
                <w:szCs w:val="20"/>
                <w:lang w:bidi="tr-TR"/>
              </w:rPr>
              <w:t>L</w:t>
            </w:r>
          </w:p>
        </w:tc>
        <w:tc>
          <w:tcPr>
            <w:tcW w:w="1620" w:type="pct"/>
            <w:shd w:val="clear" w:color="auto" w:fill="FFFFFF"/>
            <w:vAlign w:val="center"/>
          </w:tcPr>
          <w:p w14:paraId="4A9E0BB3" w14:textId="5D23BFFA" w:rsidR="00A03986" w:rsidRPr="00BE7C45" w:rsidRDefault="00B53CBD" w:rsidP="008D04B2">
            <w:pPr>
              <w:pStyle w:val="Gvdemetni21"/>
              <w:shd w:val="clear" w:color="auto" w:fill="auto"/>
              <w:spacing w:before="60" w:after="60" w:line="240" w:lineRule="auto"/>
              <w:ind w:firstLine="0"/>
              <w:rPr>
                <w:rFonts w:ascii="Times New Roman" w:hAnsi="Times New Roman" w:cs="Times New Roman"/>
                <w:sz w:val="20"/>
                <w:szCs w:val="20"/>
              </w:rPr>
            </w:pPr>
            <w:r w:rsidRPr="000D66B6">
              <w:rPr>
                <w:rFonts w:ascii="Times New Roman" w:hAnsi="Times New Roman" w:cs="Times New Roman"/>
                <w:sz w:val="20"/>
                <w:szCs w:val="20"/>
                <w:lang w:bidi="tr-TR"/>
              </w:rPr>
              <w:t>SM 3500 Cr B/SM 3500 Cr C</w:t>
            </w:r>
            <w:r w:rsidRPr="00BE7C45" w:rsidDel="00B53CBD">
              <w:rPr>
                <w:rFonts w:ascii="Times New Roman" w:hAnsi="Times New Roman" w:cs="Times New Roman"/>
                <w:sz w:val="20"/>
                <w:szCs w:val="20"/>
                <w:lang w:bidi="tr-TR"/>
              </w:rPr>
              <w:t xml:space="preserve"> </w:t>
            </w:r>
          </w:p>
        </w:tc>
      </w:tr>
      <w:tr w:rsidR="00A03986" w:rsidRPr="00BE7C45" w14:paraId="74727F11" w14:textId="77777777" w:rsidTr="008D04B2">
        <w:trPr>
          <w:trHeight w:val="553"/>
          <w:jc w:val="center"/>
        </w:trPr>
        <w:tc>
          <w:tcPr>
            <w:tcW w:w="1984" w:type="pct"/>
            <w:shd w:val="clear" w:color="auto" w:fill="FFFFFF"/>
            <w:vAlign w:val="center"/>
          </w:tcPr>
          <w:p w14:paraId="6D241F6E" w14:textId="16C4D290" w:rsidR="00A03986" w:rsidRPr="00BE7C45" w:rsidRDefault="003F4BE8" w:rsidP="001D5DA1">
            <w:pPr>
              <w:pStyle w:val="Gvdemetni21"/>
              <w:shd w:val="clear" w:color="auto" w:fill="auto"/>
              <w:spacing w:before="60" w:after="60" w:line="240" w:lineRule="auto"/>
              <w:ind w:left="130" w:firstLine="0"/>
              <w:jc w:val="left"/>
              <w:rPr>
                <w:rFonts w:ascii="Times New Roman" w:hAnsi="Times New Roman" w:cs="Times New Roman"/>
                <w:sz w:val="20"/>
                <w:szCs w:val="20"/>
              </w:rPr>
            </w:pPr>
            <w:r w:rsidRPr="00BE7C45">
              <w:rPr>
                <w:rFonts w:ascii="Times New Roman" w:hAnsi="Times New Roman" w:cs="Times New Roman"/>
                <w:sz w:val="20"/>
                <w:szCs w:val="20"/>
                <w:lang w:bidi="tr-TR"/>
              </w:rPr>
              <w:t>Kurşun</w:t>
            </w:r>
            <w:r w:rsidR="00A03986" w:rsidRPr="00BE7C45">
              <w:rPr>
                <w:rFonts w:ascii="Times New Roman" w:hAnsi="Times New Roman" w:cs="Times New Roman"/>
                <w:sz w:val="20"/>
                <w:szCs w:val="20"/>
                <w:lang w:bidi="tr-TR"/>
              </w:rPr>
              <w:t xml:space="preserve"> </w:t>
            </w:r>
            <w:r w:rsidRPr="00BE7C45">
              <w:rPr>
                <w:rFonts w:ascii="Times New Roman" w:hAnsi="Times New Roman" w:cs="Times New Roman"/>
                <w:sz w:val="20"/>
                <w:szCs w:val="20"/>
                <w:lang w:bidi="tr-TR"/>
              </w:rPr>
              <w:t>(</w:t>
            </w:r>
            <w:r w:rsidR="00A03986" w:rsidRPr="00BE7C45">
              <w:rPr>
                <w:rFonts w:ascii="Times New Roman" w:hAnsi="Times New Roman" w:cs="Times New Roman"/>
                <w:sz w:val="20"/>
                <w:szCs w:val="20"/>
                <w:lang w:bidi="tr-TR"/>
              </w:rPr>
              <w:t>Pb</w:t>
            </w:r>
            <w:r w:rsidRPr="00BE7C45">
              <w:rPr>
                <w:rFonts w:ascii="Times New Roman" w:hAnsi="Times New Roman" w:cs="Times New Roman"/>
                <w:sz w:val="20"/>
                <w:szCs w:val="20"/>
                <w:lang w:bidi="tr-TR"/>
              </w:rPr>
              <w:t>)</w:t>
            </w:r>
          </w:p>
        </w:tc>
        <w:tc>
          <w:tcPr>
            <w:tcW w:w="1396" w:type="pct"/>
            <w:shd w:val="clear" w:color="auto" w:fill="FFFFFF"/>
            <w:vAlign w:val="center"/>
          </w:tcPr>
          <w:p w14:paraId="1DD6B281" w14:textId="138812A3" w:rsidR="00A03986" w:rsidRPr="00BE7C45" w:rsidRDefault="00A03986" w:rsidP="008D04B2">
            <w:pPr>
              <w:pStyle w:val="Gvdemetni21"/>
              <w:shd w:val="clear" w:color="auto" w:fill="auto"/>
              <w:spacing w:before="60" w:after="60" w:line="240"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0,15 mg/</w:t>
            </w:r>
            <w:r w:rsidR="003F4BE8" w:rsidRPr="00BE7C45">
              <w:rPr>
                <w:rFonts w:ascii="Times New Roman" w:hAnsi="Times New Roman" w:cs="Times New Roman"/>
                <w:sz w:val="20"/>
                <w:szCs w:val="20"/>
                <w:lang w:bidi="tr-TR"/>
              </w:rPr>
              <w:t>L</w:t>
            </w:r>
          </w:p>
        </w:tc>
        <w:tc>
          <w:tcPr>
            <w:tcW w:w="1620" w:type="pct"/>
            <w:shd w:val="clear" w:color="auto" w:fill="FFFFFF"/>
            <w:vAlign w:val="center"/>
          </w:tcPr>
          <w:p w14:paraId="508AB5EF" w14:textId="3F88C9FD" w:rsidR="00A03986" w:rsidRPr="00BE7C45" w:rsidRDefault="00B53CBD" w:rsidP="008D04B2">
            <w:pPr>
              <w:pStyle w:val="Gvdemetni21"/>
              <w:shd w:val="clear" w:color="auto" w:fill="auto"/>
              <w:spacing w:before="60" w:after="60" w:line="240" w:lineRule="auto"/>
              <w:ind w:firstLine="0"/>
              <w:rPr>
                <w:rFonts w:ascii="Times New Roman" w:hAnsi="Times New Roman" w:cs="Times New Roman"/>
                <w:sz w:val="20"/>
                <w:szCs w:val="20"/>
              </w:rPr>
            </w:pPr>
            <w:r w:rsidRPr="000D66B6">
              <w:rPr>
                <w:rFonts w:ascii="Times New Roman" w:hAnsi="Times New Roman" w:cs="Times New Roman"/>
                <w:sz w:val="20"/>
                <w:szCs w:val="20"/>
                <w:lang w:bidi="tr-TR"/>
              </w:rPr>
              <w:t>TS EN 11885</w:t>
            </w:r>
          </w:p>
        </w:tc>
      </w:tr>
    </w:tbl>
    <w:p w14:paraId="75554017" w14:textId="56D5FC75" w:rsidR="00623D58" w:rsidRPr="00BE7C45" w:rsidRDefault="00623D58" w:rsidP="00A301E4">
      <w:pPr>
        <w:pStyle w:val="YnetmelikNormal"/>
        <w:spacing w:afterLines="100" w:after="240"/>
        <w:ind w:right="-142"/>
        <w:rPr>
          <w:rStyle w:val="Gvdemetni2talik"/>
          <w:rFonts w:ascii="Times New Roman" w:hAnsi="Times New Roman" w:cs="Times New Roman"/>
          <w:sz w:val="20"/>
          <w:szCs w:val="20"/>
          <w:lang w:val="tr-TR" w:bidi="tr-TR"/>
        </w:rPr>
      </w:pPr>
      <w:r w:rsidRPr="00BE7C45">
        <w:rPr>
          <w:rStyle w:val="Gvdemetni2talik"/>
          <w:rFonts w:ascii="Times New Roman" w:hAnsi="Times New Roman" w:cs="Times New Roman"/>
          <w:sz w:val="20"/>
          <w:szCs w:val="20"/>
          <w:lang w:val="tr-TR" w:bidi="tr-TR"/>
        </w:rPr>
        <w:t>*Parametrelere ait ölçümlerin yapılacağı numuneler atık su arıtma tesisi çıkışından alınır.</w:t>
      </w:r>
    </w:p>
    <w:p w14:paraId="4CA87A5C" w14:textId="2473461B" w:rsidR="00A03986" w:rsidRPr="00BE7C45" w:rsidRDefault="00A03986" w:rsidP="00A301E4">
      <w:pPr>
        <w:pStyle w:val="YnetmelikNormal"/>
        <w:spacing w:afterLines="100" w:after="240"/>
        <w:ind w:right="-142"/>
      </w:pPr>
      <w:r w:rsidRPr="00BE7C45">
        <w:rPr>
          <w:rStyle w:val="Gvdemetni2talik"/>
          <w:rFonts w:ascii="Times New Roman" w:hAnsi="Times New Roman" w:cs="Times New Roman"/>
          <w:sz w:val="20"/>
          <w:szCs w:val="20"/>
          <w:lang w:val="tr-TR" w:bidi="tr-TR"/>
        </w:rPr>
        <w:t>Değerlendirme ve doğrulama:</w:t>
      </w:r>
      <w:r w:rsidRPr="00BE7C45">
        <w:t xml:space="preserve"> </w:t>
      </w:r>
      <w:r w:rsidR="00894786" w:rsidRPr="00BE7C45">
        <w:t>Başvuru</w:t>
      </w:r>
      <w:r w:rsidRPr="00BE7C45">
        <w:t xml:space="preserve"> sahibi, uygun dokümantasyonu ve bu </w:t>
      </w:r>
      <w:proofErr w:type="gramStart"/>
      <w:r w:rsidRPr="00BE7C45">
        <w:t>kritere</w:t>
      </w:r>
      <w:proofErr w:type="gramEnd"/>
      <w:r w:rsidRPr="00BE7C45">
        <w:t xml:space="preserve"> uygunluğu gösteren test raporlarını temin edecektir.</w:t>
      </w:r>
    </w:p>
    <w:p w14:paraId="63AB4E00" w14:textId="7DB9C586" w:rsidR="00014454" w:rsidRPr="00014454" w:rsidRDefault="00A03986" w:rsidP="00014454">
      <w:pPr>
        <w:pStyle w:val="Gvdemetni70"/>
        <w:numPr>
          <w:ilvl w:val="0"/>
          <w:numId w:val="25"/>
        </w:numPr>
        <w:shd w:val="clear" w:color="auto" w:fill="auto"/>
        <w:tabs>
          <w:tab w:val="left" w:pos="406"/>
        </w:tabs>
        <w:spacing w:beforeLines="60" w:before="144" w:afterLines="60" w:after="144" w:line="276" w:lineRule="auto"/>
        <w:ind w:right="-141"/>
        <w:jc w:val="both"/>
        <w:rPr>
          <w:rFonts w:ascii="Times New Roman" w:hAnsi="Times New Roman" w:cs="Times New Roman"/>
          <w:sz w:val="20"/>
          <w:szCs w:val="20"/>
        </w:rPr>
      </w:pPr>
      <w:bookmarkStart w:id="11" w:name="bookmark11"/>
      <w:r w:rsidRPr="00BE7C45">
        <w:rPr>
          <w:rFonts w:ascii="Times New Roman" w:hAnsi="Times New Roman" w:cs="Times New Roman"/>
          <w:b/>
          <w:i w:val="0"/>
          <w:sz w:val="20"/>
          <w:szCs w:val="20"/>
          <w:lang w:bidi="tr-TR"/>
        </w:rPr>
        <w:t>Atık</w:t>
      </w:r>
      <w:bookmarkEnd w:id="11"/>
    </w:p>
    <w:p w14:paraId="482BC996" w14:textId="0A1F7DC9" w:rsidR="00A03986" w:rsidRPr="008B0E4A" w:rsidRDefault="00A03986" w:rsidP="000E54F8">
      <w:pPr>
        <w:pStyle w:val="YnetmelikNormal"/>
        <w:numPr>
          <w:ilvl w:val="0"/>
          <w:numId w:val="34"/>
        </w:numPr>
        <w:spacing w:afterLines="100" w:after="240"/>
        <w:ind w:right="-142"/>
      </w:pPr>
      <w:r w:rsidRPr="00BE7C45">
        <w:rPr>
          <w:b/>
        </w:rPr>
        <w:t>Atık</w:t>
      </w:r>
      <w:r w:rsidR="00014454">
        <w:rPr>
          <w:b/>
        </w:rPr>
        <w:t xml:space="preserve"> Yönetimi</w:t>
      </w:r>
    </w:p>
    <w:p w14:paraId="5E6478F6" w14:textId="77777777" w:rsidR="00014454" w:rsidRPr="00BE7C45" w:rsidRDefault="00014454" w:rsidP="00014454">
      <w:pPr>
        <w:pStyle w:val="YnetmelikNormal"/>
      </w:pPr>
      <w:r w:rsidRPr="00BE7C45">
        <w:t xml:space="preserve">Ürünün üretimine </w:t>
      </w:r>
      <w:proofErr w:type="gramStart"/>
      <w:r w:rsidRPr="00BE7C45">
        <w:t>dahil</w:t>
      </w:r>
      <w:proofErr w:type="gramEnd"/>
      <w:r w:rsidRPr="00BE7C45">
        <w:t xml:space="preserve"> olan tüm tesisler, ürünün üretiminden kaynaklanan atık ile </w:t>
      </w:r>
      <w:r>
        <w:t>fireleri</w:t>
      </w:r>
      <w:r w:rsidRPr="00BE7C45">
        <w:t xml:space="preserve"> işlemek için bir sistem bulundurur. Sistem</w:t>
      </w:r>
      <w:r>
        <w:t>e</w:t>
      </w:r>
      <w:r w:rsidRPr="00BE7C45">
        <w:t xml:space="preserve"> </w:t>
      </w:r>
      <w:r>
        <w:t xml:space="preserve">ilişkin bilgiler </w:t>
      </w:r>
      <w:r w:rsidRPr="00BE7C45">
        <w:t>başvuru formunda açıklanır ve en azından aşağıdaki üç madde hakkında bilgi içerir:</w:t>
      </w:r>
    </w:p>
    <w:p w14:paraId="4F815FEA" w14:textId="77777777" w:rsidR="00014454" w:rsidRPr="00BE7C45" w:rsidRDefault="00014454" w:rsidP="00014454">
      <w:pPr>
        <w:pStyle w:val="YnetmelikNormal"/>
        <w:numPr>
          <w:ilvl w:val="0"/>
          <w:numId w:val="11"/>
        </w:numPr>
      </w:pPr>
      <w:r w:rsidRPr="00BE7C45">
        <w:t xml:space="preserve">Geri dönüştürülebilir malzemeleri, atıklardan ayırma ve kullanma </w:t>
      </w:r>
      <w:proofErr w:type="gramStart"/>
      <w:r w:rsidRPr="00BE7C45">
        <w:t>prosedürleri</w:t>
      </w:r>
      <w:proofErr w:type="gramEnd"/>
      <w:r w:rsidRPr="00BE7C45">
        <w:t>,</w:t>
      </w:r>
    </w:p>
    <w:p w14:paraId="31497916" w14:textId="77777777" w:rsidR="00014454" w:rsidRPr="00BE7C45" w:rsidRDefault="00014454" w:rsidP="00014454">
      <w:pPr>
        <w:pStyle w:val="YnetmelikNormal"/>
        <w:numPr>
          <w:ilvl w:val="0"/>
          <w:numId w:val="11"/>
        </w:numPr>
      </w:pPr>
      <w:r w:rsidRPr="00BE7C45">
        <w:t xml:space="preserve">Diğer kullanımlar için malzemeleri geri dönüştürme </w:t>
      </w:r>
      <w:proofErr w:type="gramStart"/>
      <w:r w:rsidRPr="00BE7C45">
        <w:t>prosedürleri</w:t>
      </w:r>
      <w:proofErr w:type="gramEnd"/>
      <w:r w:rsidRPr="00BE7C45">
        <w:t>,</w:t>
      </w:r>
    </w:p>
    <w:p w14:paraId="6AB71C1A" w14:textId="77777777" w:rsidR="00014454" w:rsidRPr="00BE7C45" w:rsidRDefault="00014454" w:rsidP="00014454">
      <w:pPr>
        <w:pStyle w:val="YnetmelikNormal"/>
        <w:numPr>
          <w:ilvl w:val="0"/>
          <w:numId w:val="11"/>
        </w:numPr>
      </w:pPr>
      <w:r w:rsidRPr="00BE7C45">
        <w:t xml:space="preserve">Tehlikeli atığı işleme ve </w:t>
      </w:r>
      <w:proofErr w:type="spellStart"/>
      <w:r>
        <w:t>bertaraf</w:t>
      </w:r>
      <w:r w:rsidRPr="00BE7C45">
        <w:t>prosedürleri</w:t>
      </w:r>
      <w:proofErr w:type="spellEnd"/>
      <w:r w:rsidRPr="00BE7C45">
        <w:t>.</w:t>
      </w:r>
    </w:p>
    <w:p w14:paraId="0DBE0CDB" w14:textId="1603E739" w:rsidR="00014454" w:rsidRDefault="00014454" w:rsidP="00014454">
      <w:pPr>
        <w:pStyle w:val="YnetmelikNormal"/>
        <w:spacing w:afterLines="100" w:after="240"/>
        <w:ind w:right="-142"/>
      </w:pPr>
      <w:r w:rsidRPr="00BE7C45">
        <w:rPr>
          <w:rStyle w:val="Gvdemetni2talik"/>
          <w:rFonts w:ascii="Times New Roman" w:hAnsi="Times New Roman" w:cs="Times New Roman"/>
          <w:sz w:val="20"/>
          <w:szCs w:val="20"/>
          <w:lang w:val="tr-TR" w:bidi="tr-TR"/>
        </w:rPr>
        <w:t>Değerlendirme ve doğrulama:</w:t>
      </w:r>
      <w:r w:rsidRPr="00BE7C45">
        <w:t xml:space="preserve"> Başvuru sahibi ilgili sahalar için 02/04/2015 tarihli 29314 sayılı </w:t>
      </w:r>
      <w:r w:rsidRPr="00BE7C45">
        <w:rPr>
          <w:color w:val="000000" w:themeColor="text1"/>
        </w:rPr>
        <w:t xml:space="preserve">Resmi </w:t>
      </w:r>
      <w:proofErr w:type="spellStart"/>
      <w:r w:rsidRPr="00BE7C45">
        <w:rPr>
          <w:color w:val="000000" w:themeColor="text1"/>
        </w:rPr>
        <w:t>Gazete’de</w:t>
      </w:r>
      <w:proofErr w:type="spellEnd"/>
      <w:r w:rsidRPr="00BE7C45">
        <w:rPr>
          <w:color w:val="000000" w:themeColor="text1"/>
        </w:rPr>
        <w:t xml:space="preserve"> yayımlanarak yürürlüğe giren</w:t>
      </w:r>
      <w:r w:rsidRPr="00BE7C45">
        <w:t xml:space="preserve"> Atık Yönetimi Yönetmeliği kapsamında hazırlanan Atık Yönetim Planı sunulmalıdır.</w:t>
      </w:r>
    </w:p>
    <w:p w14:paraId="2ECA4642" w14:textId="2A6B5CEA" w:rsidR="002771BB" w:rsidRPr="00BE7C45" w:rsidRDefault="002771BB" w:rsidP="00014454">
      <w:pPr>
        <w:pStyle w:val="YnetmelikNormal"/>
        <w:spacing w:afterLines="100" w:after="240"/>
        <w:ind w:right="-142"/>
      </w:pPr>
      <w:r w:rsidRPr="00EE072A">
        <w:rPr>
          <w:color w:val="FF0000"/>
        </w:rPr>
        <w:t>Atık yönetimi kapsamında atık terimi üretim sonucu oluşan artıklar, kalıntılar veya fireleri kapsar</w:t>
      </w:r>
    </w:p>
    <w:p w14:paraId="1ADB9327" w14:textId="28435450" w:rsidR="00014454" w:rsidRPr="00BE7C45" w:rsidRDefault="00014454" w:rsidP="00014454">
      <w:pPr>
        <w:pStyle w:val="YnetmelikNormal"/>
        <w:numPr>
          <w:ilvl w:val="0"/>
          <w:numId w:val="34"/>
        </w:numPr>
        <w:spacing w:afterLines="100" w:after="240"/>
        <w:ind w:right="-142"/>
      </w:pPr>
      <w:r w:rsidRPr="00BE7C45">
        <w:rPr>
          <w:b/>
        </w:rPr>
        <w:t xml:space="preserve">Atıkların geri kazanımı </w:t>
      </w:r>
    </w:p>
    <w:p w14:paraId="52E15A4E" w14:textId="213B4341" w:rsidR="00A03986" w:rsidRPr="00BE7C45" w:rsidRDefault="00894786" w:rsidP="000E4692">
      <w:pPr>
        <w:pStyle w:val="YnetmelikNormal"/>
      </w:pPr>
      <w:r w:rsidRPr="00BE7C45">
        <w:t>Başvuru</w:t>
      </w:r>
      <w:r w:rsidR="00A03986" w:rsidRPr="00BE7C45">
        <w:t xml:space="preserve"> sahibi, </w:t>
      </w:r>
      <w:r w:rsidR="00C9276B" w:rsidRPr="00BE7C45">
        <w:t xml:space="preserve">üretim </w:t>
      </w:r>
      <w:proofErr w:type="gramStart"/>
      <w:r w:rsidR="00C9276B" w:rsidRPr="00BE7C45">
        <w:t>kaynaklı</w:t>
      </w:r>
      <w:r w:rsidR="00A03986" w:rsidRPr="00BE7C45">
        <w:t xml:space="preserve"> </w:t>
      </w:r>
      <w:r w:rsidR="00014454">
        <w:t xml:space="preserve"> atıkların</w:t>
      </w:r>
      <w:proofErr w:type="gramEnd"/>
      <w:r w:rsidR="00014454">
        <w:t xml:space="preserve"> </w:t>
      </w:r>
      <w:r w:rsidR="00A03986" w:rsidRPr="00BE7C45">
        <w:t>geri dönüşümü için</w:t>
      </w:r>
      <w:r w:rsidR="00C9276B" w:rsidRPr="00BE7C45">
        <w:t xml:space="preserve"> uygulanan</w:t>
      </w:r>
      <w:r w:rsidR="00A03986" w:rsidRPr="00BE7C45">
        <w:t xml:space="preserve"> prosedürler</w:t>
      </w:r>
      <w:r w:rsidR="00C9276B" w:rsidRPr="00BE7C45">
        <w:t xml:space="preserve">i açıklayan bir </w:t>
      </w:r>
      <w:r w:rsidR="00CD6420">
        <w:t>belge sunacaktır.</w:t>
      </w:r>
      <w:r w:rsidR="00093443">
        <w:t xml:space="preserve"> </w:t>
      </w:r>
      <w:r w:rsidRPr="00BE7C45">
        <w:t>Başvuru</w:t>
      </w:r>
      <w:r w:rsidR="00A03986" w:rsidRPr="00BE7C45">
        <w:t xml:space="preserve"> sahibi</w:t>
      </w:r>
      <w:r w:rsidR="00C9276B" w:rsidRPr="00BE7C45">
        <w:t xml:space="preserve"> tarafından aşağıdaki bilgileri </w:t>
      </w:r>
      <w:r w:rsidR="00480F68" w:rsidRPr="00BE7C45">
        <w:t xml:space="preserve">içeren bir </w:t>
      </w:r>
      <w:r w:rsidR="00CD6420">
        <w:t>belge</w:t>
      </w:r>
      <w:r w:rsidR="00CD6420" w:rsidRPr="00BE7C45">
        <w:t xml:space="preserve"> </w:t>
      </w:r>
      <w:r w:rsidR="00480F68" w:rsidRPr="00BE7C45">
        <w:t>sunulmalıdır</w:t>
      </w:r>
      <w:r w:rsidR="00A03986" w:rsidRPr="00BE7C45">
        <w:t>:</w:t>
      </w:r>
    </w:p>
    <w:p w14:paraId="2A5241DF" w14:textId="06E9A99F" w:rsidR="00A03986" w:rsidRPr="00BE7C45" w:rsidRDefault="00A57F65" w:rsidP="000C2C10">
      <w:pPr>
        <w:pStyle w:val="YnetmelikNormal"/>
        <w:numPr>
          <w:ilvl w:val="0"/>
          <w:numId w:val="12"/>
        </w:numPr>
      </w:pPr>
      <w:r w:rsidRPr="00BE7C45">
        <w:t>G</w:t>
      </w:r>
      <w:r w:rsidR="00A03986" w:rsidRPr="00BE7C45">
        <w:t>eri kazanılan atığın türü ve miktarı,</w:t>
      </w:r>
    </w:p>
    <w:p w14:paraId="30B5D231" w14:textId="56001716" w:rsidR="00A03986" w:rsidRPr="00BE7C45" w:rsidRDefault="00B52F52" w:rsidP="000C2C10">
      <w:pPr>
        <w:pStyle w:val="YnetmelikNormal"/>
        <w:numPr>
          <w:ilvl w:val="0"/>
          <w:numId w:val="12"/>
        </w:numPr>
      </w:pPr>
      <w:r w:rsidRPr="00BE7C45">
        <w:t>Bertaraf</w:t>
      </w:r>
      <w:r w:rsidR="00A03986" w:rsidRPr="00BE7C45">
        <w:t xml:space="preserve"> </w:t>
      </w:r>
      <w:r w:rsidRPr="00BE7C45">
        <w:t>yöntemi</w:t>
      </w:r>
      <w:r w:rsidR="00A03986" w:rsidRPr="00BE7C45">
        <w:t>,</w:t>
      </w:r>
    </w:p>
    <w:p w14:paraId="4A4D74E5" w14:textId="162BFA6A" w:rsidR="00A03986" w:rsidRPr="00BE7C45" w:rsidRDefault="00473286" w:rsidP="000C2C10">
      <w:pPr>
        <w:pStyle w:val="YnetmelikNormal"/>
        <w:numPr>
          <w:ilvl w:val="0"/>
          <w:numId w:val="12"/>
        </w:numPr>
      </w:pPr>
      <w:r>
        <w:t>Yeni ürünlerin ü</w:t>
      </w:r>
      <w:r w:rsidR="00A6549E" w:rsidRPr="00BE7C45">
        <w:t>retimde</w:t>
      </w:r>
      <w:r w:rsidR="00A03986" w:rsidRPr="00BE7C45">
        <w:t xml:space="preserve"> atık</w:t>
      </w:r>
      <w:r w:rsidR="00014454">
        <w:t>ların</w:t>
      </w:r>
      <w:r w:rsidR="00A03986" w:rsidRPr="00BE7C45">
        <w:t xml:space="preserve"> yeniden kullanımı (</w:t>
      </w:r>
      <w:proofErr w:type="gramStart"/>
      <w:r w:rsidR="00A03986" w:rsidRPr="00BE7C45">
        <w:t>dahili</w:t>
      </w:r>
      <w:proofErr w:type="gramEnd"/>
      <w:r w:rsidR="00A03986" w:rsidRPr="00BE7C45">
        <w:t xml:space="preserve"> veya harici olarak üretim sürecine) hakkında bilgi.</w:t>
      </w:r>
    </w:p>
    <w:p w14:paraId="188A5FE4" w14:textId="694F3245" w:rsidR="00A03986" w:rsidRPr="00BE7C45" w:rsidRDefault="00480F68" w:rsidP="000E4692">
      <w:pPr>
        <w:pStyle w:val="YnetmelikNormal"/>
      </w:pPr>
      <w:r w:rsidRPr="00BE7C45">
        <w:t>Üretim</w:t>
      </w:r>
      <w:r w:rsidR="00A03986" w:rsidRPr="00BE7C45">
        <w:t xml:space="preserve"> süre</w:t>
      </w:r>
      <w:r w:rsidRPr="00BE7C45">
        <w:t>cinde</w:t>
      </w:r>
      <w:r w:rsidR="00A03986" w:rsidRPr="00BE7C45">
        <w:t xml:space="preserve"> üretilen toplam atığın (</w:t>
      </w:r>
      <w:r w:rsidR="00A03986" w:rsidRPr="00BE7C45">
        <w:rPr>
          <w:rStyle w:val="DipnotBavurusu"/>
          <w:color w:val="1A171C"/>
        </w:rPr>
        <w:footnoteReference w:id="2"/>
      </w:r>
      <w:r w:rsidR="00A03986" w:rsidRPr="00BE7C45">
        <w:t xml:space="preserve">) en az %85’i (ağırlık itibarıyla), </w:t>
      </w:r>
      <w:r w:rsidR="00C13FA2" w:rsidRPr="00BE7C45">
        <w:t xml:space="preserve">Atık Yönetimi Yönetmeliği </w:t>
      </w:r>
      <w:r w:rsidR="00A03986" w:rsidRPr="00BE7C45">
        <w:t xml:space="preserve">tarafından belirlenen </w:t>
      </w:r>
      <w:r w:rsidR="00473286">
        <w:t>hükümlere</w:t>
      </w:r>
      <w:r w:rsidR="00093443">
        <w:t xml:space="preserve"> </w:t>
      </w:r>
      <w:r w:rsidR="00A03986" w:rsidRPr="00BE7C45">
        <w:t>göre geri kazanılır.</w:t>
      </w:r>
    </w:p>
    <w:p w14:paraId="0F8D7A7C" w14:textId="6BA21AD1" w:rsidR="00DE75E6" w:rsidRPr="00BE7C45" w:rsidRDefault="00A03986" w:rsidP="000E4692">
      <w:pPr>
        <w:pStyle w:val="YnetmelikNormal"/>
      </w:pPr>
      <w:r w:rsidRPr="00BE7C45">
        <w:rPr>
          <w:rStyle w:val="Gvdemetni2talik"/>
          <w:rFonts w:ascii="Times New Roman" w:hAnsi="Times New Roman" w:cs="Times New Roman"/>
          <w:sz w:val="20"/>
          <w:szCs w:val="20"/>
          <w:lang w:val="tr-TR" w:bidi="tr-TR"/>
        </w:rPr>
        <w:lastRenderedPageBreak/>
        <w:t>Değerlendirme ve doğrulama:</w:t>
      </w:r>
      <w:r w:rsidRPr="00BE7C45">
        <w:t xml:space="preserve"> </w:t>
      </w:r>
      <w:r w:rsidR="00894786" w:rsidRPr="00BE7C45">
        <w:t>Başvuru</w:t>
      </w:r>
      <w:r w:rsidRPr="00BE7C45">
        <w:t xml:space="preserve"> sahibi, örneğin, geri dönüşüm, yeniden kullanma ya da ıslah/yenileme yoluyla harici ya da </w:t>
      </w:r>
      <w:proofErr w:type="gramStart"/>
      <w:r w:rsidRPr="00BE7C45">
        <w:t>dahili</w:t>
      </w:r>
      <w:proofErr w:type="gramEnd"/>
      <w:r w:rsidRPr="00BE7C45">
        <w:t xml:space="preserve"> olarak elde edilen geri kazanım oranlarını gösteren, kütle</w:t>
      </w:r>
      <w:r w:rsidR="00473286">
        <w:t xml:space="preserve">-denge </w:t>
      </w:r>
      <w:proofErr w:type="spellStart"/>
      <w:r w:rsidR="00473286">
        <w:t>tabloları</w:t>
      </w:r>
      <w:r w:rsidRPr="00BE7C45">
        <w:t>ve</w:t>
      </w:r>
      <w:proofErr w:type="spellEnd"/>
      <w:r w:rsidRPr="00BE7C45">
        <w:t xml:space="preserve">/veya çevresel raporlama sistemleri temelinde </w:t>
      </w:r>
      <w:r w:rsidR="0040421A" w:rsidRPr="00BE7C45">
        <w:t xml:space="preserve">bir </w:t>
      </w:r>
      <w:r w:rsidR="00CD6420">
        <w:t>hesaplama</w:t>
      </w:r>
      <w:r w:rsidR="0040421A" w:rsidRPr="00BE7C45">
        <w:t xml:space="preserve"> </w:t>
      </w:r>
      <w:r w:rsidR="000B2EE8" w:rsidRPr="00BE7C45">
        <w:t>sunacaktır</w:t>
      </w:r>
      <w:r w:rsidRPr="00BE7C45">
        <w:t>.</w:t>
      </w:r>
    </w:p>
    <w:p w14:paraId="504C326B" w14:textId="7218CC88" w:rsidR="00743FBB" w:rsidRPr="00BE7C45" w:rsidRDefault="00A03986" w:rsidP="000E54F8">
      <w:pPr>
        <w:pStyle w:val="Balk30"/>
        <w:keepNext/>
        <w:keepLines/>
        <w:numPr>
          <w:ilvl w:val="0"/>
          <w:numId w:val="36"/>
        </w:numPr>
        <w:shd w:val="clear" w:color="auto" w:fill="auto"/>
        <w:spacing w:beforeLines="60" w:before="144" w:afterLines="60" w:after="144" w:line="276" w:lineRule="auto"/>
        <w:rPr>
          <w:rFonts w:ascii="Times New Roman" w:hAnsi="Times New Roman" w:cs="Times New Roman"/>
          <w:sz w:val="20"/>
          <w:szCs w:val="20"/>
        </w:rPr>
      </w:pPr>
      <w:bookmarkStart w:id="12" w:name="bookmark12"/>
      <w:r w:rsidRPr="00BE7C45">
        <w:rPr>
          <w:rFonts w:ascii="Times New Roman" w:hAnsi="Times New Roman" w:cs="Times New Roman"/>
          <w:sz w:val="20"/>
          <w:szCs w:val="20"/>
          <w:lang w:bidi="tr-TR"/>
        </w:rPr>
        <w:t>Kullan</w:t>
      </w:r>
      <w:r w:rsidR="0040421A" w:rsidRPr="00BE7C45">
        <w:rPr>
          <w:rFonts w:ascii="Times New Roman" w:hAnsi="Times New Roman" w:cs="Times New Roman"/>
          <w:sz w:val="20"/>
          <w:szCs w:val="20"/>
          <w:lang w:bidi="tr-TR"/>
        </w:rPr>
        <w:t>ım</w:t>
      </w:r>
      <w:r w:rsidRPr="00BE7C45">
        <w:rPr>
          <w:rFonts w:ascii="Times New Roman" w:hAnsi="Times New Roman" w:cs="Times New Roman"/>
          <w:sz w:val="20"/>
          <w:szCs w:val="20"/>
          <w:lang w:bidi="tr-TR"/>
        </w:rPr>
        <w:t xml:space="preserve"> </w:t>
      </w:r>
      <w:r w:rsidR="0040421A" w:rsidRPr="00BE7C45">
        <w:rPr>
          <w:rFonts w:ascii="Times New Roman" w:hAnsi="Times New Roman" w:cs="Times New Roman"/>
          <w:sz w:val="20"/>
          <w:szCs w:val="20"/>
          <w:lang w:bidi="tr-TR"/>
        </w:rPr>
        <w:t>Süreci</w:t>
      </w:r>
      <w:bookmarkEnd w:id="12"/>
    </w:p>
    <w:p w14:paraId="71E74ADA" w14:textId="77777777" w:rsidR="00326C1E" w:rsidRPr="00BE7C45" w:rsidRDefault="00326C1E" w:rsidP="000C2C10">
      <w:pPr>
        <w:pStyle w:val="ListeParagraf"/>
        <w:keepNext/>
        <w:keepLines/>
        <w:widowControl w:val="0"/>
        <w:numPr>
          <w:ilvl w:val="0"/>
          <w:numId w:val="7"/>
        </w:numPr>
        <w:spacing w:beforeLines="60" w:before="144" w:afterLines="60" w:after="144" w:line="276" w:lineRule="auto"/>
        <w:ind w:left="0" w:firstLine="0"/>
        <w:contextualSpacing w:val="0"/>
        <w:jc w:val="both"/>
        <w:outlineLvl w:val="2"/>
        <w:rPr>
          <w:rStyle w:val="Gvdemetni7talikdeil00"/>
          <w:rFonts w:ascii="Times New Roman" w:hAnsi="Times New Roman" w:cs="Times New Roman"/>
          <w:b/>
          <w:vanish/>
          <w:sz w:val="20"/>
          <w:szCs w:val="20"/>
          <w:lang w:val="tr-TR" w:bidi="tr-TR"/>
        </w:rPr>
      </w:pPr>
    </w:p>
    <w:p w14:paraId="28AC4FAA" w14:textId="77777777" w:rsidR="00326C1E" w:rsidRPr="00BE7C45" w:rsidRDefault="00326C1E" w:rsidP="000C2C10">
      <w:pPr>
        <w:pStyle w:val="ListeParagraf"/>
        <w:keepNext/>
        <w:keepLines/>
        <w:widowControl w:val="0"/>
        <w:numPr>
          <w:ilvl w:val="0"/>
          <w:numId w:val="7"/>
        </w:numPr>
        <w:spacing w:beforeLines="60" w:before="144" w:afterLines="60" w:after="144" w:line="276" w:lineRule="auto"/>
        <w:ind w:left="0" w:firstLine="0"/>
        <w:contextualSpacing w:val="0"/>
        <w:jc w:val="both"/>
        <w:outlineLvl w:val="2"/>
        <w:rPr>
          <w:rStyle w:val="Gvdemetni7talikdeil00"/>
          <w:rFonts w:ascii="Times New Roman" w:hAnsi="Times New Roman" w:cs="Times New Roman"/>
          <w:b/>
          <w:vanish/>
          <w:sz w:val="20"/>
          <w:szCs w:val="20"/>
          <w:lang w:val="tr-TR" w:bidi="tr-TR"/>
        </w:rPr>
      </w:pPr>
    </w:p>
    <w:p w14:paraId="48498461" w14:textId="61C04C16" w:rsidR="00A03986" w:rsidRPr="00BE7C45" w:rsidRDefault="0021280D" w:rsidP="000E54F8">
      <w:pPr>
        <w:pStyle w:val="ListeParagraf"/>
        <w:numPr>
          <w:ilvl w:val="0"/>
          <w:numId w:val="37"/>
        </w:numPr>
        <w:rPr>
          <w:rFonts w:ascii="Times New Roman" w:hAnsi="Times New Roman" w:cs="Times New Roman"/>
          <w:sz w:val="20"/>
          <w:szCs w:val="20"/>
        </w:rPr>
      </w:pPr>
      <w:proofErr w:type="spellStart"/>
      <w:r w:rsidRPr="00BE7C45">
        <w:rPr>
          <w:rFonts w:ascii="Times New Roman" w:hAnsi="Times New Roman" w:cs="Times New Roman"/>
          <w:sz w:val="20"/>
          <w:szCs w:val="20"/>
        </w:rPr>
        <w:t>Zararlı</w:t>
      </w:r>
      <w:proofErr w:type="spellEnd"/>
      <w:r w:rsidR="00A03986" w:rsidRPr="00BE7C45">
        <w:rPr>
          <w:rFonts w:ascii="Times New Roman" w:hAnsi="Times New Roman" w:cs="Times New Roman"/>
          <w:sz w:val="20"/>
          <w:szCs w:val="20"/>
        </w:rPr>
        <w:t xml:space="preserve"> </w:t>
      </w:r>
      <w:proofErr w:type="spellStart"/>
      <w:r w:rsidR="00A03986" w:rsidRPr="00BE7C45">
        <w:rPr>
          <w:rFonts w:ascii="Times New Roman" w:hAnsi="Times New Roman" w:cs="Times New Roman"/>
          <w:sz w:val="20"/>
          <w:szCs w:val="20"/>
        </w:rPr>
        <w:t>madde</w:t>
      </w:r>
      <w:proofErr w:type="spellEnd"/>
      <w:r w:rsidR="0040421A" w:rsidRPr="00BE7C45">
        <w:rPr>
          <w:rFonts w:ascii="Times New Roman" w:hAnsi="Times New Roman" w:cs="Times New Roman"/>
          <w:sz w:val="20"/>
          <w:szCs w:val="20"/>
        </w:rPr>
        <w:t xml:space="preserve"> </w:t>
      </w:r>
      <w:proofErr w:type="spellStart"/>
      <w:r w:rsidR="0040421A" w:rsidRPr="00BE7C45">
        <w:rPr>
          <w:rFonts w:ascii="Times New Roman" w:hAnsi="Times New Roman" w:cs="Times New Roman"/>
          <w:sz w:val="20"/>
          <w:szCs w:val="20"/>
        </w:rPr>
        <w:t>salımı</w:t>
      </w:r>
      <w:proofErr w:type="spellEnd"/>
      <w:r w:rsidR="0040421A" w:rsidRPr="00BE7C45">
        <w:rPr>
          <w:rFonts w:ascii="Times New Roman" w:hAnsi="Times New Roman" w:cs="Times New Roman"/>
          <w:sz w:val="20"/>
          <w:szCs w:val="20"/>
        </w:rPr>
        <w:t xml:space="preserve"> </w:t>
      </w:r>
      <w:r w:rsidR="00A03986" w:rsidRPr="00BE7C45">
        <w:rPr>
          <w:rFonts w:ascii="Times New Roman" w:hAnsi="Times New Roman" w:cs="Times New Roman"/>
          <w:sz w:val="20"/>
          <w:szCs w:val="20"/>
        </w:rPr>
        <w:t>(</w:t>
      </w:r>
      <w:proofErr w:type="spellStart"/>
      <w:r w:rsidR="00A03986" w:rsidRPr="00BE7C45">
        <w:rPr>
          <w:rFonts w:ascii="Times New Roman" w:hAnsi="Times New Roman" w:cs="Times New Roman"/>
          <w:sz w:val="20"/>
          <w:szCs w:val="20"/>
        </w:rPr>
        <w:t>yalnızca</w:t>
      </w:r>
      <w:proofErr w:type="spellEnd"/>
      <w:r w:rsidR="00A03986" w:rsidRPr="00BE7C45">
        <w:rPr>
          <w:rFonts w:ascii="Times New Roman" w:hAnsi="Times New Roman" w:cs="Times New Roman"/>
          <w:sz w:val="20"/>
          <w:szCs w:val="20"/>
        </w:rPr>
        <w:t xml:space="preserve"> </w:t>
      </w:r>
      <w:proofErr w:type="spellStart"/>
      <w:r w:rsidR="00A03986" w:rsidRPr="00BE7C45">
        <w:rPr>
          <w:rFonts w:ascii="Times New Roman" w:hAnsi="Times New Roman" w:cs="Times New Roman"/>
          <w:sz w:val="20"/>
          <w:szCs w:val="20"/>
        </w:rPr>
        <w:t>sırlı</w:t>
      </w:r>
      <w:proofErr w:type="spellEnd"/>
      <w:r w:rsidR="00A03986" w:rsidRPr="00BE7C45">
        <w:rPr>
          <w:rFonts w:ascii="Times New Roman" w:hAnsi="Times New Roman" w:cs="Times New Roman"/>
          <w:sz w:val="20"/>
          <w:szCs w:val="20"/>
        </w:rPr>
        <w:t xml:space="preserve"> </w:t>
      </w:r>
      <w:proofErr w:type="spellStart"/>
      <w:r w:rsidR="00A03986" w:rsidRPr="00BE7C45">
        <w:rPr>
          <w:rFonts w:ascii="Times New Roman" w:hAnsi="Times New Roman" w:cs="Times New Roman"/>
          <w:sz w:val="20"/>
          <w:szCs w:val="20"/>
        </w:rPr>
        <w:t>karolar</w:t>
      </w:r>
      <w:proofErr w:type="spellEnd"/>
      <w:r w:rsidR="00A03986" w:rsidRPr="00BE7C45">
        <w:rPr>
          <w:rFonts w:ascii="Times New Roman" w:hAnsi="Times New Roman" w:cs="Times New Roman"/>
          <w:sz w:val="20"/>
          <w:szCs w:val="20"/>
        </w:rPr>
        <w:t>)</w:t>
      </w:r>
    </w:p>
    <w:p w14:paraId="47685641" w14:textId="204A2920" w:rsidR="00A03986" w:rsidRPr="00BE7C45" w:rsidRDefault="0040421A" w:rsidP="000E4692">
      <w:pPr>
        <w:pStyle w:val="YnetmelikNormal"/>
      </w:pPr>
      <w:r w:rsidRPr="00BE7C45">
        <w:t xml:space="preserve">Sırlı </w:t>
      </w:r>
      <w:r w:rsidR="00B004BE" w:rsidRPr="00BE7C45">
        <w:t>karoların</w:t>
      </w:r>
      <w:r w:rsidRPr="00BE7C45">
        <w:t xml:space="preserve"> k</w:t>
      </w:r>
      <w:r w:rsidR="00A03986" w:rsidRPr="00BE7C45">
        <w:t>ullan</w:t>
      </w:r>
      <w:r w:rsidRPr="00BE7C45">
        <w:t xml:space="preserve">ım sürecinden </w:t>
      </w:r>
      <w:r w:rsidR="00A03986" w:rsidRPr="00BE7C45">
        <w:t>ömrünün sonun</w:t>
      </w:r>
      <w:r w:rsidR="007B26F1" w:rsidRPr="00BE7C45">
        <w:t>a kadar olan süreçte</w:t>
      </w:r>
      <w:r w:rsidR="00A03986" w:rsidRPr="00BE7C45">
        <w:t xml:space="preserve"> </w:t>
      </w:r>
      <w:r w:rsidR="0021280D" w:rsidRPr="00BE7C45">
        <w:t xml:space="preserve">zararlı </w:t>
      </w:r>
      <w:r w:rsidR="00A03986" w:rsidRPr="00BE7C45">
        <w:t xml:space="preserve">maddelerin potansiyel </w:t>
      </w:r>
      <w:proofErr w:type="spellStart"/>
      <w:r w:rsidR="007B26F1" w:rsidRPr="00BE7C45">
        <w:t>salımını</w:t>
      </w:r>
      <w:proofErr w:type="spellEnd"/>
      <w:r w:rsidR="00A03986" w:rsidRPr="00BE7C45">
        <w:t xml:space="preserve"> kontrol etmek amacıyla, ürünler, </w:t>
      </w:r>
      <w:r w:rsidR="007B26F1" w:rsidRPr="00BE7C45">
        <w:t xml:space="preserve">TS </w:t>
      </w:r>
      <w:r w:rsidR="00A03986" w:rsidRPr="00BE7C45">
        <w:t xml:space="preserve">EN ISO 10545-15 testine göre teyit edilir. </w:t>
      </w:r>
      <w:r w:rsidR="00743FBB" w:rsidRPr="00BE7C45">
        <w:fldChar w:fldCharType="begin"/>
      </w:r>
      <w:r w:rsidR="00743FBB" w:rsidRPr="00BE7C45">
        <w:instrText xml:space="preserve"> REF _Ref500319007 \h </w:instrText>
      </w:r>
      <w:r w:rsidR="0014038D" w:rsidRPr="00BE7C45">
        <w:instrText xml:space="preserve"> \* MERGEFORMAT </w:instrText>
      </w:r>
      <w:r w:rsidR="00743FBB" w:rsidRPr="00BE7C45">
        <w:fldChar w:fldCharType="separate"/>
      </w:r>
      <w:r w:rsidR="009C7152" w:rsidRPr="00BE7C45">
        <w:t xml:space="preserve">Tablo </w:t>
      </w:r>
      <w:r w:rsidR="009C7152" w:rsidRPr="00BE7C45">
        <w:rPr>
          <w:noProof/>
        </w:rPr>
        <w:t>8</w:t>
      </w:r>
      <w:r w:rsidR="00743FBB" w:rsidRPr="00BE7C45">
        <w:fldChar w:fldCharType="end"/>
      </w:r>
      <w:r w:rsidR="00743FBB" w:rsidRPr="00BE7C45">
        <w:t xml:space="preserve">’deki </w:t>
      </w:r>
      <w:r w:rsidR="00A03986" w:rsidRPr="00BE7C45">
        <w:t>sınır</w:t>
      </w:r>
      <w:r w:rsidR="00743FBB" w:rsidRPr="00BE7C45">
        <w:t xml:space="preserve"> değerler</w:t>
      </w:r>
      <w:r w:rsidR="00A03986" w:rsidRPr="00BE7C45">
        <w:t xml:space="preserve"> aşılmaz:</w:t>
      </w:r>
    </w:p>
    <w:p w14:paraId="0DB42798" w14:textId="0F6414E2" w:rsidR="00B81949" w:rsidRPr="00BE7C45" w:rsidRDefault="007B26F1" w:rsidP="00293F65">
      <w:pPr>
        <w:pStyle w:val="ResimYazs"/>
      </w:pPr>
      <w:bookmarkStart w:id="13" w:name="_Ref500319007"/>
      <w:r w:rsidRPr="00BE7C45">
        <w:t xml:space="preserve">Tablo </w:t>
      </w:r>
      <w:r w:rsidR="0036666A" w:rsidRPr="00BE7C45">
        <w:rPr>
          <w:noProof/>
        </w:rPr>
        <w:fldChar w:fldCharType="begin"/>
      </w:r>
      <w:r w:rsidR="0036666A" w:rsidRPr="00BE7C45">
        <w:rPr>
          <w:noProof/>
        </w:rPr>
        <w:instrText xml:space="preserve"> SEQ Tablo \* ARABIC </w:instrText>
      </w:r>
      <w:r w:rsidR="0036666A" w:rsidRPr="00BE7C45">
        <w:rPr>
          <w:noProof/>
        </w:rPr>
        <w:fldChar w:fldCharType="separate"/>
      </w:r>
      <w:r w:rsidR="009C7152" w:rsidRPr="00BE7C45">
        <w:rPr>
          <w:noProof/>
        </w:rPr>
        <w:t>8</w:t>
      </w:r>
      <w:r w:rsidR="0036666A" w:rsidRPr="00BE7C45">
        <w:rPr>
          <w:noProof/>
        </w:rPr>
        <w:fldChar w:fldCharType="end"/>
      </w:r>
      <w:bookmarkEnd w:id="13"/>
      <w:r w:rsidR="00B81949" w:rsidRPr="00BE7C45">
        <w:t xml:space="preserve"> </w:t>
      </w:r>
      <w:r w:rsidR="0021280D" w:rsidRPr="00BE7C45">
        <w:t>Zararlı</w:t>
      </w:r>
      <w:r w:rsidR="00B81949" w:rsidRPr="00BE7C45">
        <w:t xml:space="preserve"> madde salım limitleri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65"/>
        <w:gridCol w:w="2649"/>
        <w:gridCol w:w="3074"/>
      </w:tblGrid>
      <w:tr w:rsidR="00C261A2" w:rsidRPr="00BE7C45" w14:paraId="6EA9F96E" w14:textId="77777777" w:rsidTr="00DE75E6">
        <w:trPr>
          <w:trHeight w:val="558"/>
          <w:jc w:val="center"/>
        </w:trPr>
        <w:tc>
          <w:tcPr>
            <w:tcW w:w="1984" w:type="pct"/>
            <w:shd w:val="clear" w:color="auto" w:fill="FFFFFF"/>
            <w:vAlign w:val="center"/>
          </w:tcPr>
          <w:p w14:paraId="56C28C8E" w14:textId="77777777" w:rsidR="00C261A2" w:rsidRPr="00BE7C45" w:rsidRDefault="00C261A2" w:rsidP="00B004BE">
            <w:pPr>
              <w:pStyle w:val="Gvdemetni21"/>
              <w:shd w:val="clear" w:color="auto" w:fill="auto"/>
              <w:spacing w:before="60" w:after="60" w:line="276" w:lineRule="auto"/>
              <w:ind w:firstLine="0"/>
              <w:rPr>
                <w:rFonts w:ascii="Times New Roman" w:hAnsi="Times New Roman" w:cs="Times New Roman"/>
                <w:sz w:val="20"/>
                <w:szCs w:val="20"/>
              </w:rPr>
            </w:pPr>
            <w:r w:rsidRPr="00BE7C45">
              <w:rPr>
                <w:rStyle w:val="Gvdemetni265pt"/>
                <w:rFonts w:ascii="Times New Roman" w:hAnsi="Times New Roman" w:cs="Times New Roman"/>
                <w:sz w:val="20"/>
                <w:szCs w:val="20"/>
                <w:lang w:val="tr-TR" w:bidi="tr-TR"/>
              </w:rPr>
              <w:t>Parametre</w:t>
            </w:r>
          </w:p>
        </w:tc>
        <w:tc>
          <w:tcPr>
            <w:tcW w:w="1396" w:type="pct"/>
            <w:shd w:val="clear" w:color="auto" w:fill="FFFFFF"/>
            <w:vAlign w:val="center"/>
          </w:tcPr>
          <w:p w14:paraId="00970A77" w14:textId="77777777" w:rsidR="00C261A2" w:rsidRPr="00BE7C45" w:rsidRDefault="00C261A2" w:rsidP="00B004BE">
            <w:pPr>
              <w:pStyle w:val="Gvdemetni21"/>
              <w:shd w:val="clear" w:color="auto" w:fill="auto"/>
              <w:spacing w:before="60" w:after="60" w:line="276" w:lineRule="auto"/>
              <w:ind w:firstLine="0"/>
              <w:rPr>
                <w:rFonts w:ascii="Times New Roman" w:hAnsi="Times New Roman" w:cs="Times New Roman"/>
                <w:sz w:val="20"/>
                <w:szCs w:val="20"/>
              </w:rPr>
            </w:pPr>
            <w:r w:rsidRPr="00BE7C45">
              <w:rPr>
                <w:rStyle w:val="Gvdemetni265pt"/>
                <w:rFonts w:ascii="Times New Roman" w:hAnsi="Times New Roman" w:cs="Times New Roman"/>
                <w:sz w:val="20"/>
                <w:szCs w:val="20"/>
                <w:lang w:val="tr-TR" w:bidi="tr-TR"/>
              </w:rPr>
              <w:t>Sınır (mg/m</w:t>
            </w:r>
            <w:r w:rsidRPr="00BE7C45">
              <w:rPr>
                <w:rStyle w:val="Gvdemetni265pt"/>
                <w:rFonts w:ascii="Times New Roman" w:hAnsi="Times New Roman" w:cs="Times New Roman"/>
                <w:sz w:val="20"/>
                <w:szCs w:val="20"/>
                <w:vertAlign w:val="superscript"/>
                <w:lang w:val="tr-TR" w:bidi="tr-TR"/>
              </w:rPr>
              <w:t>2</w:t>
            </w:r>
            <w:r w:rsidRPr="00BE7C45">
              <w:rPr>
                <w:rStyle w:val="Gvdemetni265pt"/>
                <w:rFonts w:ascii="Times New Roman" w:hAnsi="Times New Roman" w:cs="Times New Roman"/>
                <w:sz w:val="20"/>
                <w:szCs w:val="20"/>
                <w:lang w:val="tr-TR" w:bidi="tr-TR"/>
              </w:rPr>
              <w:t>)</w:t>
            </w:r>
          </w:p>
        </w:tc>
        <w:tc>
          <w:tcPr>
            <w:tcW w:w="1620" w:type="pct"/>
            <w:shd w:val="clear" w:color="auto" w:fill="FFFFFF"/>
            <w:vAlign w:val="center"/>
          </w:tcPr>
          <w:p w14:paraId="3D7939C4" w14:textId="77777777" w:rsidR="00C261A2" w:rsidRPr="00BE7C45" w:rsidRDefault="00C261A2" w:rsidP="00B004BE">
            <w:pPr>
              <w:pStyle w:val="Gvdemetni21"/>
              <w:shd w:val="clear" w:color="auto" w:fill="auto"/>
              <w:spacing w:before="60" w:after="60" w:line="276" w:lineRule="auto"/>
              <w:ind w:firstLine="0"/>
              <w:rPr>
                <w:rFonts w:ascii="Times New Roman" w:hAnsi="Times New Roman" w:cs="Times New Roman"/>
                <w:sz w:val="20"/>
                <w:szCs w:val="20"/>
              </w:rPr>
            </w:pPr>
            <w:r w:rsidRPr="00BE7C45">
              <w:rPr>
                <w:rStyle w:val="Gvdemetni265pt"/>
                <w:rFonts w:ascii="Times New Roman" w:hAnsi="Times New Roman" w:cs="Times New Roman"/>
                <w:sz w:val="20"/>
                <w:szCs w:val="20"/>
                <w:lang w:val="tr-TR" w:bidi="tr-TR"/>
              </w:rPr>
              <w:t>Test etme yöntemi</w:t>
            </w:r>
          </w:p>
        </w:tc>
      </w:tr>
      <w:tr w:rsidR="00C261A2" w:rsidRPr="00BE7C45" w14:paraId="7D184BD3" w14:textId="77777777" w:rsidTr="00DE75E6">
        <w:trPr>
          <w:trHeight w:val="566"/>
          <w:jc w:val="center"/>
        </w:trPr>
        <w:tc>
          <w:tcPr>
            <w:tcW w:w="1984" w:type="pct"/>
            <w:shd w:val="clear" w:color="auto" w:fill="FFFFFF"/>
            <w:vAlign w:val="center"/>
          </w:tcPr>
          <w:p w14:paraId="09D2E57A" w14:textId="064889BF" w:rsidR="00C261A2" w:rsidRPr="00BE7C45" w:rsidRDefault="00B004BE" w:rsidP="00B004BE">
            <w:pPr>
              <w:pStyle w:val="Gvdemetni21"/>
              <w:shd w:val="clear" w:color="auto" w:fill="auto"/>
              <w:spacing w:before="60" w:after="60"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Kurşun (</w:t>
            </w:r>
            <w:r w:rsidR="00C261A2" w:rsidRPr="00BE7C45">
              <w:rPr>
                <w:rFonts w:ascii="Times New Roman" w:hAnsi="Times New Roman" w:cs="Times New Roman"/>
                <w:sz w:val="20"/>
                <w:szCs w:val="20"/>
                <w:lang w:bidi="tr-TR"/>
              </w:rPr>
              <w:t>Pb</w:t>
            </w:r>
            <w:r w:rsidRPr="00BE7C45">
              <w:rPr>
                <w:rFonts w:ascii="Times New Roman" w:hAnsi="Times New Roman" w:cs="Times New Roman"/>
                <w:sz w:val="20"/>
                <w:szCs w:val="20"/>
                <w:lang w:bidi="tr-TR"/>
              </w:rPr>
              <w:t>)</w:t>
            </w:r>
          </w:p>
        </w:tc>
        <w:tc>
          <w:tcPr>
            <w:tcW w:w="1396" w:type="pct"/>
            <w:shd w:val="clear" w:color="auto" w:fill="FFFFFF"/>
            <w:vAlign w:val="center"/>
          </w:tcPr>
          <w:p w14:paraId="7ABA3E2D" w14:textId="77777777" w:rsidR="00C261A2" w:rsidRPr="00BE7C45" w:rsidRDefault="00C261A2" w:rsidP="00B004BE">
            <w:pPr>
              <w:pStyle w:val="Gvdemetni21"/>
              <w:shd w:val="clear" w:color="auto" w:fill="auto"/>
              <w:spacing w:before="60" w:after="60"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80</w:t>
            </w:r>
          </w:p>
        </w:tc>
        <w:tc>
          <w:tcPr>
            <w:tcW w:w="1620" w:type="pct"/>
            <w:shd w:val="clear" w:color="auto" w:fill="FFFFFF"/>
            <w:vAlign w:val="center"/>
          </w:tcPr>
          <w:p w14:paraId="55F041C7" w14:textId="5F74630E" w:rsidR="00C261A2" w:rsidRPr="00BE7C45" w:rsidRDefault="00512527" w:rsidP="00B004BE">
            <w:pPr>
              <w:pStyle w:val="Gvdemetni21"/>
              <w:shd w:val="clear" w:color="auto" w:fill="auto"/>
              <w:spacing w:before="60" w:after="60"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 xml:space="preserve">TS </w:t>
            </w:r>
            <w:r w:rsidR="00C261A2" w:rsidRPr="00BE7C45">
              <w:rPr>
                <w:rFonts w:ascii="Times New Roman" w:hAnsi="Times New Roman" w:cs="Times New Roman"/>
                <w:sz w:val="20"/>
                <w:szCs w:val="20"/>
                <w:lang w:bidi="tr-TR"/>
              </w:rPr>
              <w:t>EN ISO 10545-15</w:t>
            </w:r>
          </w:p>
        </w:tc>
      </w:tr>
      <w:tr w:rsidR="00C261A2" w:rsidRPr="00BE7C45" w14:paraId="36FFCE86" w14:textId="77777777" w:rsidTr="00DE75E6">
        <w:trPr>
          <w:trHeight w:val="560"/>
          <w:jc w:val="center"/>
        </w:trPr>
        <w:tc>
          <w:tcPr>
            <w:tcW w:w="1984" w:type="pct"/>
            <w:shd w:val="clear" w:color="auto" w:fill="FFFFFF"/>
            <w:vAlign w:val="center"/>
          </w:tcPr>
          <w:p w14:paraId="2821EA5F" w14:textId="09A0D134" w:rsidR="00C261A2" w:rsidRPr="00BE7C45" w:rsidRDefault="00B004BE" w:rsidP="00B004BE">
            <w:pPr>
              <w:pStyle w:val="Gvdemetni21"/>
              <w:shd w:val="clear" w:color="auto" w:fill="auto"/>
              <w:spacing w:before="60" w:after="60"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Kadmiyum (</w:t>
            </w:r>
            <w:proofErr w:type="spellStart"/>
            <w:r w:rsidR="00C261A2" w:rsidRPr="00BE7C45">
              <w:rPr>
                <w:rFonts w:ascii="Times New Roman" w:hAnsi="Times New Roman" w:cs="Times New Roman"/>
                <w:sz w:val="20"/>
                <w:szCs w:val="20"/>
                <w:lang w:bidi="tr-TR"/>
              </w:rPr>
              <w:t>Cd</w:t>
            </w:r>
            <w:proofErr w:type="spellEnd"/>
            <w:r w:rsidRPr="00BE7C45">
              <w:rPr>
                <w:rFonts w:ascii="Times New Roman" w:hAnsi="Times New Roman" w:cs="Times New Roman"/>
                <w:sz w:val="20"/>
                <w:szCs w:val="20"/>
                <w:lang w:bidi="tr-TR"/>
              </w:rPr>
              <w:t>)</w:t>
            </w:r>
          </w:p>
        </w:tc>
        <w:tc>
          <w:tcPr>
            <w:tcW w:w="1396" w:type="pct"/>
            <w:shd w:val="clear" w:color="auto" w:fill="FFFFFF"/>
            <w:vAlign w:val="center"/>
          </w:tcPr>
          <w:p w14:paraId="3828F6C9" w14:textId="77777777" w:rsidR="00C261A2" w:rsidRPr="00BE7C45" w:rsidRDefault="00C261A2" w:rsidP="00B004BE">
            <w:pPr>
              <w:pStyle w:val="Gvdemetni21"/>
              <w:shd w:val="clear" w:color="auto" w:fill="auto"/>
              <w:spacing w:before="60" w:after="60"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7</w:t>
            </w:r>
          </w:p>
        </w:tc>
        <w:tc>
          <w:tcPr>
            <w:tcW w:w="1620" w:type="pct"/>
            <w:shd w:val="clear" w:color="auto" w:fill="FFFFFF"/>
            <w:vAlign w:val="center"/>
          </w:tcPr>
          <w:p w14:paraId="1690404F" w14:textId="0F08F3BE" w:rsidR="00C261A2" w:rsidRPr="00BE7C45" w:rsidRDefault="00512527" w:rsidP="00B004BE">
            <w:pPr>
              <w:pStyle w:val="Gvdemetni21"/>
              <w:shd w:val="clear" w:color="auto" w:fill="auto"/>
              <w:spacing w:before="60" w:after="60" w:line="276" w:lineRule="auto"/>
              <w:ind w:firstLine="0"/>
              <w:rPr>
                <w:rFonts w:ascii="Times New Roman" w:hAnsi="Times New Roman" w:cs="Times New Roman"/>
                <w:sz w:val="20"/>
                <w:szCs w:val="20"/>
              </w:rPr>
            </w:pPr>
            <w:r w:rsidRPr="00BE7C45">
              <w:rPr>
                <w:rFonts w:ascii="Times New Roman" w:hAnsi="Times New Roman" w:cs="Times New Roman"/>
                <w:sz w:val="20"/>
                <w:szCs w:val="20"/>
                <w:lang w:bidi="tr-TR"/>
              </w:rPr>
              <w:t xml:space="preserve">TS </w:t>
            </w:r>
            <w:r w:rsidR="00C261A2" w:rsidRPr="00BE7C45">
              <w:rPr>
                <w:rFonts w:ascii="Times New Roman" w:hAnsi="Times New Roman" w:cs="Times New Roman"/>
                <w:sz w:val="20"/>
                <w:szCs w:val="20"/>
                <w:lang w:bidi="tr-TR"/>
              </w:rPr>
              <w:t>EN ISO 10545-15</w:t>
            </w:r>
          </w:p>
        </w:tc>
      </w:tr>
    </w:tbl>
    <w:p w14:paraId="59E2924A" w14:textId="13317D31" w:rsidR="00A03986" w:rsidRPr="00BE7C45" w:rsidRDefault="00A03986" w:rsidP="00A301E4">
      <w:pPr>
        <w:pStyle w:val="YnetmelikNormal"/>
        <w:spacing w:afterLines="100" w:after="240"/>
        <w:ind w:right="-142"/>
      </w:pPr>
      <w:r w:rsidRPr="00BE7C45">
        <w:rPr>
          <w:rStyle w:val="Gvdemetni2talik"/>
          <w:rFonts w:ascii="Times New Roman" w:hAnsi="Times New Roman" w:cs="Times New Roman"/>
          <w:sz w:val="20"/>
          <w:szCs w:val="20"/>
          <w:lang w:val="tr-TR" w:bidi="tr-TR"/>
        </w:rPr>
        <w:t>Değerlendirme ve doğrulama:</w:t>
      </w:r>
      <w:r w:rsidRPr="00BE7C45">
        <w:t xml:space="preserve"> </w:t>
      </w:r>
      <w:r w:rsidR="00894786" w:rsidRPr="00BE7C45">
        <w:t>Başvuru</w:t>
      </w:r>
      <w:r w:rsidRPr="00BE7C45">
        <w:t xml:space="preserve"> sahibi, yukarıda bahsedilen emisyon parametresi ile </w:t>
      </w:r>
      <w:proofErr w:type="gramStart"/>
      <w:r w:rsidRPr="00BE7C45">
        <w:t>ilgili  analiz</w:t>
      </w:r>
      <w:proofErr w:type="gramEnd"/>
      <w:r w:rsidRPr="00BE7C45">
        <w:t xml:space="preserve"> ve test raporlarını temin edecektir. Bu, ürünün</w:t>
      </w:r>
      <w:r w:rsidR="00656B89" w:rsidRPr="00BE7C45">
        <w:t xml:space="preserve"> </w:t>
      </w:r>
      <w:r w:rsidR="00CD313E" w:rsidRPr="00BE7C45">
        <w:t>10/07/2013</w:t>
      </w:r>
      <w:r w:rsidRPr="00BE7C45">
        <w:t xml:space="preserve"> </w:t>
      </w:r>
      <w:r w:rsidR="00656B89" w:rsidRPr="00BE7C45">
        <w:t xml:space="preserve">tarihli ve </w:t>
      </w:r>
      <w:bookmarkStart w:id="14" w:name="_Hlk500256997"/>
      <w:r w:rsidR="00656B89" w:rsidRPr="00BE7C45">
        <w:t>28703</w:t>
      </w:r>
      <w:bookmarkEnd w:id="14"/>
      <w:r w:rsidR="000B2EE8" w:rsidRPr="00BE7C45">
        <w:t xml:space="preserve"> sayılı</w:t>
      </w:r>
      <w:r w:rsidR="00CD313E" w:rsidRPr="00BE7C45">
        <w:t xml:space="preserve"> Resmi </w:t>
      </w:r>
      <w:proofErr w:type="spellStart"/>
      <w:r w:rsidR="00CD313E" w:rsidRPr="00BE7C45">
        <w:t>Gazete’de</w:t>
      </w:r>
      <w:proofErr w:type="spellEnd"/>
      <w:r w:rsidR="00CD313E" w:rsidRPr="00BE7C45">
        <w:t xml:space="preserve"> yayımlanarak yürürlüğe giren</w:t>
      </w:r>
      <w:r w:rsidR="00656B89" w:rsidRPr="00BE7C45">
        <w:t xml:space="preserve"> Yapı Malzemeleri Yönetmeliği </w:t>
      </w:r>
      <w:r w:rsidRPr="00BE7C45">
        <w:t>ve CEN tarafından oluşturulan ilgili uyumlaştırılmış standartların gereklilikleri ile uygunluk beyanını içerir.</w:t>
      </w:r>
    </w:p>
    <w:p w14:paraId="64130309" w14:textId="05A83278" w:rsidR="00A03986" w:rsidRPr="00BE7C45" w:rsidRDefault="000E54F8" w:rsidP="000E54F8">
      <w:pPr>
        <w:pStyle w:val="Balk30"/>
        <w:keepNext/>
        <w:keepLines/>
        <w:numPr>
          <w:ilvl w:val="0"/>
          <w:numId w:val="39"/>
        </w:numPr>
        <w:shd w:val="clear" w:color="auto" w:fill="auto"/>
        <w:spacing w:beforeLines="60" w:before="144" w:afterLines="60" w:after="144" w:line="276" w:lineRule="auto"/>
        <w:ind w:right="-141"/>
        <w:rPr>
          <w:rFonts w:ascii="Times New Roman" w:hAnsi="Times New Roman" w:cs="Times New Roman"/>
          <w:sz w:val="20"/>
          <w:szCs w:val="20"/>
        </w:rPr>
      </w:pPr>
      <w:bookmarkStart w:id="15" w:name="bookmark13"/>
      <w:r w:rsidRPr="00BE7C45">
        <w:rPr>
          <w:rFonts w:ascii="Times New Roman" w:hAnsi="Times New Roman" w:cs="Times New Roman"/>
          <w:sz w:val="20"/>
          <w:szCs w:val="20"/>
          <w:lang w:bidi="tr-TR"/>
        </w:rPr>
        <w:t xml:space="preserve"> </w:t>
      </w:r>
      <w:r w:rsidR="00A03986" w:rsidRPr="00BE7C45">
        <w:rPr>
          <w:rFonts w:ascii="Times New Roman" w:hAnsi="Times New Roman" w:cs="Times New Roman"/>
          <w:sz w:val="20"/>
          <w:szCs w:val="20"/>
          <w:lang w:bidi="tr-TR"/>
        </w:rPr>
        <w:t>Ambalajlama</w:t>
      </w:r>
      <w:bookmarkEnd w:id="15"/>
    </w:p>
    <w:p w14:paraId="3A22F0E4" w14:textId="3B95D145" w:rsidR="00A03986" w:rsidRPr="00BE7C45" w:rsidRDefault="00A03986" w:rsidP="000E4692">
      <w:pPr>
        <w:pStyle w:val="YnetmelikNormal"/>
      </w:pPr>
      <w:r w:rsidRPr="00BE7C45">
        <w:t>Nihai ürünün ambalajlanması için kullanılan mukavva, yeniden kullanım</w:t>
      </w:r>
      <w:r w:rsidR="00656B89" w:rsidRPr="00BE7C45">
        <w:t>a uygun olmalı</w:t>
      </w:r>
      <w:r w:rsidRPr="00BE7C45">
        <w:t xml:space="preserve"> veya %70 oranında geri dönüştürülmüş malzemeden yapılır.</w:t>
      </w:r>
    </w:p>
    <w:p w14:paraId="69802574" w14:textId="6F7B4235" w:rsidR="00A03986" w:rsidRPr="00BE7C45" w:rsidRDefault="00A03986" w:rsidP="00A301E4">
      <w:pPr>
        <w:pStyle w:val="YnetmelikNormal"/>
        <w:spacing w:afterLines="100" w:after="240"/>
        <w:ind w:right="-142"/>
      </w:pPr>
      <w:r w:rsidRPr="00BE7C45">
        <w:rPr>
          <w:rStyle w:val="Gvdemetni2talik"/>
          <w:rFonts w:ascii="Times New Roman" w:hAnsi="Times New Roman" w:cs="Times New Roman"/>
          <w:sz w:val="20"/>
          <w:szCs w:val="20"/>
          <w:lang w:val="tr-TR" w:bidi="tr-TR"/>
        </w:rPr>
        <w:t>Değerlendirme ve doğrulama:</w:t>
      </w:r>
      <w:r w:rsidRPr="00BE7C45">
        <w:t xml:space="preserve"> </w:t>
      </w:r>
      <w:r w:rsidR="00894786" w:rsidRPr="00BE7C45">
        <w:t>T</w:t>
      </w:r>
      <w:r w:rsidRPr="00BE7C45">
        <w:t>üm gerekliliklere tekabül eden bir uygunluk beyanı ile birlikte ürün ambalajının bir örneği temin edilecektir.</w:t>
      </w:r>
    </w:p>
    <w:p w14:paraId="7429D00B" w14:textId="0A3E756F" w:rsidR="00A03986" w:rsidRPr="00BE7C45" w:rsidRDefault="00A03986" w:rsidP="000E54F8">
      <w:pPr>
        <w:pStyle w:val="Balk30"/>
        <w:keepNext/>
        <w:keepLines/>
        <w:numPr>
          <w:ilvl w:val="0"/>
          <w:numId w:val="39"/>
        </w:numPr>
        <w:shd w:val="clear" w:color="auto" w:fill="auto"/>
        <w:tabs>
          <w:tab w:val="left" w:pos="567"/>
        </w:tabs>
        <w:spacing w:beforeLines="60" w:before="144" w:afterLines="60" w:after="144" w:line="276" w:lineRule="auto"/>
        <w:ind w:right="-141"/>
        <w:rPr>
          <w:rFonts w:ascii="Times New Roman" w:hAnsi="Times New Roman" w:cs="Times New Roman"/>
          <w:sz w:val="20"/>
          <w:szCs w:val="20"/>
        </w:rPr>
      </w:pPr>
      <w:bookmarkStart w:id="16" w:name="bookmark14"/>
      <w:r w:rsidRPr="00BE7C45">
        <w:rPr>
          <w:rFonts w:ascii="Times New Roman" w:hAnsi="Times New Roman" w:cs="Times New Roman"/>
          <w:sz w:val="20"/>
          <w:szCs w:val="20"/>
          <w:lang w:bidi="tr-TR"/>
        </w:rPr>
        <w:t>Kullanım</w:t>
      </w:r>
      <w:r w:rsidR="00326C1E" w:rsidRPr="00BE7C45">
        <w:rPr>
          <w:rFonts w:ascii="Times New Roman" w:hAnsi="Times New Roman" w:cs="Times New Roman"/>
          <w:sz w:val="20"/>
          <w:szCs w:val="20"/>
          <w:lang w:bidi="tr-TR"/>
        </w:rPr>
        <w:t>a</w:t>
      </w:r>
      <w:r w:rsidRPr="00BE7C45">
        <w:rPr>
          <w:rFonts w:ascii="Times New Roman" w:hAnsi="Times New Roman" w:cs="Times New Roman"/>
          <w:sz w:val="20"/>
          <w:szCs w:val="20"/>
          <w:lang w:bidi="tr-TR"/>
        </w:rPr>
        <w:t xml:space="preserve"> </w:t>
      </w:r>
      <w:bookmarkEnd w:id="16"/>
      <w:r w:rsidR="00326C1E" w:rsidRPr="00BE7C45">
        <w:rPr>
          <w:rFonts w:ascii="Times New Roman" w:hAnsi="Times New Roman" w:cs="Times New Roman"/>
          <w:sz w:val="20"/>
          <w:szCs w:val="20"/>
          <w:lang w:bidi="tr-TR"/>
        </w:rPr>
        <w:t>uygunluk</w:t>
      </w:r>
    </w:p>
    <w:p w14:paraId="031F2E56" w14:textId="4D31C128" w:rsidR="00A03986" w:rsidRPr="00BE7C45" w:rsidRDefault="00A03986" w:rsidP="000E4692">
      <w:pPr>
        <w:pStyle w:val="YnetmelikNormal"/>
      </w:pPr>
      <w:r w:rsidRPr="00BE7C45">
        <w:t>Ürün kullanıma uy</w:t>
      </w:r>
      <w:r w:rsidR="00093443">
        <w:t>gun olmalıdır</w:t>
      </w:r>
      <w:r w:rsidRPr="00BE7C45">
        <w:t xml:space="preserve">. Bu kanıt, ulusal veya kurum içi test </w:t>
      </w:r>
      <w:proofErr w:type="gramStart"/>
      <w:r w:rsidRPr="00BE7C45">
        <w:t>prosedürleri</w:t>
      </w:r>
      <w:proofErr w:type="gramEnd"/>
      <w:r w:rsidRPr="00BE7C45">
        <w:t xml:space="preserve"> gibi, uygun ISO, CEN veya eşdeğer test yöntemlerinden elde edilen veriyi içerebilir.</w:t>
      </w:r>
    </w:p>
    <w:p w14:paraId="5E4141ED" w14:textId="77777777" w:rsidR="00A03986" w:rsidRPr="00BE7C45" w:rsidRDefault="00A03986" w:rsidP="000E4692">
      <w:pPr>
        <w:pStyle w:val="YnetmelikNormal"/>
      </w:pPr>
      <w:r w:rsidRPr="00BE7C45">
        <w:t>Ürünün hangi kullanıma uygun olduğuna dair kullanım türünün göstergesi açıkça belirtilmelidir: duvar, zemin veya her iki amaç için uygunsa duvar/zemin.</w:t>
      </w:r>
    </w:p>
    <w:p w14:paraId="088B1325" w14:textId="18CD63C0" w:rsidR="00A03986" w:rsidRPr="00BE7C45" w:rsidRDefault="00A03986" w:rsidP="00A301E4">
      <w:pPr>
        <w:pStyle w:val="YnetmelikNormal"/>
        <w:spacing w:afterLines="100" w:after="240"/>
        <w:ind w:right="-142"/>
      </w:pPr>
      <w:r w:rsidRPr="00BE7C45">
        <w:rPr>
          <w:rStyle w:val="Gvdemetni2talik"/>
          <w:rFonts w:ascii="Times New Roman" w:hAnsi="Times New Roman" w:cs="Times New Roman"/>
          <w:sz w:val="20"/>
          <w:szCs w:val="20"/>
          <w:lang w:val="tr-TR" w:bidi="tr-TR"/>
        </w:rPr>
        <w:t>Değerlendirme ve doğrulama:</w:t>
      </w:r>
      <w:r w:rsidRPr="00BE7C45">
        <w:t xml:space="preserve"> </w:t>
      </w:r>
      <w:r w:rsidR="00C91B30">
        <w:t>T</w:t>
      </w:r>
      <w:r w:rsidRPr="00BE7C45">
        <w:t xml:space="preserve">est </w:t>
      </w:r>
      <w:proofErr w:type="gramStart"/>
      <w:r w:rsidRPr="00BE7C45">
        <w:t>prosedürlerinin</w:t>
      </w:r>
      <w:proofErr w:type="gramEnd"/>
      <w:r w:rsidRPr="00BE7C45">
        <w:t xml:space="preserve"> detayları ve sonuçlar ile birlikte, son kullanıcı tarafından en iyi uygulama ile ilgili diğer tüm bilgileri temel alarak ürünün kullanıma uygun olduğuna dair bir beyan temin edilecektir. </w:t>
      </w:r>
      <w:r w:rsidR="00C91B30" w:rsidRPr="000D66B6">
        <w:t>Yapı Malzemeleri Yönetmeliği’ne (305/2011/AB) göre, bir yapı malzemesi, ilgili uyumlaştırılmış standarda veya bir Avrupa Teknik Değerlendirmesine uygun olduğu,  kullanım amacı için beyan edilen performans değerleri de ulusal gerekleri karşıladığı ve mevzuata aykırılık teşkil etmediği tak</w:t>
      </w:r>
      <w:r w:rsidR="00C91B30">
        <w:t>d</w:t>
      </w:r>
      <w:r w:rsidR="00C91B30" w:rsidRPr="000D66B6">
        <w:t>irde,  kullanım</w:t>
      </w:r>
      <w:r w:rsidR="00C91B30">
        <w:t xml:space="preserve"> için uygun olduğu kabul edilir</w:t>
      </w:r>
      <w:r w:rsidR="00C91B30" w:rsidRPr="000D66B6">
        <w:t xml:space="preserve">. </w:t>
      </w:r>
      <w:r w:rsidR="00C91B30">
        <w:t>Yapı</w:t>
      </w:r>
      <w:r w:rsidR="00C91B30" w:rsidRPr="00BE7C45">
        <w:t xml:space="preserve"> </w:t>
      </w:r>
      <w:r w:rsidRPr="00BE7C45">
        <w:t>malzemeleri için uygunluk işareti</w:t>
      </w:r>
      <w:r w:rsidR="00EB6C8D" w:rsidRPr="00BE7C45">
        <w:t xml:space="preserve">; </w:t>
      </w:r>
      <w:r w:rsidRPr="00BE7C45">
        <w:t>‘CE’, üreticilere kolayca tanınabilen bir uygunluk tasdiki sağlar ve bu kapsamda yeterli olarak değerlendirilebilir.</w:t>
      </w:r>
    </w:p>
    <w:p w14:paraId="5A6A2817" w14:textId="32E35730" w:rsidR="00A03986" w:rsidRPr="00BE7C45" w:rsidRDefault="00A03986" w:rsidP="000E54F8">
      <w:pPr>
        <w:pStyle w:val="Balk30"/>
        <w:keepNext/>
        <w:keepLines/>
        <w:numPr>
          <w:ilvl w:val="0"/>
          <w:numId w:val="39"/>
        </w:numPr>
        <w:shd w:val="clear" w:color="auto" w:fill="auto"/>
        <w:tabs>
          <w:tab w:val="left" w:pos="567"/>
        </w:tabs>
        <w:spacing w:beforeLines="60" w:before="144" w:afterLines="60" w:after="144" w:line="276" w:lineRule="auto"/>
        <w:ind w:right="-141"/>
        <w:rPr>
          <w:rFonts w:ascii="Times New Roman" w:hAnsi="Times New Roman" w:cs="Times New Roman"/>
          <w:sz w:val="20"/>
          <w:szCs w:val="20"/>
        </w:rPr>
      </w:pPr>
      <w:bookmarkStart w:id="17" w:name="bookmark15"/>
      <w:r w:rsidRPr="00BE7C45">
        <w:rPr>
          <w:rFonts w:ascii="Times New Roman" w:hAnsi="Times New Roman" w:cs="Times New Roman"/>
          <w:sz w:val="20"/>
          <w:szCs w:val="20"/>
          <w:lang w:bidi="tr-TR"/>
        </w:rPr>
        <w:t xml:space="preserve">Tüketicinin bilgilendirilmesi </w:t>
      </w:r>
      <w:bookmarkEnd w:id="17"/>
    </w:p>
    <w:p w14:paraId="3590D64B" w14:textId="5C47379A" w:rsidR="00A03986" w:rsidRPr="00BE7C45" w:rsidRDefault="00A03986" w:rsidP="000E4692">
      <w:pPr>
        <w:pStyle w:val="YnetmelikNormal"/>
      </w:pPr>
      <w:r w:rsidRPr="00BE7C45">
        <w:t>Ürün, ürünün uygun ve en iyi genel ve teknik kullanımı yanı sıra muhafazası hakkında</w:t>
      </w:r>
      <w:r w:rsidR="004B0215" w:rsidRPr="00BE7C45">
        <w:t xml:space="preserve"> </w:t>
      </w:r>
      <w:r w:rsidRPr="00BE7C45">
        <w:t>ilgili kullanıcı bilgisi ile satılır. Kullanıcı bilgisi, ambalaj üzerinde ve/veya ürün beraberindeki dokümantasyonda aşağıdaki bilgileri bulundurur:</w:t>
      </w:r>
    </w:p>
    <w:p w14:paraId="2C133867" w14:textId="447D04BB" w:rsidR="00B279C9" w:rsidRPr="00BE7C45" w:rsidRDefault="00B957B2" w:rsidP="000C2C10">
      <w:pPr>
        <w:pStyle w:val="YnetmelikNormal"/>
        <w:numPr>
          <w:ilvl w:val="0"/>
          <w:numId w:val="13"/>
        </w:numPr>
        <w:rPr>
          <w:i/>
        </w:rPr>
      </w:pPr>
      <w:r w:rsidRPr="00BE7C45">
        <w:rPr>
          <w:i/>
        </w:rPr>
        <w:t>Ü</w:t>
      </w:r>
      <w:r w:rsidR="00A03986" w:rsidRPr="00BE7C45">
        <w:rPr>
          <w:i/>
        </w:rPr>
        <w:t>rünün kullanımı ve muhafazası</w:t>
      </w:r>
      <w:r w:rsidR="00B279C9" w:rsidRPr="00BE7C45">
        <w:rPr>
          <w:i/>
        </w:rPr>
        <w:t xml:space="preserve">na ilişkin bilgi </w:t>
      </w:r>
    </w:p>
    <w:p w14:paraId="596C9580" w14:textId="77777777" w:rsidR="000E4692" w:rsidRPr="00BE7C45" w:rsidRDefault="00A03986" w:rsidP="000E4692">
      <w:pPr>
        <w:pStyle w:val="YnetmelikNormal"/>
      </w:pPr>
      <w:r w:rsidRPr="00BE7C45">
        <w:t>Bu bilgi, özellikle ürünün muhafazası ve kullanımına atıfta bulunan tüm ilgili talimatları vurgular. Uygun görüldüğü şekilde, ürünün zorlu iklimsel veya diğer koşullar altında kullanım özelliklerinden, örneğin, donma direnci/su emme, leke direnci, kimyasallara karşı direnç, alt</w:t>
      </w:r>
      <w:r w:rsidR="00D8558C" w:rsidRPr="00BE7C45">
        <w:t xml:space="preserve"> </w:t>
      </w:r>
      <w:r w:rsidRPr="00BE7C45">
        <w:t>yüzeyin gerekli hazırlığı, temizleme talimatları ve tavsiye edilen temizlik maddeleri türleri ve temizleme aralıklarından bahsedilmelidir. Bilgi, teknik bakımdan ya bir ortalama olarak ya da bir aralık değeri olarak ürünün potansiyel ortalama yaşam süresi hakkında herhangi bir muhtemel gösterge içerir;</w:t>
      </w:r>
    </w:p>
    <w:p w14:paraId="3FEB8712" w14:textId="77777777" w:rsidR="000E54F8" w:rsidRPr="00BE7C45" w:rsidRDefault="00B957B2" w:rsidP="000E54F8">
      <w:pPr>
        <w:pStyle w:val="YnetmelikNormal"/>
        <w:numPr>
          <w:ilvl w:val="0"/>
          <w:numId w:val="13"/>
        </w:numPr>
        <w:rPr>
          <w:i/>
        </w:rPr>
      </w:pPr>
      <w:r w:rsidRPr="00BE7C45">
        <w:rPr>
          <w:i/>
        </w:rPr>
        <w:t>G</w:t>
      </w:r>
      <w:r w:rsidR="00A03986" w:rsidRPr="00BE7C45">
        <w:rPr>
          <w:i/>
        </w:rPr>
        <w:t xml:space="preserve">eri dönüşüm veya </w:t>
      </w:r>
      <w:r w:rsidR="00531DBC" w:rsidRPr="00BE7C45">
        <w:rPr>
          <w:i/>
        </w:rPr>
        <w:t>bertaraf bilgisi.</w:t>
      </w:r>
    </w:p>
    <w:p w14:paraId="1B8E37AC" w14:textId="77777777" w:rsidR="00093443" w:rsidRDefault="00A03986" w:rsidP="006F51E4">
      <w:pPr>
        <w:pStyle w:val="YnetmelikNormal"/>
        <w:ind w:left="766"/>
      </w:pPr>
      <w:r w:rsidRPr="00BE7C45">
        <w:lastRenderedPageBreak/>
        <w:t xml:space="preserve">Değerlendirme ve doğrulama: </w:t>
      </w:r>
      <w:r w:rsidR="00894786" w:rsidRPr="00BE7C45">
        <w:t>Başvuru</w:t>
      </w:r>
      <w:r w:rsidRPr="00BE7C45">
        <w:t xml:space="preserve"> sahibi, ambalajın ve/veya </w:t>
      </w:r>
      <w:r w:rsidR="00200205" w:rsidRPr="00BE7C45">
        <w:t xml:space="preserve">ambalajın </w:t>
      </w:r>
      <w:r w:rsidR="00264535" w:rsidRPr="00BE7C45">
        <w:t xml:space="preserve">üzerine </w:t>
      </w:r>
      <w:r w:rsidRPr="00BE7C45">
        <w:t>ko</w:t>
      </w:r>
      <w:r w:rsidR="00200205" w:rsidRPr="00BE7C45">
        <w:t>nulan etiket bilgisinin örneğini temin edecektir.</w:t>
      </w:r>
      <w:bookmarkStart w:id="18" w:name="bookmark16"/>
    </w:p>
    <w:p w14:paraId="1F9F6575" w14:textId="3E09DDC9" w:rsidR="00A03986" w:rsidRPr="00BE7C45" w:rsidRDefault="000E54F8" w:rsidP="006F51E4">
      <w:pPr>
        <w:pStyle w:val="YnetmelikNormal"/>
        <w:ind w:left="766"/>
        <w:rPr>
          <w:i/>
        </w:rPr>
      </w:pPr>
      <w:r w:rsidRPr="00BE7C45">
        <w:rPr>
          <w:b/>
        </w:rPr>
        <w:t>Kriter 9</w:t>
      </w:r>
      <w:r w:rsidRPr="00BE7C45">
        <w:t xml:space="preserve"> </w:t>
      </w:r>
      <w:r w:rsidR="00A03986" w:rsidRPr="00BE7C45">
        <w:rPr>
          <w:b/>
        </w:rPr>
        <w:t xml:space="preserve">Çevre etiketinde </w:t>
      </w:r>
      <w:bookmarkEnd w:id="18"/>
      <w:r w:rsidR="00326C1E" w:rsidRPr="00BE7C45">
        <w:rPr>
          <w:b/>
        </w:rPr>
        <w:t>verilen bilgi</w:t>
      </w:r>
    </w:p>
    <w:p w14:paraId="279FFBE9" w14:textId="05B4D28A" w:rsidR="00A03986" w:rsidRDefault="00A11971" w:rsidP="000E4692">
      <w:pPr>
        <w:pStyle w:val="YnetmelikNormal"/>
      </w:pPr>
      <w:r w:rsidRPr="00BE7C45">
        <w:t>Ürün üzerinde ç</w:t>
      </w:r>
      <w:r w:rsidR="00A03986" w:rsidRPr="00BE7C45">
        <w:t>evre etiketi</w:t>
      </w:r>
      <w:r w:rsidRPr="00BE7C45">
        <w:t xml:space="preserve"> ile birlikte</w:t>
      </w:r>
      <w:r w:rsidR="00A03986" w:rsidRPr="00BE7C45">
        <w:t xml:space="preserve"> aşağıdaki bilgiler yer alacaktır:</w:t>
      </w:r>
    </w:p>
    <w:p w14:paraId="04FDAC23" w14:textId="22080BC4" w:rsidR="00093443" w:rsidRPr="00093443" w:rsidRDefault="00093443" w:rsidP="000E4692">
      <w:pPr>
        <w:pStyle w:val="YnetmelikNormal"/>
        <w:rPr>
          <w:color w:val="FF0000"/>
        </w:rPr>
      </w:pPr>
      <w:bookmarkStart w:id="19" w:name="_GoBack"/>
      <w:r w:rsidRPr="00093443">
        <w:rPr>
          <w:color w:val="FF0000"/>
        </w:rPr>
        <w:t xml:space="preserve">Çevre etiketi,  ürün ambalajında 5*5 cm ebatlarında yer alacaktır. Etiketin altında, 10 punto büyüklüğünde belge numarası ve  “Bu üründe çevre etiketi kullanımı, </w:t>
      </w:r>
      <w:r w:rsidRPr="00093443">
        <w:rPr>
          <w:color w:val="FF0000"/>
        </w:rPr>
        <w:t xml:space="preserve">çevresel performansından dolayı </w:t>
      </w:r>
      <w:r w:rsidRPr="00093443">
        <w:rPr>
          <w:color w:val="FF0000"/>
        </w:rPr>
        <w:t xml:space="preserve">19.10.2018 tarihli ve 30570 sayılı Resmi </w:t>
      </w:r>
      <w:proofErr w:type="spellStart"/>
      <w:r w:rsidRPr="00093443">
        <w:rPr>
          <w:color w:val="FF0000"/>
        </w:rPr>
        <w:t>Gazete’de</w:t>
      </w:r>
      <w:proofErr w:type="spellEnd"/>
      <w:r w:rsidRPr="00093443">
        <w:rPr>
          <w:color w:val="FF0000"/>
        </w:rPr>
        <w:t xml:space="preserve"> yayımlanan Çevre Etiketi Yönetmeliği uyarınca Çevre ve Şehircilik Bakanlığı’nca uygun görülmüştür.” ifadesi yer almalıdır.</w:t>
      </w:r>
    </w:p>
    <w:p w14:paraId="29B8192C" w14:textId="2AF2ACEC" w:rsidR="00093443" w:rsidRPr="00093443" w:rsidRDefault="00093443" w:rsidP="000E4692">
      <w:pPr>
        <w:pStyle w:val="YnetmelikNormal"/>
        <w:rPr>
          <w:color w:val="FF0000"/>
        </w:rPr>
      </w:pPr>
      <w:r w:rsidRPr="00093443">
        <w:rPr>
          <w:color w:val="FF0000"/>
        </w:rPr>
        <w:t>Ürüne ilişkin başvuru sürecinde onaylanması durumunda aşağıdaki ifadelerde yer alabilir.</w:t>
      </w:r>
    </w:p>
    <w:bookmarkEnd w:id="19"/>
    <w:p w14:paraId="3F8FDD88" w14:textId="4BC6595C" w:rsidR="00A03986" w:rsidRPr="00BE7C45" w:rsidRDefault="00D8558C" w:rsidP="000C2C10">
      <w:pPr>
        <w:pStyle w:val="YnetmelikNormal"/>
        <w:numPr>
          <w:ilvl w:val="0"/>
          <w:numId w:val="14"/>
        </w:numPr>
      </w:pPr>
      <w:r w:rsidRPr="00BE7C45">
        <w:t>Ü</w:t>
      </w:r>
      <w:r w:rsidR="00A03986" w:rsidRPr="00BE7C45">
        <w:t>retim süreçlerinde azaltılmış enerji tüketimi,</w:t>
      </w:r>
    </w:p>
    <w:p w14:paraId="0D32739D" w14:textId="1A7868CF" w:rsidR="00A03986" w:rsidRPr="00BE7C45" w:rsidRDefault="00D8558C" w:rsidP="000C2C10">
      <w:pPr>
        <w:pStyle w:val="YnetmelikNormal"/>
        <w:numPr>
          <w:ilvl w:val="0"/>
          <w:numId w:val="14"/>
        </w:numPr>
      </w:pPr>
      <w:r w:rsidRPr="00BE7C45">
        <w:t xml:space="preserve">Azaltılmış hava ve su </w:t>
      </w:r>
      <w:proofErr w:type="gramStart"/>
      <w:r w:rsidRPr="00BE7C45">
        <w:t>emisyonu</w:t>
      </w:r>
      <w:proofErr w:type="gramEnd"/>
      <w:r w:rsidR="00C91B30" w:rsidRPr="000D66B6">
        <w:t>,(karbon ayak izi ve su ayak izi)</w:t>
      </w:r>
    </w:p>
    <w:p w14:paraId="5DE16503" w14:textId="645485D9" w:rsidR="00426092" w:rsidRDefault="00D8558C" w:rsidP="000C2C10">
      <w:pPr>
        <w:pStyle w:val="YnetmelikNormal"/>
        <w:numPr>
          <w:ilvl w:val="0"/>
          <w:numId w:val="14"/>
        </w:numPr>
      </w:pPr>
      <w:r w:rsidRPr="00BE7C45">
        <w:t>G</w:t>
      </w:r>
      <w:r w:rsidR="00A03986" w:rsidRPr="00BE7C45">
        <w:t>eliştirilmiş tüketici bilgisi ve atık yönetimi.</w:t>
      </w:r>
    </w:p>
    <w:p w14:paraId="199FB285" w14:textId="4CC79567" w:rsidR="00772452" w:rsidRDefault="00772452" w:rsidP="00772452">
      <w:pPr>
        <w:pStyle w:val="YnetmelikNormal"/>
      </w:pPr>
    </w:p>
    <w:p w14:paraId="1FBB6EE8" w14:textId="1E8FD52D" w:rsidR="00772452" w:rsidRPr="00BE7C45" w:rsidRDefault="00772452" w:rsidP="00772452">
      <w:pPr>
        <w:pStyle w:val="YnetmelikNormal"/>
      </w:pPr>
      <w:r>
        <w:t xml:space="preserve">Çevre etiketi </w:t>
      </w:r>
    </w:p>
    <w:p w14:paraId="3AF827D1" w14:textId="77777777" w:rsidR="00C624B6" w:rsidRPr="00BE7C45" w:rsidRDefault="00A03986" w:rsidP="000E4692">
      <w:pPr>
        <w:pStyle w:val="YnetmelikNormal"/>
      </w:pPr>
      <w:r w:rsidRPr="00BE7C45">
        <w:rPr>
          <w:rStyle w:val="Gvdemetni2talik"/>
          <w:rFonts w:ascii="Times New Roman" w:hAnsi="Times New Roman" w:cs="Times New Roman"/>
          <w:sz w:val="20"/>
          <w:szCs w:val="20"/>
          <w:lang w:val="tr-TR" w:bidi="tr-TR"/>
        </w:rPr>
        <w:t>Değerlendirme ve doğrulama:</w:t>
      </w:r>
      <w:r w:rsidRPr="00BE7C45">
        <w:t xml:space="preserve"> </w:t>
      </w:r>
      <w:r w:rsidR="00894786" w:rsidRPr="00BE7C45">
        <w:t>Başvuru</w:t>
      </w:r>
      <w:r w:rsidRPr="00BE7C45">
        <w:t xml:space="preserve"> sahibi, ambalajın ve/veya içine koyulan metnin bir örneğini temin edecektir.</w:t>
      </w:r>
    </w:p>
    <w:p w14:paraId="4527C71C" w14:textId="77777777" w:rsidR="00C624B6" w:rsidRPr="00BE7C45" w:rsidRDefault="00C624B6" w:rsidP="000E4692">
      <w:pPr>
        <w:pStyle w:val="YnetmelikNormal"/>
      </w:pPr>
    </w:p>
    <w:p w14:paraId="4312119D" w14:textId="50B76AEA" w:rsidR="00A03986" w:rsidRPr="00BE7C45" w:rsidRDefault="00A03986" w:rsidP="000E4692">
      <w:pPr>
        <w:pStyle w:val="YnetmelikNormal"/>
      </w:pPr>
      <w:r w:rsidRPr="00BE7C45">
        <w:br w:type="page"/>
      </w:r>
    </w:p>
    <w:p w14:paraId="273A7BD1" w14:textId="38EA32AB" w:rsidR="00A03986" w:rsidRPr="00BE7C45" w:rsidRDefault="00A03986" w:rsidP="006328A0">
      <w:pPr>
        <w:pStyle w:val="Gvdemetni70"/>
        <w:shd w:val="clear" w:color="auto" w:fill="auto"/>
        <w:spacing w:beforeLines="60" w:before="144" w:afterLines="60" w:after="144" w:line="276" w:lineRule="auto"/>
        <w:ind w:firstLine="0"/>
        <w:rPr>
          <w:rFonts w:ascii="Times New Roman" w:hAnsi="Times New Roman" w:cs="Times New Roman"/>
          <w:b/>
          <w:sz w:val="20"/>
          <w:szCs w:val="20"/>
        </w:rPr>
      </w:pPr>
      <w:r w:rsidRPr="00BE7C45">
        <w:rPr>
          <w:rFonts w:ascii="Times New Roman" w:hAnsi="Times New Roman" w:cs="Times New Roman"/>
          <w:b/>
          <w:i w:val="0"/>
          <w:sz w:val="20"/>
          <w:szCs w:val="20"/>
          <w:lang w:bidi="tr-TR"/>
        </w:rPr>
        <w:lastRenderedPageBreak/>
        <w:t>Ser</w:t>
      </w:r>
      <w:r w:rsidR="00326C1E" w:rsidRPr="00BE7C45">
        <w:rPr>
          <w:rFonts w:ascii="Times New Roman" w:hAnsi="Times New Roman" w:cs="Times New Roman"/>
          <w:b/>
          <w:i w:val="0"/>
          <w:sz w:val="20"/>
          <w:szCs w:val="20"/>
          <w:lang w:bidi="tr-TR"/>
        </w:rPr>
        <w:t>amik</w:t>
      </w:r>
      <w:r w:rsidRPr="00BE7C45">
        <w:rPr>
          <w:rFonts w:ascii="Times New Roman" w:hAnsi="Times New Roman" w:cs="Times New Roman"/>
          <w:b/>
          <w:i w:val="0"/>
          <w:sz w:val="20"/>
          <w:szCs w:val="20"/>
          <w:lang w:bidi="tr-TR"/>
        </w:rPr>
        <w:t xml:space="preserve"> </w:t>
      </w:r>
      <w:r w:rsidR="007727DF" w:rsidRPr="00BE7C45">
        <w:rPr>
          <w:rFonts w:ascii="Times New Roman" w:hAnsi="Times New Roman" w:cs="Times New Roman"/>
          <w:b/>
          <w:i w:val="0"/>
          <w:sz w:val="20"/>
          <w:szCs w:val="20"/>
          <w:lang w:bidi="tr-TR"/>
        </w:rPr>
        <w:t xml:space="preserve">Kaplamalar İçin </w:t>
      </w:r>
      <w:r w:rsidR="002F69C6" w:rsidRPr="00BE7C45">
        <w:rPr>
          <w:rFonts w:ascii="Times New Roman" w:hAnsi="Times New Roman" w:cs="Times New Roman"/>
          <w:b/>
          <w:i w:val="0"/>
          <w:sz w:val="20"/>
          <w:szCs w:val="20"/>
          <w:lang w:bidi="tr-TR"/>
        </w:rPr>
        <w:t xml:space="preserve">Teknik </w:t>
      </w:r>
      <w:r w:rsidR="007727DF" w:rsidRPr="00BE7C45">
        <w:rPr>
          <w:rFonts w:ascii="Times New Roman" w:hAnsi="Times New Roman" w:cs="Times New Roman"/>
          <w:b/>
          <w:i w:val="0"/>
          <w:sz w:val="20"/>
          <w:szCs w:val="20"/>
          <w:lang w:bidi="tr-TR"/>
        </w:rPr>
        <w:t>E</w:t>
      </w:r>
      <w:r w:rsidR="00181960" w:rsidRPr="00BE7C45">
        <w:rPr>
          <w:rFonts w:ascii="Times New Roman" w:hAnsi="Times New Roman" w:cs="Times New Roman"/>
          <w:b/>
          <w:i w:val="0"/>
          <w:sz w:val="20"/>
          <w:szCs w:val="20"/>
          <w:lang w:bidi="tr-TR"/>
        </w:rPr>
        <w:t>kler</w:t>
      </w:r>
    </w:p>
    <w:p w14:paraId="09ACDB38" w14:textId="278D7DEF" w:rsidR="00A03986" w:rsidRPr="00BE7C45" w:rsidRDefault="00894786" w:rsidP="000E4692">
      <w:pPr>
        <w:pStyle w:val="YnetmelikNormal"/>
      </w:pPr>
      <w:r w:rsidRPr="00BE7C45">
        <w:t>Başvuru</w:t>
      </w:r>
      <w:r w:rsidR="00A03986" w:rsidRPr="00BE7C45">
        <w:t xml:space="preserve"> sahibi, </w:t>
      </w:r>
      <w:r w:rsidRPr="00BE7C45">
        <w:t>başvuru</w:t>
      </w:r>
      <w:r w:rsidR="00A03986" w:rsidRPr="00BE7C45">
        <w:t xml:space="preserve">nun öncesindeki dönem için hesaplanan, ölçülen veya test edilen tüm gerekli bilgiyi temin eder. </w:t>
      </w:r>
      <w:r w:rsidR="00DE75E6" w:rsidRPr="00BE7C45">
        <w:t xml:space="preserve">Bu bilgiler tüm </w:t>
      </w:r>
      <w:proofErr w:type="gramStart"/>
      <w:r w:rsidR="00DE75E6" w:rsidRPr="00BE7C45">
        <w:t>kriterlerde</w:t>
      </w:r>
      <w:proofErr w:type="gramEnd"/>
      <w:r w:rsidR="00DE75E6" w:rsidRPr="00BE7C45">
        <w:t xml:space="preserve"> uyumlu olması için</w:t>
      </w:r>
      <w:r w:rsidR="00A03986" w:rsidRPr="00BE7C45">
        <w:t xml:space="preserve"> ilgili </w:t>
      </w:r>
      <w:r w:rsidR="00DE75E6" w:rsidRPr="00BE7C45">
        <w:t>ürünleri temsil edecek</w:t>
      </w:r>
      <w:r w:rsidR="00A03986" w:rsidRPr="00BE7C45">
        <w:t xml:space="preserve"> </w:t>
      </w:r>
      <w:r w:rsidR="00DE75E6" w:rsidRPr="00BE7C45">
        <w:t xml:space="preserve">şekilde uygulanır ve </w:t>
      </w:r>
      <w:r w:rsidR="00363353">
        <w:t>Bakanlık</w:t>
      </w:r>
      <w:r w:rsidR="00DE75E6" w:rsidRPr="00BE7C45">
        <w:t xml:space="preserve"> değerlendirmesine sunulur.</w:t>
      </w:r>
    </w:p>
    <w:p w14:paraId="196C7FBD" w14:textId="4774E3F2" w:rsidR="00A03986" w:rsidRPr="00BE7C45" w:rsidRDefault="00A03986" w:rsidP="004F268E">
      <w:pPr>
        <w:pStyle w:val="YnetmelikNormal"/>
        <w:spacing w:beforeLines="100" w:before="240"/>
        <w:ind w:right="-142"/>
        <w:rPr>
          <w:b/>
        </w:rPr>
      </w:pPr>
      <w:bookmarkStart w:id="20" w:name="bookmark18"/>
      <w:r w:rsidRPr="00BE7C45">
        <w:rPr>
          <w:rStyle w:val="Balk4KalnDeil"/>
          <w:rFonts w:ascii="Times New Roman" w:hAnsi="Times New Roman" w:cs="Times New Roman"/>
          <w:sz w:val="20"/>
          <w:szCs w:val="20"/>
          <w:lang w:val="tr-TR" w:bidi="tr-TR"/>
        </w:rPr>
        <w:t>E</w:t>
      </w:r>
      <w:r w:rsidR="007727DF" w:rsidRPr="00BE7C45">
        <w:rPr>
          <w:rStyle w:val="Balk4KalnDeil"/>
          <w:rFonts w:ascii="Times New Roman" w:hAnsi="Times New Roman" w:cs="Times New Roman"/>
          <w:sz w:val="20"/>
          <w:szCs w:val="20"/>
          <w:lang w:val="tr-TR" w:bidi="tr-TR"/>
        </w:rPr>
        <w:t>1</w:t>
      </w:r>
      <w:r w:rsidRPr="00BE7C45">
        <w:rPr>
          <w:rStyle w:val="Balk4KalnDeil"/>
          <w:rFonts w:ascii="Times New Roman" w:hAnsi="Times New Roman" w:cs="Times New Roman"/>
          <w:b w:val="0"/>
          <w:sz w:val="20"/>
          <w:szCs w:val="20"/>
          <w:lang w:val="tr-TR" w:bidi="tr-TR"/>
        </w:rPr>
        <w:t xml:space="preserve"> </w:t>
      </w:r>
      <w:r w:rsidRPr="00BE7C45">
        <w:rPr>
          <w:b/>
        </w:rPr>
        <w:t>Ham maddelerin seçimi</w:t>
      </w:r>
      <w:bookmarkEnd w:id="20"/>
    </w:p>
    <w:p w14:paraId="726D2AC8" w14:textId="768BBEAB" w:rsidR="00A03986" w:rsidRPr="00BE7C45" w:rsidRDefault="00A03986" w:rsidP="000E4692">
      <w:pPr>
        <w:pStyle w:val="YnetmelikNormal"/>
      </w:pPr>
      <w:r w:rsidRPr="00BE7C45">
        <w:t>‘Kapalı döngü geri dönüşümü’, bir atık ürünü aynı tür ürüne geri döndürme anlamına gelir</w:t>
      </w:r>
      <w:r w:rsidR="00E81389" w:rsidRPr="00BE7C45">
        <w:t>.</w:t>
      </w:r>
    </w:p>
    <w:p w14:paraId="5494FA72" w14:textId="7A24F504" w:rsidR="00E32666" w:rsidRPr="00BE7C45" w:rsidRDefault="00E81389" w:rsidP="000E4692">
      <w:pPr>
        <w:pStyle w:val="YnetmelikNormal"/>
      </w:pPr>
      <w:r w:rsidRPr="00BE7C45">
        <w:t>B</w:t>
      </w:r>
      <w:r w:rsidR="00A03986" w:rsidRPr="00BE7C45">
        <w:t xml:space="preserve">ir üretim sürecinden kaynaklanan </w:t>
      </w:r>
      <w:r w:rsidR="00014454">
        <w:t>atıklar</w:t>
      </w:r>
      <w:r w:rsidR="00A03986" w:rsidRPr="00BE7C45">
        <w:t>(artıklar</w:t>
      </w:r>
      <w:r w:rsidR="007727DF" w:rsidRPr="00BE7C45">
        <w:t>,</w:t>
      </w:r>
      <w:r w:rsidR="00A03986" w:rsidRPr="00BE7C45">
        <w:t xml:space="preserve"> kalıntılar</w:t>
      </w:r>
      <w:r w:rsidR="007727DF" w:rsidRPr="00BE7C45">
        <w:t xml:space="preserve"> veya fireler</w:t>
      </w:r>
      <w:r w:rsidR="00A03986" w:rsidRPr="00BE7C45">
        <w:t xml:space="preserve"> gibi) için ‘kapalı döngü geri dönüşümü’, malzemelerin</w:t>
      </w:r>
      <w:r w:rsidR="00E32666" w:rsidRPr="00BE7C45">
        <w:t xml:space="preserve"> </w:t>
      </w:r>
      <w:r w:rsidR="00A03986" w:rsidRPr="00BE7C45">
        <w:t>tekrar</w:t>
      </w:r>
      <w:r w:rsidR="00E32666" w:rsidRPr="00BE7C45">
        <w:t xml:space="preserve"> </w:t>
      </w:r>
      <w:r w:rsidR="00A03986" w:rsidRPr="00BE7C45">
        <w:t>aynı süreçte kullanıldığı anlamına gelir.</w:t>
      </w:r>
    </w:p>
    <w:p w14:paraId="2EDA45BF" w14:textId="13493619" w:rsidR="00A03986" w:rsidRPr="00BE7C45" w:rsidRDefault="00A03986" w:rsidP="004F268E">
      <w:pPr>
        <w:pStyle w:val="YnetmelikNormal"/>
        <w:spacing w:beforeLines="100" w:before="240"/>
        <w:ind w:right="-142"/>
      </w:pPr>
      <w:bookmarkStart w:id="21" w:name="bookmark19"/>
      <w:r w:rsidRPr="00BE7C45">
        <w:rPr>
          <w:rStyle w:val="Balk4KalnDeil"/>
          <w:rFonts w:ascii="Times New Roman" w:hAnsi="Times New Roman" w:cs="Times New Roman"/>
          <w:sz w:val="20"/>
          <w:szCs w:val="20"/>
          <w:lang w:val="tr-TR" w:bidi="tr-TR"/>
        </w:rPr>
        <w:t>E</w:t>
      </w:r>
      <w:r w:rsidR="007727DF" w:rsidRPr="00BE7C45">
        <w:rPr>
          <w:rStyle w:val="Balk4KalnDeil"/>
          <w:rFonts w:ascii="Times New Roman" w:hAnsi="Times New Roman" w:cs="Times New Roman"/>
          <w:sz w:val="20"/>
          <w:szCs w:val="20"/>
          <w:lang w:val="tr-TR" w:bidi="tr-TR"/>
        </w:rPr>
        <w:t>2</w:t>
      </w:r>
      <w:r w:rsidRPr="00BE7C45">
        <w:rPr>
          <w:rStyle w:val="Balk4KalnDeil"/>
          <w:rFonts w:ascii="Times New Roman" w:hAnsi="Times New Roman" w:cs="Times New Roman"/>
          <w:sz w:val="20"/>
          <w:szCs w:val="20"/>
          <w:lang w:val="tr-TR" w:bidi="tr-TR"/>
        </w:rPr>
        <w:t xml:space="preserve"> </w:t>
      </w:r>
      <w:r w:rsidRPr="00BE7C45">
        <w:rPr>
          <w:b/>
        </w:rPr>
        <w:t>Su geri dönüşüm oranı</w:t>
      </w:r>
      <w:bookmarkEnd w:id="21"/>
    </w:p>
    <w:p w14:paraId="7CE0D3C6" w14:textId="38BCE0E3" w:rsidR="007727DF" w:rsidRPr="00BE7C45" w:rsidRDefault="00A03986" w:rsidP="00E81389">
      <w:pPr>
        <w:pStyle w:val="YnetmelikNormal"/>
        <w:spacing w:afterLines="100" w:after="240"/>
        <w:ind w:right="-142"/>
      </w:pPr>
      <w:r w:rsidRPr="00BE7C45">
        <w:t xml:space="preserve">Su geri dönüşüm oranının hesaplanması, </w:t>
      </w:r>
      <w:r w:rsidR="00E81389" w:rsidRPr="00BE7C45">
        <w:fldChar w:fldCharType="begin"/>
      </w:r>
      <w:r w:rsidR="00E81389" w:rsidRPr="00BE7C45">
        <w:instrText xml:space="preserve"> REF _Ref501641121 \h </w:instrText>
      </w:r>
      <w:r w:rsidR="00BE7C45" w:rsidRPr="00BE7C45">
        <w:instrText xml:space="preserve"> \* MERGEFORMAT </w:instrText>
      </w:r>
      <w:r w:rsidR="00E81389" w:rsidRPr="00BE7C45">
        <w:fldChar w:fldCharType="separate"/>
      </w:r>
      <w:r w:rsidR="009C7152" w:rsidRPr="00BE7C45">
        <w:t>Şekil E</w:t>
      </w:r>
      <w:r w:rsidR="009C7152" w:rsidRPr="00BE7C45">
        <w:rPr>
          <w:noProof/>
        </w:rPr>
        <w:t>1</w:t>
      </w:r>
      <w:r w:rsidR="00E81389" w:rsidRPr="00BE7C45">
        <w:fldChar w:fldCharType="end"/>
      </w:r>
      <w:r w:rsidR="00E81389" w:rsidRPr="00BE7C45">
        <w:t xml:space="preserve">’de </w:t>
      </w:r>
      <w:r w:rsidRPr="00BE7C45">
        <w:t>belirtilen akışlara dayanan aşağıdaki formüle</w:t>
      </w:r>
      <w:r w:rsidR="007727DF" w:rsidRPr="00BE7C45">
        <w:t xml:space="preserve"> uyar.</w:t>
      </w:r>
    </w:p>
    <w:p w14:paraId="182809EF" w14:textId="7ADCF1D0" w:rsidR="00426092" w:rsidRPr="00BE7C45" w:rsidRDefault="00E81389" w:rsidP="00E81389">
      <w:pPr>
        <w:pStyle w:val="Gvdemetni21"/>
        <w:shd w:val="clear" w:color="auto" w:fill="auto"/>
        <w:spacing w:beforeLines="60" w:before="144" w:afterLines="100" w:after="240" w:line="276" w:lineRule="auto"/>
        <w:ind w:firstLine="0"/>
        <w:jc w:val="left"/>
        <w:rPr>
          <w:rFonts w:ascii="Times New Roman" w:hAnsi="Times New Roman" w:cs="Times New Roman"/>
          <w:sz w:val="20"/>
          <w:szCs w:val="20"/>
        </w:rPr>
      </w:pPr>
      <m:oMathPara>
        <m:oMath>
          <m:r>
            <w:rPr>
              <w:rFonts w:ascii="Cambria Math" w:hAnsi="Cambria Math" w:cs="Times New Roman"/>
              <w:sz w:val="20"/>
              <w:szCs w:val="20"/>
            </w:rPr>
            <m:t>Geri Dönüşüm Oranı=</m:t>
          </m:r>
          <m:f>
            <m:fPr>
              <m:ctrlPr>
                <w:rPr>
                  <w:rFonts w:ascii="Cambria Math" w:hAnsi="Cambria Math" w:cs="Times New Roman"/>
                  <w:i/>
                  <w:sz w:val="20"/>
                  <w:szCs w:val="20"/>
                </w:rPr>
              </m:ctrlPr>
            </m:fPr>
            <m:num>
              <m:r>
                <w:rPr>
                  <w:rFonts w:ascii="Cambria Math" w:hAnsi="Cambria Math" w:cs="Times New Roman"/>
                  <w:sz w:val="20"/>
                  <w:szCs w:val="20"/>
                </w:rPr>
                <m:t>Geri Dönüştürülmüş Atık Su Miktarı</m:t>
              </m:r>
            </m:num>
            <m:den>
              <m:r>
                <w:rPr>
                  <w:rFonts w:ascii="Cambria Math" w:hAnsi="Cambria Math" w:cs="Times New Roman"/>
                  <w:sz w:val="20"/>
                  <w:szCs w:val="20"/>
                </w:rPr>
                <m:t>Üretimde Kullanılan Toplam Su Miktarı</m:t>
              </m:r>
            </m:den>
          </m:f>
          <m:r>
            <w:rPr>
              <w:rFonts w:ascii="Cambria Math" w:hAnsi="Cambria Math" w:cs="Times New Roman"/>
              <w:sz w:val="20"/>
              <w:szCs w:val="20"/>
            </w:rPr>
            <m:t>*100=</m:t>
          </m:r>
          <m:f>
            <m:fPr>
              <m:ctrlPr>
                <w:rPr>
                  <w:rFonts w:ascii="Cambria Math" w:hAnsi="Cambria Math" w:cs="Times New Roman"/>
                  <w:i/>
                  <w:sz w:val="20"/>
                  <w:szCs w:val="20"/>
                </w:rPr>
              </m:ctrlPr>
            </m:fPr>
            <m:num>
              <m:r>
                <w:rPr>
                  <w:rFonts w:ascii="Cambria Math" w:hAnsi="Cambria Math" w:cs="Times New Roman"/>
                  <w:sz w:val="20"/>
                  <w:szCs w:val="20"/>
                </w:rPr>
                <m:t>R</m:t>
              </m:r>
            </m:num>
            <m:den>
              <m:r>
                <w:rPr>
                  <w:rFonts w:ascii="Cambria Math" w:hAnsi="Cambria Math" w:cs="Times New Roman"/>
                  <w:sz w:val="20"/>
                  <w:szCs w:val="20"/>
                </w:rPr>
                <m:t>W1</m:t>
              </m:r>
            </m:den>
          </m:f>
          <m:r>
            <w:rPr>
              <w:rFonts w:ascii="Cambria Math" w:hAnsi="Cambria Math" w:cs="Times New Roman"/>
              <w:sz w:val="20"/>
              <w:szCs w:val="20"/>
            </w:rPr>
            <m:t>*100</m:t>
          </m:r>
        </m:oMath>
      </m:oMathPara>
    </w:p>
    <w:p w14:paraId="50717D8E" w14:textId="77777777" w:rsidR="00E81389" w:rsidRPr="00BE7C45" w:rsidRDefault="00426092" w:rsidP="00E81389">
      <w:pPr>
        <w:keepNext/>
        <w:spacing w:beforeLines="60" w:before="144" w:afterLines="60" w:after="144" w:line="276" w:lineRule="auto"/>
        <w:jc w:val="center"/>
        <w:rPr>
          <w:rFonts w:ascii="Times New Roman" w:hAnsi="Times New Roman" w:cs="Times New Roman"/>
          <w:sz w:val="20"/>
          <w:szCs w:val="20"/>
        </w:rPr>
      </w:pPr>
      <w:r w:rsidRPr="00BE7C45">
        <w:rPr>
          <w:rFonts w:ascii="Times New Roman" w:hAnsi="Times New Roman" w:cs="Times New Roman"/>
          <w:noProof/>
          <w:sz w:val="20"/>
          <w:szCs w:val="20"/>
          <w:lang w:eastAsia="tr-TR" w:bidi="ar-SA"/>
        </w:rPr>
        <w:drawing>
          <wp:inline distT="0" distB="0" distL="0" distR="0" wp14:anchorId="3337137A" wp14:editId="58DF5300">
            <wp:extent cx="3473644" cy="1944853"/>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73644" cy="1944853"/>
                    </a:xfrm>
                    <a:prstGeom prst="rect">
                      <a:avLst/>
                    </a:prstGeom>
                    <a:noFill/>
                  </pic:spPr>
                </pic:pic>
              </a:graphicData>
            </a:graphic>
          </wp:inline>
        </w:drawing>
      </w:r>
    </w:p>
    <w:p w14:paraId="2CA1CE77" w14:textId="48210B28" w:rsidR="00426092" w:rsidRPr="00BE7C45" w:rsidRDefault="00E81389" w:rsidP="00293F65">
      <w:pPr>
        <w:pStyle w:val="ResimYazs"/>
      </w:pPr>
      <w:bookmarkStart w:id="22" w:name="_Ref501641121"/>
      <w:r w:rsidRPr="00BE7C45">
        <w:t>Şekil E</w:t>
      </w:r>
      <w:r w:rsidR="0036666A" w:rsidRPr="00BE7C45">
        <w:rPr>
          <w:noProof/>
        </w:rPr>
        <w:fldChar w:fldCharType="begin"/>
      </w:r>
      <w:r w:rsidR="0036666A" w:rsidRPr="00BE7C45">
        <w:rPr>
          <w:noProof/>
        </w:rPr>
        <w:instrText xml:space="preserve"> SEQ Şekil \* ARABIC </w:instrText>
      </w:r>
      <w:r w:rsidR="0036666A" w:rsidRPr="00BE7C45">
        <w:rPr>
          <w:noProof/>
        </w:rPr>
        <w:fldChar w:fldCharType="separate"/>
      </w:r>
      <w:r w:rsidR="009C7152" w:rsidRPr="00BE7C45">
        <w:rPr>
          <w:noProof/>
        </w:rPr>
        <w:t>1</w:t>
      </w:r>
      <w:r w:rsidR="0036666A" w:rsidRPr="00BE7C45">
        <w:rPr>
          <w:noProof/>
        </w:rPr>
        <w:fldChar w:fldCharType="end"/>
      </w:r>
      <w:bookmarkEnd w:id="22"/>
      <w:r w:rsidRPr="00BE7C45">
        <w:t xml:space="preserve"> Su geri dönüşüm oranını hesaplamak için kullanılan </w:t>
      </w:r>
      <w:r w:rsidR="00C00B38" w:rsidRPr="00BE7C45">
        <w:t xml:space="preserve">örnek </w:t>
      </w:r>
      <w:r w:rsidRPr="00BE7C45">
        <w:t>su akış şeması</w:t>
      </w:r>
    </w:p>
    <w:p w14:paraId="0F4F24C9" w14:textId="0B4A4CC6" w:rsidR="00E32666" w:rsidRPr="00BE7C45" w:rsidRDefault="00E32666" w:rsidP="004F268E">
      <w:pPr>
        <w:pStyle w:val="YnetmelikNormal"/>
        <w:spacing w:beforeLines="100" w:before="240"/>
        <w:ind w:right="-142"/>
      </w:pPr>
      <w:r w:rsidRPr="00BE7C45">
        <w:rPr>
          <w:rStyle w:val="Balk4KalnDeil"/>
          <w:rFonts w:ascii="Times New Roman" w:hAnsi="Times New Roman" w:cs="Times New Roman"/>
          <w:sz w:val="20"/>
          <w:szCs w:val="20"/>
          <w:lang w:val="tr-TR" w:bidi="tr-TR"/>
        </w:rPr>
        <w:t>E</w:t>
      </w:r>
      <w:r w:rsidR="007727DF" w:rsidRPr="00BE7C45">
        <w:rPr>
          <w:rStyle w:val="Balk4KalnDeil"/>
          <w:rFonts w:ascii="Times New Roman" w:hAnsi="Times New Roman" w:cs="Times New Roman"/>
          <w:sz w:val="20"/>
          <w:szCs w:val="20"/>
          <w:lang w:val="tr-TR" w:bidi="tr-TR"/>
        </w:rPr>
        <w:t>3</w:t>
      </w:r>
      <w:r w:rsidRPr="00BE7C45">
        <w:rPr>
          <w:rStyle w:val="Balk4KalnDeil"/>
          <w:rFonts w:ascii="Times New Roman" w:hAnsi="Times New Roman" w:cs="Times New Roman"/>
          <w:sz w:val="20"/>
          <w:szCs w:val="20"/>
          <w:lang w:val="tr-TR" w:bidi="tr-TR"/>
        </w:rPr>
        <w:t xml:space="preserve"> </w:t>
      </w:r>
      <w:r w:rsidRPr="00BE7C45">
        <w:rPr>
          <w:b/>
        </w:rPr>
        <w:t>Enerji tüketimi hesaplaması</w:t>
      </w:r>
    </w:p>
    <w:p w14:paraId="03D3AB8C" w14:textId="2E24E0CC" w:rsidR="00A03986" w:rsidRPr="00BE7C45" w:rsidRDefault="00E32666" w:rsidP="000E4692">
      <w:pPr>
        <w:pStyle w:val="YnetmelikNormal"/>
      </w:pPr>
      <w:r w:rsidRPr="00BE7C45">
        <w:t xml:space="preserve">Fırınlama için enerji </w:t>
      </w:r>
      <w:r w:rsidR="00326C1E" w:rsidRPr="00BE7C45">
        <w:t>ihtiyacı</w:t>
      </w:r>
      <w:r w:rsidR="00EC1E00" w:rsidRPr="00BE7C45">
        <w:t xml:space="preserve"> </w:t>
      </w:r>
      <w:r w:rsidRPr="00BE7C45">
        <w:t>(FE</w:t>
      </w:r>
      <w:r w:rsidR="00326C1E" w:rsidRPr="00BE7C45">
        <w:t>İ</w:t>
      </w:r>
      <w:r w:rsidRPr="00BE7C45">
        <w:t xml:space="preserve">) ile ilgili bir hesaplama temin ederken, </w:t>
      </w:r>
      <w:r w:rsidR="00C91B30">
        <w:t>çevre etiketi başvurusunda bulunulan ürün grubu doğrultusunda</w:t>
      </w:r>
      <w:r w:rsidR="00C91B30" w:rsidRPr="00BE7C45">
        <w:t xml:space="preserve"> </w:t>
      </w:r>
      <w:r w:rsidRPr="00BE7C45">
        <w:t xml:space="preserve">tesisin tamamı için veya sadece fırınlama aşaması için doğru enerji </w:t>
      </w:r>
      <w:r w:rsidR="00E27749" w:rsidRPr="00BE7C45">
        <w:t>kaynağı</w:t>
      </w:r>
      <w:r w:rsidRPr="00BE7C45">
        <w:t xml:space="preserve"> hesaba katılır. Enerji birimlerini </w:t>
      </w:r>
      <w:proofErr w:type="spellStart"/>
      <w:r w:rsidRPr="00BE7C45">
        <w:t>MJ’e</w:t>
      </w:r>
      <w:proofErr w:type="spellEnd"/>
      <w:r w:rsidRPr="00BE7C45">
        <w:t xml:space="preserve"> dönüştürmek için yakıtların brüt ısıl değerleri (yüksek ısı değeri) kullanılır (</w:t>
      </w:r>
      <w:r w:rsidR="00C74174" w:rsidRPr="00BE7C45">
        <w:fldChar w:fldCharType="begin"/>
      </w:r>
      <w:r w:rsidR="00C74174" w:rsidRPr="00BE7C45">
        <w:instrText xml:space="preserve"> REF _Ref501641506 \h </w:instrText>
      </w:r>
      <w:r w:rsidR="00BE7C45" w:rsidRPr="00BE7C45">
        <w:instrText xml:space="preserve"> \* MERGEFORMAT </w:instrText>
      </w:r>
      <w:r w:rsidR="00C74174" w:rsidRPr="00BE7C45">
        <w:fldChar w:fldCharType="separate"/>
      </w:r>
      <w:r w:rsidR="009C7152" w:rsidRPr="00BE7C45">
        <w:t>Tablo E</w:t>
      </w:r>
      <w:r w:rsidR="009C7152" w:rsidRPr="00BE7C45">
        <w:rPr>
          <w:noProof/>
        </w:rPr>
        <w:t>1</w:t>
      </w:r>
      <w:r w:rsidR="00C74174" w:rsidRPr="00BE7C45">
        <w:fldChar w:fldCharType="end"/>
      </w:r>
      <w:r w:rsidRPr="00BE7C45">
        <w:t xml:space="preserve">). Diğer yakıtların kullanılması halinde, hesaplama için kullanılan ısıl değer belirtilir. Elektrik, şebekeden gelip içeri aktarılan net elektrik ve elektrik enerjisi olarak ölçülen </w:t>
      </w:r>
      <w:proofErr w:type="gramStart"/>
      <w:r w:rsidRPr="00BE7C45">
        <w:t>dahili</w:t>
      </w:r>
      <w:proofErr w:type="gramEnd"/>
      <w:r w:rsidRPr="00BE7C45">
        <w:t xml:space="preserve"> elektrik üretimi anlamına gelir.</w:t>
      </w:r>
    </w:p>
    <w:p w14:paraId="130EE88F" w14:textId="77777777" w:rsidR="00E371F8" w:rsidRPr="00BE7C45" w:rsidRDefault="00A03986" w:rsidP="000E4692">
      <w:pPr>
        <w:pStyle w:val="YnetmelikNormal"/>
      </w:pPr>
      <w:r w:rsidRPr="00BE7C45">
        <w:t>Seramik karo üretimi için FE</w:t>
      </w:r>
      <w:r w:rsidR="00326C1E" w:rsidRPr="00BE7C45">
        <w:t>İ</w:t>
      </w:r>
      <w:r w:rsidRPr="00BE7C45">
        <w:t xml:space="preserve"> değerlendirmesi, tüm seramik fırınlarına yakıt olarak giren tüm enerji akışlarını dikkate alır.</w:t>
      </w:r>
    </w:p>
    <w:p w14:paraId="515B64B0" w14:textId="4B04D291" w:rsidR="00BF43F8" w:rsidRPr="00BE7C45" w:rsidRDefault="00BF43F8" w:rsidP="000E4692">
      <w:pPr>
        <w:pStyle w:val="YnetmelikNormal"/>
      </w:pPr>
      <w:r w:rsidRPr="00BE7C45">
        <w:br w:type="page"/>
      </w:r>
    </w:p>
    <w:p w14:paraId="3DA82460" w14:textId="15D26038" w:rsidR="002B0C4D" w:rsidRPr="00BE7C45" w:rsidRDefault="002B0C4D" w:rsidP="00293F65">
      <w:pPr>
        <w:pStyle w:val="ResimYazs"/>
      </w:pPr>
      <w:bookmarkStart w:id="23" w:name="_Ref501641506"/>
      <w:r w:rsidRPr="00BE7C45">
        <w:lastRenderedPageBreak/>
        <w:t>Tablo E</w:t>
      </w:r>
      <w:r w:rsidR="0036666A" w:rsidRPr="00BE7C45">
        <w:rPr>
          <w:noProof/>
        </w:rPr>
        <w:fldChar w:fldCharType="begin"/>
      </w:r>
      <w:r w:rsidR="0036666A" w:rsidRPr="00BE7C45">
        <w:rPr>
          <w:noProof/>
        </w:rPr>
        <w:instrText xml:space="preserve"> SEQ Tablo_E \* ARABIC </w:instrText>
      </w:r>
      <w:r w:rsidR="0036666A" w:rsidRPr="00BE7C45">
        <w:rPr>
          <w:noProof/>
        </w:rPr>
        <w:fldChar w:fldCharType="separate"/>
      </w:r>
      <w:r w:rsidR="009C7152" w:rsidRPr="00BE7C45">
        <w:rPr>
          <w:noProof/>
        </w:rPr>
        <w:t>1</w:t>
      </w:r>
      <w:r w:rsidR="0036666A" w:rsidRPr="00BE7C45">
        <w:rPr>
          <w:noProof/>
        </w:rPr>
        <w:fldChar w:fldCharType="end"/>
      </w:r>
      <w:bookmarkEnd w:id="23"/>
      <w:r w:rsidRPr="00BE7C45">
        <w:t xml:space="preserve"> FEİ hesaplama tablosu</w:t>
      </w:r>
    </w:p>
    <w:tbl>
      <w:tblPr>
        <w:tblStyle w:val="TabloKlavuzu"/>
        <w:tblW w:w="5000" w:type="pct"/>
        <w:tblLook w:val="04A0" w:firstRow="1" w:lastRow="0" w:firstColumn="1" w:lastColumn="0" w:noHBand="0" w:noVBand="1"/>
      </w:tblPr>
      <w:tblGrid>
        <w:gridCol w:w="1892"/>
        <w:gridCol w:w="1892"/>
        <w:gridCol w:w="1894"/>
        <w:gridCol w:w="1922"/>
        <w:gridCol w:w="1888"/>
      </w:tblGrid>
      <w:tr w:rsidR="002B0C4D" w:rsidRPr="00BE7C45" w14:paraId="444F84EB" w14:textId="77777777" w:rsidTr="002B0C4D">
        <w:tc>
          <w:tcPr>
            <w:tcW w:w="997" w:type="pct"/>
            <w:vAlign w:val="center"/>
          </w:tcPr>
          <w:p w14:paraId="443FBB47" w14:textId="5F927171" w:rsidR="002B0C4D" w:rsidRPr="00BE7C45" w:rsidRDefault="002B0C4D" w:rsidP="002B0C4D">
            <w:pPr>
              <w:pStyle w:val="YnetmelikNormal"/>
            </w:pPr>
            <w:r w:rsidRPr="00BE7C45">
              <w:rPr>
                <w:rStyle w:val="Gvdemetni265pt"/>
                <w:rFonts w:ascii="Times New Roman" w:hAnsi="Times New Roman" w:cs="Times New Roman"/>
                <w:sz w:val="20"/>
                <w:szCs w:val="20"/>
                <w:lang w:val="tr-TR" w:bidi="tr-TR"/>
              </w:rPr>
              <w:t>Üretim Dönemi</w:t>
            </w:r>
          </w:p>
        </w:tc>
        <w:tc>
          <w:tcPr>
            <w:tcW w:w="997" w:type="pct"/>
            <w:vAlign w:val="center"/>
          </w:tcPr>
          <w:p w14:paraId="5C006091" w14:textId="1016D90A" w:rsidR="002B0C4D" w:rsidRPr="00BE7C45" w:rsidRDefault="002B0C4D" w:rsidP="00BF43F8">
            <w:pPr>
              <w:pStyle w:val="YnetmelikNormal"/>
              <w:jc w:val="center"/>
            </w:pPr>
            <w:r w:rsidRPr="00BE7C45">
              <w:rPr>
                <w:rStyle w:val="Gvdemetni265pt"/>
                <w:rFonts w:ascii="Times New Roman" w:hAnsi="Times New Roman" w:cs="Times New Roman"/>
                <w:sz w:val="20"/>
                <w:szCs w:val="20"/>
                <w:lang w:val="tr-TR" w:bidi="tr-TR"/>
              </w:rPr>
              <w:t>Günler</w:t>
            </w:r>
          </w:p>
        </w:tc>
        <w:tc>
          <w:tcPr>
            <w:tcW w:w="998" w:type="pct"/>
            <w:vAlign w:val="center"/>
          </w:tcPr>
          <w:p w14:paraId="15858959" w14:textId="57911811" w:rsidR="002B0C4D" w:rsidRPr="00BE7C45" w:rsidRDefault="002B0C4D" w:rsidP="00BF43F8">
            <w:pPr>
              <w:pStyle w:val="YnetmelikNormal"/>
              <w:jc w:val="center"/>
            </w:pPr>
            <w:r w:rsidRPr="00BE7C45">
              <w:rPr>
                <w:rStyle w:val="Gvdemetni265pt"/>
                <w:rFonts w:ascii="Times New Roman" w:hAnsi="Times New Roman" w:cs="Times New Roman"/>
                <w:sz w:val="20"/>
                <w:szCs w:val="20"/>
                <w:lang w:val="tr-TR" w:bidi="tr-TR"/>
              </w:rPr>
              <w:t>Başlangıç</w:t>
            </w:r>
          </w:p>
        </w:tc>
        <w:tc>
          <w:tcPr>
            <w:tcW w:w="1013" w:type="pct"/>
            <w:vAlign w:val="center"/>
          </w:tcPr>
          <w:p w14:paraId="3EF2D9AC" w14:textId="7455304B" w:rsidR="002B0C4D" w:rsidRPr="00BE7C45" w:rsidRDefault="002B0C4D" w:rsidP="00BF43F8">
            <w:pPr>
              <w:pStyle w:val="YnetmelikNormal"/>
              <w:jc w:val="center"/>
            </w:pPr>
            <w:r w:rsidRPr="00BE7C45">
              <w:rPr>
                <w:rStyle w:val="Gvdemetni265pt"/>
                <w:rFonts w:ascii="Times New Roman" w:hAnsi="Times New Roman" w:cs="Times New Roman"/>
                <w:sz w:val="20"/>
                <w:szCs w:val="20"/>
                <w:lang w:val="tr-TR" w:bidi="tr-TR"/>
              </w:rPr>
              <w:t>Bitiş</w:t>
            </w:r>
          </w:p>
        </w:tc>
        <w:tc>
          <w:tcPr>
            <w:tcW w:w="995" w:type="pct"/>
            <w:vAlign w:val="center"/>
          </w:tcPr>
          <w:p w14:paraId="05957A1F" w14:textId="77777777" w:rsidR="002B0C4D" w:rsidRPr="00BE7C45" w:rsidRDefault="002B0C4D" w:rsidP="00BF43F8">
            <w:pPr>
              <w:pStyle w:val="YnetmelikNormal"/>
              <w:jc w:val="center"/>
            </w:pPr>
          </w:p>
        </w:tc>
      </w:tr>
      <w:tr w:rsidR="002B0C4D" w:rsidRPr="00BE7C45" w14:paraId="04215E94" w14:textId="77777777" w:rsidTr="002B0C4D">
        <w:tc>
          <w:tcPr>
            <w:tcW w:w="997" w:type="pct"/>
            <w:vAlign w:val="center"/>
          </w:tcPr>
          <w:p w14:paraId="15A35414" w14:textId="032AB193" w:rsidR="002B0C4D" w:rsidRPr="00BE7C45" w:rsidRDefault="002B0C4D" w:rsidP="002B0C4D">
            <w:pPr>
              <w:pStyle w:val="YnetmelikNormal"/>
            </w:pPr>
            <w:r w:rsidRPr="00BE7C45">
              <w:rPr>
                <w:rStyle w:val="Gvdemetni265pt"/>
                <w:rFonts w:ascii="Times New Roman" w:hAnsi="Times New Roman" w:cs="Times New Roman"/>
                <w:sz w:val="20"/>
                <w:szCs w:val="20"/>
                <w:lang w:val="tr-TR" w:bidi="tr-TR"/>
              </w:rPr>
              <w:t>Üretim (kg)</w:t>
            </w:r>
          </w:p>
        </w:tc>
        <w:tc>
          <w:tcPr>
            <w:tcW w:w="4003" w:type="pct"/>
            <w:gridSpan w:val="4"/>
            <w:vAlign w:val="center"/>
          </w:tcPr>
          <w:p w14:paraId="7A1C08AE" w14:textId="77777777" w:rsidR="002B0C4D" w:rsidRPr="00BE7C45" w:rsidRDefault="002B0C4D" w:rsidP="00BF43F8">
            <w:pPr>
              <w:pStyle w:val="YnetmelikNormal"/>
              <w:jc w:val="center"/>
            </w:pPr>
          </w:p>
        </w:tc>
      </w:tr>
      <w:tr w:rsidR="002B0C4D" w:rsidRPr="00BE7C45" w14:paraId="693616BF" w14:textId="77777777" w:rsidTr="002B0C4D">
        <w:tc>
          <w:tcPr>
            <w:tcW w:w="997" w:type="pct"/>
            <w:vAlign w:val="center"/>
          </w:tcPr>
          <w:p w14:paraId="47CB5164" w14:textId="17EAFF7D" w:rsidR="002B0C4D" w:rsidRPr="00BE7C45" w:rsidRDefault="002B0C4D" w:rsidP="00B52F52">
            <w:pPr>
              <w:pStyle w:val="YnetmelikNormal"/>
              <w:jc w:val="left"/>
            </w:pPr>
            <w:r w:rsidRPr="00BE7C45">
              <w:rPr>
                <w:rStyle w:val="Gvdemetni265pt"/>
                <w:rFonts w:ascii="Times New Roman" w:hAnsi="Times New Roman" w:cs="Times New Roman"/>
                <w:sz w:val="20"/>
                <w:szCs w:val="20"/>
                <w:lang w:val="tr-TR" w:bidi="tr-TR"/>
              </w:rPr>
              <w:t>Yakıt Türü</w:t>
            </w:r>
          </w:p>
        </w:tc>
        <w:tc>
          <w:tcPr>
            <w:tcW w:w="997" w:type="pct"/>
            <w:vAlign w:val="center"/>
          </w:tcPr>
          <w:p w14:paraId="5DFE511A" w14:textId="2D5822E6" w:rsidR="002B0C4D" w:rsidRPr="00BE7C45" w:rsidRDefault="002B0C4D" w:rsidP="00BF43F8">
            <w:pPr>
              <w:pStyle w:val="YnetmelikNormal"/>
              <w:jc w:val="center"/>
            </w:pPr>
            <w:r w:rsidRPr="00BE7C45">
              <w:rPr>
                <w:rStyle w:val="Gvdemetni265pt"/>
                <w:rFonts w:ascii="Times New Roman" w:hAnsi="Times New Roman" w:cs="Times New Roman"/>
                <w:sz w:val="20"/>
                <w:szCs w:val="20"/>
                <w:lang w:val="tr-TR" w:bidi="tr-TR"/>
              </w:rPr>
              <w:t>Miktar</w:t>
            </w:r>
          </w:p>
        </w:tc>
        <w:tc>
          <w:tcPr>
            <w:tcW w:w="998" w:type="pct"/>
            <w:vAlign w:val="center"/>
          </w:tcPr>
          <w:p w14:paraId="007A423E" w14:textId="293F9CC9" w:rsidR="002B0C4D" w:rsidRPr="00BE7C45" w:rsidRDefault="002B0C4D" w:rsidP="00BF43F8">
            <w:pPr>
              <w:pStyle w:val="YnetmelikNormal"/>
              <w:jc w:val="center"/>
            </w:pPr>
            <w:r w:rsidRPr="00BE7C45">
              <w:rPr>
                <w:rStyle w:val="Gvdemetni265pt"/>
                <w:rFonts w:ascii="Times New Roman" w:hAnsi="Times New Roman" w:cs="Times New Roman"/>
                <w:sz w:val="20"/>
                <w:szCs w:val="20"/>
                <w:lang w:val="tr-TR" w:bidi="tr-TR"/>
              </w:rPr>
              <w:t>Birimler</w:t>
            </w:r>
          </w:p>
        </w:tc>
        <w:tc>
          <w:tcPr>
            <w:tcW w:w="1013" w:type="pct"/>
            <w:vAlign w:val="center"/>
          </w:tcPr>
          <w:p w14:paraId="6D4BF84C" w14:textId="086E8C96" w:rsidR="002B0C4D" w:rsidRPr="00BE7C45" w:rsidRDefault="002B0C4D" w:rsidP="00BF43F8">
            <w:pPr>
              <w:pStyle w:val="YnetmelikNormal"/>
              <w:jc w:val="center"/>
            </w:pPr>
            <w:r w:rsidRPr="00BE7C45">
              <w:rPr>
                <w:rStyle w:val="Gvdemetni265pt"/>
                <w:rFonts w:ascii="Times New Roman" w:hAnsi="Times New Roman" w:cs="Times New Roman"/>
                <w:sz w:val="20"/>
                <w:szCs w:val="20"/>
                <w:lang w:val="tr-TR" w:bidi="tr-TR"/>
              </w:rPr>
              <w:t>Dönüştürme unsuru</w:t>
            </w:r>
          </w:p>
        </w:tc>
        <w:tc>
          <w:tcPr>
            <w:tcW w:w="995" w:type="pct"/>
            <w:vAlign w:val="center"/>
          </w:tcPr>
          <w:p w14:paraId="16816929" w14:textId="14140780" w:rsidR="002B0C4D" w:rsidRPr="00BE7C45" w:rsidRDefault="002B0C4D" w:rsidP="00BF43F8">
            <w:pPr>
              <w:pStyle w:val="YnetmelikNormal"/>
              <w:jc w:val="center"/>
            </w:pPr>
            <w:r w:rsidRPr="00BE7C45">
              <w:rPr>
                <w:rStyle w:val="Gvdemetni265pt"/>
                <w:rFonts w:ascii="Times New Roman" w:hAnsi="Times New Roman" w:cs="Times New Roman"/>
                <w:sz w:val="20"/>
                <w:szCs w:val="20"/>
                <w:lang w:val="tr-TR" w:bidi="tr-TR"/>
              </w:rPr>
              <w:t>Enerji (MJ)</w:t>
            </w:r>
          </w:p>
        </w:tc>
      </w:tr>
      <w:tr w:rsidR="002B0C4D" w:rsidRPr="00BE7C45" w14:paraId="3DA0B546" w14:textId="77777777" w:rsidTr="002B0C4D">
        <w:tc>
          <w:tcPr>
            <w:tcW w:w="997" w:type="pct"/>
            <w:vAlign w:val="center"/>
          </w:tcPr>
          <w:p w14:paraId="0457979A" w14:textId="5F706508" w:rsidR="002B0C4D" w:rsidRPr="00BE7C45" w:rsidRDefault="002B0C4D" w:rsidP="00B52F52">
            <w:pPr>
              <w:pStyle w:val="YnetmelikNormal"/>
              <w:jc w:val="left"/>
            </w:pPr>
            <w:r w:rsidRPr="00BE7C45">
              <w:t>Doğal gaz</w:t>
            </w:r>
          </w:p>
        </w:tc>
        <w:tc>
          <w:tcPr>
            <w:tcW w:w="997" w:type="pct"/>
            <w:vAlign w:val="center"/>
          </w:tcPr>
          <w:p w14:paraId="2F5FA379" w14:textId="77777777" w:rsidR="002B0C4D" w:rsidRPr="00BE7C45" w:rsidRDefault="002B0C4D" w:rsidP="00BF43F8">
            <w:pPr>
              <w:pStyle w:val="YnetmelikNormal"/>
              <w:jc w:val="center"/>
            </w:pPr>
          </w:p>
        </w:tc>
        <w:tc>
          <w:tcPr>
            <w:tcW w:w="998" w:type="pct"/>
            <w:vAlign w:val="center"/>
          </w:tcPr>
          <w:p w14:paraId="030F191A" w14:textId="75E0D233" w:rsidR="002B0C4D" w:rsidRPr="00BE7C45" w:rsidRDefault="002B0C4D" w:rsidP="00BF43F8">
            <w:pPr>
              <w:pStyle w:val="YnetmelikNormal"/>
              <w:jc w:val="center"/>
            </w:pPr>
            <w:proofErr w:type="gramStart"/>
            <w:r w:rsidRPr="00BE7C45">
              <w:t>kg</w:t>
            </w:r>
            <w:proofErr w:type="gramEnd"/>
          </w:p>
        </w:tc>
        <w:tc>
          <w:tcPr>
            <w:tcW w:w="1013" w:type="pct"/>
            <w:vAlign w:val="center"/>
          </w:tcPr>
          <w:p w14:paraId="75429A23" w14:textId="4CECD6C1" w:rsidR="002B0C4D" w:rsidRPr="00BE7C45" w:rsidRDefault="002B0C4D" w:rsidP="00BF43F8">
            <w:pPr>
              <w:pStyle w:val="YnetmelikNormal"/>
              <w:jc w:val="center"/>
            </w:pPr>
            <w:r w:rsidRPr="00BE7C45">
              <w:t>54,1</w:t>
            </w:r>
          </w:p>
        </w:tc>
        <w:tc>
          <w:tcPr>
            <w:tcW w:w="995" w:type="pct"/>
            <w:vAlign w:val="center"/>
          </w:tcPr>
          <w:p w14:paraId="17202A8E" w14:textId="77777777" w:rsidR="002B0C4D" w:rsidRPr="00BE7C45" w:rsidRDefault="002B0C4D" w:rsidP="00BF43F8">
            <w:pPr>
              <w:pStyle w:val="YnetmelikNormal"/>
              <w:jc w:val="center"/>
            </w:pPr>
          </w:p>
        </w:tc>
      </w:tr>
      <w:tr w:rsidR="002B0C4D" w:rsidRPr="00BE7C45" w14:paraId="20AF3C55" w14:textId="77777777" w:rsidTr="002B0C4D">
        <w:tc>
          <w:tcPr>
            <w:tcW w:w="997" w:type="pct"/>
            <w:vAlign w:val="center"/>
          </w:tcPr>
          <w:p w14:paraId="5493C7A4" w14:textId="34F77711" w:rsidR="002B0C4D" w:rsidRPr="00BE7C45" w:rsidRDefault="002B0C4D" w:rsidP="00B52F52">
            <w:pPr>
              <w:pStyle w:val="YnetmelikNormal"/>
              <w:jc w:val="left"/>
            </w:pPr>
            <w:r w:rsidRPr="00BE7C45">
              <w:t>Doğal gaz</w:t>
            </w:r>
          </w:p>
        </w:tc>
        <w:tc>
          <w:tcPr>
            <w:tcW w:w="997" w:type="pct"/>
            <w:vAlign w:val="center"/>
          </w:tcPr>
          <w:p w14:paraId="445EB92B" w14:textId="77777777" w:rsidR="002B0C4D" w:rsidRPr="00BE7C45" w:rsidRDefault="002B0C4D" w:rsidP="00BF43F8">
            <w:pPr>
              <w:pStyle w:val="YnetmelikNormal"/>
              <w:jc w:val="center"/>
            </w:pPr>
          </w:p>
        </w:tc>
        <w:tc>
          <w:tcPr>
            <w:tcW w:w="998" w:type="pct"/>
            <w:vAlign w:val="center"/>
          </w:tcPr>
          <w:p w14:paraId="00F27141" w14:textId="149F8F8F" w:rsidR="002B0C4D" w:rsidRPr="00BE7C45" w:rsidRDefault="002B0C4D" w:rsidP="00BF43F8">
            <w:pPr>
              <w:pStyle w:val="YnetmelikNormal"/>
              <w:jc w:val="center"/>
            </w:pPr>
            <w:r w:rsidRPr="00BE7C45">
              <w:t>Nm3</w:t>
            </w:r>
          </w:p>
        </w:tc>
        <w:tc>
          <w:tcPr>
            <w:tcW w:w="1013" w:type="pct"/>
            <w:vAlign w:val="center"/>
          </w:tcPr>
          <w:p w14:paraId="6FEF7ACA" w14:textId="48532642" w:rsidR="002B0C4D" w:rsidRPr="00BE7C45" w:rsidRDefault="002B0C4D" w:rsidP="00BF43F8">
            <w:pPr>
              <w:pStyle w:val="YnetmelikNormal"/>
              <w:jc w:val="center"/>
            </w:pPr>
            <w:r w:rsidRPr="00BE7C45">
              <w:t>38,8</w:t>
            </w:r>
          </w:p>
        </w:tc>
        <w:tc>
          <w:tcPr>
            <w:tcW w:w="995" w:type="pct"/>
            <w:vAlign w:val="center"/>
          </w:tcPr>
          <w:p w14:paraId="51468FB8" w14:textId="77777777" w:rsidR="002B0C4D" w:rsidRPr="00BE7C45" w:rsidRDefault="002B0C4D" w:rsidP="00BF43F8">
            <w:pPr>
              <w:pStyle w:val="YnetmelikNormal"/>
              <w:jc w:val="center"/>
            </w:pPr>
          </w:p>
        </w:tc>
      </w:tr>
      <w:tr w:rsidR="002B0C4D" w:rsidRPr="00BE7C45" w14:paraId="45BE3926" w14:textId="77777777" w:rsidTr="002B0C4D">
        <w:tc>
          <w:tcPr>
            <w:tcW w:w="997" w:type="pct"/>
            <w:vAlign w:val="center"/>
          </w:tcPr>
          <w:p w14:paraId="006372EA" w14:textId="2DA34CEF" w:rsidR="002B0C4D" w:rsidRPr="00BE7C45" w:rsidRDefault="002B0C4D" w:rsidP="00B52F52">
            <w:pPr>
              <w:pStyle w:val="YnetmelikNormal"/>
              <w:jc w:val="left"/>
            </w:pPr>
            <w:r w:rsidRPr="00BE7C45">
              <w:t>Bütan</w:t>
            </w:r>
          </w:p>
        </w:tc>
        <w:tc>
          <w:tcPr>
            <w:tcW w:w="997" w:type="pct"/>
            <w:vAlign w:val="center"/>
          </w:tcPr>
          <w:p w14:paraId="023C3635" w14:textId="77777777" w:rsidR="002B0C4D" w:rsidRPr="00BE7C45" w:rsidRDefault="002B0C4D" w:rsidP="00BF43F8">
            <w:pPr>
              <w:pStyle w:val="YnetmelikNormal"/>
              <w:jc w:val="center"/>
            </w:pPr>
          </w:p>
        </w:tc>
        <w:tc>
          <w:tcPr>
            <w:tcW w:w="998" w:type="pct"/>
            <w:vAlign w:val="center"/>
          </w:tcPr>
          <w:p w14:paraId="5AF82F66" w14:textId="6CCB3667" w:rsidR="002B0C4D" w:rsidRPr="00BE7C45" w:rsidRDefault="002B0C4D" w:rsidP="00BF43F8">
            <w:pPr>
              <w:pStyle w:val="YnetmelikNormal"/>
              <w:jc w:val="center"/>
            </w:pPr>
            <w:proofErr w:type="gramStart"/>
            <w:r w:rsidRPr="00BE7C45">
              <w:t>kg</w:t>
            </w:r>
            <w:proofErr w:type="gramEnd"/>
          </w:p>
        </w:tc>
        <w:tc>
          <w:tcPr>
            <w:tcW w:w="1013" w:type="pct"/>
            <w:vAlign w:val="center"/>
          </w:tcPr>
          <w:p w14:paraId="7E3F4158" w14:textId="4AF2F57E" w:rsidR="002B0C4D" w:rsidRPr="00BE7C45" w:rsidRDefault="002B0C4D" w:rsidP="00BF43F8">
            <w:pPr>
              <w:pStyle w:val="YnetmelikNormal"/>
              <w:jc w:val="center"/>
            </w:pPr>
            <w:r w:rsidRPr="00BE7C45">
              <w:t>49,3</w:t>
            </w:r>
          </w:p>
        </w:tc>
        <w:tc>
          <w:tcPr>
            <w:tcW w:w="995" w:type="pct"/>
            <w:vAlign w:val="center"/>
          </w:tcPr>
          <w:p w14:paraId="5BBABD0F" w14:textId="77777777" w:rsidR="002B0C4D" w:rsidRPr="00BE7C45" w:rsidRDefault="002B0C4D" w:rsidP="00BF43F8">
            <w:pPr>
              <w:pStyle w:val="YnetmelikNormal"/>
              <w:jc w:val="center"/>
            </w:pPr>
          </w:p>
        </w:tc>
      </w:tr>
      <w:tr w:rsidR="002B0C4D" w:rsidRPr="00BE7C45" w14:paraId="09BBA3CB" w14:textId="77777777" w:rsidTr="002B0C4D">
        <w:tc>
          <w:tcPr>
            <w:tcW w:w="997" w:type="pct"/>
            <w:vAlign w:val="center"/>
          </w:tcPr>
          <w:p w14:paraId="7069BDEC" w14:textId="7E87552B" w:rsidR="002B0C4D" w:rsidRPr="00BE7C45" w:rsidRDefault="002B0C4D" w:rsidP="00B52F52">
            <w:pPr>
              <w:pStyle w:val="YnetmelikNormal"/>
              <w:jc w:val="left"/>
            </w:pPr>
            <w:proofErr w:type="spellStart"/>
            <w:r w:rsidRPr="00BE7C45">
              <w:t>Karosen</w:t>
            </w:r>
            <w:proofErr w:type="spellEnd"/>
          </w:p>
        </w:tc>
        <w:tc>
          <w:tcPr>
            <w:tcW w:w="997" w:type="pct"/>
            <w:vAlign w:val="center"/>
          </w:tcPr>
          <w:p w14:paraId="23A80A89" w14:textId="77777777" w:rsidR="002B0C4D" w:rsidRPr="00BE7C45" w:rsidRDefault="002B0C4D" w:rsidP="00BF43F8">
            <w:pPr>
              <w:pStyle w:val="YnetmelikNormal"/>
              <w:jc w:val="center"/>
            </w:pPr>
          </w:p>
        </w:tc>
        <w:tc>
          <w:tcPr>
            <w:tcW w:w="998" w:type="pct"/>
            <w:vAlign w:val="center"/>
          </w:tcPr>
          <w:p w14:paraId="00A8F0BB" w14:textId="28DB5C31" w:rsidR="002B0C4D" w:rsidRPr="00BE7C45" w:rsidRDefault="002B0C4D" w:rsidP="00BF43F8">
            <w:pPr>
              <w:pStyle w:val="YnetmelikNormal"/>
              <w:jc w:val="center"/>
            </w:pPr>
            <w:proofErr w:type="gramStart"/>
            <w:r w:rsidRPr="00BE7C45">
              <w:t>kg</w:t>
            </w:r>
            <w:proofErr w:type="gramEnd"/>
          </w:p>
        </w:tc>
        <w:tc>
          <w:tcPr>
            <w:tcW w:w="1013" w:type="pct"/>
            <w:vAlign w:val="center"/>
          </w:tcPr>
          <w:p w14:paraId="6C27E9EE" w14:textId="026C8A2A" w:rsidR="002B0C4D" w:rsidRPr="00BE7C45" w:rsidRDefault="002B0C4D" w:rsidP="00BF43F8">
            <w:pPr>
              <w:pStyle w:val="YnetmelikNormal"/>
              <w:jc w:val="center"/>
            </w:pPr>
            <w:r w:rsidRPr="00BE7C45">
              <w:t>46,5</w:t>
            </w:r>
          </w:p>
        </w:tc>
        <w:tc>
          <w:tcPr>
            <w:tcW w:w="995" w:type="pct"/>
            <w:vAlign w:val="center"/>
          </w:tcPr>
          <w:p w14:paraId="524651E9" w14:textId="77777777" w:rsidR="002B0C4D" w:rsidRPr="00BE7C45" w:rsidRDefault="002B0C4D" w:rsidP="00BF43F8">
            <w:pPr>
              <w:pStyle w:val="YnetmelikNormal"/>
              <w:jc w:val="center"/>
            </w:pPr>
          </w:p>
        </w:tc>
      </w:tr>
      <w:tr w:rsidR="002B0C4D" w:rsidRPr="00BE7C45" w14:paraId="397F8862" w14:textId="77777777" w:rsidTr="002B0C4D">
        <w:tc>
          <w:tcPr>
            <w:tcW w:w="997" w:type="pct"/>
            <w:vAlign w:val="center"/>
          </w:tcPr>
          <w:p w14:paraId="438A8249" w14:textId="6C9FF017" w:rsidR="002B0C4D" w:rsidRPr="00BE7C45" w:rsidRDefault="002B0C4D" w:rsidP="00B52F52">
            <w:pPr>
              <w:pStyle w:val="YnetmelikNormal"/>
              <w:jc w:val="left"/>
            </w:pPr>
            <w:r w:rsidRPr="00BE7C45">
              <w:t>Benzin</w:t>
            </w:r>
          </w:p>
        </w:tc>
        <w:tc>
          <w:tcPr>
            <w:tcW w:w="997" w:type="pct"/>
            <w:vAlign w:val="center"/>
          </w:tcPr>
          <w:p w14:paraId="33B5125F" w14:textId="77777777" w:rsidR="002B0C4D" w:rsidRPr="00BE7C45" w:rsidRDefault="002B0C4D" w:rsidP="00BF43F8">
            <w:pPr>
              <w:pStyle w:val="YnetmelikNormal"/>
              <w:jc w:val="center"/>
            </w:pPr>
          </w:p>
        </w:tc>
        <w:tc>
          <w:tcPr>
            <w:tcW w:w="998" w:type="pct"/>
            <w:vAlign w:val="center"/>
          </w:tcPr>
          <w:p w14:paraId="448E96E9" w14:textId="4ECA900D" w:rsidR="002B0C4D" w:rsidRPr="00BE7C45" w:rsidRDefault="002B0C4D" w:rsidP="00BF43F8">
            <w:pPr>
              <w:pStyle w:val="YnetmelikNormal"/>
              <w:jc w:val="center"/>
            </w:pPr>
            <w:proofErr w:type="gramStart"/>
            <w:r w:rsidRPr="00BE7C45">
              <w:t>kg</w:t>
            </w:r>
            <w:proofErr w:type="gramEnd"/>
          </w:p>
        </w:tc>
        <w:tc>
          <w:tcPr>
            <w:tcW w:w="1013" w:type="pct"/>
            <w:vAlign w:val="center"/>
          </w:tcPr>
          <w:p w14:paraId="2D403EAA" w14:textId="4C051990" w:rsidR="002B0C4D" w:rsidRPr="00BE7C45" w:rsidRDefault="002B0C4D" w:rsidP="00BF43F8">
            <w:pPr>
              <w:pStyle w:val="YnetmelikNormal"/>
              <w:jc w:val="center"/>
            </w:pPr>
            <w:r w:rsidRPr="00BE7C45">
              <w:t>52,7</w:t>
            </w:r>
          </w:p>
        </w:tc>
        <w:tc>
          <w:tcPr>
            <w:tcW w:w="995" w:type="pct"/>
            <w:vAlign w:val="center"/>
          </w:tcPr>
          <w:p w14:paraId="14B0C751" w14:textId="77777777" w:rsidR="002B0C4D" w:rsidRPr="00BE7C45" w:rsidRDefault="002B0C4D" w:rsidP="00BF43F8">
            <w:pPr>
              <w:pStyle w:val="YnetmelikNormal"/>
              <w:jc w:val="center"/>
            </w:pPr>
          </w:p>
        </w:tc>
      </w:tr>
      <w:tr w:rsidR="002B0C4D" w:rsidRPr="00BE7C45" w14:paraId="502F9D2D" w14:textId="77777777" w:rsidTr="002B0C4D">
        <w:tc>
          <w:tcPr>
            <w:tcW w:w="997" w:type="pct"/>
            <w:vAlign w:val="center"/>
          </w:tcPr>
          <w:p w14:paraId="1D4D8DB9" w14:textId="4DAD9772" w:rsidR="002B0C4D" w:rsidRPr="00BE7C45" w:rsidRDefault="002B0C4D" w:rsidP="00B52F52">
            <w:pPr>
              <w:pStyle w:val="YnetmelikNormal"/>
              <w:jc w:val="left"/>
            </w:pPr>
            <w:r w:rsidRPr="00BE7C45">
              <w:t>Dizel</w:t>
            </w:r>
          </w:p>
        </w:tc>
        <w:tc>
          <w:tcPr>
            <w:tcW w:w="997" w:type="pct"/>
            <w:vAlign w:val="center"/>
          </w:tcPr>
          <w:p w14:paraId="4342B7BE" w14:textId="77777777" w:rsidR="002B0C4D" w:rsidRPr="00BE7C45" w:rsidRDefault="002B0C4D" w:rsidP="00BF43F8">
            <w:pPr>
              <w:pStyle w:val="YnetmelikNormal"/>
              <w:jc w:val="center"/>
            </w:pPr>
          </w:p>
        </w:tc>
        <w:tc>
          <w:tcPr>
            <w:tcW w:w="998" w:type="pct"/>
            <w:vAlign w:val="center"/>
          </w:tcPr>
          <w:p w14:paraId="718FBD13" w14:textId="1797D0ED" w:rsidR="002B0C4D" w:rsidRPr="00BE7C45" w:rsidRDefault="002B0C4D" w:rsidP="00BF43F8">
            <w:pPr>
              <w:pStyle w:val="YnetmelikNormal"/>
              <w:jc w:val="center"/>
            </w:pPr>
            <w:proofErr w:type="gramStart"/>
            <w:r w:rsidRPr="00BE7C45">
              <w:t>kg</w:t>
            </w:r>
            <w:proofErr w:type="gramEnd"/>
          </w:p>
        </w:tc>
        <w:tc>
          <w:tcPr>
            <w:tcW w:w="1013" w:type="pct"/>
            <w:vAlign w:val="center"/>
          </w:tcPr>
          <w:p w14:paraId="325585ED" w14:textId="3636C5C7" w:rsidR="002B0C4D" w:rsidRPr="00BE7C45" w:rsidRDefault="002B0C4D" w:rsidP="00BF43F8">
            <w:pPr>
              <w:pStyle w:val="YnetmelikNormal"/>
              <w:jc w:val="center"/>
            </w:pPr>
            <w:r w:rsidRPr="00BE7C45">
              <w:t>44,6</w:t>
            </w:r>
          </w:p>
        </w:tc>
        <w:tc>
          <w:tcPr>
            <w:tcW w:w="995" w:type="pct"/>
            <w:vAlign w:val="center"/>
          </w:tcPr>
          <w:p w14:paraId="15FFB10A" w14:textId="77777777" w:rsidR="002B0C4D" w:rsidRPr="00BE7C45" w:rsidRDefault="002B0C4D" w:rsidP="00BF43F8">
            <w:pPr>
              <w:pStyle w:val="YnetmelikNormal"/>
              <w:jc w:val="center"/>
            </w:pPr>
          </w:p>
        </w:tc>
      </w:tr>
      <w:tr w:rsidR="002B0C4D" w:rsidRPr="00BE7C45" w14:paraId="4DB8C441" w14:textId="77777777" w:rsidTr="002B0C4D">
        <w:tc>
          <w:tcPr>
            <w:tcW w:w="997" w:type="pct"/>
            <w:vAlign w:val="center"/>
          </w:tcPr>
          <w:p w14:paraId="69689897" w14:textId="444DC2E9" w:rsidR="002B0C4D" w:rsidRPr="00BE7C45" w:rsidRDefault="002B0C4D" w:rsidP="00B52F52">
            <w:pPr>
              <w:pStyle w:val="YnetmelikNormal"/>
              <w:jc w:val="left"/>
            </w:pPr>
            <w:r w:rsidRPr="00BE7C45">
              <w:t>Gaz yağı</w:t>
            </w:r>
          </w:p>
        </w:tc>
        <w:tc>
          <w:tcPr>
            <w:tcW w:w="997" w:type="pct"/>
            <w:vAlign w:val="center"/>
          </w:tcPr>
          <w:p w14:paraId="6CB2CFFD" w14:textId="77777777" w:rsidR="002B0C4D" w:rsidRPr="00BE7C45" w:rsidRDefault="002B0C4D" w:rsidP="00BF43F8">
            <w:pPr>
              <w:pStyle w:val="YnetmelikNormal"/>
              <w:jc w:val="center"/>
            </w:pPr>
          </w:p>
        </w:tc>
        <w:tc>
          <w:tcPr>
            <w:tcW w:w="998" w:type="pct"/>
            <w:vAlign w:val="center"/>
          </w:tcPr>
          <w:p w14:paraId="22E215C6" w14:textId="763B418D" w:rsidR="002B0C4D" w:rsidRPr="00BE7C45" w:rsidRDefault="002B0C4D" w:rsidP="00BF43F8">
            <w:pPr>
              <w:pStyle w:val="YnetmelikNormal"/>
              <w:jc w:val="center"/>
            </w:pPr>
            <w:proofErr w:type="gramStart"/>
            <w:r w:rsidRPr="00BE7C45">
              <w:t>kg</w:t>
            </w:r>
            <w:proofErr w:type="gramEnd"/>
          </w:p>
        </w:tc>
        <w:tc>
          <w:tcPr>
            <w:tcW w:w="1013" w:type="pct"/>
            <w:vAlign w:val="center"/>
          </w:tcPr>
          <w:p w14:paraId="5669FFF4" w14:textId="5A4EC76A" w:rsidR="002B0C4D" w:rsidRPr="00BE7C45" w:rsidRDefault="002B0C4D" w:rsidP="00BF43F8">
            <w:pPr>
              <w:pStyle w:val="YnetmelikNormal"/>
              <w:jc w:val="center"/>
            </w:pPr>
            <w:r w:rsidRPr="00BE7C45">
              <w:t>45,2</w:t>
            </w:r>
          </w:p>
        </w:tc>
        <w:tc>
          <w:tcPr>
            <w:tcW w:w="995" w:type="pct"/>
            <w:vAlign w:val="center"/>
          </w:tcPr>
          <w:p w14:paraId="3B8D283B" w14:textId="77777777" w:rsidR="002B0C4D" w:rsidRPr="00BE7C45" w:rsidRDefault="002B0C4D" w:rsidP="00BF43F8">
            <w:pPr>
              <w:pStyle w:val="YnetmelikNormal"/>
              <w:jc w:val="center"/>
            </w:pPr>
          </w:p>
        </w:tc>
      </w:tr>
      <w:tr w:rsidR="002B0C4D" w:rsidRPr="00BE7C45" w14:paraId="5D8F403A" w14:textId="77777777" w:rsidTr="002B0C4D">
        <w:tc>
          <w:tcPr>
            <w:tcW w:w="997" w:type="pct"/>
            <w:vAlign w:val="center"/>
          </w:tcPr>
          <w:p w14:paraId="6FC9811C" w14:textId="5B9FD1BA" w:rsidR="002B0C4D" w:rsidRPr="00BE7C45" w:rsidRDefault="002B0C4D" w:rsidP="00B52F52">
            <w:pPr>
              <w:pStyle w:val="YnetmelikNormal"/>
              <w:jc w:val="left"/>
            </w:pPr>
            <w:r w:rsidRPr="00BE7C45">
              <w:t xml:space="preserve">Ağır </w:t>
            </w:r>
            <w:proofErr w:type="spellStart"/>
            <w:r w:rsidRPr="00BE7C45">
              <w:t>fuel-oil</w:t>
            </w:r>
            <w:proofErr w:type="spellEnd"/>
          </w:p>
        </w:tc>
        <w:tc>
          <w:tcPr>
            <w:tcW w:w="997" w:type="pct"/>
            <w:vAlign w:val="center"/>
          </w:tcPr>
          <w:p w14:paraId="206B09AF" w14:textId="77777777" w:rsidR="002B0C4D" w:rsidRPr="00BE7C45" w:rsidRDefault="002B0C4D" w:rsidP="00BF43F8">
            <w:pPr>
              <w:pStyle w:val="YnetmelikNormal"/>
              <w:jc w:val="center"/>
            </w:pPr>
          </w:p>
        </w:tc>
        <w:tc>
          <w:tcPr>
            <w:tcW w:w="998" w:type="pct"/>
            <w:vAlign w:val="center"/>
          </w:tcPr>
          <w:p w14:paraId="455F3173" w14:textId="1D3DB28D" w:rsidR="002B0C4D" w:rsidRPr="00BE7C45" w:rsidRDefault="002B0C4D" w:rsidP="00BF43F8">
            <w:pPr>
              <w:pStyle w:val="YnetmelikNormal"/>
              <w:jc w:val="center"/>
            </w:pPr>
            <w:proofErr w:type="gramStart"/>
            <w:r w:rsidRPr="00BE7C45">
              <w:t>kg</w:t>
            </w:r>
            <w:proofErr w:type="gramEnd"/>
          </w:p>
        </w:tc>
        <w:tc>
          <w:tcPr>
            <w:tcW w:w="1013" w:type="pct"/>
            <w:vAlign w:val="center"/>
          </w:tcPr>
          <w:p w14:paraId="6FF8EF6D" w14:textId="62F786DD" w:rsidR="002B0C4D" w:rsidRPr="00BE7C45" w:rsidRDefault="002B0C4D" w:rsidP="00BF43F8">
            <w:pPr>
              <w:pStyle w:val="YnetmelikNormal"/>
              <w:jc w:val="center"/>
            </w:pPr>
            <w:r w:rsidRPr="00BE7C45">
              <w:t>42,7</w:t>
            </w:r>
          </w:p>
        </w:tc>
        <w:tc>
          <w:tcPr>
            <w:tcW w:w="995" w:type="pct"/>
            <w:vAlign w:val="center"/>
          </w:tcPr>
          <w:p w14:paraId="3C0622F5" w14:textId="77777777" w:rsidR="002B0C4D" w:rsidRPr="00BE7C45" w:rsidRDefault="002B0C4D" w:rsidP="00BF43F8">
            <w:pPr>
              <w:pStyle w:val="YnetmelikNormal"/>
              <w:jc w:val="center"/>
            </w:pPr>
          </w:p>
        </w:tc>
      </w:tr>
      <w:tr w:rsidR="002B0C4D" w:rsidRPr="00BE7C45" w14:paraId="0E28F809" w14:textId="77777777" w:rsidTr="002B0C4D">
        <w:tc>
          <w:tcPr>
            <w:tcW w:w="997" w:type="pct"/>
            <w:vAlign w:val="center"/>
          </w:tcPr>
          <w:p w14:paraId="4B6AD038" w14:textId="54C03933" w:rsidR="002B0C4D" w:rsidRPr="00BE7C45" w:rsidRDefault="002B0C4D" w:rsidP="00B52F52">
            <w:pPr>
              <w:pStyle w:val="YnetmelikNormal"/>
              <w:jc w:val="left"/>
            </w:pPr>
            <w:r w:rsidRPr="00BE7C45">
              <w:t>Kuru kazan kömürü</w:t>
            </w:r>
          </w:p>
        </w:tc>
        <w:tc>
          <w:tcPr>
            <w:tcW w:w="997" w:type="pct"/>
            <w:vAlign w:val="center"/>
          </w:tcPr>
          <w:p w14:paraId="5BC2C856" w14:textId="77777777" w:rsidR="002B0C4D" w:rsidRPr="00BE7C45" w:rsidRDefault="002B0C4D" w:rsidP="00BF43F8">
            <w:pPr>
              <w:pStyle w:val="YnetmelikNormal"/>
              <w:jc w:val="center"/>
            </w:pPr>
          </w:p>
        </w:tc>
        <w:tc>
          <w:tcPr>
            <w:tcW w:w="998" w:type="pct"/>
            <w:vAlign w:val="center"/>
          </w:tcPr>
          <w:p w14:paraId="5A8C7CD5" w14:textId="6D5F41C0" w:rsidR="002B0C4D" w:rsidRPr="00BE7C45" w:rsidRDefault="002B0C4D" w:rsidP="00BF43F8">
            <w:pPr>
              <w:pStyle w:val="YnetmelikNormal"/>
              <w:jc w:val="center"/>
            </w:pPr>
            <w:proofErr w:type="gramStart"/>
            <w:r w:rsidRPr="00BE7C45">
              <w:t>kg</w:t>
            </w:r>
            <w:proofErr w:type="gramEnd"/>
          </w:p>
        </w:tc>
        <w:tc>
          <w:tcPr>
            <w:tcW w:w="1013" w:type="pct"/>
            <w:vAlign w:val="center"/>
          </w:tcPr>
          <w:p w14:paraId="5A9DDF4E" w14:textId="7A6A55FD" w:rsidR="002B0C4D" w:rsidRPr="00BE7C45" w:rsidRDefault="002B0C4D" w:rsidP="00BF43F8">
            <w:pPr>
              <w:pStyle w:val="YnetmelikNormal"/>
              <w:jc w:val="center"/>
            </w:pPr>
            <w:r w:rsidRPr="00BE7C45">
              <w:t>30,6</w:t>
            </w:r>
          </w:p>
        </w:tc>
        <w:tc>
          <w:tcPr>
            <w:tcW w:w="995" w:type="pct"/>
            <w:vAlign w:val="center"/>
          </w:tcPr>
          <w:p w14:paraId="758C8AB3" w14:textId="77777777" w:rsidR="002B0C4D" w:rsidRPr="00BE7C45" w:rsidRDefault="002B0C4D" w:rsidP="00BF43F8">
            <w:pPr>
              <w:pStyle w:val="YnetmelikNormal"/>
              <w:jc w:val="center"/>
            </w:pPr>
          </w:p>
        </w:tc>
      </w:tr>
      <w:tr w:rsidR="002B0C4D" w:rsidRPr="00BE7C45" w14:paraId="1CF4B777" w14:textId="77777777" w:rsidTr="002B0C4D">
        <w:tc>
          <w:tcPr>
            <w:tcW w:w="997" w:type="pct"/>
            <w:vAlign w:val="center"/>
          </w:tcPr>
          <w:p w14:paraId="5D25F585" w14:textId="732F098D" w:rsidR="002B0C4D" w:rsidRPr="00BE7C45" w:rsidRDefault="002B0C4D" w:rsidP="00B52F52">
            <w:pPr>
              <w:pStyle w:val="YnetmelikNormal"/>
              <w:jc w:val="left"/>
            </w:pPr>
            <w:r w:rsidRPr="00BE7C45">
              <w:t>Taş kömürü</w:t>
            </w:r>
          </w:p>
        </w:tc>
        <w:tc>
          <w:tcPr>
            <w:tcW w:w="997" w:type="pct"/>
            <w:vAlign w:val="center"/>
          </w:tcPr>
          <w:p w14:paraId="1448E08A" w14:textId="77777777" w:rsidR="002B0C4D" w:rsidRPr="00BE7C45" w:rsidRDefault="002B0C4D" w:rsidP="00BF43F8">
            <w:pPr>
              <w:pStyle w:val="YnetmelikNormal"/>
              <w:jc w:val="center"/>
            </w:pPr>
          </w:p>
        </w:tc>
        <w:tc>
          <w:tcPr>
            <w:tcW w:w="998" w:type="pct"/>
            <w:vAlign w:val="center"/>
          </w:tcPr>
          <w:p w14:paraId="4ADAB851" w14:textId="6E8E5557" w:rsidR="002B0C4D" w:rsidRPr="00BE7C45" w:rsidRDefault="002B0C4D" w:rsidP="00BF43F8">
            <w:pPr>
              <w:pStyle w:val="YnetmelikNormal"/>
              <w:jc w:val="center"/>
            </w:pPr>
            <w:proofErr w:type="gramStart"/>
            <w:r w:rsidRPr="00BE7C45">
              <w:t>kg</w:t>
            </w:r>
            <w:proofErr w:type="gramEnd"/>
          </w:p>
        </w:tc>
        <w:tc>
          <w:tcPr>
            <w:tcW w:w="1013" w:type="pct"/>
            <w:vAlign w:val="center"/>
          </w:tcPr>
          <w:p w14:paraId="43DDDF61" w14:textId="656CD2D4" w:rsidR="002B0C4D" w:rsidRPr="00BE7C45" w:rsidRDefault="002B0C4D" w:rsidP="00BF43F8">
            <w:pPr>
              <w:pStyle w:val="YnetmelikNormal"/>
              <w:jc w:val="center"/>
            </w:pPr>
            <w:r w:rsidRPr="00BE7C45">
              <w:t>29,7</w:t>
            </w:r>
          </w:p>
        </w:tc>
        <w:tc>
          <w:tcPr>
            <w:tcW w:w="995" w:type="pct"/>
            <w:vAlign w:val="center"/>
          </w:tcPr>
          <w:p w14:paraId="31CF71EB" w14:textId="77777777" w:rsidR="002B0C4D" w:rsidRPr="00BE7C45" w:rsidRDefault="002B0C4D" w:rsidP="00BF43F8">
            <w:pPr>
              <w:pStyle w:val="YnetmelikNormal"/>
              <w:jc w:val="center"/>
            </w:pPr>
          </w:p>
        </w:tc>
      </w:tr>
      <w:tr w:rsidR="002B0C4D" w:rsidRPr="00BE7C45" w14:paraId="12DF4A84" w14:textId="77777777" w:rsidTr="002B0C4D">
        <w:tc>
          <w:tcPr>
            <w:tcW w:w="997" w:type="pct"/>
            <w:vAlign w:val="center"/>
          </w:tcPr>
          <w:p w14:paraId="4F53FAF9" w14:textId="1B3A54F7" w:rsidR="002B0C4D" w:rsidRPr="00BE7C45" w:rsidRDefault="002B0C4D" w:rsidP="00B52F52">
            <w:pPr>
              <w:pStyle w:val="YnetmelikNormal"/>
              <w:jc w:val="left"/>
            </w:pPr>
            <w:r w:rsidRPr="00BE7C45">
              <w:t>Odun kömürü</w:t>
            </w:r>
          </w:p>
        </w:tc>
        <w:tc>
          <w:tcPr>
            <w:tcW w:w="997" w:type="pct"/>
            <w:vAlign w:val="center"/>
          </w:tcPr>
          <w:p w14:paraId="63D0103A" w14:textId="77777777" w:rsidR="002B0C4D" w:rsidRPr="00BE7C45" w:rsidRDefault="002B0C4D" w:rsidP="00BF43F8">
            <w:pPr>
              <w:pStyle w:val="YnetmelikNormal"/>
              <w:jc w:val="center"/>
            </w:pPr>
          </w:p>
        </w:tc>
        <w:tc>
          <w:tcPr>
            <w:tcW w:w="998" w:type="pct"/>
            <w:vAlign w:val="center"/>
          </w:tcPr>
          <w:p w14:paraId="400B5EE1" w14:textId="27DA4540" w:rsidR="002B0C4D" w:rsidRPr="00BE7C45" w:rsidRDefault="002B0C4D" w:rsidP="00BF43F8">
            <w:pPr>
              <w:pStyle w:val="YnetmelikNormal"/>
              <w:jc w:val="center"/>
            </w:pPr>
            <w:proofErr w:type="gramStart"/>
            <w:r w:rsidRPr="00BE7C45">
              <w:t>kg</w:t>
            </w:r>
            <w:proofErr w:type="gramEnd"/>
          </w:p>
        </w:tc>
        <w:tc>
          <w:tcPr>
            <w:tcW w:w="1013" w:type="pct"/>
            <w:vAlign w:val="center"/>
          </w:tcPr>
          <w:p w14:paraId="0F43C777" w14:textId="7B9F6098" w:rsidR="002B0C4D" w:rsidRPr="00BE7C45" w:rsidRDefault="002B0C4D" w:rsidP="00BF43F8">
            <w:pPr>
              <w:pStyle w:val="YnetmelikNormal"/>
              <w:jc w:val="center"/>
            </w:pPr>
            <w:r w:rsidRPr="00BE7C45">
              <w:t>33,7</w:t>
            </w:r>
          </w:p>
        </w:tc>
        <w:tc>
          <w:tcPr>
            <w:tcW w:w="995" w:type="pct"/>
            <w:vAlign w:val="center"/>
          </w:tcPr>
          <w:p w14:paraId="3647DF05" w14:textId="77777777" w:rsidR="002B0C4D" w:rsidRPr="00BE7C45" w:rsidRDefault="002B0C4D" w:rsidP="00BF43F8">
            <w:pPr>
              <w:pStyle w:val="YnetmelikNormal"/>
              <w:jc w:val="center"/>
            </w:pPr>
          </w:p>
        </w:tc>
      </w:tr>
      <w:tr w:rsidR="002B0C4D" w:rsidRPr="00BE7C45" w14:paraId="1D965CBA" w14:textId="77777777" w:rsidTr="002B0C4D">
        <w:tc>
          <w:tcPr>
            <w:tcW w:w="997" w:type="pct"/>
            <w:vAlign w:val="center"/>
          </w:tcPr>
          <w:p w14:paraId="21484A2F" w14:textId="3FDC4154" w:rsidR="002B0C4D" w:rsidRPr="00BE7C45" w:rsidRDefault="00592DC0" w:rsidP="00B52F52">
            <w:pPr>
              <w:pStyle w:val="YnetmelikNormal"/>
              <w:jc w:val="left"/>
            </w:pPr>
            <w:r w:rsidRPr="00BE7C45">
              <w:t>Endüstriyel</w:t>
            </w:r>
            <w:r w:rsidR="002B0C4D" w:rsidRPr="00BE7C45">
              <w:t xml:space="preserve"> kok kömürü</w:t>
            </w:r>
          </w:p>
        </w:tc>
        <w:tc>
          <w:tcPr>
            <w:tcW w:w="997" w:type="pct"/>
            <w:vAlign w:val="center"/>
          </w:tcPr>
          <w:p w14:paraId="6D52BFF1" w14:textId="77777777" w:rsidR="002B0C4D" w:rsidRPr="00BE7C45" w:rsidRDefault="002B0C4D" w:rsidP="00BF43F8">
            <w:pPr>
              <w:pStyle w:val="YnetmelikNormal"/>
              <w:jc w:val="center"/>
            </w:pPr>
          </w:p>
        </w:tc>
        <w:tc>
          <w:tcPr>
            <w:tcW w:w="998" w:type="pct"/>
            <w:vAlign w:val="center"/>
          </w:tcPr>
          <w:p w14:paraId="1A9A7CB6" w14:textId="62A61DDA" w:rsidR="002B0C4D" w:rsidRPr="00BE7C45" w:rsidRDefault="002B0C4D" w:rsidP="00BF43F8">
            <w:pPr>
              <w:pStyle w:val="YnetmelikNormal"/>
              <w:jc w:val="center"/>
            </w:pPr>
            <w:proofErr w:type="gramStart"/>
            <w:r w:rsidRPr="00BE7C45">
              <w:t>kg</w:t>
            </w:r>
            <w:proofErr w:type="gramEnd"/>
          </w:p>
        </w:tc>
        <w:tc>
          <w:tcPr>
            <w:tcW w:w="1013" w:type="pct"/>
            <w:vAlign w:val="center"/>
          </w:tcPr>
          <w:p w14:paraId="33AF04D8" w14:textId="19D42B8F" w:rsidR="002B0C4D" w:rsidRPr="00BE7C45" w:rsidRDefault="002B0C4D" w:rsidP="00BF43F8">
            <w:pPr>
              <w:pStyle w:val="YnetmelikNormal"/>
              <w:jc w:val="center"/>
            </w:pPr>
            <w:r w:rsidRPr="00BE7C45">
              <w:t>27,9</w:t>
            </w:r>
          </w:p>
        </w:tc>
        <w:tc>
          <w:tcPr>
            <w:tcW w:w="995" w:type="pct"/>
            <w:vAlign w:val="center"/>
          </w:tcPr>
          <w:p w14:paraId="5C59AB2F" w14:textId="77777777" w:rsidR="002B0C4D" w:rsidRPr="00BE7C45" w:rsidRDefault="002B0C4D" w:rsidP="00BF43F8">
            <w:pPr>
              <w:pStyle w:val="YnetmelikNormal"/>
              <w:jc w:val="center"/>
            </w:pPr>
          </w:p>
        </w:tc>
      </w:tr>
      <w:tr w:rsidR="002B0C4D" w:rsidRPr="00BE7C45" w14:paraId="17D2F135" w14:textId="77777777" w:rsidTr="002B0C4D">
        <w:tc>
          <w:tcPr>
            <w:tcW w:w="997" w:type="pct"/>
            <w:vAlign w:val="center"/>
          </w:tcPr>
          <w:p w14:paraId="3CBB9156" w14:textId="3A49C31D" w:rsidR="002B0C4D" w:rsidRPr="00BE7C45" w:rsidRDefault="002B0C4D" w:rsidP="00B52F52">
            <w:pPr>
              <w:pStyle w:val="YnetmelikNormal"/>
              <w:jc w:val="left"/>
            </w:pPr>
            <w:r w:rsidRPr="00BE7C45">
              <w:t>Elektrik (şebeke)</w:t>
            </w:r>
          </w:p>
        </w:tc>
        <w:tc>
          <w:tcPr>
            <w:tcW w:w="997" w:type="pct"/>
            <w:vAlign w:val="center"/>
          </w:tcPr>
          <w:p w14:paraId="02C35B40" w14:textId="77777777" w:rsidR="002B0C4D" w:rsidRPr="00BE7C45" w:rsidRDefault="002B0C4D" w:rsidP="00BF43F8">
            <w:pPr>
              <w:pStyle w:val="YnetmelikNormal"/>
              <w:jc w:val="center"/>
            </w:pPr>
          </w:p>
        </w:tc>
        <w:tc>
          <w:tcPr>
            <w:tcW w:w="998" w:type="pct"/>
            <w:vAlign w:val="center"/>
          </w:tcPr>
          <w:p w14:paraId="1B9052E9" w14:textId="42757A21" w:rsidR="002B0C4D" w:rsidRPr="00BE7C45" w:rsidRDefault="002B0C4D" w:rsidP="00BF43F8">
            <w:pPr>
              <w:pStyle w:val="YnetmelikNormal"/>
              <w:jc w:val="center"/>
            </w:pPr>
            <w:proofErr w:type="spellStart"/>
            <w:r w:rsidRPr="00BE7C45">
              <w:t>kWh</w:t>
            </w:r>
            <w:proofErr w:type="spellEnd"/>
          </w:p>
        </w:tc>
        <w:tc>
          <w:tcPr>
            <w:tcW w:w="1013" w:type="pct"/>
            <w:vAlign w:val="center"/>
          </w:tcPr>
          <w:p w14:paraId="0AC97204" w14:textId="2FDB28D8" w:rsidR="002B0C4D" w:rsidRPr="00BE7C45" w:rsidRDefault="002B0C4D" w:rsidP="00BF43F8">
            <w:pPr>
              <w:pStyle w:val="YnetmelikNormal"/>
              <w:jc w:val="center"/>
            </w:pPr>
            <w:r w:rsidRPr="00BE7C45">
              <w:t>3,6</w:t>
            </w:r>
          </w:p>
        </w:tc>
        <w:tc>
          <w:tcPr>
            <w:tcW w:w="995" w:type="pct"/>
            <w:vAlign w:val="center"/>
          </w:tcPr>
          <w:p w14:paraId="6D27C4DD" w14:textId="77777777" w:rsidR="002B0C4D" w:rsidRPr="00BE7C45" w:rsidRDefault="002B0C4D" w:rsidP="00BF43F8">
            <w:pPr>
              <w:pStyle w:val="YnetmelikNormal"/>
              <w:jc w:val="center"/>
            </w:pPr>
          </w:p>
        </w:tc>
      </w:tr>
      <w:tr w:rsidR="002B0C4D" w:rsidRPr="00BE7C45" w14:paraId="36AB9BD3" w14:textId="77777777" w:rsidTr="002B0C4D">
        <w:tc>
          <w:tcPr>
            <w:tcW w:w="4005" w:type="pct"/>
            <w:gridSpan w:val="4"/>
            <w:vAlign w:val="center"/>
          </w:tcPr>
          <w:p w14:paraId="222B1DB5" w14:textId="469D7399" w:rsidR="002B0C4D" w:rsidRPr="00BE7C45" w:rsidRDefault="002B0C4D" w:rsidP="00BF43F8">
            <w:pPr>
              <w:pStyle w:val="YnetmelikNormal"/>
              <w:jc w:val="center"/>
            </w:pPr>
            <w:r w:rsidRPr="00BE7C45">
              <w:t>Toplam enerji</w:t>
            </w:r>
          </w:p>
        </w:tc>
        <w:tc>
          <w:tcPr>
            <w:tcW w:w="995" w:type="pct"/>
            <w:vAlign w:val="center"/>
          </w:tcPr>
          <w:p w14:paraId="6B1F8031" w14:textId="77777777" w:rsidR="002B0C4D" w:rsidRPr="00BE7C45" w:rsidRDefault="002B0C4D" w:rsidP="00BF43F8">
            <w:pPr>
              <w:pStyle w:val="YnetmelikNormal"/>
              <w:jc w:val="center"/>
            </w:pPr>
          </w:p>
        </w:tc>
      </w:tr>
      <w:tr w:rsidR="002B0C4D" w:rsidRPr="00BE7C45" w14:paraId="06C9B502" w14:textId="77777777" w:rsidTr="002B0C4D">
        <w:tc>
          <w:tcPr>
            <w:tcW w:w="4005" w:type="pct"/>
            <w:gridSpan w:val="4"/>
            <w:vAlign w:val="center"/>
          </w:tcPr>
          <w:p w14:paraId="312ED61A" w14:textId="48722D31" w:rsidR="002B0C4D" w:rsidRPr="00BE7C45" w:rsidRDefault="002B0C4D" w:rsidP="00BF43F8">
            <w:pPr>
              <w:pStyle w:val="YnetmelikNormal"/>
              <w:jc w:val="center"/>
            </w:pPr>
            <w:r w:rsidRPr="00BE7C45">
              <w:t>Özgül enerji tüketimi (MJ/kg ürün)</w:t>
            </w:r>
          </w:p>
        </w:tc>
        <w:tc>
          <w:tcPr>
            <w:tcW w:w="995" w:type="pct"/>
            <w:vAlign w:val="center"/>
          </w:tcPr>
          <w:p w14:paraId="6CD85F50" w14:textId="77777777" w:rsidR="002B0C4D" w:rsidRPr="00BE7C45" w:rsidRDefault="002B0C4D" w:rsidP="00BF43F8">
            <w:pPr>
              <w:pStyle w:val="YnetmelikNormal"/>
              <w:jc w:val="center"/>
            </w:pPr>
          </w:p>
        </w:tc>
      </w:tr>
    </w:tbl>
    <w:p w14:paraId="0D01A3B9" w14:textId="77777777" w:rsidR="002B0C4D" w:rsidRPr="00BE7C45" w:rsidRDefault="002B0C4D" w:rsidP="000E4692">
      <w:pPr>
        <w:pStyle w:val="YnetmelikNormal"/>
      </w:pPr>
    </w:p>
    <w:p w14:paraId="0C63C582" w14:textId="77777777" w:rsidR="004F268E" w:rsidRPr="00BE7C45" w:rsidRDefault="004F268E" w:rsidP="00210879">
      <w:pPr>
        <w:pStyle w:val="YnetmelikNormal"/>
        <w:rPr>
          <w:rStyle w:val="Balk4KalnDeil"/>
          <w:rFonts w:ascii="Times New Roman" w:hAnsi="Times New Roman" w:cs="Times New Roman"/>
          <w:sz w:val="20"/>
          <w:szCs w:val="20"/>
          <w:lang w:val="tr-TR" w:bidi="tr-TR"/>
        </w:rPr>
      </w:pPr>
      <w:r w:rsidRPr="00BE7C45">
        <w:rPr>
          <w:rStyle w:val="Balk4KalnDeil"/>
          <w:rFonts w:ascii="Times New Roman" w:hAnsi="Times New Roman" w:cs="Times New Roman"/>
          <w:sz w:val="20"/>
          <w:szCs w:val="20"/>
          <w:lang w:val="tr-TR" w:bidi="tr-TR"/>
        </w:rPr>
        <w:br w:type="page"/>
      </w:r>
    </w:p>
    <w:p w14:paraId="6A46464B" w14:textId="47185AE4" w:rsidR="00210879" w:rsidRPr="00BE7C45" w:rsidRDefault="00210879" w:rsidP="00210879">
      <w:pPr>
        <w:pStyle w:val="YnetmelikNormal"/>
        <w:rPr>
          <w:b/>
        </w:rPr>
      </w:pPr>
      <w:r w:rsidRPr="00BE7C45">
        <w:rPr>
          <w:rStyle w:val="Balk4KalnDeil"/>
          <w:rFonts w:ascii="Times New Roman" w:hAnsi="Times New Roman" w:cs="Times New Roman"/>
          <w:sz w:val="20"/>
          <w:szCs w:val="20"/>
          <w:lang w:val="tr-TR" w:bidi="tr-TR"/>
        </w:rPr>
        <w:lastRenderedPageBreak/>
        <w:t xml:space="preserve">E4 </w:t>
      </w:r>
      <w:r w:rsidRPr="00BE7C45">
        <w:rPr>
          <w:b/>
        </w:rPr>
        <w:t>Kullanım suyu tüketimi hesaplaması</w:t>
      </w:r>
    </w:p>
    <w:p w14:paraId="758C3AF7" w14:textId="7513E651" w:rsidR="004262C7" w:rsidRPr="00BE7C45" w:rsidRDefault="004262C7" w:rsidP="004262C7">
      <w:pPr>
        <w:pStyle w:val="YnetmelikNormal"/>
        <w:spacing w:afterLines="100" w:after="240"/>
        <w:ind w:right="-142"/>
      </w:pPr>
      <w:r w:rsidRPr="00BE7C45">
        <w:t xml:space="preserve">Kullanım suyu tüketimi </w:t>
      </w:r>
      <w:r w:rsidR="008A7491" w:rsidRPr="00BE7C45">
        <w:t>aşağıdaki</w:t>
      </w:r>
      <w:r w:rsidRPr="00BE7C45">
        <w:t xml:space="preserve"> şekilde hesaplanır;</w:t>
      </w:r>
    </w:p>
    <w:p w14:paraId="6296B6A2" w14:textId="4B242871" w:rsidR="00210879" w:rsidRPr="00BE7C45" w:rsidRDefault="00D75A34" w:rsidP="004262C7">
      <w:pPr>
        <w:pStyle w:val="YnetmelikNormal"/>
        <w:spacing w:afterLines="100" w:after="240"/>
        <w:ind w:right="-142"/>
      </w:pPr>
      <m:oMathPara>
        <m:oMath>
          <m:sSub>
            <m:sSubPr>
              <m:ctrlPr>
                <w:rPr>
                  <w:rFonts w:ascii="Cambria Math" w:hAnsi="Cambria Math"/>
                  <w:i/>
                </w:rPr>
              </m:ctrlPr>
            </m:sSubPr>
            <m:e>
              <m:r>
                <w:rPr>
                  <w:rFonts w:ascii="Cambria Math" w:hAnsi="Cambria Math"/>
                </w:rPr>
                <m:t>Ts</m:t>
              </m:r>
            </m:e>
            <m:sub>
              <m:r>
                <w:rPr>
                  <w:rFonts w:ascii="Cambria Math" w:hAnsi="Cambria Math"/>
                </w:rPr>
                <m:t>K-A</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A</m:t>
                  </m:r>
                </m:sub>
              </m:sSub>
            </m:e>
          </m:d>
          <m:r>
            <w:rPr>
              <w:rFonts w:ascii="Cambria Math" w:hAnsi="Cambria Math"/>
            </w:rPr>
            <m:t>/</m:t>
          </m:r>
          <m:sSub>
            <m:sSubPr>
              <m:ctrlPr>
                <w:rPr>
                  <w:rFonts w:ascii="Cambria Math" w:hAnsi="Cambria Math"/>
                  <w:i/>
                </w:rPr>
              </m:ctrlPr>
            </m:sSubPr>
            <m:e>
              <m:r>
                <w:rPr>
                  <w:rFonts w:ascii="Cambria Math" w:hAnsi="Cambria Math"/>
                </w:rPr>
                <m:t>Ü</m:t>
              </m:r>
            </m:e>
            <m:sub>
              <m:r>
                <w:rPr>
                  <w:rFonts w:ascii="Cambria Math" w:hAnsi="Cambria Math"/>
                </w:rPr>
                <m:t>T</m:t>
              </m:r>
            </m:sub>
          </m:sSub>
        </m:oMath>
      </m:oMathPara>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784"/>
      </w:tblGrid>
      <w:tr w:rsidR="004F268E" w:rsidRPr="00BE7C45" w14:paraId="390AED33" w14:textId="77777777" w:rsidTr="004F268E">
        <w:tc>
          <w:tcPr>
            <w:tcW w:w="704" w:type="dxa"/>
          </w:tcPr>
          <w:p w14:paraId="1AEE78B9" w14:textId="0AB8F667" w:rsidR="004F268E" w:rsidRPr="00BE7C45" w:rsidRDefault="004F268E" w:rsidP="004F268E">
            <w:pPr>
              <w:pStyle w:val="YnetmelikNormal"/>
              <w:spacing w:beforeLines="50" w:before="120" w:afterLines="50" w:after="120"/>
              <w:ind w:right="-142"/>
            </w:pPr>
            <w:proofErr w:type="spellStart"/>
            <w:r w:rsidRPr="00BE7C45">
              <w:t>Ts</w:t>
            </w:r>
            <w:r w:rsidRPr="00BE7C45">
              <w:rPr>
                <w:vertAlign w:val="subscript"/>
              </w:rPr>
              <w:t>K</w:t>
            </w:r>
            <w:proofErr w:type="spellEnd"/>
            <w:r w:rsidRPr="00BE7C45">
              <w:rPr>
                <w:vertAlign w:val="subscript"/>
              </w:rPr>
              <w:t>-A</w:t>
            </w:r>
          </w:p>
        </w:tc>
        <w:tc>
          <w:tcPr>
            <w:tcW w:w="8784" w:type="dxa"/>
          </w:tcPr>
          <w:p w14:paraId="499A21AE" w14:textId="171A5177" w:rsidR="004F268E" w:rsidRPr="00BE7C45" w:rsidRDefault="004F268E" w:rsidP="00B52F52">
            <w:pPr>
              <w:pStyle w:val="YnetmelikNormal"/>
              <w:spacing w:beforeLines="50" w:before="120" w:afterLines="50" w:after="120"/>
              <w:ind w:right="161"/>
            </w:pPr>
            <w:r w:rsidRPr="00BE7C45">
              <w:t xml:space="preserve">= Temiz suya özgü tüketim. Sonuçlar, </w:t>
            </w:r>
            <w:r w:rsidR="00A301E4" w:rsidRPr="00BE7C45">
              <w:t>L</w:t>
            </w:r>
            <w:r w:rsidRPr="00BE7C45">
              <w:t>/kg’a eşdeğer olan m</w:t>
            </w:r>
            <w:r w:rsidRPr="00BE7C45">
              <w:rPr>
                <w:vertAlign w:val="superscript"/>
              </w:rPr>
              <w:t>3</w:t>
            </w:r>
            <w:r w:rsidRPr="00BE7C45">
              <w:t>/ton cinsinden ifade edilir</w:t>
            </w:r>
            <w:r w:rsidR="00592DC0" w:rsidRPr="00BE7C45">
              <w:t>.</w:t>
            </w:r>
          </w:p>
        </w:tc>
      </w:tr>
      <w:tr w:rsidR="004F268E" w:rsidRPr="00BE7C45" w14:paraId="097A1E73" w14:textId="77777777" w:rsidTr="004F268E">
        <w:tc>
          <w:tcPr>
            <w:tcW w:w="704" w:type="dxa"/>
          </w:tcPr>
          <w:p w14:paraId="733A80F6" w14:textId="15A4324F" w:rsidR="004F268E" w:rsidRPr="00BE7C45" w:rsidRDefault="004F268E" w:rsidP="004F268E">
            <w:pPr>
              <w:pStyle w:val="YnetmelikNormal"/>
              <w:spacing w:beforeLines="50" w:before="120" w:afterLines="50" w:after="120"/>
              <w:ind w:right="-142"/>
            </w:pPr>
            <w:r w:rsidRPr="00BE7C45">
              <w:t>Ü</w:t>
            </w:r>
            <w:r w:rsidRPr="00BE7C45">
              <w:rPr>
                <w:vertAlign w:val="subscript"/>
              </w:rPr>
              <w:t>T</w:t>
            </w:r>
          </w:p>
        </w:tc>
        <w:tc>
          <w:tcPr>
            <w:tcW w:w="8784" w:type="dxa"/>
          </w:tcPr>
          <w:p w14:paraId="2672497E" w14:textId="2E9EC07D" w:rsidR="004F268E" w:rsidRPr="00BE7C45" w:rsidRDefault="004F268E" w:rsidP="00B52F52">
            <w:pPr>
              <w:pStyle w:val="YnetmelikNormal"/>
              <w:spacing w:beforeLines="50" w:before="120" w:afterLines="50" w:after="120"/>
              <w:ind w:right="161"/>
            </w:pPr>
            <w:r w:rsidRPr="00BE7C45">
              <w:t>= Ton cinsinden toplam üretim miktarı</w:t>
            </w:r>
          </w:p>
        </w:tc>
      </w:tr>
      <w:tr w:rsidR="004F268E" w:rsidRPr="00BE7C45" w14:paraId="45834A34" w14:textId="77777777" w:rsidTr="004F268E">
        <w:tc>
          <w:tcPr>
            <w:tcW w:w="704" w:type="dxa"/>
          </w:tcPr>
          <w:p w14:paraId="2CEED3AE" w14:textId="70BF8CC5" w:rsidR="004F268E" w:rsidRPr="00BE7C45" w:rsidRDefault="004F268E" w:rsidP="004F268E">
            <w:pPr>
              <w:pStyle w:val="YnetmelikNormal"/>
              <w:spacing w:beforeLines="50" w:before="120" w:afterLines="50" w:after="120"/>
              <w:ind w:right="-142"/>
            </w:pPr>
            <w:r w:rsidRPr="00BE7C45">
              <w:t>S</w:t>
            </w:r>
            <w:r w:rsidRPr="00BE7C45">
              <w:rPr>
                <w:vertAlign w:val="subscript"/>
              </w:rPr>
              <w:t>K</w:t>
            </w:r>
          </w:p>
        </w:tc>
        <w:tc>
          <w:tcPr>
            <w:tcW w:w="8784" w:type="dxa"/>
          </w:tcPr>
          <w:p w14:paraId="613B9300" w14:textId="77FE3813" w:rsidR="004F268E" w:rsidRPr="00BE7C45" w:rsidRDefault="004F268E" w:rsidP="00B52F52">
            <w:pPr>
              <w:pStyle w:val="YnetmelikNormal"/>
              <w:spacing w:beforeLines="50" w:before="120" w:afterLines="50" w:after="120"/>
              <w:ind w:right="161"/>
            </w:pPr>
            <w:r w:rsidRPr="00BE7C45">
              <w:t xml:space="preserve">= Kuyulardan gelen ve özel </w:t>
            </w:r>
            <w:r w:rsidR="00592DC0" w:rsidRPr="00BE7C45">
              <w:t>endüstriyel</w:t>
            </w:r>
            <w:r w:rsidRPr="00BE7C45">
              <w:t xml:space="preserve"> kullanıma yönelik olan su (evsel kullanım, sulama ve herhangi bir diğer </w:t>
            </w:r>
            <w:r w:rsidR="00592DC0" w:rsidRPr="00BE7C45">
              <w:t>endüstriyel</w:t>
            </w:r>
            <w:r w:rsidRPr="00BE7C45">
              <w:t xml:space="preserve"> dışı kullanım için kuyulardan gelen su hariç tutularak), m</w:t>
            </w:r>
            <w:r w:rsidRPr="00BE7C45">
              <w:rPr>
                <w:vertAlign w:val="superscript"/>
              </w:rPr>
              <w:t>3</w:t>
            </w:r>
            <w:r w:rsidRPr="00BE7C45">
              <w:t xml:space="preserve"> cinsinden</w:t>
            </w:r>
            <w:r w:rsidR="00592DC0" w:rsidRPr="00BE7C45">
              <w:t xml:space="preserve"> ifade edilir.</w:t>
            </w:r>
          </w:p>
        </w:tc>
      </w:tr>
      <w:tr w:rsidR="004F268E" w:rsidRPr="00BE7C45" w14:paraId="5DDDA125" w14:textId="77777777" w:rsidTr="004F268E">
        <w:tc>
          <w:tcPr>
            <w:tcW w:w="704" w:type="dxa"/>
          </w:tcPr>
          <w:p w14:paraId="58C2999C" w14:textId="1AD3A680" w:rsidR="004F268E" w:rsidRPr="00BE7C45" w:rsidRDefault="004F268E" w:rsidP="004F268E">
            <w:pPr>
              <w:pStyle w:val="YnetmelikNormal"/>
              <w:spacing w:beforeLines="50" w:before="120" w:afterLines="50" w:after="120"/>
              <w:ind w:right="-142"/>
            </w:pPr>
            <w:r w:rsidRPr="00BE7C45">
              <w:t>S</w:t>
            </w:r>
            <w:r w:rsidRPr="00BE7C45">
              <w:rPr>
                <w:vertAlign w:val="subscript"/>
              </w:rPr>
              <w:t>A</w:t>
            </w:r>
          </w:p>
        </w:tc>
        <w:tc>
          <w:tcPr>
            <w:tcW w:w="8784" w:type="dxa"/>
          </w:tcPr>
          <w:p w14:paraId="3C8BE504" w14:textId="1BFF0D60" w:rsidR="004F268E" w:rsidRPr="00BE7C45" w:rsidRDefault="004F268E" w:rsidP="00B52F52">
            <w:pPr>
              <w:pStyle w:val="YnetmelikNormal"/>
              <w:spacing w:beforeLines="50" w:before="120" w:afterLines="50" w:after="120"/>
              <w:ind w:right="161"/>
            </w:pPr>
            <w:r w:rsidRPr="00BE7C45">
              <w:t xml:space="preserve">= </w:t>
            </w:r>
            <w:r w:rsidR="003A06AD" w:rsidRPr="00BE7C45">
              <w:t>E</w:t>
            </w:r>
            <w:r w:rsidR="00592DC0" w:rsidRPr="00BE7C45">
              <w:t>ndüstriyel</w:t>
            </w:r>
            <w:r w:rsidRPr="00BE7C45">
              <w:t xml:space="preserve"> kullanıma yönelik olan </w:t>
            </w:r>
            <w:r w:rsidR="003A06AD" w:rsidRPr="00BE7C45">
              <w:t xml:space="preserve">yüzey </w:t>
            </w:r>
            <w:r w:rsidRPr="00BE7C45">
              <w:t>su</w:t>
            </w:r>
            <w:r w:rsidR="003A06AD" w:rsidRPr="00BE7C45">
              <w:t>yu</w:t>
            </w:r>
            <w:r w:rsidRPr="00BE7C45">
              <w:t xml:space="preserve"> (evsel kullanım, sulama ve herhangi bir diğer </w:t>
            </w:r>
            <w:r w:rsidR="00592DC0" w:rsidRPr="00BE7C45">
              <w:t>endüstriyel</w:t>
            </w:r>
            <w:r w:rsidRPr="00BE7C45">
              <w:t xml:space="preserve"> dışı kullanım için su kemerinden gelen su hariç tutularak), m</w:t>
            </w:r>
            <w:r w:rsidRPr="00BE7C45">
              <w:rPr>
                <w:vertAlign w:val="superscript"/>
              </w:rPr>
              <w:t>3</w:t>
            </w:r>
            <w:r w:rsidRPr="00BE7C45">
              <w:t xml:space="preserve"> cinsinden</w:t>
            </w:r>
            <w:r w:rsidR="00592DC0" w:rsidRPr="00BE7C45">
              <w:t xml:space="preserve"> ifade edilir.</w:t>
            </w:r>
          </w:p>
        </w:tc>
      </w:tr>
    </w:tbl>
    <w:p w14:paraId="117480DE" w14:textId="07A3AE2D" w:rsidR="00C261A2" w:rsidRPr="00BE7C45" w:rsidRDefault="004F268E" w:rsidP="004F268E">
      <w:pPr>
        <w:pStyle w:val="YnetmelikNormal"/>
      </w:pPr>
      <w:r w:rsidRPr="00BE7C45">
        <w:t xml:space="preserve">Sistem sınırları ham maddeden fırınlama işlemine kadar olan süreci kapsar. </w:t>
      </w:r>
    </w:p>
    <w:p w14:paraId="09268D78" w14:textId="52A566AF" w:rsidR="00210879" w:rsidRPr="00BE7C45" w:rsidRDefault="00210879" w:rsidP="004F268E">
      <w:pPr>
        <w:pStyle w:val="YnetmelikNormal"/>
        <w:spacing w:beforeLines="100" w:before="240"/>
        <w:ind w:right="-142"/>
        <w:rPr>
          <w:b/>
        </w:rPr>
      </w:pPr>
      <w:r w:rsidRPr="00BE7C45">
        <w:rPr>
          <w:rStyle w:val="Balk4KalnDeil"/>
          <w:rFonts w:ascii="Times New Roman" w:hAnsi="Times New Roman" w:cs="Times New Roman"/>
          <w:sz w:val="20"/>
          <w:szCs w:val="20"/>
          <w:lang w:val="tr-TR" w:bidi="tr-TR"/>
        </w:rPr>
        <w:t xml:space="preserve">E5 </w:t>
      </w:r>
      <w:r w:rsidRPr="00BE7C45">
        <w:rPr>
          <w:b/>
        </w:rPr>
        <w:t>Hava Emisyonları</w:t>
      </w:r>
    </w:p>
    <w:p w14:paraId="0E2FB94C" w14:textId="5277AAC2" w:rsidR="000C2C10" w:rsidRPr="00BE7C45" w:rsidRDefault="000C2C10" w:rsidP="000C2C10">
      <w:pPr>
        <w:pStyle w:val="YnetmelikNormal"/>
      </w:pPr>
      <w:r w:rsidRPr="00BE7C45">
        <w:t xml:space="preserve">Hava kirletici </w:t>
      </w:r>
      <w:proofErr w:type="gramStart"/>
      <w:r w:rsidRPr="00BE7C45">
        <w:t>emisyon</w:t>
      </w:r>
      <w:proofErr w:type="gramEnd"/>
      <w:r w:rsidRPr="00BE7C45">
        <w:t xml:space="preserve"> parametreleri aşağıdaki şekilde hesaplanır:</w:t>
      </w:r>
    </w:p>
    <w:p w14:paraId="49939C34" w14:textId="5513F667" w:rsidR="000C2C10" w:rsidRPr="00BE7C45" w:rsidRDefault="00C91B30" w:rsidP="000C2C10">
      <w:pPr>
        <w:pStyle w:val="YnetmelikNormal"/>
        <w:numPr>
          <w:ilvl w:val="0"/>
          <w:numId w:val="16"/>
        </w:numPr>
      </w:pPr>
      <w:r>
        <w:t>Test yöntemleri doğrultusunda</w:t>
      </w:r>
      <w:r w:rsidR="000C2C10" w:rsidRPr="00BE7C45">
        <w:t xml:space="preserve">, </w:t>
      </w:r>
      <w:r>
        <w:t>çevre etiketi başvurusunda bulunulan ürün için</w:t>
      </w:r>
      <w:r w:rsidRPr="00BE7C45">
        <w:t xml:space="preserve"> </w:t>
      </w:r>
      <w:r w:rsidR="000C2C10" w:rsidRPr="00BE7C45">
        <w:t xml:space="preserve">her bir parametrenin </w:t>
      </w:r>
      <w:r>
        <w:t>değeri ölçülür.</w:t>
      </w:r>
    </w:p>
    <w:p w14:paraId="6E921F47" w14:textId="79E0B69D" w:rsidR="000C2C10" w:rsidRPr="00BE7C45" w:rsidRDefault="00C91B30" w:rsidP="000C2C10">
      <w:pPr>
        <w:pStyle w:val="YnetmelikNormal"/>
        <w:numPr>
          <w:ilvl w:val="0"/>
          <w:numId w:val="16"/>
        </w:numPr>
      </w:pPr>
      <w:r>
        <w:t>Hacimsel debi ve ölçülen değerler dikkate alınarak kütlesel debi hesaplanır.</w:t>
      </w:r>
    </w:p>
    <w:p w14:paraId="27B0F05B" w14:textId="51F9EA76" w:rsidR="00C91B30" w:rsidRDefault="00C91B30" w:rsidP="000C2C10">
      <w:pPr>
        <w:pStyle w:val="YnetmelikNormal"/>
        <w:numPr>
          <w:ilvl w:val="0"/>
          <w:numId w:val="16"/>
        </w:numPr>
      </w:pPr>
      <w:r>
        <w:t>Üretimin gerçekleştirildiği süre dikkate alınarak ürün yüzey alanı başına kirlilik parametreleri hesaplanır.</w:t>
      </w:r>
    </w:p>
    <w:p w14:paraId="061143D7" w14:textId="0E44758F" w:rsidR="00C261A2" w:rsidRPr="00BE7C45" w:rsidRDefault="000C2C10" w:rsidP="000C2C10">
      <w:pPr>
        <w:pStyle w:val="YnetmelikNormal"/>
        <w:numPr>
          <w:ilvl w:val="0"/>
          <w:numId w:val="16"/>
        </w:numPr>
      </w:pPr>
      <w:r w:rsidRPr="00BE7C45">
        <w:t xml:space="preserve">Numune alımı, </w:t>
      </w:r>
      <w:r w:rsidR="00C91B30">
        <w:t xml:space="preserve">çevre </w:t>
      </w:r>
      <w:r w:rsidR="00BA123C" w:rsidRPr="00BE7C45">
        <w:t>etiket</w:t>
      </w:r>
      <w:r w:rsidR="00C91B30">
        <w:t>i başvurusu</w:t>
      </w:r>
      <w:r w:rsidR="00BA123C" w:rsidRPr="00BE7C45">
        <w:t xml:space="preserve"> kapsamında değerlendirilen</w:t>
      </w:r>
      <w:r w:rsidRPr="00BE7C45">
        <w:t xml:space="preserve"> üretimi temsil eder.</w:t>
      </w:r>
    </w:p>
    <w:p w14:paraId="2726DF9A" w14:textId="195CD3A4" w:rsidR="00C261A2" w:rsidRPr="00BE7C45" w:rsidRDefault="00C261A2" w:rsidP="006328A0">
      <w:pPr>
        <w:pStyle w:val="Gvdemetni60"/>
        <w:shd w:val="clear" w:color="auto" w:fill="auto"/>
        <w:spacing w:beforeLines="60" w:before="144" w:afterLines="60" w:after="144" w:line="276" w:lineRule="auto"/>
        <w:ind w:firstLine="0"/>
        <w:rPr>
          <w:rFonts w:ascii="Times New Roman" w:hAnsi="Times New Roman" w:cs="Times New Roman"/>
          <w:sz w:val="20"/>
          <w:szCs w:val="20"/>
        </w:rPr>
      </w:pPr>
    </w:p>
    <w:sectPr w:rsidR="00C261A2" w:rsidRPr="00BE7C45" w:rsidSect="00415763">
      <w:headerReference w:type="even" r:id="rId12"/>
      <w:headerReference w:type="default" r:id="rId13"/>
      <w:footnotePr>
        <w:numRestart w:val="eachPage"/>
      </w:footnotePr>
      <w:pgSz w:w="11909" w:h="16834"/>
      <w:pgMar w:top="1702" w:right="1277" w:bottom="993" w:left="1134" w:header="56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349D" w14:textId="77777777" w:rsidR="00D75A34" w:rsidRDefault="00D75A34">
      <w:r>
        <w:separator/>
      </w:r>
    </w:p>
  </w:endnote>
  <w:endnote w:type="continuationSeparator" w:id="0">
    <w:p w14:paraId="6A5967EA" w14:textId="77777777" w:rsidR="00D75A34" w:rsidRDefault="00D75A34">
      <w:r>
        <w:continuationSeparator/>
      </w:r>
    </w:p>
  </w:endnote>
  <w:endnote w:type="continuationNotice" w:id="1">
    <w:p w14:paraId="74F83BB2" w14:textId="77777777" w:rsidR="00D75A34" w:rsidRDefault="00D75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tantia">
    <w:panose1 w:val="02030602050306030303"/>
    <w:charset w:val="A2"/>
    <w:family w:val="roman"/>
    <w:pitch w:val="variable"/>
    <w:sig w:usb0="A00002EF" w:usb1="4000204B" w:usb2="00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6E85" w14:textId="77777777" w:rsidR="00D75A34" w:rsidRDefault="00D75A34">
      <w:r>
        <w:separator/>
      </w:r>
    </w:p>
  </w:footnote>
  <w:footnote w:type="continuationSeparator" w:id="0">
    <w:p w14:paraId="5D6C00AD" w14:textId="77777777" w:rsidR="00D75A34" w:rsidRDefault="00D75A34">
      <w:r>
        <w:continuationSeparator/>
      </w:r>
    </w:p>
  </w:footnote>
  <w:footnote w:type="continuationNotice" w:id="1">
    <w:p w14:paraId="5363D1F5" w14:textId="77777777" w:rsidR="00D75A34" w:rsidRDefault="00D75A34"/>
  </w:footnote>
  <w:footnote w:id="2">
    <w:p w14:paraId="3D8F9B3F" w14:textId="1CDA9A0E" w:rsidR="00A57F65" w:rsidRPr="002F7CB0" w:rsidRDefault="00A57F65" w:rsidP="00A03986">
      <w:pPr>
        <w:pStyle w:val="dipnot"/>
      </w:pPr>
      <w:r w:rsidRPr="002F7CB0">
        <w:rPr>
          <w:rStyle w:val="DipnotBavurusu"/>
          <w:lang w:bidi="tr-TR"/>
        </w:rPr>
        <w:footnoteRef/>
      </w:r>
      <w:r>
        <w:rPr>
          <w:lang w:bidi="tr-TR"/>
        </w:rPr>
        <w:t xml:space="preserve"> </w:t>
      </w:r>
      <w:r>
        <w:rPr>
          <w:lang w:bidi="tr-TR"/>
        </w:rPr>
        <w:tab/>
      </w:r>
      <w:r w:rsidRPr="002F7CB0">
        <w:rPr>
          <w:lang w:bidi="tr-TR"/>
        </w:rPr>
        <w:t>Süreç atıkları, yardımcı ve ofis faaliyetleri tarafından üretilen atıkları, organik ve kentsel atıkları içermez.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726385"/>
      <w:docPartObj>
        <w:docPartGallery w:val="Page Numbers (Top of Page)"/>
        <w:docPartUnique/>
      </w:docPartObj>
    </w:sdtPr>
    <w:sdtEndPr>
      <w:rPr>
        <w:rFonts w:ascii="Tahoma" w:hAnsi="Tahoma" w:cs="Tahoma"/>
        <w:noProof/>
        <w:sz w:val="16"/>
        <w:szCs w:val="16"/>
      </w:rPr>
    </w:sdtEndPr>
    <w:sdtContent>
      <w:p w14:paraId="5D0484BB" w14:textId="7D13ADDC" w:rsidR="00A57F65" w:rsidRPr="009E55E0" w:rsidRDefault="00A57F65" w:rsidP="00F27B36">
        <w:pPr>
          <w:pStyle w:val="stBilgi"/>
          <w:jc w:val="right"/>
          <w:rPr>
            <w:rFonts w:ascii="Tahoma" w:hAnsi="Tahoma" w:cs="Tahoma"/>
            <w:sz w:val="16"/>
            <w:szCs w:val="16"/>
          </w:rPr>
        </w:pPr>
        <w:r w:rsidRPr="009E55E0">
          <w:rPr>
            <w:rFonts w:ascii="Tahoma" w:hAnsi="Tahoma" w:cs="Tahoma"/>
            <w:sz w:val="16"/>
            <w:szCs w:val="16"/>
          </w:rPr>
          <w:fldChar w:fldCharType="begin"/>
        </w:r>
        <w:r w:rsidRPr="009E55E0">
          <w:rPr>
            <w:rFonts w:ascii="Tahoma" w:hAnsi="Tahoma" w:cs="Tahoma"/>
            <w:sz w:val="16"/>
            <w:szCs w:val="16"/>
          </w:rPr>
          <w:instrText xml:space="preserve"> PAGE   \* MERGEFORMAT </w:instrText>
        </w:r>
        <w:r w:rsidRPr="009E55E0">
          <w:rPr>
            <w:rFonts w:ascii="Tahoma" w:hAnsi="Tahoma" w:cs="Tahoma"/>
            <w:sz w:val="16"/>
            <w:szCs w:val="16"/>
          </w:rPr>
          <w:fldChar w:fldCharType="separate"/>
        </w:r>
        <w:r w:rsidR="00093443">
          <w:rPr>
            <w:rFonts w:ascii="Tahoma" w:hAnsi="Tahoma" w:cs="Tahoma"/>
            <w:noProof/>
            <w:sz w:val="16"/>
            <w:szCs w:val="16"/>
          </w:rPr>
          <w:t>10</w:t>
        </w:r>
        <w:r w:rsidRPr="009E55E0">
          <w:rPr>
            <w:rFonts w:ascii="Tahoma" w:hAnsi="Tahoma" w:cs="Tahoma"/>
            <w:noProof/>
            <w:sz w:val="16"/>
            <w:szCs w:val="16"/>
          </w:rPr>
          <w:fldChar w:fldCharType="end"/>
        </w:r>
        <w:r w:rsidRPr="009E55E0">
          <w:rPr>
            <w:rFonts w:ascii="Tahoma" w:hAnsi="Tahoma" w:cs="Tahoma"/>
            <w:noProof/>
            <w:sz w:val="16"/>
            <w:szCs w:val="16"/>
          </w:rPr>
          <w:t>/9</w:t>
        </w:r>
      </w:p>
    </w:sdtContent>
  </w:sdt>
  <w:p w14:paraId="62B20017" w14:textId="77777777" w:rsidR="00A57F65" w:rsidRDefault="00A57F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994407"/>
      <w:docPartObj>
        <w:docPartGallery w:val="Page Numbers (Top of Page)"/>
        <w:docPartUnique/>
      </w:docPartObj>
    </w:sdtPr>
    <w:sdtEndPr>
      <w:rPr>
        <w:rFonts w:ascii="Tahoma" w:hAnsi="Tahoma" w:cs="Tahoma"/>
        <w:noProof/>
        <w:sz w:val="16"/>
        <w:szCs w:val="16"/>
      </w:rPr>
    </w:sdtEndPr>
    <w:sdtContent>
      <w:p w14:paraId="1763C34B" w14:textId="37558A1A" w:rsidR="00A57F65" w:rsidRPr="009E55E0" w:rsidRDefault="00A57F65">
        <w:pPr>
          <w:pStyle w:val="stBilgi"/>
          <w:jc w:val="right"/>
          <w:rPr>
            <w:rFonts w:ascii="Tahoma" w:hAnsi="Tahoma" w:cs="Tahoma"/>
            <w:sz w:val="16"/>
            <w:szCs w:val="16"/>
          </w:rPr>
        </w:pPr>
        <w:r w:rsidRPr="009E55E0">
          <w:rPr>
            <w:rFonts w:ascii="Tahoma" w:hAnsi="Tahoma" w:cs="Tahoma"/>
            <w:sz w:val="16"/>
            <w:szCs w:val="16"/>
          </w:rPr>
          <w:fldChar w:fldCharType="begin"/>
        </w:r>
        <w:r w:rsidRPr="009E55E0">
          <w:rPr>
            <w:rFonts w:ascii="Tahoma" w:hAnsi="Tahoma" w:cs="Tahoma"/>
            <w:sz w:val="16"/>
            <w:szCs w:val="16"/>
          </w:rPr>
          <w:instrText xml:space="preserve"> PAGE   \* MERGEFORMAT </w:instrText>
        </w:r>
        <w:r w:rsidRPr="009E55E0">
          <w:rPr>
            <w:rFonts w:ascii="Tahoma" w:hAnsi="Tahoma" w:cs="Tahoma"/>
            <w:sz w:val="16"/>
            <w:szCs w:val="16"/>
          </w:rPr>
          <w:fldChar w:fldCharType="separate"/>
        </w:r>
        <w:r w:rsidR="00093443">
          <w:rPr>
            <w:rFonts w:ascii="Tahoma" w:hAnsi="Tahoma" w:cs="Tahoma"/>
            <w:noProof/>
            <w:sz w:val="16"/>
            <w:szCs w:val="16"/>
          </w:rPr>
          <w:t>9</w:t>
        </w:r>
        <w:r w:rsidRPr="009E55E0">
          <w:rPr>
            <w:rFonts w:ascii="Tahoma" w:hAnsi="Tahoma" w:cs="Tahoma"/>
            <w:noProof/>
            <w:sz w:val="16"/>
            <w:szCs w:val="16"/>
          </w:rPr>
          <w:fldChar w:fldCharType="end"/>
        </w:r>
        <w:r w:rsidRPr="009E55E0">
          <w:rPr>
            <w:rFonts w:ascii="Tahoma" w:hAnsi="Tahoma" w:cs="Tahoma"/>
            <w:noProof/>
            <w:sz w:val="16"/>
            <w:szCs w:val="16"/>
          </w:rPr>
          <w:t>/</w:t>
        </w:r>
        <w:r>
          <w:rPr>
            <w:rFonts w:ascii="Tahoma" w:hAnsi="Tahoma" w:cs="Tahoma"/>
            <w:noProof/>
            <w:sz w:val="16"/>
            <w:szCs w:val="16"/>
          </w:rPr>
          <w:t>10</w:t>
        </w:r>
      </w:p>
    </w:sdtContent>
  </w:sdt>
  <w:p w14:paraId="3B15A43F" w14:textId="77777777" w:rsidR="00A57F65" w:rsidRDefault="00A57F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16"/>
    <w:multiLevelType w:val="hybridMultilevel"/>
    <w:tmpl w:val="4F24AFA6"/>
    <w:lvl w:ilvl="0" w:tplc="C45C9064">
      <w:start w:val="1"/>
      <w:numFmt w:val="decimal"/>
      <w:lvlText w:val="Kriter 2.%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15:restartNumberingAfterBreak="0">
    <w:nsid w:val="0E9F1E2B"/>
    <w:multiLevelType w:val="hybridMultilevel"/>
    <w:tmpl w:val="0F26A022"/>
    <w:lvl w:ilvl="0" w:tplc="F0A2396A">
      <w:start w:val="1"/>
      <w:numFmt w:val="decimal"/>
      <w:lvlText w:val="Kriter 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96BD5"/>
    <w:multiLevelType w:val="hybridMultilevel"/>
    <w:tmpl w:val="6D26CC40"/>
    <w:lvl w:ilvl="0" w:tplc="88826266">
      <w:start w:val="1"/>
      <w:numFmt w:val="lowerLetter"/>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380AE0"/>
    <w:multiLevelType w:val="hybridMultilevel"/>
    <w:tmpl w:val="BFF6E48E"/>
    <w:lvl w:ilvl="0" w:tplc="AB020DFC">
      <w:start w:val="1"/>
      <w:numFmt w:val="lowerLetter"/>
      <w:lvlText w:val="%1)"/>
      <w:lvlJc w:val="left"/>
      <w:pPr>
        <w:ind w:left="720" w:hanging="360"/>
      </w:pPr>
      <w:rPr>
        <w:rFonts w:hint="default"/>
        <w:b w:val="0"/>
        <w:i w:val="0"/>
      </w:rPr>
    </w:lvl>
    <w:lvl w:ilvl="1" w:tplc="CD1A17DA">
      <w:numFmt w:val="bullet"/>
      <w:lvlText w:val="—"/>
      <w:lvlJc w:val="left"/>
      <w:pPr>
        <w:ind w:left="1785" w:hanging="705"/>
      </w:pPr>
      <w:rPr>
        <w:rFonts w:ascii="Times New Roman" w:eastAsia="Palatino Linotype"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E55651"/>
    <w:multiLevelType w:val="hybridMultilevel"/>
    <w:tmpl w:val="8D00D4D2"/>
    <w:lvl w:ilvl="0" w:tplc="377E3F52">
      <w:start w:val="1"/>
      <w:numFmt w:val="decimal"/>
      <w:lvlText w:val="Kriter 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00401"/>
    <w:multiLevelType w:val="multilevel"/>
    <w:tmpl w:val="6B0E5C16"/>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 w15:restartNumberingAfterBreak="0">
    <w:nsid w:val="217B25CB"/>
    <w:multiLevelType w:val="hybridMultilevel"/>
    <w:tmpl w:val="2EDCFB1A"/>
    <w:lvl w:ilvl="0" w:tplc="B69C12A6">
      <w:start w:val="1"/>
      <w:numFmt w:val="decimal"/>
      <w:lvlText w:val="Kriter %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1006B"/>
    <w:multiLevelType w:val="hybridMultilevel"/>
    <w:tmpl w:val="632639D0"/>
    <w:lvl w:ilvl="0" w:tplc="8A94B7E4">
      <w:start w:val="2"/>
      <w:numFmt w:val="decimal"/>
      <w:lvlText w:val="Kriter 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65582"/>
    <w:multiLevelType w:val="hybridMultilevel"/>
    <w:tmpl w:val="4DAA007A"/>
    <w:lvl w:ilvl="0" w:tplc="649040F4">
      <w:start w:val="1"/>
      <w:numFmt w:val="decimal"/>
      <w:lvlText w:val="MADDE %1-"/>
      <w:lvlJc w:val="left"/>
      <w:pPr>
        <w:ind w:left="360" w:firstLine="360"/>
      </w:pPr>
      <w:rPr>
        <w:rFonts w:hint="default"/>
        <w:b/>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15:restartNumberingAfterBreak="0">
    <w:nsid w:val="24BF634A"/>
    <w:multiLevelType w:val="hybridMultilevel"/>
    <w:tmpl w:val="782C9280"/>
    <w:lvl w:ilvl="0" w:tplc="AB020DFC">
      <w:start w:val="1"/>
      <w:numFmt w:val="lowerLetter"/>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62644E"/>
    <w:multiLevelType w:val="hybridMultilevel"/>
    <w:tmpl w:val="A610485A"/>
    <w:lvl w:ilvl="0" w:tplc="C45C9064">
      <w:start w:val="1"/>
      <w:numFmt w:val="decimal"/>
      <w:lvlText w:val="Kriter 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9987046"/>
    <w:multiLevelType w:val="hybridMultilevel"/>
    <w:tmpl w:val="E168185A"/>
    <w:lvl w:ilvl="0" w:tplc="BCA80580">
      <w:start w:val="1"/>
      <w:numFmt w:val="decimal"/>
      <w:pStyle w:val="Balk1"/>
      <w:lvlText w:val="Kriter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20808"/>
    <w:multiLevelType w:val="hybridMultilevel"/>
    <w:tmpl w:val="F8AC6256"/>
    <w:lvl w:ilvl="0" w:tplc="ECB2166A">
      <w:start w:val="1"/>
      <w:numFmt w:val="decimal"/>
      <w:lvlText w:val="Kriter 3.%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EB6055"/>
    <w:multiLevelType w:val="hybridMultilevel"/>
    <w:tmpl w:val="B71AFC50"/>
    <w:lvl w:ilvl="0" w:tplc="084CA046">
      <w:start w:val="1"/>
      <w:numFmt w:val="decimal"/>
      <w:lvlText w:val="Kriter 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73F54"/>
    <w:multiLevelType w:val="multilevel"/>
    <w:tmpl w:val="F43E88D8"/>
    <w:lvl w:ilvl="0">
      <w:start w:val="1"/>
      <w:numFmt w:val="lowerLetter"/>
      <w:lvlText w:val="%1)"/>
      <w:lvlJc w:val="left"/>
      <w:rPr>
        <w:rFonts w:hint="default"/>
        <w:b w:val="0"/>
        <w:bCs w:val="0"/>
        <w:i w:val="0"/>
        <w:iCs w:val="0"/>
        <w:smallCaps w:val="0"/>
        <w:strike w:val="0"/>
        <w:color w:val="1A171C"/>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A361DB"/>
    <w:multiLevelType w:val="hybridMultilevel"/>
    <w:tmpl w:val="AD5E5B7C"/>
    <w:lvl w:ilvl="0" w:tplc="ECB2166A">
      <w:start w:val="1"/>
      <w:numFmt w:val="decimal"/>
      <w:lvlText w:val="Kriter 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A2C39"/>
    <w:multiLevelType w:val="hybridMultilevel"/>
    <w:tmpl w:val="E018A2F6"/>
    <w:lvl w:ilvl="0" w:tplc="E24C3D88">
      <w:start w:val="1"/>
      <w:numFmt w:val="decimal"/>
      <w:lvlText w:val="Kriter 3.%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0975BE"/>
    <w:multiLevelType w:val="hybridMultilevel"/>
    <w:tmpl w:val="EB5CC61C"/>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88086F"/>
    <w:multiLevelType w:val="hybridMultilevel"/>
    <w:tmpl w:val="8D7E990A"/>
    <w:lvl w:ilvl="0" w:tplc="ECB2166A">
      <w:start w:val="1"/>
      <w:numFmt w:val="decimal"/>
      <w:lvlText w:val="Kriter 3.%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762ECD"/>
    <w:multiLevelType w:val="hybridMultilevel"/>
    <w:tmpl w:val="CD1A1A74"/>
    <w:lvl w:ilvl="0" w:tplc="B69C12A6">
      <w:start w:val="1"/>
      <w:numFmt w:val="decimal"/>
      <w:lvlText w:val="Kriter %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137703F"/>
    <w:multiLevelType w:val="hybridMultilevel"/>
    <w:tmpl w:val="D206C670"/>
    <w:lvl w:ilvl="0" w:tplc="549AF0AC">
      <w:start w:val="5"/>
      <w:numFmt w:val="decimal"/>
      <w:lvlText w:val="Kriter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30575"/>
    <w:multiLevelType w:val="hybridMultilevel"/>
    <w:tmpl w:val="7ED430AC"/>
    <w:lvl w:ilvl="0" w:tplc="BA1A2ABE">
      <w:start w:val="1"/>
      <w:numFmt w:val="decimal"/>
      <w:lvlText w:val="Kriter 3.%1"/>
      <w:lvlJc w:val="left"/>
      <w:pPr>
        <w:ind w:left="1713" w:hanging="360"/>
      </w:pPr>
      <w:rPr>
        <w:rFonts w:hint="default"/>
        <w:b/>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15:restartNumberingAfterBreak="0">
    <w:nsid w:val="54562B21"/>
    <w:multiLevelType w:val="hybridMultilevel"/>
    <w:tmpl w:val="2C18DF20"/>
    <w:lvl w:ilvl="0" w:tplc="08CCF976">
      <w:start w:val="5"/>
      <w:numFmt w:val="decimal"/>
      <w:lvlText w:val="Kriter %1.1"/>
      <w:lvlJc w:val="left"/>
      <w:pPr>
        <w:ind w:left="766"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C08CF"/>
    <w:multiLevelType w:val="hybridMultilevel"/>
    <w:tmpl w:val="2968E4B2"/>
    <w:lvl w:ilvl="0" w:tplc="B69C12A6">
      <w:start w:val="1"/>
      <w:numFmt w:val="decimal"/>
      <w:lvlText w:val="Kriter %1"/>
      <w:lvlJc w:val="left"/>
      <w:pPr>
        <w:ind w:left="766" w:hanging="360"/>
      </w:pPr>
      <w:rPr>
        <w:rFonts w:hint="default"/>
        <w:b/>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4" w15:restartNumberingAfterBreak="0">
    <w:nsid w:val="5842322A"/>
    <w:multiLevelType w:val="multilevel"/>
    <w:tmpl w:val="C47ECFD8"/>
    <w:lvl w:ilvl="0">
      <w:start w:val="1"/>
      <w:numFmt w:val="decimal"/>
      <w:lvlText w:val="Kriter %1"/>
      <w:lvlJc w:val="left"/>
      <w:rPr>
        <w:rFonts w:hint="default"/>
        <w:b/>
        <w:bCs w:val="0"/>
        <w:i w:val="0"/>
        <w:iCs w:val="0"/>
        <w:smallCaps w:val="0"/>
        <w:strike w:val="0"/>
        <w:color w:val="1A171C"/>
        <w:spacing w:val="0"/>
        <w:w w:val="100"/>
        <w:position w:val="0"/>
        <w:sz w:val="20"/>
        <w:szCs w:val="20"/>
        <w:u w:val="none"/>
        <w:lang w:val="en-US" w:eastAsia="en-US" w:bidi="en-US"/>
      </w:rPr>
    </w:lvl>
    <w:lvl w:ilvl="1">
      <w:start w:val="1"/>
      <w:numFmt w:val="decimal"/>
      <w:lvlText w:val="Kriter 2.%2"/>
      <w:lvlJc w:val="left"/>
      <w:rPr>
        <w:rFonts w:hint="default"/>
        <w:b/>
        <w:bCs w:val="0"/>
        <w:i w:val="0"/>
        <w:iCs w:val="0"/>
        <w:smallCaps w:val="0"/>
        <w:strike w:val="0"/>
        <w:color w:val="1A171C"/>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F45F71"/>
    <w:multiLevelType w:val="multilevel"/>
    <w:tmpl w:val="8ED4D308"/>
    <w:lvl w:ilvl="0">
      <w:start w:val="1"/>
      <w:numFmt w:val="decimal"/>
      <w:lvlText w:val="4.%1."/>
      <w:lvlJc w:val="left"/>
      <w:pPr>
        <w:ind w:left="0" w:firstLine="0"/>
      </w:pPr>
      <w:rPr>
        <w:rFonts w:ascii="Times New Roman" w:eastAsia="Palatino Linotype" w:hAnsi="Times New Roman" w:cs="Times New Roman" w:hint="default"/>
        <w:b/>
        <w:bCs w:val="0"/>
        <w:i w:val="0"/>
        <w:iCs w:val="0"/>
        <w:smallCaps w:val="0"/>
        <w:strike w:val="0"/>
        <w:color w:val="1A171C"/>
        <w:spacing w:val="0"/>
        <w:w w:val="100"/>
        <w:position w:val="0"/>
        <w:sz w:val="20"/>
        <w:szCs w:val="14"/>
        <w:u w:val="none"/>
        <w:lang w:val="en-US" w:eastAsia="en-US" w:bidi="en-US"/>
      </w:rPr>
    </w:lvl>
    <w:lvl w:ilvl="1">
      <w:numFmt w:val="decimal"/>
      <w:lvlText w:val=""/>
      <w:lvlJc w:val="left"/>
      <w:pPr>
        <w:ind w:left="0" w:firstLine="0"/>
      </w:pPr>
      <w:rPr>
        <w:rFonts w:hint="default"/>
        <w:b/>
        <w:i w:val="0"/>
      </w:rPr>
    </w:lvl>
    <w:lvl w:ilvl="2">
      <w:numFmt w:val="decimal"/>
      <w:lvlText w:val=""/>
      <w:lvlJc w:val="left"/>
      <w:pPr>
        <w:ind w:left="0" w:firstLine="0"/>
      </w:pPr>
      <w:rPr>
        <w:rFonts w:hint="default"/>
        <w:i w:val="0"/>
      </w:rPr>
    </w:lvl>
    <w:lvl w:ilvl="3">
      <w:numFmt w:val="decimal"/>
      <w:lvlText w:val=""/>
      <w:lvlJc w:val="left"/>
      <w:pPr>
        <w:ind w:left="0" w:firstLine="0"/>
      </w:pPr>
      <w:rPr>
        <w:rFonts w:hint="default"/>
        <w:i w:val="0"/>
      </w:rPr>
    </w:lvl>
    <w:lvl w:ilvl="4">
      <w:numFmt w:val="decimal"/>
      <w:lvlText w:val=""/>
      <w:lvlJc w:val="left"/>
      <w:pPr>
        <w:ind w:left="0" w:firstLine="0"/>
      </w:pPr>
      <w:rPr>
        <w:rFonts w:hint="default"/>
        <w:i w:val="0"/>
      </w:rPr>
    </w:lvl>
    <w:lvl w:ilvl="5">
      <w:numFmt w:val="decimal"/>
      <w:lvlText w:val=""/>
      <w:lvlJc w:val="left"/>
      <w:pPr>
        <w:ind w:left="0" w:firstLine="0"/>
      </w:pPr>
      <w:rPr>
        <w:rFonts w:hint="default"/>
        <w:i w:val="0"/>
      </w:rPr>
    </w:lvl>
    <w:lvl w:ilvl="6">
      <w:numFmt w:val="decimal"/>
      <w:lvlText w:val=""/>
      <w:lvlJc w:val="left"/>
      <w:pPr>
        <w:ind w:left="0" w:firstLine="0"/>
      </w:pPr>
      <w:rPr>
        <w:rFonts w:hint="default"/>
        <w:i w:val="0"/>
      </w:rPr>
    </w:lvl>
    <w:lvl w:ilvl="7">
      <w:numFmt w:val="decimal"/>
      <w:lvlText w:val=""/>
      <w:lvlJc w:val="left"/>
      <w:pPr>
        <w:ind w:left="0" w:firstLine="0"/>
      </w:pPr>
      <w:rPr>
        <w:rFonts w:hint="default"/>
        <w:i w:val="0"/>
      </w:rPr>
    </w:lvl>
    <w:lvl w:ilvl="8">
      <w:numFmt w:val="decimal"/>
      <w:lvlText w:val=""/>
      <w:lvlJc w:val="left"/>
      <w:pPr>
        <w:ind w:left="0" w:firstLine="0"/>
      </w:pPr>
      <w:rPr>
        <w:rFonts w:hint="default"/>
        <w:i w:val="0"/>
      </w:rPr>
    </w:lvl>
  </w:abstractNum>
  <w:abstractNum w:abstractNumId="26" w15:restartNumberingAfterBreak="0">
    <w:nsid w:val="5C2D7095"/>
    <w:multiLevelType w:val="multilevel"/>
    <w:tmpl w:val="FD428944"/>
    <w:lvl w:ilvl="0">
      <w:start w:val="3"/>
      <w:numFmt w:val="decimal"/>
      <w:lvlText w:val="%1"/>
      <w:lvlJc w:val="left"/>
      <w:pPr>
        <w:ind w:left="360" w:hanging="360"/>
      </w:pPr>
      <w:rPr>
        <w:rFonts w:hint="default"/>
        <w:i w:val="0"/>
      </w:rPr>
    </w:lvl>
    <w:lvl w:ilvl="1">
      <w:start w:val="4"/>
      <w:numFmt w:val="decimal"/>
      <w:lvlText w:val="%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7" w15:restartNumberingAfterBreak="0">
    <w:nsid w:val="5EA77CC5"/>
    <w:multiLevelType w:val="hybridMultilevel"/>
    <w:tmpl w:val="55DA23AA"/>
    <w:lvl w:ilvl="0" w:tplc="B69C12A6">
      <w:start w:val="1"/>
      <w:numFmt w:val="decimal"/>
      <w:lvlText w:val="Kriter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F45FF"/>
    <w:multiLevelType w:val="hybridMultilevel"/>
    <w:tmpl w:val="124AFF3A"/>
    <w:lvl w:ilvl="0" w:tplc="377E3F52">
      <w:start w:val="1"/>
      <w:numFmt w:val="decimal"/>
      <w:lvlText w:val="Kriter 2.%1"/>
      <w:lvlJc w:val="left"/>
      <w:pPr>
        <w:ind w:left="789" w:hanging="360"/>
      </w:pPr>
      <w:rPr>
        <w:rFonts w:hint="default"/>
        <w:b/>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9" w15:restartNumberingAfterBreak="0">
    <w:nsid w:val="63B5560B"/>
    <w:multiLevelType w:val="hybridMultilevel"/>
    <w:tmpl w:val="3D5A3294"/>
    <w:lvl w:ilvl="0" w:tplc="AB020DFC">
      <w:start w:val="1"/>
      <w:numFmt w:val="lowerLetter"/>
      <w:lvlText w:val="%1)"/>
      <w:lvlJc w:val="left"/>
      <w:pPr>
        <w:ind w:left="956" w:hanging="360"/>
      </w:pPr>
      <w:rPr>
        <w:rFonts w:hint="default"/>
        <w:b w:val="0"/>
        <w:i w:val="0"/>
      </w:rPr>
    </w:lvl>
    <w:lvl w:ilvl="1" w:tplc="041F0019" w:tentative="1">
      <w:start w:val="1"/>
      <w:numFmt w:val="lowerLetter"/>
      <w:lvlText w:val="%2."/>
      <w:lvlJc w:val="left"/>
      <w:pPr>
        <w:ind w:left="1676" w:hanging="360"/>
      </w:pPr>
    </w:lvl>
    <w:lvl w:ilvl="2" w:tplc="041F001B" w:tentative="1">
      <w:start w:val="1"/>
      <w:numFmt w:val="lowerRoman"/>
      <w:lvlText w:val="%3."/>
      <w:lvlJc w:val="right"/>
      <w:pPr>
        <w:ind w:left="2396" w:hanging="180"/>
      </w:pPr>
    </w:lvl>
    <w:lvl w:ilvl="3" w:tplc="041F000F" w:tentative="1">
      <w:start w:val="1"/>
      <w:numFmt w:val="decimal"/>
      <w:lvlText w:val="%4."/>
      <w:lvlJc w:val="left"/>
      <w:pPr>
        <w:ind w:left="3116" w:hanging="360"/>
      </w:pPr>
    </w:lvl>
    <w:lvl w:ilvl="4" w:tplc="041F0019" w:tentative="1">
      <w:start w:val="1"/>
      <w:numFmt w:val="lowerLetter"/>
      <w:lvlText w:val="%5."/>
      <w:lvlJc w:val="left"/>
      <w:pPr>
        <w:ind w:left="3836" w:hanging="360"/>
      </w:pPr>
    </w:lvl>
    <w:lvl w:ilvl="5" w:tplc="041F001B" w:tentative="1">
      <w:start w:val="1"/>
      <w:numFmt w:val="lowerRoman"/>
      <w:lvlText w:val="%6."/>
      <w:lvlJc w:val="right"/>
      <w:pPr>
        <w:ind w:left="4556" w:hanging="180"/>
      </w:pPr>
    </w:lvl>
    <w:lvl w:ilvl="6" w:tplc="041F000F" w:tentative="1">
      <w:start w:val="1"/>
      <w:numFmt w:val="decimal"/>
      <w:lvlText w:val="%7."/>
      <w:lvlJc w:val="left"/>
      <w:pPr>
        <w:ind w:left="5276" w:hanging="360"/>
      </w:pPr>
    </w:lvl>
    <w:lvl w:ilvl="7" w:tplc="041F0019" w:tentative="1">
      <w:start w:val="1"/>
      <w:numFmt w:val="lowerLetter"/>
      <w:lvlText w:val="%8."/>
      <w:lvlJc w:val="left"/>
      <w:pPr>
        <w:ind w:left="5996" w:hanging="360"/>
      </w:pPr>
    </w:lvl>
    <w:lvl w:ilvl="8" w:tplc="041F001B" w:tentative="1">
      <w:start w:val="1"/>
      <w:numFmt w:val="lowerRoman"/>
      <w:lvlText w:val="%9."/>
      <w:lvlJc w:val="right"/>
      <w:pPr>
        <w:ind w:left="6716" w:hanging="180"/>
      </w:pPr>
    </w:lvl>
  </w:abstractNum>
  <w:abstractNum w:abstractNumId="30" w15:restartNumberingAfterBreak="0">
    <w:nsid w:val="65C51412"/>
    <w:multiLevelType w:val="hybridMultilevel"/>
    <w:tmpl w:val="BC9AED6E"/>
    <w:lvl w:ilvl="0" w:tplc="28FEEA8A">
      <w:start w:val="1"/>
      <w:numFmt w:val="decimal"/>
      <w:lvlText w:val="Kriter 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F49F6"/>
    <w:multiLevelType w:val="hybridMultilevel"/>
    <w:tmpl w:val="F190D300"/>
    <w:lvl w:ilvl="0" w:tplc="2B1C213C">
      <w:start w:val="1"/>
      <w:numFmt w:val="decimal"/>
      <w:lvlText w:val="Kriter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72A7D"/>
    <w:multiLevelType w:val="hybridMultilevel"/>
    <w:tmpl w:val="4BE61A0E"/>
    <w:lvl w:ilvl="0" w:tplc="AB020DFC">
      <w:start w:val="1"/>
      <w:numFmt w:val="lowerLetter"/>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842A3F"/>
    <w:multiLevelType w:val="multilevel"/>
    <w:tmpl w:val="F6E8ACD0"/>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080" w:hanging="72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4" w15:restartNumberingAfterBreak="0">
    <w:nsid w:val="764208E6"/>
    <w:multiLevelType w:val="hybridMultilevel"/>
    <w:tmpl w:val="CAB87856"/>
    <w:lvl w:ilvl="0" w:tplc="A3F681C6">
      <w:start w:val="6"/>
      <w:numFmt w:val="decimal"/>
      <w:lvlText w:val="Kriter %1"/>
      <w:lvlJc w:val="left"/>
      <w:pPr>
        <w:ind w:left="766"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062BE"/>
    <w:multiLevelType w:val="hybridMultilevel"/>
    <w:tmpl w:val="D592D89C"/>
    <w:lvl w:ilvl="0" w:tplc="AB020DFC">
      <w:start w:val="1"/>
      <w:numFmt w:val="lowerLetter"/>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8D95F44"/>
    <w:multiLevelType w:val="hybridMultilevel"/>
    <w:tmpl w:val="E0B06786"/>
    <w:lvl w:ilvl="0" w:tplc="17D83A48">
      <w:start w:val="1"/>
      <w:numFmt w:val="decimal"/>
      <w:lvlText w:val="Kriter 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05E00"/>
    <w:multiLevelType w:val="multilevel"/>
    <w:tmpl w:val="6B0E5C16"/>
    <w:lvl w:ilvl="0">
      <w:start w:val="3"/>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8" w15:restartNumberingAfterBreak="0">
    <w:nsid w:val="7B360E8A"/>
    <w:multiLevelType w:val="hybridMultilevel"/>
    <w:tmpl w:val="F9B2DF90"/>
    <w:lvl w:ilvl="0" w:tplc="AB020DFC">
      <w:start w:val="1"/>
      <w:numFmt w:val="lowerLetter"/>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E282040"/>
    <w:multiLevelType w:val="hybridMultilevel"/>
    <w:tmpl w:val="D89A15BC"/>
    <w:lvl w:ilvl="0" w:tplc="F0A2396A">
      <w:start w:val="1"/>
      <w:numFmt w:val="decimal"/>
      <w:lvlText w:val="Kriter 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4"/>
  </w:num>
  <w:num w:numId="2">
    <w:abstractNumId w:val="24"/>
  </w:num>
  <w:num w:numId="3">
    <w:abstractNumId w:val="5"/>
  </w:num>
  <w:num w:numId="4">
    <w:abstractNumId w:val="26"/>
  </w:num>
  <w:num w:numId="5">
    <w:abstractNumId w:val="25"/>
  </w:num>
  <w:num w:numId="6">
    <w:abstractNumId w:val="33"/>
  </w:num>
  <w:num w:numId="7">
    <w:abstractNumId w:val="37"/>
  </w:num>
  <w:num w:numId="8">
    <w:abstractNumId w:val="27"/>
  </w:num>
  <w:num w:numId="9">
    <w:abstractNumId w:val="8"/>
  </w:num>
  <w:num w:numId="10">
    <w:abstractNumId w:val="2"/>
  </w:num>
  <w:num w:numId="11">
    <w:abstractNumId w:val="38"/>
  </w:num>
  <w:num w:numId="12">
    <w:abstractNumId w:val="32"/>
  </w:num>
  <w:num w:numId="13">
    <w:abstractNumId w:val="3"/>
  </w:num>
  <w:num w:numId="14">
    <w:abstractNumId w:val="9"/>
  </w:num>
  <w:num w:numId="15">
    <w:abstractNumId w:val="29"/>
  </w:num>
  <w:num w:numId="16">
    <w:abstractNumId w:val="35"/>
  </w:num>
  <w:num w:numId="17">
    <w:abstractNumId w:val="12"/>
  </w:num>
  <w:num w:numId="18">
    <w:abstractNumId w:val="39"/>
  </w:num>
  <w:num w:numId="19">
    <w:abstractNumId w:val="0"/>
  </w:num>
  <w:num w:numId="20">
    <w:abstractNumId w:val="10"/>
  </w:num>
  <w:num w:numId="21">
    <w:abstractNumId w:val="4"/>
  </w:num>
  <w:num w:numId="22">
    <w:abstractNumId w:val="36"/>
  </w:num>
  <w:num w:numId="23">
    <w:abstractNumId w:val="23"/>
  </w:num>
  <w:num w:numId="24">
    <w:abstractNumId w:val="11"/>
  </w:num>
  <w:num w:numId="25">
    <w:abstractNumId w:val="31"/>
  </w:num>
  <w:num w:numId="26">
    <w:abstractNumId w:val="1"/>
  </w:num>
  <w:num w:numId="27">
    <w:abstractNumId w:val="28"/>
  </w:num>
  <w:num w:numId="28">
    <w:abstractNumId w:val="16"/>
  </w:num>
  <w:num w:numId="29">
    <w:abstractNumId w:val="21"/>
  </w:num>
  <w:num w:numId="30">
    <w:abstractNumId w:val="13"/>
  </w:num>
  <w:num w:numId="31">
    <w:abstractNumId w:val="7"/>
  </w:num>
  <w:num w:numId="32">
    <w:abstractNumId w:val="18"/>
  </w:num>
  <w:num w:numId="33">
    <w:abstractNumId w:val="15"/>
  </w:num>
  <w:num w:numId="34">
    <w:abstractNumId w:val="30"/>
  </w:num>
  <w:num w:numId="35">
    <w:abstractNumId w:val="19"/>
  </w:num>
  <w:num w:numId="36">
    <w:abstractNumId w:val="20"/>
  </w:num>
  <w:num w:numId="37">
    <w:abstractNumId w:val="22"/>
  </w:num>
  <w:num w:numId="38">
    <w:abstractNumId w:val="6"/>
  </w:num>
  <w:num w:numId="39">
    <w:abstractNumId w:val="34"/>
  </w:num>
  <w:num w:numId="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8"/>
    <w:rsid w:val="00003290"/>
    <w:rsid w:val="000076C5"/>
    <w:rsid w:val="00014454"/>
    <w:rsid w:val="000255AB"/>
    <w:rsid w:val="00032E53"/>
    <w:rsid w:val="00033B50"/>
    <w:rsid w:val="0005663B"/>
    <w:rsid w:val="00056861"/>
    <w:rsid w:val="00063C5C"/>
    <w:rsid w:val="00066EC1"/>
    <w:rsid w:val="000731AF"/>
    <w:rsid w:val="00083474"/>
    <w:rsid w:val="00093443"/>
    <w:rsid w:val="00096D64"/>
    <w:rsid w:val="000A2D56"/>
    <w:rsid w:val="000B2EE8"/>
    <w:rsid w:val="000C2C10"/>
    <w:rsid w:val="000C2DFB"/>
    <w:rsid w:val="000C6748"/>
    <w:rsid w:val="000E4692"/>
    <w:rsid w:val="000E53D2"/>
    <w:rsid w:val="000E54F8"/>
    <w:rsid w:val="001120AC"/>
    <w:rsid w:val="00134A5F"/>
    <w:rsid w:val="0014038D"/>
    <w:rsid w:val="00143034"/>
    <w:rsid w:val="00155C47"/>
    <w:rsid w:val="0016201A"/>
    <w:rsid w:val="00167CD4"/>
    <w:rsid w:val="00181960"/>
    <w:rsid w:val="00184668"/>
    <w:rsid w:val="00184C16"/>
    <w:rsid w:val="001A78F7"/>
    <w:rsid w:val="001B4734"/>
    <w:rsid w:val="001C27F4"/>
    <w:rsid w:val="001D567F"/>
    <w:rsid w:val="001D5DA1"/>
    <w:rsid w:val="00200205"/>
    <w:rsid w:val="002044D2"/>
    <w:rsid w:val="0020678F"/>
    <w:rsid w:val="00210879"/>
    <w:rsid w:val="0021280D"/>
    <w:rsid w:val="002151E4"/>
    <w:rsid w:val="00230CDC"/>
    <w:rsid w:val="00234801"/>
    <w:rsid w:val="00234B04"/>
    <w:rsid w:val="002500D8"/>
    <w:rsid w:val="00250248"/>
    <w:rsid w:val="00250CFD"/>
    <w:rsid w:val="00264535"/>
    <w:rsid w:val="00266772"/>
    <w:rsid w:val="00267AEA"/>
    <w:rsid w:val="002771BB"/>
    <w:rsid w:val="00293F65"/>
    <w:rsid w:val="00297D08"/>
    <w:rsid w:val="002A5EC6"/>
    <w:rsid w:val="002A717F"/>
    <w:rsid w:val="002B0C4D"/>
    <w:rsid w:val="002B4DEE"/>
    <w:rsid w:val="002C7EA2"/>
    <w:rsid w:val="002D6118"/>
    <w:rsid w:val="002E2C08"/>
    <w:rsid w:val="002F5D4D"/>
    <w:rsid w:val="002F69C6"/>
    <w:rsid w:val="002F7CB0"/>
    <w:rsid w:val="0030403B"/>
    <w:rsid w:val="00317120"/>
    <w:rsid w:val="00320837"/>
    <w:rsid w:val="00326C1E"/>
    <w:rsid w:val="00363353"/>
    <w:rsid w:val="0036666A"/>
    <w:rsid w:val="003723F3"/>
    <w:rsid w:val="003905C1"/>
    <w:rsid w:val="00391255"/>
    <w:rsid w:val="003933CD"/>
    <w:rsid w:val="003A06AD"/>
    <w:rsid w:val="003A2389"/>
    <w:rsid w:val="003C16F2"/>
    <w:rsid w:val="003C39D8"/>
    <w:rsid w:val="003C3C06"/>
    <w:rsid w:val="003C7951"/>
    <w:rsid w:val="003D08E8"/>
    <w:rsid w:val="003D598A"/>
    <w:rsid w:val="003E2BCA"/>
    <w:rsid w:val="003F06A8"/>
    <w:rsid w:val="003F4BE8"/>
    <w:rsid w:val="003F7E4D"/>
    <w:rsid w:val="004010D0"/>
    <w:rsid w:val="0040421A"/>
    <w:rsid w:val="00405236"/>
    <w:rsid w:val="00415763"/>
    <w:rsid w:val="00420D61"/>
    <w:rsid w:val="00426092"/>
    <w:rsid w:val="004262C7"/>
    <w:rsid w:val="0044047F"/>
    <w:rsid w:val="00440664"/>
    <w:rsid w:val="00444D83"/>
    <w:rsid w:val="004610C2"/>
    <w:rsid w:val="00462C65"/>
    <w:rsid w:val="004725F7"/>
    <w:rsid w:val="00473286"/>
    <w:rsid w:val="00480F68"/>
    <w:rsid w:val="00482522"/>
    <w:rsid w:val="00487489"/>
    <w:rsid w:val="004915F1"/>
    <w:rsid w:val="00491CD1"/>
    <w:rsid w:val="00495799"/>
    <w:rsid w:val="004A6217"/>
    <w:rsid w:val="004B0215"/>
    <w:rsid w:val="004C7276"/>
    <w:rsid w:val="004D252B"/>
    <w:rsid w:val="004E2D02"/>
    <w:rsid w:val="004F1534"/>
    <w:rsid w:val="004F268E"/>
    <w:rsid w:val="004F5D82"/>
    <w:rsid w:val="00503E31"/>
    <w:rsid w:val="00512527"/>
    <w:rsid w:val="00524A3E"/>
    <w:rsid w:val="00525A59"/>
    <w:rsid w:val="00531DBC"/>
    <w:rsid w:val="0053668A"/>
    <w:rsid w:val="00553660"/>
    <w:rsid w:val="0055673B"/>
    <w:rsid w:val="00585747"/>
    <w:rsid w:val="00592DC0"/>
    <w:rsid w:val="00592F4D"/>
    <w:rsid w:val="005A0ACD"/>
    <w:rsid w:val="005A22AD"/>
    <w:rsid w:val="005B501E"/>
    <w:rsid w:val="005C0415"/>
    <w:rsid w:val="005C36AA"/>
    <w:rsid w:val="005E7AA7"/>
    <w:rsid w:val="005F0AC3"/>
    <w:rsid w:val="005F7C56"/>
    <w:rsid w:val="006065F4"/>
    <w:rsid w:val="00607859"/>
    <w:rsid w:val="00610C61"/>
    <w:rsid w:val="00613B14"/>
    <w:rsid w:val="00623D58"/>
    <w:rsid w:val="006328A0"/>
    <w:rsid w:val="00632970"/>
    <w:rsid w:val="00656B89"/>
    <w:rsid w:val="00677674"/>
    <w:rsid w:val="0069625A"/>
    <w:rsid w:val="006B5C45"/>
    <w:rsid w:val="006D1D63"/>
    <w:rsid w:val="006E16A6"/>
    <w:rsid w:val="006E6935"/>
    <w:rsid w:val="006F4A15"/>
    <w:rsid w:val="006F51E4"/>
    <w:rsid w:val="006F5DFE"/>
    <w:rsid w:val="00707F9E"/>
    <w:rsid w:val="00712F2D"/>
    <w:rsid w:val="00724052"/>
    <w:rsid w:val="00725719"/>
    <w:rsid w:val="00730B56"/>
    <w:rsid w:val="00743FBB"/>
    <w:rsid w:val="007466EF"/>
    <w:rsid w:val="00747B0D"/>
    <w:rsid w:val="00752054"/>
    <w:rsid w:val="00772452"/>
    <w:rsid w:val="007727DF"/>
    <w:rsid w:val="007A770E"/>
    <w:rsid w:val="007B26F1"/>
    <w:rsid w:val="007C37F8"/>
    <w:rsid w:val="007F0B0C"/>
    <w:rsid w:val="00805403"/>
    <w:rsid w:val="008066F3"/>
    <w:rsid w:val="00810FD7"/>
    <w:rsid w:val="00816F6F"/>
    <w:rsid w:val="00822BD4"/>
    <w:rsid w:val="00834636"/>
    <w:rsid w:val="00836268"/>
    <w:rsid w:val="008437F9"/>
    <w:rsid w:val="00873B87"/>
    <w:rsid w:val="0089060B"/>
    <w:rsid w:val="0089353E"/>
    <w:rsid w:val="00894786"/>
    <w:rsid w:val="008A3DC7"/>
    <w:rsid w:val="008A52B1"/>
    <w:rsid w:val="008A7491"/>
    <w:rsid w:val="008B0E4A"/>
    <w:rsid w:val="008B3670"/>
    <w:rsid w:val="008C14F3"/>
    <w:rsid w:val="008D04B2"/>
    <w:rsid w:val="008E2D69"/>
    <w:rsid w:val="008F03A3"/>
    <w:rsid w:val="008F1C37"/>
    <w:rsid w:val="008F346D"/>
    <w:rsid w:val="009018F3"/>
    <w:rsid w:val="00926262"/>
    <w:rsid w:val="00944115"/>
    <w:rsid w:val="0095015C"/>
    <w:rsid w:val="00956DA2"/>
    <w:rsid w:val="00967033"/>
    <w:rsid w:val="009773EF"/>
    <w:rsid w:val="009826E9"/>
    <w:rsid w:val="00994CE9"/>
    <w:rsid w:val="009A29E3"/>
    <w:rsid w:val="009B60C4"/>
    <w:rsid w:val="009C6546"/>
    <w:rsid w:val="009C7152"/>
    <w:rsid w:val="009D4034"/>
    <w:rsid w:val="009E1D5D"/>
    <w:rsid w:val="009E55E0"/>
    <w:rsid w:val="009F39E4"/>
    <w:rsid w:val="009F52D9"/>
    <w:rsid w:val="00A006CB"/>
    <w:rsid w:val="00A03986"/>
    <w:rsid w:val="00A070F3"/>
    <w:rsid w:val="00A11971"/>
    <w:rsid w:val="00A13296"/>
    <w:rsid w:val="00A14D66"/>
    <w:rsid w:val="00A17DEC"/>
    <w:rsid w:val="00A212D8"/>
    <w:rsid w:val="00A239A2"/>
    <w:rsid w:val="00A245AD"/>
    <w:rsid w:val="00A257AD"/>
    <w:rsid w:val="00A2751B"/>
    <w:rsid w:val="00A301E4"/>
    <w:rsid w:val="00A31091"/>
    <w:rsid w:val="00A317A4"/>
    <w:rsid w:val="00A37914"/>
    <w:rsid w:val="00A41F16"/>
    <w:rsid w:val="00A44F10"/>
    <w:rsid w:val="00A57F65"/>
    <w:rsid w:val="00A6549E"/>
    <w:rsid w:val="00A676DA"/>
    <w:rsid w:val="00A867D6"/>
    <w:rsid w:val="00A90BB7"/>
    <w:rsid w:val="00A91E34"/>
    <w:rsid w:val="00AA039C"/>
    <w:rsid w:val="00AA42A2"/>
    <w:rsid w:val="00AA5FD5"/>
    <w:rsid w:val="00AB5753"/>
    <w:rsid w:val="00AD0142"/>
    <w:rsid w:val="00AD207F"/>
    <w:rsid w:val="00AD6655"/>
    <w:rsid w:val="00AD66E7"/>
    <w:rsid w:val="00AE3268"/>
    <w:rsid w:val="00AE4499"/>
    <w:rsid w:val="00AF1EE5"/>
    <w:rsid w:val="00B004BE"/>
    <w:rsid w:val="00B06E79"/>
    <w:rsid w:val="00B179E3"/>
    <w:rsid w:val="00B2269A"/>
    <w:rsid w:val="00B279C9"/>
    <w:rsid w:val="00B31878"/>
    <w:rsid w:val="00B46C0D"/>
    <w:rsid w:val="00B52F52"/>
    <w:rsid w:val="00B53CBD"/>
    <w:rsid w:val="00B57014"/>
    <w:rsid w:val="00B81949"/>
    <w:rsid w:val="00B82588"/>
    <w:rsid w:val="00B8636D"/>
    <w:rsid w:val="00B87548"/>
    <w:rsid w:val="00B9491F"/>
    <w:rsid w:val="00B957B2"/>
    <w:rsid w:val="00BA123C"/>
    <w:rsid w:val="00BB66C9"/>
    <w:rsid w:val="00BB6DAD"/>
    <w:rsid w:val="00BC2012"/>
    <w:rsid w:val="00BC4DAC"/>
    <w:rsid w:val="00BD4F90"/>
    <w:rsid w:val="00BE4A45"/>
    <w:rsid w:val="00BE7C45"/>
    <w:rsid w:val="00BF1EC0"/>
    <w:rsid w:val="00BF43F8"/>
    <w:rsid w:val="00C00B38"/>
    <w:rsid w:val="00C13FA2"/>
    <w:rsid w:val="00C261A2"/>
    <w:rsid w:val="00C26C88"/>
    <w:rsid w:val="00C32A2B"/>
    <w:rsid w:val="00C32A8F"/>
    <w:rsid w:val="00C3748D"/>
    <w:rsid w:val="00C551FA"/>
    <w:rsid w:val="00C624B6"/>
    <w:rsid w:val="00C64E51"/>
    <w:rsid w:val="00C7287A"/>
    <w:rsid w:val="00C74174"/>
    <w:rsid w:val="00C74346"/>
    <w:rsid w:val="00C74964"/>
    <w:rsid w:val="00C74A69"/>
    <w:rsid w:val="00C74A6B"/>
    <w:rsid w:val="00C83A76"/>
    <w:rsid w:val="00C83BD0"/>
    <w:rsid w:val="00C91B30"/>
    <w:rsid w:val="00C9276B"/>
    <w:rsid w:val="00CA6405"/>
    <w:rsid w:val="00CB28A4"/>
    <w:rsid w:val="00CB32E9"/>
    <w:rsid w:val="00CC06D2"/>
    <w:rsid w:val="00CC24A5"/>
    <w:rsid w:val="00CD2628"/>
    <w:rsid w:val="00CD2FD7"/>
    <w:rsid w:val="00CD313E"/>
    <w:rsid w:val="00CD6420"/>
    <w:rsid w:val="00CF0289"/>
    <w:rsid w:val="00CF06F5"/>
    <w:rsid w:val="00CF4983"/>
    <w:rsid w:val="00CF6997"/>
    <w:rsid w:val="00CF7385"/>
    <w:rsid w:val="00D01A79"/>
    <w:rsid w:val="00D12F03"/>
    <w:rsid w:val="00D15E2A"/>
    <w:rsid w:val="00D17E1B"/>
    <w:rsid w:val="00D20151"/>
    <w:rsid w:val="00D25432"/>
    <w:rsid w:val="00D30B94"/>
    <w:rsid w:val="00D32EEB"/>
    <w:rsid w:val="00D333C9"/>
    <w:rsid w:val="00D463B8"/>
    <w:rsid w:val="00D519B7"/>
    <w:rsid w:val="00D759BE"/>
    <w:rsid w:val="00D75A34"/>
    <w:rsid w:val="00D8021B"/>
    <w:rsid w:val="00D8558C"/>
    <w:rsid w:val="00D872CB"/>
    <w:rsid w:val="00D8776C"/>
    <w:rsid w:val="00D9364E"/>
    <w:rsid w:val="00DA197B"/>
    <w:rsid w:val="00DB3C55"/>
    <w:rsid w:val="00DC429C"/>
    <w:rsid w:val="00DE2056"/>
    <w:rsid w:val="00DE75E6"/>
    <w:rsid w:val="00DF7568"/>
    <w:rsid w:val="00E014DB"/>
    <w:rsid w:val="00E218D0"/>
    <w:rsid w:val="00E27749"/>
    <w:rsid w:val="00E32666"/>
    <w:rsid w:val="00E371F8"/>
    <w:rsid w:val="00E41E7A"/>
    <w:rsid w:val="00E43D28"/>
    <w:rsid w:val="00E66433"/>
    <w:rsid w:val="00E76201"/>
    <w:rsid w:val="00E81389"/>
    <w:rsid w:val="00E92E75"/>
    <w:rsid w:val="00E9568B"/>
    <w:rsid w:val="00EA0B96"/>
    <w:rsid w:val="00EA3813"/>
    <w:rsid w:val="00EB5905"/>
    <w:rsid w:val="00EB6C8D"/>
    <w:rsid w:val="00EC1E00"/>
    <w:rsid w:val="00ED739D"/>
    <w:rsid w:val="00EE46C6"/>
    <w:rsid w:val="00EE753F"/>
    <w:rsid w:val="00EF554F"/>
    <w:rsid w:val="00F0551C"/>
    <w:rsid w:val="00F134D5"/>
    <w:rsid w:val="00F257F5"/>
    <w:rsid w:val="00F26213"/>
    <w:rsid w:val="00F27B36"/>
    <w:rsid w:val="00F3263C"/>
    <w:rsid w:val="00F425A1"/>
    <w:rsid w:val="00F42ABC"/>
    <w:rsid w:val="00F44906"/>
    <w:rsid w:val="00F663C5"/>
    <w:rsid w:val="00F72C88"/>
    <w:rsid w:val="00F74764"/>
    <w:rsid w:val="00F7750B"/>
    <w:rsid w:val="00F81828"/>
    <w:rsid w:val="00F8701F"/>
    <w:rsid w:val="00F87981"/>
    <w:rsid w:val="00F92963"/>
    <w:rsid w:val="00F940B4"/>
    <w:rsid w:val="00FA7752"/>
    <w:rsid w:val="00FB603D"/>
    <w:rsid w:val="00FC4ADF"/>
    <w:rsid w:val="00FD5A5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4B155"/>
  <w15:docId w15:val="{55269954-FC69-4459-BCFB-FCC6D5C6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Balk1">
    <w:name w:val="heading 1"/>
    <w:basedOn w:val="Normal"/>
    <w:next w:val="Normal"/>
    <w:link w:val="Balk1Char"/>
    <w:uiPriority w:val="9"/>
    <w:qFormat/>
    <w:rsid w:val="00250248"/>
    <w:pPr>
      <w:keepNext/>
      <w:keepLines/>
      <w:numPr>
        <w:numId w:val="24"/>
      </w:numPr>
      <w:spacing w:before="240"/>
      <w:outlineLvl w:val="0"/>
    </w:pPr>
    <w:rPr>
      <w:rFonts w:ascii="Times New Roman" w:eastAsiaTheme="majorEastAsia" w:hAnsi="Times New Roman" w:cstheme="majorBidi"/>
      <w:b/>
      <w:color w:val="auto"/>
      <w:sz w:val="20"/>
      <w:szCs w:val="32"/>
    </w:rPr>
  </w:style>
  <w:style w:type="paragraph" w:styleId="Balk2">
    <w:name w:val="heading 2"/>
    <w:basedOn w:val="Normal"/>
    <w:next w:val="Normal"/>
    <w:link w:val="Balk2Char"/>
    <w:autoRedefine/>
    <w:uiPriority w:val="9"/>
    <w:unhideWhenUsed/>
    <w:qFormat/>
    <w:rsid w:val="00032E53"/>
    <w:pPr>
      <w:keepNext/>
      <w:keepLines/>
      <w:spacing w:before="40"/>
      <w:ind w:left="720"/>
      <w:outlineLvl w:val="1"/>
    </w:pPr>
    <w:rPr>
      <w:rFonts w:ascii="Times New Roman" w:eastAsiaTheme="majorEastAsia" w:hAnsi="Times New Roman" w:cs="Times New Roman"/>
      <w:b/>
      <w:color w:val="auto"/>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00">
    <w:name w:val="Gövde metni (2)00"/>
    <w:basedOn w:val="VarsaylanParagrafYazTipi"/>
    <w:rsid w:val="00EF554F"/>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Dipnot2">
    <w:name w:val="Dipnot (2)"/>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3"/>
      <w:szCs w:val="13"/>
      <w:u w:val="none"/>
      <w:lang w:val="en-US" w:eastAsia="en-US" w:bidi="en-US"/>
    </w:rPr>
  </w:style>
  <w:style w:type="character" w:customStyle="1" w:styleId="stbilgiveyaaltbilgi00">
    <w:name w:val="Üst bilgi veya alt bilgi00"/>
    <w:basedOn w:val="VarsaylanParagrafYazTipi"/>
    <w:rsid w:val="00EF554F"/>
    <w:rPr>
      <w:color w:val="1A171C"/>
      <w:spacing w:val="0"/>
      <w:w w:val="100"/>
      <w:position w:val="0"/>
      <w:lang w:val="en-US" w:eastAsia="en-US" w:bidi="en-US"/>
    </w:rPr>
  </w:style>
  <w:style w:type="character" w:customStyle="1" w:styleId="Gvdemetni3">
    <w:name w:val="Gövde metni (3)"/>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21"/>
      <w:szCs w:val="21"/>
      <w:u w:val="none"/>
      <w:lang w:val="en-US" w:eastAsia="en-US" w:bidi="en-US"/>
    </w:rPr>
  </w:style>
  <w:style w:type="character" w:customStyle="1" w:styleId="Tabloyazs2Exact00">
    <w:name w:val="Tablo yazısı (2) Exact00"/>
    <w:basedOn w:val="Tabloyazs2Exact0"/>
    <w:rsid w:val="00EF554F"/>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stbilgiveyaaltbilgi">
    <w:name w:val="Üst bilgi veya alt bilgi"/>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6"/>
      <w:szCs w:val="16"/>
      <w:u w:val="none"/>
      <w:lang w:val="en-US" w:eastAsia="en-US" w:bidi="en-US"/>
    </w:rPr>
  </w:style>
  <w:style w:type="character" w:customStyle="1" w:styleId="stbilgiveyaaltbilgi2">
    <w:name w:val="Üst bilgi veya alt bilgi (2)"/>
    <w:basedOn w:val="VarsaylanParagrafYazTipi"/>
    <w:rPr>
      <w:rFonts w:ascii="Palatino Linotype" w:eastAsia="Palatino Linotype" w:hAnsi="Palatino Linotype" w:cs="Palatino Linotype"/>
      <w:b w:val="0"/>
      <w:bCs w:val="0"/>
      <w:i w:val="0"/>
      <w:iCs w:val="0"/>
      <w:smallCaps w:val="0"/>
      <w:strike w:val="0"/>
      <w:color w:val="1A171C"/>
      <w:spacing w:val="0"/>
      <w:sz w:val="14"/>
      <w:szCs w:val="14"/>
      <w:u w:val="none"/>
    </w:rPr>
  </w:style>
  <w:style w:type="character" w:customStyle="1" w:styleId="Gvdemetni2">
    <w:name w:val="Gövde metni (2)"/>
    <w:basedOn w:val="VarsaylanParagrafYazTipi"/>
    <w:rPr>
      <w:rFonts w:ascii="Palatino Linotype" w:eastAsia="Palatino Linotype" w:hAnsi="Palatino Linotype" w:cs="Palatino Linotype"/>
      <w:b w:val="0"/>
      <w:bCs w:val="0"/>
      <w:i w:val="0"/>
      <w:iCs w:val="0"/>
      <w:smallCaps w:val="0"/>
      <w:strike w:val="0"/>
      <w:color w:val="1A171C"/>
      <w:spacing w:val="0"/>
      <w:sz w:val="14"/>
      <w:szCs w:val="14"/>
      <w:u w:val="none"/>
    </w:rPr>
  </w:style>
  <w:style w:type="character" w:customStyle="1" w:styleId="Gvdemetni2Exact00">
    <w:name w:val="Gövde metni (2) Exact00"/>
    <w:basedOn w:val="VarsaylanParagrafYazTipi"/>
    <w:rsid w:val="00EF554F"/>
    <w:rPr>
      <w:color w:val="1A171C"/>
      <w:spacing w:val="0"/>
      <w:w w:val="100"/>
      <w:position w:val="0"/>
      <w:lang w:val="en-US" w:eastAsia="en-US" w:bidi="en-US"/>
    </w:rPr>
  </w:style>
  <w:style w:type="character" w:customStyle="1" w:styleId="Gvdemetni4">
    <w:name w:val="Gövde metni (4)"/>
    <w:basedOn w:val="VarsaylanParagrafYazTipi"/>
    <w:rPr>
      <w:rFonts w:ascii="Palatino Linotype" w:eastAsia="Palatino Linotype" w:hAnsi="Palatino Linotype" w:cs="Palatino Linotype"/>
      <w:b w:val="0"/>
      <w:bCs w:val="0"/>
      <w:i/>
      <w:iCs/>
      <w:smallCaps w:val="0"/>
      <w:strike w:val="0"/>
      <w:color w:val="1A171C"/>
      <w:spacing w:val="0"/>
      <w:w w:val="100"/>
      <w:position w:val="0"/>
      <w:sz w:val="16"/>
      <w:szCs w:val="16"/>
      <w:u w:val="none"/>
      <w:lang w:val="en-US" w:eastAsia="en-US" w:bidi="en-US"/>
    </w:rPr>
  </w:style>
  <w:style w:type="character" w:customStyle="1" w:styleId="Gvdemetni2Exact10">
    <w:name w:val="Gövde metni (2) Exact10"/>
    <w:basedOn w:val="VarsaylanParagrafYazTipi"/>
    <w:rsid w:val="00EF554F"/>
    <w:rPr>
      <w:color w:val="1A171C"/>
      <w:spacing w:val="0"/>
      <w:w w:val="100"/>
      <w:position w:val="0"/>
      <w:u w:val="single"/>
      <w:lang w:val="en-US" w:eastAsia="en-US" w:bidi="en-US"/>
    </w:rPr>
  </w:style>
  <w:style w:type="character" w:customStyle="1" w:styleId="Balk10">
    <w:name w:val="Başlık #1"/>
    <w:basedOn w:val="VarsaylanParagrafYazTipi"/>
    <w:rPr>
      <w:rFonts w:ascii="Constantia" w:eastAsia="Constantia" w:hAnsi="Constantia" w:cs="Constantia"/>
      <w:b w:val="0"/>
      <w:bCs w:val="0"/>
      <w:i w:val="0"/>
      <w:iCs w:val="0"/>
      <w:smallCaps w:val="0"/>
      <w:strike w:val="0"/>
      <w:color w:val="1A171C"/>
      <w:spacing w:val="0"/>
      <w:w w:val="100"/>
      <w:position w:val="0"/>
      <w:sz w:val="30"/>
      <w:szCs w:val="30"/>
      <w:u w:val="none"/>
      <w:lang w:val="en-US" w:eastAsia="en-US" w:bidi="en-US"/>
    </w:rPr>
  </w:style>
  <w:style w:type="character" w:customStyle="1" w:styleId="indekilerExact00">
    <w:name w:val="İçindekiler Exact00"/>
    <w:basedOn w:val="indekilerExact0"/>
    <w:rsid w:val="00EF554F"/>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Gvdemetni5">
    <w:name w:val="Gövde metni (5)"/>
    <w:basedOn w:val="VarsaylanParagrafYazTipi"/>
    <w:rPr>
      <w:rFonts w:ascii="Palatino Linotype" w:eastAsia="Palatino Linotype" w:hAnsi="Palatino Linotype" w:cs="Palatino Linotype"/>
      <w:b/>
      <w:bCs/>
      <w:i w:val="0"/>
      <w:iCs w:val="0"/>
      <w:smallCaps w:val="0"/>
      <w:strike w:val="0"/>
      <w:color w:val="1A171C"/>
      <w:spacing w:val="0"/>
      <w:w w:val="100"/>
      <w:position w:val="0"/>
      <w:sz w:val="17"/>
      <w:szCs w:val="17"/>
      <w:u w:val="none"/>
      <w:lang w:val="en-US" w:eastAsia="en-US" w:bidi="en-US"/>
    </w:rPr>
  </w:style>
  <w:style w:type="character" w:customStyle="1" w:styleId="Gvdemetni11Exact00">
    <w:name w:val="Gövde metni (11) Exact00"/>
    <w:basedOn w:val="Gvdemetni11Exact0"/>
    <w:rsid w:val="00EF554F"/>
    <w:rPr>
      <w:rFonts w:ascii="Palatino Linotype" w:eastAsia="Palatino Linotype" w:hAnsi="Palatino Linotype" w:cs="Palatino Linotype"/>
      <w:b/>
      <w:bCs/>
      <w:i w:val="0"/>
      <w:iCs w:val="0"/>
      <w:smallCaps w:val="0"/>
      <w:strike w:val="0"/>
      <w:color w:val="2D2D2D"/>
      <w:spacing w:val="0"/>
      <w:w w:val="100"/>
      <w:position w:val="0"/>
      <w:sz w:val="16"/>
      <w:szCs w:val="16"/>
      <w:u w:val="none"/>
      <w:lang w:val="en-US" w:eastAsia="en-US" w:bidi="en-US"/>
    </w:rPr>
  </w:style>
  <w:style w:type="character" w:customStyle="1" w:styleId="Gvdemetni6">
    <w:name w:val="Gövde metni (6)"/>
    <w:basedOn w:val="VarsaylanParagrafYazTipi"/>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Balk32Exact00">
    <w:name w:val="Başlık #3 (2) Exact00"/>
    <w:basedOn w:val="Balk32Exact0"/>
    <w:rsid w:val="00EF554F"/>
    <w:rPr>
      <w:rFonts w:ascii="Constantia" w:eastAsia="Constantia" w:hAnsi="Constantia" w:cs="Constantia"/>
      <w:b w:val="0"/>
      <w:bCs w:val="0"/>
      <w:i w:val="0"/>
      <w:iCs w:val="0"/>
      <w:smallCaps w:val="0"/>
      <w:strike w:val="0"/>
      <w:color w:val="2D2D2D"/>
      <w:spacing w:val="0"/>
      <w:w w:val="100"/>
      <w:position w:val="0"/>
      <w:sz w:val="17"/>
      <w:szCs w:val="17"/>
      <w:u w:val="none"/>
      <w:lang w:val="en-US" w:eastAsia="en-US" w:bidi="en-US"/>
    </w:rPr>
  </w:style>
  <w:style w:type="character" w:customStyle="1" w:styleId="Gvdemetni20">
    <w:name w:val="Gövde metni (2)"/>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stbilgiveyaaltbilgi0">
    <w:name w:val="Üst bilgi veya alt bilgi"/>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6"/>
      <w:szCs w:val="16"/>
      <w:u w:val="none"/>
      <w:lang w:val="en-US" w:eastAsia="en-US" w:bidi="en-US"/>
    </w:rPr>
  </w:style>
  <w:style w:type="character" w:customStyle="1" w:styleId="stbilgiveyaaltbilgi7pt">
    <w:name w:val="Üst bilgi veya alt bilgi + 7 pt"/>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Gvdemetni47pttalikdeil">
    <w:name w:val="Gövde metni (4) + 7 pt;İtalik değil"/>
    <w:basedOn w:val="VarsaylanParagrafYazTipi"/>
    <w:rPr>
      <w:rFonts w:ascii="Palatino Linotype" w:eastAsia="Palatino Linotype" w:hAnsi="Palatino Linotype" w:cs="Palatino Linotype"/>
      <w:b w:val="0"/>
      <w:bCs w:val="0"/>
      <w:i/>
      <w:iCs/>
      <w:smallCaps w:val="0"/>
      <w:strike w:val="0"/>
      <w:color w:val="1A171C"/>
      <w:spacing w:val="0"/>
      <w:w w:val="100"/>
      <w:position w:val="0"/>
      <w:sz w:val="14"/>
      <w:szCs w:val="14"/>
      <w:u w:val="none"/>
      <w:lang w:val="en-US" w:eastAsia="en-US" w:bidi="en-US"/>
    </w:rPr>
  </w:style>
  <w:style w:type="character" w:customStyle="1" w:styleId="Balk2KalnDeil00">
    <w:name w:val="Başlık #2 + Kalın Değil00"/>
    <w:basedOn w:val="VarsaylanParagrafYazTipi"/>
    <w:rsid w:val="00EF554F"/>
    <w:rPr>
      <w:rFonts w:ascii="Palatino Linotype" w:eastAsia="Palatino Linotype" w:hAnsi="Palatino Linotype" w:cs="Palatino Linotype"/>
      <w:b/>
      <w:bCs/>
      <w:i w:val="0"/>
      <w:iCs w:val="0"/>
      <w:smallCaps w:val="0"/>
      <w:strike w:val="0"/>
      <w:color w:val="000000"/>
      <w:spacing w:val="0"/>
      <w:w w:val="100"/>
      <w:position w:val="0"/>
      <w:sz w:val="14"/>
      <w:szCs w:val="14"/>
      <w:u w:val="none"/>
    </w:rPr>
  </w:style>
  <w:style w:type="character" w:customStyle="1" w:styleId="Gvdemetni7">
    <w:name w:val="Gövde metni (7)"/>
    <w:basedOn w:val="VarsaylanParagrafYazTipi"/>
    <w:rPr>
      <w:rFonts w:ascii="Palatino Linotype" w:eastAsia="Palatino Linotype" w:hAnsi="Palatino Linotype" w:cs="Palatino Linotype"/>
      <w:b w:val="0"/>
      <w:bCs w:val="0"/>
      <w:i/>
      <w:iCs/>
      <w:smallCaps w:val="0"/>
      <w:strike w:val="0"/>
      <w:color w:val="1A171C"/>
      <w:spacing w:val="0"/>
      <w:w w:val="100"/>
      <w:position w:val="0"/>
      <w:sz w:val="14"/>
      <w:szCs w:val="14"/>
      <w:u w:val="none"/>
      <w:lang w:val="en-US" w:eastAsia="en-US" w:bidi="en-US"/>
    </w:rPr>
  </w:style>
  <w:style w:type="character" w:customStyle="1" w:styleId="Gvdemetni7talikdeil00">
    <w:name w:val="Gövde metni (7) + İtalik değil00"/>
    <w:basedOn w:val="VarsaylanParagrafYazTipi"/>
    <w:rsid w:val="00EF554F"/>
    <w:rPr>
      <w:rFonts w:ascii="Palatino Linotype" w:eastAsia="Palatino Linotype" w:hAnsi="Palatino Linotype" w:cs="Palatino Linotype"/>
      <w:b w:val="0"/>
      <w:bCs w:val="0"/>
      <w:i/>
      <w:iCs/>
      <w:smallCaps w:val="0"/>
      <w:strike w:val="0"/>
      <w:color w:val="000000"/>
      <w:spacing w:val="0"/>
      <w:w w:val="100"/>
      <w:position w:val="0"/>
      <w:sz w:val="14"/>
      <w:szCs w:val="14"/>
      <w:u w:val="none"/>
    </w:rPr>
  </w:style>
  <w:style w:type="character" w:customStyle="1" w:styleId="Balk20">
    <w:name w:val="Başlık #2"/>
    <w:basedOn w:val="VarsaylanParagrafYazTipi"/>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Gvdemetni2talik">
    <w:name w:val="Gövde metni (2) + İtalik"/>
    <w:basedOn w:val="VarsaylanParagrafYazTipi"/>
    <w:rPr>
      <w:rFonts w:ascii="Palatino Linotype" w:eastAsia="Palatino Linotype" w:hAnsi="Palatino Linotype" w:cs="Palatino Linotype"/>
      <w:b w:val="0"/>
      <w:bCs w:val="0"/>
      <w:i/>
      <w:iCs/>
      <w:smallCaps w:val="0"/>
      <w:strike w:val="0"/>
      <w:color w:val="1A171C"/>
      <w:spacing w:val="0"/>
      <w:w w:val="100"/>
      <w:position w:val="0"/>
      <w:sz w:val="14"/>
      <w:szCs w:val="14"/>
      <w:u w:val="none"/>
      <w:lang w:val="en-US" w:eastAsia="en-US" w:bidi="en-US"/>
    </w:rPr>
  </w:style>
  <w:style w:type="character" w:customStyle="1" w:styleId="Balk2KalnDeil">
    <w:name w:val="Başlık #2 + Kalın Değil"/>
    <w:basedOn w:val="VarsaylanParagrafYazTipi"/>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Gvdemetni7talikdeil">
    <w:name w:val="Gövde metni (7) + İtalik değil"/>
    <w:basedOn w:val="VarsaylanParagrafYazTipi"/>
    <w:rPr>
      <w:rFonts w:ascii="Palatino Linotype" w:eastAsia="Palatino Linotype" w:hAnsi="Palatino Linotype" w:cs="Palatino Linotype"/>
      <w:b w:val="0"/>
      <w:bCs w:val="0"/>
      <w:i/>
      <w:iCs/>
      <w:smallCaps w:val="0"/>
      <w:strike w:val="0"/>
      <w:color w:val="1A171C"/>
      <w:spacing w:val="0"/>
      <w:w w:val="100"/>
      <w:position w:val="0"/>
      <w:sz w:val="14"/>
      <w:szCs w:val="14"/>
      <w:u w:val="none"/>
      <w:lang w:val="en-US" w:eastAsia="en-US" w:bidi="en-US"/>
    </w:rPr>
  </w:style>
  <w:style w:type="character" w:customStyle="1" w:styleId="Gvdemetni8">
    <w:name w:val="Gövde metni (8)"/>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3"/>
      <w:szCs w:val="13"/>
      <w:u w:val="none"/>
      <w:lang w:val="en-US" w:eastAsia="en-US" w:bidi="en-US"/>
    </w:rPr>
  </w:style>
  <w:style w:type="character" w:customStyle="1" w:styleId="Tabloyazs2Exact">
    <w:name w:val="Tablo yazısı (2) Exact"/>
    <w:basedOn w:val="VarsaylanParagrafYazTipi"/>
    <w:link w:val="Tabloyazs2"/>
    <w:rPr>
      <w:rFonts w:ascii="Palatino Linotype" w:eastAsia="Palatino Linotype" w:hAnsi="Palatino Linotype" w:cs="Palatino Linotype"/>
      <w:b/>
      <w:bCs/>
      <w:i w:val="0"/>
      <w:iCs w:val="0"/>
      <w:smallCaps w:val="0"/>
      <w:strike w:val="0"/>
      <w:sz w:val="14"/>
      <w:szCs w:val="14"/>
      <w:u w:val="none"/>
    </w:rPr>
  </w:style>
  <w:style w:type="character" w:customStyle="1" w:styleId="Tabloyazs2Exact1">
    <w:name w:val="Tablo yazısı (2) Exact"/>
    <w:basedOn w:val="Tabloyazs2Exact"/>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Gvdemetni265pt">
    <w:name w:val="Gövde metni (2) + 6;5 pt"/>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3"/>
      <w:szCs w:val="13"/>
      <w:u w:val="none"/>
      <w:lang w:val="en-US" w:eastAsia="en-US" w:bidi="en-US"/>
    </w:rPr>
  </w:style>
  <w:style w:type="character" w:customStyle="1" w:styleId="Gvdemetni2Exact">
    <w:name w:val="Gövde metni (2) Exact"/>
    <w:basedOn w:val="VarsaylanParagrafYazTipi"/>
    <w:rPr>
      <w:rFonts w:ascii="Palatino Linotype" w:eastAsia="Palatino Linotype" w:hAnsi="Palatino Linotype" w:cs="Palatino Linotype"/>
      <w:b w:val="0"/>
      <w:bCs w:val="0"/>
      <w:i w:val="0"/>
      <w:iCs w:val="0"/>
      <w:smallCaps w:val="0"/>
      <w:strike w:val="0"/>
      <w:sz w:val="14"/>
      <w:szCs w:val="14"/>
      <w:u w:val="none"/>
    </w:rPr>
  </w:style>
  <w:style w:type="character" w:customStyle="1" w:styleId="Gvdemetni2Exact0">
    <w:name w:val="Gövde metni (2) Exact"/>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Gvdemetni2Exact1">
    <w:name w:val="Gövde metni (2) Exact"/>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single"/>
      <w:lang w:val="en-US" w:eastAsia="en-US" w:bidi="en-US"/>
    </w:rPr>
  </w:style>
  <w:style w:type="character" w:customStyle="1" w:styleId="indekilerExact">
    <w:name w:val="İçindekiler Exact"/>
    <w:basedOn w:val="VarsaylanParagrafYazTipi"/>
    <w:link w:val="indekiler"/>
    <w:rPr>
      <w:rFonts w:ascii="Palatino Linotype" w:eastAsia="Palatino Linotype" w:hAnsi="Palatino Linotype" w:cs="Palatino Linotype"/>
      <w:b w:val="0"/>
      <w:bCs w:val="0"/>
      <w:i w:val="0"/>
      <w:iCs w:val="0"/>
      <w:smallCaps w:val="0"/>
      <w:strike w:val="0"/>
      <w:sz w:val="14"/>
      <w:szCs w:val="14"/>
      <w:u w:val="none"/>
    </w:rPr>
  </w:style>
  <w:style w:type="character" w:customStyle="1" w:styleId="indekilerExact1">
    <w:name w:val="İçindekiler Exact"/>
    <w:basedOn w:val="indekilerExact"/>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Balk22Exact">
    <w:name w:val="Başlık #2 (2) Exact"/>
    <w:basedOn w:val="VarsaylanParagrafYazTipi"/>
    <w:link w:val="Balk22"/>
    <w:rPr>
      <w:rFonts w:ascii="Palatino Linotype" w:eastAsia="Palatino Linotype" w:hAnsi="Palatino Linotype" w:cs="Palatino Linotype"/>
      <w:b w:val="0"/>
      <w:bCs w:val="0"/>
      <w:i w:val="0"/>
      <w:iCs w:val="0"/>
      <w:smallCaps w:val="0"/>
      <w:strike w:val="0"/>
      <w:sz w:val="21"/>
      <w:szCs w:val="21"/>
      <w:u w:val="none"/>
    </w:rPr>
  </w:style>
  <w:style w:type="character" w:customStyle="1" w:styleId="Gvdemetni11Exact">
    <w:name w:val="Gövde metni (11) Exact"/>
    <w:basedOn w:val="VarsaylanParagrafYazTipi"/>
    <w:link w:val="Gvdemetni11"/>
    <w:rPr>
      <w:rFonts w:ascii="Palatino Linotype" w:eastAsia="Palatino Linotype" w:hAnsi="Palatino Linotype" w:cs="Palatino Linotype"/>
      <w:b/>
      <w:bCs/>
      <w:i w:val="0"/>
      <w:iCs w:val="0"/>
      <w:smallCaps w:val="0"/>
      <w:strike w:val="0"/>
      <w:sz w:val="16"/>
      <w:szCs w:val="16"/>
      <w:u w:val="none"/>
    </w:rPr>
  </w:style>
  <w:style w:type="character" w:customStyle="1" w:styleId="Gvdemetni11Exact1">
    <w:name w:val="Gövde metni (11) Exact"/>
    <w:basedOn w:val="Gvdemetni11Exact"/>
    <w:rPr>
      <w:rFonts w:ascii="Palatino Linotype" w:eastAsia="Palatino Linotype" w:hAnsi="Palatino Linotype" w:cs="Palatino Linotype"/>
      <w:b/>
      <w:bCs/>
      <w:i w:val="0"/>
      <w:iCs w:val="0"/>
      <w:smallCaps w:val="0"/>
      <w:strike w:val="0"/>
      <w:color w:val="2D2D2D"/>
      <w:spacing w:val="0"/>
      <w:w w:val="100"/>
      <w:position w:val="0"/>
      <w:sz w:val="16"/>
      <w:szCs w:val="16"/>
      <w:u w:val="none"/>
      <w:lang w:val="en-US" w:eastAsia="en-US" w:bidi="en-US"/>
    </w:rPr>
  </w:style>
  <w:style w:type="character" w:customStyle="1" w:styleId="Balk32Exact">
    <w:name w:val="Başlık #3 (2) Exact"/>
    <w:basedOn w:val="VarsaylanParagrafYazTipi"/>
    <w:link w:val="Balk32"/>
    <w:rPr>
      <w:rFonts w:ascii="Constantia" w:eastAsia="Constantia" w:hAnsi="Constantia" w:cs="Constantia"/>
      <w:b w:val="0"/>
      <w:bCs w:val="0"/>
      <w:i w:val="0"/>
      <w:iCs w:val="0"/>
      <w:smallCaps w:val="0"/>
      <w:strike w:val="0"/>
      <w:sz w:val="17"/>
      <w:szCs w:val="17"/>
      <w:u w:val="none"/>
    </w:rPr>
  </w:style>
  <w:style w:type="character" w:customStyle="1" w:styleId="Balk32Exact1">
    <w:name w:val="Başlık #3 (2) Exact"/>
    <w:basedOn w:val="Balk32Exact"/>
    <w:rPr>
      <w:rFonts w:ascii="Constantia" w:eastAsia="Constantia" w:hAnsi="Constantia" w:cs="Constantia"/>
      <w:b w:val="0"/>
      <w:bCs w:val="0"/>
      <w:i w:val="0"/>
      <w:iCs w:val="0"/>
      <w:smallCaps w:val="0"/>
      <w:strike w:val="0"/>
      <w:color w:val="2D2D2D"/>
      <w:spacing w:val="0"/>
      <w:w w:val="100"/>
      <w:position w:val="0"/>
      <w:sz w:val="17"/>
      <w:szCs w:val="17"/>
      <w:u w:val="none"/>
      <w:lang w:val="en-US" w:eastAsia="en-US" w:bidi="en-US"/>
    </w:rPr>
  </w:style>
  <w:style w:type="character" w:customStyle="1" w:styleId="Gvdemetni265pt1ptbolukbraklyor">
    <w:name w:val="Gövde metni (2) + 6;5 pt;1 pt boşluk bırakılıyor"/>
    <w:basedOn w:val="VarsaylanParagrafYazTipi"/>
    <w:rPr>
      <w:rFonts w:ascii="Palatino Linotype" w:eastAsia="Palatino Linotype" w:hAnsi="Palatino Linotype" w:cs="Palatino Linotype"/>
      <w:b w:val="0"/>
      <w:bCs w:val="0"/>
      <w:i w:val="0"/>
      <w:iCs w:val="0"/>
      <w:smallCaps w:val="0"/>
      <w:strike w:val="0"/>
      <w:color w:val="1A171C"/>
      <w:spacing w:val="30"/>
      <w:w w:val="100"/>
      <w:position w:val="0"/>
      <w:sz w:val="13"/>
      <w:szCs w:val="13"/>
      <w:u w:val="none"/>
      <w:lang w:val="en-US" w:eastAsia="en-US" w:bidi="en-US"/>
    </w:rPr>
  </w:style>
  <w:style w:type="character" w:customStyle="1" w:styleId="Balk2KalnDeil0">
    <w:name w:val="Başlık #2 + Kalın Değil"/>
    <w:basedOn w:val="VarsaylanParagrafYazTipi"/>
    <w:rPr>
      <w:rFonts w:ascii="Palatino Linotype" w:eastAsia="Palatino Linotype" w:hAnsi="Palatino Linotype" w:cs="Palatino Linotype"/>
      <w:b/>
      <w:bCs/>
      <w:i w:val="0"/>
      <w:iCs w:val="0"/>
      <w:smallCaps w:val="0"/>
      <w:strike w:val="0"/>
      <w:color w:val="000000"/>
      <w:spacing w:val="0"/>
      <w:w w:val="100"/>
      <w:position w:val="0"/>
      <w:sz w:val="14"/>
      <w:szCs w:val="14"/>
      <w:u w:val="none"/>
    </w:rPr>
  </w:style>
  <w:style w:type="character" w:customStyle="1" w:styleId="Gvdemetni7talikdeil0">
    <w:name w:val="Gövde metni (7) + İtalik değil"/>
    <w:basedOn w:val="VarsaylanParagrafYazTipi"/>
    <w:rPr>
      <w:rFonts w:ascii="Palatino Linotype" w:eastAsia="Palatino Linotype" w:hAnsi="Palatino Linotype" w:cs="Palatino Linotype"/>
      <w:b w:val="0"/>
      <w:bCs w:val="0"/>
      <w:i/>
      <w:iCs/>
      <w:smallCaps w:val="0"/>
      <w:strike w:val="0"/>
      <w:color w:val="000000"/>
      <w:spacing w:val="0"/>
      <w:w w:val="100"/>
      <w:position w:val="0"/>
      <w:sz w:val="14"/>
      <w:szCs w:val="14"/>
      <w:u w:val="none"/>
    </w:rPr>
  </w:style>
  <w:style w:type="character" w:customStyle="1" w:styleId="Balk3KalnDeil">
    <w:name w:val="Başlık #3 + Kalın Değil"/>
    <w:basedOn w:val="VarsaylanParagrafYazTipi"/>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Balk3">
    <w:name w:val="Başlık #3"/>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Tabloyazs">
    <w:name w:val="Tablo yazısı"/>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3"/>
      <w:szCs w:val="13"/>
      <w:u w:val="none"/>
      <w:lang w:val="en-US" w:eastAsia="en-US" w:bidi="en-US"/>
    </w:rPr>
  </w:style>
  <w:style w:type="character" w:customStyle="1" w:styleId="Gvdemetni22ptbolukbraklyor">
    <w:name w:val="Gövde metni (2) + 2 pt boşluk bırakılıyor"/>
    <w:basedOn w:val="VarsaylanParagrafYazTipi"/>
    <w:rPr>
      <w:rFonts w:ascii="Palatino Linotype" w:eastAsia="Palatino Linotype" w:hAnsi="Palatino Linotype" w:cs="Palatino Linotype"/>
      <w:b w:val="0"/>
      <w:bCs w:val="0"/>
      <w:i w:val="0"/>
      <w:iCs w:val="0"/>
      <w:smallCaps w:val="0"/>
      <w:strike w:val="0"/>
      <w:color w:val="1A171C"/>
      <w:spacing w:val="40"/>
      <w:w w:val="100"/>
      <w:position w:val="0"/>
      <w:sz w:val="14"/>
      <w:szCs w:val="14"/>
      <w:u w:val="none"/>
      <w:lang w:val="en-US" w:eastAsia="en-US" w:bidi="en-US"/>
    </w:rPr>
  </w:style>
  <w:style w:type="character" w:customStyle="1" w:styleId="Balk4KalnDeil">
    <w:name w:val="Başlık #4 + Kalın Değil"/>
    <w:basedOn w:val="VarsaylanParagrafYazTipi"/>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Balk4">
    <w:name w:val="Başlık #4"/>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paragraph" w:customStyle="1" w:styleId="Tabloyazs2">
    <w:name w:val="Tablo yazısı (2)"/>
    <w:basedOn w:val="Normal"/>
    <w:link w:val="Tabloyazs2Exact"/>
    <w:pPr>
      <w:shd w:val="clear" w:color="auto" w:fill="FFFFFF"/>
      <w:spacing w:line="0" w:lineRule="atLeast"/>
    </w:pPr>
    <w:rPr>
      <w:rFonts w:ascii="Palatino Linotype" w:eastAsia="Palatino Linotype" w:hAnsi="Palatino Linotype" w:cs="Palatino Linotype"/>
      <w:b/>
      <w:bCs/>
      <w:sz w:val="14"/>
      <w:szCs w:val="14"/>
    </w:rPr>
  </w:style>
  <w:style w:type="paragraph" w:customStyle="1" w:styleId="indekiler">
    <w:name w:val="İçindekiler"/>
    <w:basedOn w:val="Normal"/>
    <w:link w:val="indekilerExact"/>
    <w:pPr>
      <w:shd w:val="clear" w:color="auto" w:fill="FFFFFF"/>
      <w:spacing w:line="115" w:lineRule="exact"/>
      <w:jc w:val="both"/>
    </w:pPr>
    <w:rPr>
      <w:rFonts w:ascii="Palatino Linotype" w:eastAsia="Palatino Linotype" w:hAnsi="Palatino Linotype" w:cs="Palatino Linotype"/>
      <w:sz w:val="14"/>
      <w:szCs w:val="14"/>
    </w:rPr>
  </w:style>
  <w:style w:type="paragraph" w:customStyle="1" w:styleId="Balk22">
    <w:name w:val="Başlık #2 (2)"/>
    <w:basedOn w:val="Normal"/>
    <w:link w:val="Balk22Exact"/>
    <w:pPr>
      <w:shd w:val="clear" w:color="auto" w:fill="FFFFFF"/>
      <w:spacing w:line="0" w:lineRule="atLeast"/>
      <w:outlineLvl w:val="1"/>
    </w:pPr>
    <w:rPr>
      <w:rFonts w:ascii="Palatino Linotype" w:eastAsia="Palatino Linotype" w:hAnsi="Palatino Linotype" w:cs="Palatino Linotype"/>
      <w:sz w:val="21"/>
      <w:szCs w:val="21"/>
    </w:rPr>
  </w:style>
  <w:style w:type="paragraph" w:customStyle="1" w:styleId="Gvdemetni11">
    <w:name w:val="Gövde metni (11)"/>
    <w:basedOn w:val="Normal"/>
    <w:link w:val="Gvdemetni11Exact"/>
    <w:pPr>
      <w:shd w:val="clear" w:color="auto" w:fill="FFFFFF"/>
      <w:spacing w:after="180" w:line="0" w:lineRule="atLeast"/>
      <w:jc w:val="both"/>
    </w:pPr>
    <w:rPr>
      <w:rFonts w:ascii="Palatino Linotype" w:eastAsia="Palatino Linotype" w:hAnsi="Palatino Linotype" w:cs="Palatino Linotype"/>
      <w:b/>
      <w:bCs/>
      <w:sz w:val="16"/>
      <w:szCs w:val="16"/>
    </w:rPr>
  </w:style>
  <w:style w:type="paragraph" w:customStyle="1" w:styleId="Balk32">
    <w:name w:val="Başlık #3 (2)"/>
    <w:basedOn w:val="Normal"/>
    <w:link w:val="Balk32Exact"/>
    <w:pPr>
      <w:shd w:val="clear" w:color="auto" w:fill="FFFFFF"/>
      <w:spacing w:before="180" w:after="180" w:line="0" w:lineRule="atLeast"/>
      <w:jc w:val="both"/>
      <w:outlineLvl w:val="2"/>
    </w:pPr>
    <w:rPr>
      <w:rFonts w:ascii="Constantia" w:eastAsia="Constantia" w:hAnsi="Constantia" w:cs="Constantia"/>
      <w:sz w:val="17"/>
      <w:szCs w:val="17"/>
    </w:rPr>
  </w:style>
  <w:style w:type="paragraph" w:styleId="stBilgi">
    <w:name w:val="header"/>
    <w:basedOn w:val="Normal"/>
    <w:link w:val="stBilgiChar"/>
    <w:uiPriority w:val="99"/>
    <w:unhideWhenUsed/>
    <w:rsid w:val="00610C61"/>
    <w:pPr>
      <w:tabs>
        <w:tab w:val="center" w:pos="4536"/>
        <w:tab w:val="right" w:pos="9072"/>
      </w:tabs>
    </w:pPr>
  </w:style>
  <w:style w:type="character" w:customStyle="1" w:styleId="stBilgiChar">
    <w:name w:val="Üst Bilgi Char"/>
    <w:basedOn w:val="VarsaylanParagrafYazTipi"/>
    <w:link w:val="stBilgi"/>
    <w:uiPriority w:val="99"/>
    <w:rsid w:val="00610C61"/>
    <w:rPr>
      <w:color w:val="000000"/>
    </w:rPr>
  </w:style>
  <w:style w:type="paragraph" w:styleId="AltBilgi">
    <w:name w:val="footer"/>
    <w:basedOn w:val="Normal"/>
    <w:link w:val="AltBilgiChar"/>
    <w:uiPriority w:val="99"/>
    <w:unhideWhenUsed/>
    <w:rsid w:val="00610C61"/>
    <w:pPr>
      <w:tabs>
        <w:tab w:val="center" w:pos="4536"/>
        <w:tab w:val="right" w:pos="9072"/>
      </w:tabs>
    </w:pPr>
  </w:style>
  <w:style w:type="character" w:customStyle="1" w:styleId="AltBilgiChar">
    <w:name w:val="Alt Bilgi Char"/>
    <w:basedOn w:val="VarsaylanParagrafYazTipi"/>
    <w:link w:val="AltBilgi"/>
    <w:uiPriority w:val="99"/>
    <w:rsid w:val="00610C61"/>
    <w:rPr>
      <w:color w:val="000000"/>
    </w:rPr>
  </w:style>
  <w:style w:type="paragraph" w:styleId="DipnotMetni">
    <w:name w:val="footnote text"/>
    <w:basedOn w:val="Normal"/>
    <w:link w:val="DipnotMetniChar"/>
    <w:uiPriority w:val="99"/>
    <w:semiHidden/>
    <w:unhideWhenUsed/>
    <w:rsid w:val="00610C61"/>
    <w:rPr>
      <w:sz w:val="20"/>
      <w:szCs w:val="20"/>
    </w:rPr>
  </w:style>
  <w:style w:type="character" w:customStyle="1" w:styleId="DipnotMetniChar">
    <w:name w:val="Dipnot Metni Char"/>
    <w:basedOn w:val="VarsaylanParagrafYazTipi"/>
    <w:link w:val="DipnotMetni"/>
    <w:uiPriority w:val="99"/>
    <w:semiHidden/>
    <w:rsid w:val="00610C61"/>
    <w:rPr>
      <w:color w:val="000000"/>
      <w:sz w:val="20"/>
      <w:szCs w:val="20"/>
    </w:rPr>
  </w:style>
  <w:style w:type="character" w:styleId="DipnotBavurusu">
    <w:name w:val="footnote reference"/>
    <w:basedOn w:val="VarsaylanParagrafYazTipi"/>
    <w:uiPriority w:val="99"/>
    <w:semiHidden/>
    <w:unhideWhenUsed/>
    <w:rsid w:val="00610C61"/>
    <w:rPr>
      <w:vertAlign w:val="superscript"/>
    </w:rPr>
  </w:style>
  <w:style w:type="paragraph" w:customStyle="1" w:styleId="dipnot">
    <w:name w:val="dipnot"/>
    <w:basedOn w:val="DipnotMetni"/>
    <w:link w:val="dipnotChar"/>
    <w:qFormat/>
    <w:rsid w:val="00610C61"/>
    <w:pPr>
      <w:tabs>
        <w:tab w:val="left" w:pos="284"/>
      </w:tabs>
    </w:pPr>
    <w:rPr>
      <w:rFonts w:ascii="Palatino Linotype" w:hAnsi="Palatino Linotype"/>
      <w:sz w:val="16"/>
      <w:szCs w:val="16"/>
    </w:rPr>
  </w:style>
  <w:style w:type="character" w:customStyle="1" w:styleId="dipnotChar">
    <w:name w:val="dipnot Char"/>
    <w:basedOn w:val="DipnotMetniChar"/>
    <w:link w:val="dipnot"/>
    <w:rsid w:val="00610C61"/>
    <w:rPr>
      <w:rFonts w:ascii="Palatino Linotype" w:hAnsi="Palatino Linotype"/>
      <w:color w:val="000000"/>
      <w:sz w:val="16"/>
      <w:szCs w:val="16"/>
    </w:rPr>
  </w:style>
  <w:style w:type="paragraph" w:styleId="ListeParagraf">
    <w:name w:val="List Paragraph"/>
    <w:basedOn w:val="Normal"/>
    <w:uiPriority w:val="34"/>
    <w:qFormat/>
    <w:rsid w:val="001A78F7"/>
    <w:pPr>
      <w:widowControl/>
      <w:spacing w:after="160" w:line="259" w:lineRule="auto"/>
      <w:ind w:left="720"/>
      <w:contextualSpacing/>
    </w:pPr>
    <w:rPr>
      <w:rFonts w:asciiTheme="minorHAnsi" w:eastAsiaTheme="minorHAnsi" w:hAnsiTheme="minorHAnsi" w:cstheme="minorBidi"/>
      <w:color w:val="auto"/>
      <w:sz w:val="22"/>
      <w:szCs w:val="22"/>
      <w:lang w:val="en-GB" w:bidi="ar-SA"/>
    </w:rPr>
  </w:style>
  <w:style w:type="paragraph" w:styleId="BalonMetni">
    <w:name w:val="Balloon Text"/>
    <w:basedOn w:val="Normal"/>
    <w:link w:val="BalonMetniChar"/>
    <w:uiPriority w:val="99"/>
    <w:semiHidden/>
    <w:unhideWhenUsed/>
    <w:rsid w:val="00066EC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6EC1"/>
    <w:rPr>
      <w:rFonts w:ascii="Segoe UI" w:hAnsi="Segoe UI" w:cs="Segoe UI"/>
      <w:color w:val="000000"/>
      <w:sz w:val="18"/>
      <w:szCs w:val="18"/>
    </w:rPr>
  </w:style>
  <w:style w:type="paragraph" w:styleId="NormalWeb">
    <w:name w:val="Normal (Web)"/>
    <w:basedOn w:val="Normal"/>
    <w:uiPriority w:val="99"/>
    <w:semiHidden/>
    <w:unhideWhenUsed/>
    <w:rsid w:val="00297D08"/>
    <w:pPr>
      <w:widowControl/>
      <w:spacing w:before="100" w:beforeAutospacing="1" w:after="100" w:afterAutospacing="1"/>
    </w:pPr>
    <w:rPr>
      <w:rFonts w:ascii="Times New Roman" w:eastAsia="Times New Roman" w:hAnsi="Times New Roman" w:cs="Times New Roman"/>
      <w:color w:val="auto"/>
      <w:lang w:val="en-US" w:bidi="ar-SA"/>
    </w:rPr>
  </w:style>
  <w:style w:type="character" w:customStyle="1" w:styleId="Balk1Char">
    <w:name w:val="Başlık 1 Char"/>
    <w:basedOn w:val="VarsaylanParagrafYazTipi"/>
    <w:link w:val="Balk1"/>
    <w:uiPriority w:val="9"/>
    <w:rsid w:val="00250248"/>
    <w:rPr>
      <w:rFonts w:ascii="Times New Roman" w:eastAsiaTheme="majorEastAsia" w:hAnsi="Times New Roman" w:cstheme="majorBidi"/>
      <w:b/>
      <w:sz w:val="20"/>
      <w:szCs w:val="32"/>
    </w:rPr>
  </w:style>
  <w:style w:type="paragraph" w:styleId="ResimYazs">
    <w:name w:val="caption"/>
    <w:basedOn w:val="Normal"/>
    <w:next w:val="Normal"/>
    <w:autoRedefine/>
    <w:uiPriority w:val="35"/>
    <w:unhideWhenUsed/>
    <w:qFormat/>
    <w:rsid w:val="00293F65"/>
    <w:pPr>
      <w:keepNext/>
      <w:spacing w:beforeLines="60" w:before="144" w:afterLines="60" w:after="144" w:line="276" w:lineRule="auto"/>
      <w:jc w:val="center"/>
    </w:pPr>
    <w:rPr>
      <w:rFonts w:ascii="Times New Roman" w:hAnsi="Times New Roman" w:cs="Times New Roman"/>
      <w:b/>
      <w:iCs/>
      <w:color w:val="auto"/>
      <w:sz w:val="20"/>
      <w:szCs w:val="20"/>
    </w:rPr>
  </w:style>
  <w:style w:type="paragraph" w:styleId="Dzeltme">
    <w:name w:val="Revision"/>
    <w:hidden/>
    <w:uiPriority w:val="99"/>
    <w:semiHidden/>
    <w:rsid w:val="00C13FA2"/>
    <w:pPr>
      <w:widowControl/>
    </w:pPr>
    <w:rPr>
      <w:color w:val="000000"/>
    </w:rPr>
  </w:style>
  <w:style w:type="character" w:styleId="YerTutucuMetni">
    <w:name w:val="Placeholder Text"/>
    <w:basedOn w:val="VarsaylanParagrafYazTipi"/>
    <w:uiPriority w:val="99"/>
    <w:semiHidden/>
    <w:rsid w:val="00531DBC"/>
    <w:rPr>
      <w:color w:val="808080"/>
    </w:rPr>
  </w:style>
  <w:style w:type="table" w:styleId="TabloKlavuzu">
    <w:name w:val="Table Grid"/>
    <w:basedOn w:val="NormalTablo"/>
    <w:uiPriority w:val="59"/>
    <w:rsid w:val="003C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32E53"/>
    <w:rPr>
      <w:rFonts w:ascii="Times New Roman" w:eastAsiaTheme="majorEastAsia" w:hAnsi="Times New Roman" w:cs="Times New Roman"/>
      <w:b/>
      <w:sz w:val="20"/>
      <w:szCs w:val="20"/>
    </w:rPr>
  </w:style>
  <w:style w:type="character" w:customStyle="1" w:styleId="Gvdemetni201">
    <w:name w:val="Gövde metni (2)0"/>
    <w:basedOn w:val="VarsaylanParagrafYazTipi"/>
    <w:rsid w:val="00CA6405"/>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stbilgiveyaaltbilgi01">
    <w:name w:val="Üst bilgi veya alt bilgi0"/>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6"/>
      <w:szCs w:val="16"/>
      <w:u w:val="none"/>
      <w:lang w:val="en-US" w:eastAsia="en-US" w:bidi="en-US"/>
    </w:rPr>
  </w:style>
  <w:style w:type="character" w:customStyle="1" w:styleId="Tabloyazs2Exact0">
    <w:name w:val="Tablo yazısı (2) Exact0"/>
    <w:basedOn w:val="Tabloyazs2Exact1"/>
    <w:rsid w:val="00CA6405"/>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Gvdemetni2Exact01">
    <w:name w:val="Gövde metni (2) Exact0"/>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Gvdemetni2Exact11">
    <w:name w:val="Gövde metni (2) Exact1"/>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single"/>
      <w:lang w:val="en-US" w:eastAsia="en-US" w:bidi="en-US"/>
    </w:rPr>
  </w:style>
  <w:style w:type="character" w:customStyle="1" w:styleId="indekilerExact0">
    <w:name w:val="İçindekiler Exact0"/>
    <w:basedOn w:val="indekilerExact1"/>
    <w:rsid w:val="00CA6405"/>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Gvdemetni11Exact0">
    <w:name w:val="Gövde metni (11) Exact0"/>
    <w:basedOn w:val="Gvdemetni11Exact1"/>
    <w:rsid w:val="00CA6405"/>
    <w:rPr>
      <w:rFonts w:ascii="Palatino Linotype" w:eastAsia="Palatino Linotype" w:hAnsi="Palatino Linotype" w:cs="Palatino Linotype"/>
      <w:b/>
      <w:bCs/>
      <w:i w:val="0"/>
      <w:iCs w:val="0"/>
      <w:smallCaps w:val="0"/>
      <w:strike w:val="0"/>
      <w:color w:val="2D2D2D"/>
      <w:spacing w:val="0"/>
      <w:w w:val="100"/>
      <w:position w:val="0"/>
      <w:sz w:val="16"/>
      <w:szCs w:val="16"/>
      <w:u w:val="none"/>
      <w:lang w:val="en-US" w:eastAsia="en-US" w:bidi="en-US"/>
    </w:rPr>
  </w:style>
  <w:style w:type="character" w:customStyle="1" w:styleId="Balk32Exact0">
    <w:name w:val="Başlık #3 (2) Exact0"/>
    <w:basedOn w:val="Balk32Exact1"/>
    <w:rsid w:val="00CA6405"/>
    <w:rPr>
      <w:rFonts w:ascii="Constantia" w:eastAsia="Constantia" w:hAnsi="Constantia" w:cs="Constantia"/>
      <w:b w:val="0"/>
      <w:bCs w:val="0"/>
      <w:i w:val="0"/>
      <w:iCs w:val="0"/>
      <w:smallCaps w:val="0"/>
      <w:strike w:val="0"/>
      <w:color w:val="2D2D2D"/>
      <w:spacing w:val="0"/>
      <w:w w:val="100"/>
      <w:position w:val="0"/>
      <w:sz w:val="17"/>
      <w:szCs w:val="17"/>
      <w:u w:val="none"/>
      <w:lang w:val="en-US" w:eastAsia="en-US" w:bidi="en-US"/>
    </w:rPr>
  </w:style>
  <w:style w:type="character" w:customStyle="1" w:styleId="Balk2KalnDeil01">
    <w:name w:val="Başlık #2 + Kalın Değil0"/>
    <w:basedOn w:val="VarsaylanParagrafYazTipi"/>
    <w:rsid w:val="00CA6405"/>
    <w:rPr>
      <w:rFonts w:ascii="Palatino Linotype" w:eastAsia="Palatino Linotype" w:hAnsi="Palatino Linotype" w:cs="Palatino Linotype"/>
      <w:b/>
      <w:bCs/>
      <w:i w:val="0"/>
      <w:iCs w:val="0"/>
      <w:smallCaps w:val="0"/>
      <w:strike w:val="0"/>
      <w:color w:val="000000"/>
      <w:spacing w:val="0"/>
      <w:w w:val="100"/>
      <w:position w:val="0"/>
      <w:sz w:val="14"/>
      <w:szCs w:val="14"/>
      <w:u w:val="none"/>
    </w:rPr>
  </w:style>
  <w:style w:type="character" w:customStyle="1" w:styleId="Gvdemetni7talikdeil01">
    <w:name w:val="Gövde metni (7) + İtalik değil0"/>
    <w:basedOn w:val="VarsaylanParagrafYazTipi"/>
    <w:rsid w:val="00CA6405"/>
    <w:rPr>
      <w:rFonts w:ascii="Palatino Linotype" w:eastAsia="Palatino Linotype" w:hAnsi="Palatino Linotype" w:cs="Palatino Linotype"/>
      <w:b w:val="0"/>
      <w:bCs w:val="0"/>
      <w:i/>
      <w:iCs/>
      <w:smallCaps w:val="0"/>
      <w:strike w:val="0"/>
      <w:color w:val="000000"/>
      <w:spacing w:val="0"/>
      <w:w w:val="100"/>
      <w:position w:val="0"/>
      <w:sz w:val="14"/>
      <w:szCs w:val="14"/>
      <w:u w:val="none"/>
    </w:rPr>
  </w:style>
  <w:style w:type="paragraph" w:customStyle="1" w:styleId="Dipnot20">
    <w:name w:val="Dipnot (2)0"/>
    <w:basedOn w:val="Normal"/>
    <w:rsid w:val="00CA6405"/>
    <w:pPr>
      <w:shd w:val="clear" w:color="auto" w:fill="FFFFFF"/>
      <w:spacing w:line="0" w:lineRule="atLeast"/>
    </w:pPr>
    <w:rPr>
      <w:rFonts w:ascii="Palatino Linotype" w:eastAsia="Palatino Linotype" w:hAnsi="Palatino Linotype" w:cs="Palatino Linotype"/>
      <w:sz w:val="13"/>
      <w:szCs w:val="13"/>
    </w:rPr>
  </w:style>
  <w:style w:type="paragraph" w:customStyle="1" w:styleId="Gvdemetni30">
    <w:name w:val="Gövde metni (3)0"/>
    <w:basedOn w:val="Normal"/>
    <w:rsid w:val="00CA6405"/>
    <w:pPr>
      <w:shd w:val="clear" w:color="auto" w:fill="FFFFFF"/>
      <w:spacing w:after="240" w:line="0" w:lineRule="atLeast"/>
      <w:jc w:val="center"/>
    </w:pPr>
    <w:rPr>
      <w:rFonts w:ascii="Palatino Linotype" w:eastAsia="Palatino Linotype" w:hAnsi="Palatino Linotype" w:cs="Palatino Linotype"/>
      <w:sz w:val="21"/>
      <w:szCs w:val="21"/>
    </w:rPr>
  </w:style>
  <w:style w:type="paragraph" w:customStyle="1" w:styleId="stbilgiveyaaltbilgi1">
    <w:name w:val="Üst bilgi veya alt bilgi1"/>
    <w:basedOn w:val="Normal"/>
    <w:rsid w:val="00CA6405"/>
    <w:pPr>
      <w:shd w:val="clear" w:color="auto" w:fill="FFFFFF"/>
      <w:spacing w:line="0" w:lineRule="atLeast"/>
    </w:pPr>
    <w:rPr>
      <w:rFonts w:ascii="Palatino Linotype" w:eastAsia="Palatino Linotype" w:hAnsi="Palatino Linotype" w:cs="Palatino Linotype"/>
      <w:sz w:val="16"/>
      <w:szCs w:val="16"/>
    </w:rPr>
  </w:style>
  <w:style w:type="paragraph" w:customStyle="1" w:styleId="Gvdemetni40">
    <w:name w:val="Gövde metni (4)0"/>
    <w:basedOn w:val="Normal"/>
    <w:rsid w:val="00CA6405"/>
    <w:pPr>
      <w:shd w:val="clear" w:color="auto" w:fill="FFFFFF"/>
      <w:spacing w:before="240" w:after="1020" w:line="0" w:lineRule="atLeast"/>
      <w:jc w:val="center"/>
    </w:pPr>
    <w:rPr>
      <w:rFonts w:ascii="Palatino Linotype" w:eastAsia="Palatino Linotype" w:hAnsi="Palatino Linotype" w:cs="Palatino Linotype"/>
      <w:i/>
      <w:iCs/>
      <w:sz w:val="16"/>
      <w:szCs w:val="16"/>
    </w:rPr>
  </w:style>
  <w:style w:type="paragraph" w:customStyle="1" w:styleId="Balk100">
    <w:name w:val="Başlık #10"/>
    <w:basedOn w:val="Normal"/>
    <w:rsid w:val="00CA6405"/>
    <w:pPr>
      <w:shd w:val="clear" w:color="auto" w:fill="FFFFFF"/>
      <w:spacing w:before="660" w:after="720" w:line="0" w:lineRule="atLeast"/>
      <w:jc w:val="center"/>
      <w:outlineLvl w:val="0"/>
    </w:pPr>
    <w:rPr>
      <w:rFonts w:ascii="Constantia" w:eastAsia="Constantia" w:hAnsi="Constantia" w:cs="Constantia"/>
      <w:sz w:val="30"/>
      <w:szCs w:val="30"/>
    </w:rPr>
  </w:style>
  <w:style w:type="paragraph" w:customStyle="1" w:styleId="Gvdemetni50">
    <w:name w:val="Gövde metni (5)0"/>
    <w:basedOn w:val="Normal"/>
    <w:rsid w:val="00CA6405"/>
    <w:pPr>
      <w:shd w:val="clear" w:color="auto" w:fill="FFFFFF"/>
      <w:spacing w:before="720" w:line="341" w:lineRule="exact"/>
      <w:jc w:val="center"/>
    </w:pPr>
    <w:rPr>
      <w:rFonts w:ascii="Palatino Linotype" w:eastAsia="Palatino Linotype" w:hAnsi="Palatino Linotype" w:cs="Palatino Linotype"/>
      <w:b/>
      <w:bCs/>
      <w:sz w:val="17"/>
      <w:szCs w:val="17"/>
    </w:rPr>
  </w:style>
  <w:style w:type="paragraph" w:customStyle="1" w:styleId="Gvdemetni60">
    <w:name w:val="Gövde metni (6)0"/>
    <w:basedOn w:val="Normal"/>
    <w:rsid w:val="00CA6405"/>
    <w:pPr>
      <w:shd w:val="clear" w:color="auto" w:fill="FFFFFF"/>
      <w:spacing w:line="341" w:lineRule="exact"/>
      <w:ind w:hanging="300"/>
      <w:jc w:val="center"/>
    </w:pPr>
    <w:rPr>
      <w:rFonts w:ascii="Palatino Linotype" w:eastAsia="Palatino Linotype" w:hAnsi="Palatino Linotype" w:cs="Palatino Linotype"/>
      <w:b/>
      <w:bCs/>
      <w:sz w:val="14"/>
      <w:szCs w:val="14"/>
    </w:rPr>
  </w:style>
  <w:style w:type="paragraph" w:customStyle="1" w:styleId="Gvdemetni21">
    <w:name w:val="Gövde metni (2)1"/>
    <w:basedOn w:val="Normal"/>
    <w:link w:val="Gvdemetni21Char"/>
    <w:rsid w:val="00CA6405"/>
    <w:pPr>
      <w:shd w:val="clear" w:color="auto" w:fill="FFFFFF"/>
      <w:spacing w:line="341" w:lineRule="exact"/>
      <w:ind w:hanging="540"/>
      <w:jc w:val="center"/>
    </w:pPr>
    <w:rPr>
      <w:rFonts w:ascii="Palatino Linotype" w:eastAsia="Palatino Linotype" w:hAnsi="Palatino Linotype" w:cs="Palatino Linotype"/>
      <w:sz w:val="14"/>
      <w:szCs w:val="14"/>
    </w:rPr>
  </w:style>
  <w:style w:type="paragraph" w:customStyle="1" w:styleId="Gvdemetni70">
    <w:name w:val="Gövde metni (7)0"/>
    <w:basedOn w:val="Normal"/>
    <w:rsid w:val="00CA6405"/>
    <w:pPr>
      <w:shd w:val="clear" w:color="auto" w:fill="FFFFFF"/>
      <w:spacing w:after="420" w:line="0" w:lineRule="atLeast"/>
      <w:ind w:hanging="260"/>
      <w:jc w:val="center"/>
    </w:pPr>
    <w:rPr>
      <w:rFonts w:ascii="Palatino Linotype" w:eastAsia="Palatino Linotype" w:hAnsi="Palatino Linotype" w:cs="Palatino Linotype"/>
      <w:i/>
      <w:iCs/>
      <w:sz w:val="14"/>
      <w:szCs w:val="14"/>
    </w:rPr>
  </w:style>
  <w:style w:type="paragraph" w:customStyle="1" w:styleId="Balk200">
    <w:name w:val="Başlık #20"/>
    <w:basedOn w:val="Normal"/>
    <w:rsid w:val="00CA6405"/>
    <w:pPr>
      <w:shd w:val="clear" w:color="auto" w:fill="FFFFFF"/>
      <w:spacing w:before="420" w:line="317" w:lineRule="exact"/>
      <w:ind w:hanging="320"/>
      <w:jc w:val="center"/>
      <w:outlineLvl w:val="1"/>
    </w:pPr>
    <w:rPr>
      <w:rFonts w:ascii="Palatino Linotype" w:eastAsia="Palatino Linotype" w:hAnsi="Palatino Linotype" w:cs="Palatino Linotype"/>
      <w:b/>
      <w:bCs/>
      <w:sz w:val="14"/>
      <w:szCs w:val="14"/>
    </w:rPr>
  </w:style>
  <w:style w:type="paragraph" w:customStyle="1" w:styleId="Gvdemetni80">
    <w:name w:val="Gövde metni (8)0"/>
    <w:basedOn w:val="Normal"/>
    <w:rsid w:val="00CA6405"/>
    <w:pPr>
      <w:shd w:val="clear" w:color="auto" w:fill="FFFFFF"/>
      <w:spacing w:before="180" w:line="0" w:lineRule="atLeast"/>
      <w:jc w:val="both"/>
    </w:pPr>
    <w:rPr>
      <w:rFonts w:ascii="Palatino Linotype" w:eastAsia="Palatino Linotype" w:hAnsi="Palatino Linotype" w:cs="Palatino Linotype"/>
      <w:sz w:val="13"/>
      <w:szCs w:val="13"/>
    </w:rPr>
  </w:style>
  <w:style w:type="paragraph" w:customStyle="1" w:styleId="Balk30">
    <w:name w:val="Başlık #30"/>
    <w:basedOn w:val="Normal"/>
    <w:rsid w:val="00CA6405"/>
    <w:pPr>
      <w:shd w:val="clear" w:color="auto" w:fill="FFFFFF"/>
      <w:spacing w:before="420" w:after="120" w:line="0" w:lineRule="atLeast"/>
      <w:jc w:val="both"/>
      <w:outlineLvl w:val="2"/>
    </w:pPr>
    <w:rPr>
      <w:rFonts w:ascii="Palatino Linotype" w:eastAsia="Palatino Linotype" w:hAnsi="Palatino Linotype" w:cs="Palatino Linotype"/>
      <w:b/>
      <w:bCs/>
      <w:sz w:val="14"/>
      <w:szCs w:val="14"/>
    </w:rPr>
  </w:style>
  <w:style w:type="paragraph" w:customStyle="1" w:styleId="Tabloyazs0">
    <w:name w:val="Tablo yazısı0"/>
    <w:basedOn w:val="Normal"/>
    <w:rsid w:val="00CA6405"/>
    <w:pPr>
      <w:shd w:val="clear" w:color="auto" w:fill="FFFFFF"/>
      <w:spacing w:line="168" w:lineRule="exact"/>
      <w:ind w:hanging="220"/>
      <w:jc w:val="both"/>
    </w:pPr>
    <w:rPr>
      <w:rFonts w:ascii="Palatino Linotype" w:eastAsia="Palatino Linotype" w:hAnsi="Palatino Linotype" w:cs="Palatino Linotype"/>
      <w:sz w:val="13"/>
      <w:szCs w:val="13"/>
    </w:rPr>
  </w:style>
  <w:style w:type="paragraph" w:customStyle="1" w:styleId="Balk40">
    <w:name w:val="Başlık #40"/>
    <w:basedOn w:val="Normal"/>
    <w:rsid w:val="00CA6405"/>
    <w:pPr>
      <w:shd w:val="clear" w:color="auto" w:fill="FFFFFF"/>
      <w:spacing w:before="180" w:after="180" w:line="0" w:lineRule="atLeast"/>
      <w:ind w:hanging="280"/>
      <w:outlineLvl w:val="3"/>
    </w:pPr>
    <w:rPr>
      <w:rFonts w:ascii="Palatino Linotype" w:eastAsia="Palatino Linotype" w:hAnsi="Palatino Linotype" w:cs="Palatino Linotype"/>
      <w:b/>
      <w:bCs/>
      <w:sz w:val="14"/>
      <w:szCs w:val="14"/>
    </w:rPr>
  </w:style>
  <w:style w:type="character" w:styleId="AklamaBavurusu">
    <w:name w:val="annotation reference"/>
    <w:basedOn w:val="VarsaylanParagrafYazTipi"/>
    <w:uiPriority w:val="99"/>
    <w:semiHidden/>
    <w:unhideWhenUsed/>
    <w:rsid w:val="00EB6C8D"/>
    <w:rPr>
      <w:sz w:val="16"/>
      <w:szCs w:val="16"/>
    </w:rPr>
  </w:style>
  <w:style w:type="paragraph" w:styleId="AklamaMetni">
    <w:name w:val="annotation text"/>
    <w:basedOn w:val="Normal"/>
    <w:link w:val="AklamaMetniChar"/>
    <w:uiPriority w:val="99"/>
    <w:semiHidden/>
    <w:unhideWhenUsed/>
    <w:rsid w:val="00EB6C8D"/>
    <w:rPr>
      <w:sz w:val="20"/>
      <w:szCs w:val="20"/>
    </w:rPr>
  </w:style>
  <w:style w:type="character" w:customStyle="1" w:styleId="AklamaMetniChar">
    <w:name w:val="Açıklama Metni Char"/>
    <w:basedOn w:val="VarsaylanParagrafYazTipi"/>
    <w:link w:val="AklamaMetni"/>
    <w:uiPriority w:val="99"/>
    <w:semiHidden/>
    <w:rsid w:val="00EB6C8D"/>
    <w:rPr>
      <w:color w:val="000000"/>
      <w:sz w:val="20"/>
      <w:szCs w:val="20"/>
    </w:rPr>
  </w:style>
  <w:style w:type="paragraph" w:styleId="AklamaKonusu">
    <w:name w:val="annotation subject"/>
    <w:basedOn w:val="AklamaMetni"/>
    <w:next w:val="AklamaMetni"/>
    <w:link w:val="AklamaKonusuChar"/>
    <w:uiPriority w:val="99"/>
    <w:semiHidden/>
    <w:unhideWhenUsed/>
    <w:rsid w:val="00EB6C8D"/>
    <w:rPr>
      <w:b/>
      <w:bCs/>
    </w:rPr>
  </w:style>
  <w:style w:type="character" w:customStyle="1" w:styleId="AklamaKonusuChar">
    <w:name w:val="Açıklama Konusu Char"/>
    <w:basedOn w:val="AklamaMetniChar"/>
    <w:link w:val="AklamaKonusu"/>
    <w:uiPriority w:val="99"/>
    <w:semiHidden/>
    <w:rsid w:val="00EB6C8D"/>
    <w:rPr>
      <w:b/>
      <w:bCs/>
      <w:color w:val="000000"/>
      <w:sz w:val="20"/>
      <w:szCs w:val="20"/>
    </w:rPr>
  </w:style>
  <w:style w:type="paragraph" w:customStyle="1" w:styleId="YnetmelikNormal">
    <w:name w:val="Yönetmelik Normal"/>
    <w:basedOn w:val="Gvdemetni21"/>
    <w:link w:val="YnetmelikNormalChar"/>
    <w:qFormat/>
    <w:rsid w:val="000E4692"/>
    <w:pPr>
      <w:shd w:val="clear" w:color="auto" w:fill="auto"/>
      <w:spacing w:beforeLines="60" w:before="144" w:afterLines="60" w:after="144" w:line="240" w:lineRule="auto"/>
      <w:ind w:right="-141" w:firstLine="0"/>
      <w:jc w:val="both"/>
    </w:pPr>
    <w:rPr>
      <w:rFonts w:ascii="Times New Roman" w:hAnsi="Times New Roman" w:cs="Times New Roman"/>
      <w:sz w:val="20"/>
      <w:szCs w:val="20"/>
      <w:lang w:bidi="tr-TR"/>
    </w:rPr>
  </w:style>
  <w:style w:type="character" w:customStyle="1" w:styleId="Gvdemetni21Char">
    <w:name w:val="Gövde metni (2)1 Char"/>
    <w:basedOn w:val="VarsaylanParagrafYazTipi"/>
    <w:link w:val="Gvdemetni21"/>
    <w:rsid w:val="000E4692"/>
    <w:rPr>
      <w:rFonts w:ascii="Palatino Linotype" w:eastAsia="Palatino Linotype" w:hAnsi="Palatino Linotype" w:cs="Palatino Linotype"/>
      <w:color w:val="000000"/>
      <w:sz w:val="14"/>
      <w:szCs w:val="14"/>
      <w:shd w:val="clear" w:color="auto" w:fill="FFFFFF"/>
    </w:rPr>
  </w:style>
  <w:style w:type="character" w:customStyle="1" w:styleId="YnetmelikNormalChar">
    <w:name w:val="Yönetmelik Normal Char"/>
    <w:basedOn w:val="Gvdemetni21Char"/>
    <w:link w:val="YnetmelikNormal"/>
    <w:rsid w:val="000E4692"/>
    <w:rPr>
      <w:rFonts w:ascii="Times New Roman" w:eastAsia="Palatino Linotype" w:hAnsi="Times New Roman" w:cs="Times New Roman"/>
      <w:color w:val="000000"/>
      <w:sz w:val="20"/>
      <w:szCs w:val="20"/>
      <w:shd w:val="clear" w:color="auto" w:fill="FFFFFF"/>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12150">
      <w:bodyDiv w:val="1"/>
      <w:marLeft w:val="0"/>
      <w:marRight w:val="0"/>
      <w:marTop w:val="0"/>
      <w:marBottom w:val="0"/>
      <w:divBdr>
        <w:top w:val="none" w:sz="0" w:space="0" w:color="auto"/>
        <w:left w:val="none" w:sz="0" w:space="0" w:color="auto"/>
        <w:bottom w:val="none" w:sz="0" w:space="0" w:color="auto"/>
        <w:right w:val="none" w:sz="0" w:space="0" w:color="auto"/>
      </w:divBdr>
    </w:div>
    <w:div w:id="1150632176">
      <w:bodyDiv w:val="1"/>
      <w:marLeft w:val="0"/>
      <w:marRight w:val="0"/>
      <w:marTop w:val="0"/>
      <w:marBottom w:val="0"/>
      <w:divBdr>
        <w:top w:val="none" w:sz="0" w:space="0" w:color="auto"/>
        <w:left w:val="none" w:sz="0" w:space="0" w:color="auto"/>
        <w:bottom w:val="none" w:sz="0" w:space="0" w:color="auto"/>
        <w:right w:val="none" w:sz="0" w:space="0" w:color="auto"/>
      </w:divBdr>
    </w:div>
    <w:div w:id="1154830848">
      <w:bodyDiv w:val="1"/>
      <w:marLeft w:val="0"/>
      <w:marRight w:val="0"/>
      <w:marTop w:val="0"/>
      <w:marBottom w:val="0"/>
      <w:divBdr>
        <w:top w:val="none" w:sz="0" w:space="0" w:color="auto"/>
        <w:left w:val="none" w:sz="0" w:space="0" w:color="auto"/>
        <w:bottom w:val="none" w:sz="0" w:space="0" w:color="auto"/>
        <w:right w:val="none" w:sz="0" w:space="0" w:color="auto"/>
      </w:divBdr>
    </w:div>
    <w:div w:id="1167328695">
      <w:bodyDiv w:val="1"/>
      <w:marLeft w:val="0"/>
      <w:marRight w:val="0"/>
      <w:marTop w:val="0"/>
      <w:marBottom w:val="0"/>
      <w:divBdr>
        <w:top w:val="none" w:sz="0" w:space="0" w:color="auto"/>
        <w:left w:val="none" w:sz="0" w:space="0" w:color="auto"/>
        <w:bottom w:val="none" w:sz="0" w:space="0" w:color="auto"/>
        <w:right w:val="none" w:sz="0" w:space="0" w:color="auto"/>
      </w:divBdr>
    </w:div>
    <w:div w:id="1273511952">
      <w:bodyDiv w:val="1"/>
      <w:marLeft w:val="0"/>
      <w:marRight w:val="0"/>
      <w:marTop w:val="0"/>
      <w:marBottom w:val="0"/>
      <w:divBdr>
        <w:top w:val="none" w:sz="0" w:space="0" w:color="auto"/>
        <w:left w:val="none" w:sz="0" w:space="0" w:color="auto"/>
        <w:bottom w:val="none" w:sz="0" w:space="0" w:color="auto"/>
        <w:right w:val="none" w:sz="0" w:space="0" w:color="auto"/>
      </w:divBdr>
    </w:div>
    <w:div w:id="1465612607">
      <w:bodyDiv w:val="1"/>
      <w:marLeft w:val="0"/>
      <w:marRight w:val="0"/>
      <w:marTop w:val="0"/>
      <w:marBottom w:val="0"/>
      <w:divBdr>
        <w:top w:val="none" w:sz="0" w:space="0" w:color="auto"/>
        <w:left w:val="none" w:sz="0" w:space="0" w:color="auto"/>
        <w:bottom w:val="none" w:sz="0" w:space="0" w:color="auto"/>
        <w:right w:val="none" w:sz="0" w:space="0" w:color="auto"/>
      </w:divBdr>
    </w:div>
    <w:div w:id="205246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5BF271B246EF274B90EBF0DCE4EBB5FF" ma:contentTypeVersion="8" ma:contentTypeDescription="Yeni belge oluşturun." ma:contentTypeScope="" ma:versionID="a4dfb69fa1d6ca7335f487b70e974e67">
  <xsd:schema xmlns:xsd="http://www.w3.org/2001/XMLSchema" xmlns:xs="http://www.w3.org/2001/XMLSchema" xmlns:p="http://schemas.microsoft.com/office/2006/metadata/properties" xmlns:ns2="830f4128-7c98-4ba9-8d6d-3cd244cc1e46" xmlns:ns3="36d2268b-a5c2-4f37-86cc-565b0cf9bc7b" targetNamespace="http://schemas.microsoft.com/office/2006/metadata/properties" ma:root="true" ma:fieldsID="cc5595d9c6e88db75b26fb1e6121d50d" ns2:_="" ns3:_="">
    <xsd:import namespace="830f4128-7c98-4ba9-8d6d-3cd244cc1e46"/>
    <xsd:import namespace="36d2268b-a5c2-4f37-86cc-565b0cf9bc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f4128-7c98-4ba9-8d6d-3cd244cc1e4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2268b-a5c2-4f37-86cc-565b0cf9bc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5EDD-F18C-4821-9EF1-A31893E33BCD}">
  <ds:schemaRefs>
    <ds:schemaRef ds:uri="http://schemas.microsoft.com/sharepoint/v3/contenttype/forms"/>
  </ds:schemaRefs>
</ds:datastoreItem>
</file>

<file path=customXml/itemProps2.xml><?xml version="1.0" encoding="utf-8"?>
<ds:datastoreItem xmlns:ds="http://schemas.openxmlformats.org/officeDocument/2006/customXml" ds:itemID="{C3788E29-1D8D-4743-978B-B7B8D4203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f4128-7c98-4ba9-8d6d-3cd244cc1e46"/>
    <ds:schemaRef ds:uri="36d2268b-a5c2-4f37-86cc-565b0cf9b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007BB-FEC5-47A5-B226-AE08446AEE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12DC8C-697E-4451-9116-6800DC26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3142</Words>
  <Characters>17914</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Gazioğlu | Metsims</dc:creator>
  <cp:lastModifiedBy>Eyüp Kaan Moralı</cp:lastModifiedBy>
  <cp:revision>18</cp:revision>
  <cp:lastPrinted>2019-03-05T14:11:00Z</cp:lastPrinted>
  <dcterms:created xsi:type="dcterms:W3CDTF">2020-07-24T07:23:00Z</dcterms:created>
  <dcterms:modified xsi:type="dcterms:W3CDTF">2020-10-07T09:57:00Z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0x0101005BF271B246EF274B90EBF0DCE4EBB5FF</vt:lpwstr>
  </property>
</Properties>
</file>