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D4" w:rsidRDefault="00847BD4" w:rsidP="00847BD4">
      <w:pPr>
        <w:spacing w:after="120" w:line="300" w:lineRule="atLeast"/>
      </w:pPr>
      <w:r>
        <w:t xml:space="preserve">“Teknik Personel Yeterlilik Sınavı” </w:t>
      </w:r>
    </w:p>
    <w:p w:rsidR="00847BD4" w:rsidRDefault="00847BD4" w:rsidP="00847BD4">
      <w:pPr>
        <w:spacing w:after="120" w:line="300" w:lineRule="atLeast"/>
        <w:jc w:val="both"/>
        <w:rPr>
          <w:color w:val="1F497D"/>
        </w:rPr>
      </w:pPr>
    </w:p>
    <w:p w:rsidR="00847BD4" w:rsidRDefault="00847BD4" w:rsidP="00847BD4">
      <w:pPr>
        <w:spacing w:after="120" w:line="300" w:lineRule="atLeast"/>
        <w:jc w:val="both"/>
      </w:pPr>
      <w:r>
        <w:t xml:space="preserve">22.04.2014 tarihli Resmi Gazetede yayımlanarak yürürlüğe giren Sigorta Acenteleri Yönetmeliğinin 6 ncı maddesinin ikinci fıkrasının (ç) bendinde teknik personel unvanı kazanılabilmesi için aranılan şartlar arasında “SEGEM tarafından yapılacak teknik personel yeterlilik sınavının kazanılması,” hususu da sıralanmıştır.  </w:t>
      </w:r>
    </w:p>
    <w:p w:rsidR="00847BD4" w:rsidRDefault="00847BD4" w:rsidP="00847BD4">
      <w:pPr>
        <w:spacing w:after="120" w:line="300" w:lineRule="atLeast"/>
      </w:pPr>
      <w:r>
        <w:t>Bu kapsamda, söz konusu yeterlilik sınavını kazanmamış kişilerin teknik personel siciline kaydı yapılamamaktadır. Ayrıca, sicile kayıtlı teknik personellerden (gerçek kişi acente, tüzel kişi acente müdür ve geçici müdürü dahil) daha önce SEGEM tarafından Teknik Personel Eğitimini başarı ile tamamlamayanların 22 Ekim 2014 tarihine kadar teknik personel yeterlilik sınavını kazanmayanlar faaliyetlerine devam edemeyeceklerdir.</w:t>
      </w:r>
    </w:p>
    <w:p w:rsidR="00847BD4" w:rsidRDefault="00847BD4" w:rsidP="00847BD4">
      <w:pPr>
        <w:spacing w:after="120" w:line="300" w:lineRule="atLeast"/>
      </w:pPr>
      <w:r>
        <w:t xml:space="preserve">Bu çerçevede, SEGEM tarafından </w:t>
      </w:r>
      <w:r>
        <w:rPr>
          <w:b/>
          <w:bCs/>
        </w:rPr>
        <w:t>19 Temmuz 2014 Cumartesi günü Ankara, İstanbul ve İzmir illerinde</w:t>
      </w:r>
      <w:r>
        <w:t xml:space="preserve"> yalnızca Sigorta Acenteleri teknik personeli için sınav düzenlenecektir. </w:t>
      </w:r>
    </w:p>
    <w:p w:rsidR="00847BD4" w:rsidRDefault="00847BD4" w:rsidP="00847BD4">
      <w:pPr>
        <w:spacing w:after="120" w:line="300" w:lineRule="atLeast"/>
      </w:pPr>
      <w:r>
        <w:t xml:space="preserve">TOBB Sigorta Acenteleri İcra Komitesinin talebi üzerine söz konusu sınavın salon maliyetleri TOBB tarafından karşılanarak </w:t>
      </w:r>
      <w:r>
        <w:rPr>
          <w:b/>
          <w:bCs/>
        </w:rPr>
        <w:t>sınav ücreti 100,-TL’den 70,-TL’ye düşürülmüştür.</w:t>
      </w:r>
    </w:p>
    <w:p w:rsidR="00847BD4" w:rsidRDefault="00847BD4" w:rsidP="00847BD4">
      <w:pPr>
        <w:spacing w:after="120" w:line="300" w:lineRule="atLeast"/>
        <w:jc w:val="both"/>
      </w:pPr>
      <w:r>
        <w:t xml:space="preserve">Söz konusu sınava katılmak isteyen acente teknik personellerinin </w:t>
      </w:r>
      <w:r>
        <w:rPr>
          <w:b/>
          <w:bCs/>
        </w:rPr>
        <w:t>19 Haziran – 4 Temmuz 2014 tarihleri arasında</w:t>
      </w:r>
      <w:r>
        <w:t xml:space="preserve"> SEGEM’e başvuruda bulunmaları gerekmekte olup, detaylı bilgilere </w:t>
      </w:r>
      <w:hyperlink r:id="rId5" w:history="1">
        <w:r>
          <w:rPr>
            <w:rStyle w:val="Kpr"/>
          </w:rPr>
          <w:t>www.segem.org.tr</w:t>
        </w:r>
      </w:hyperlink>
      <w:r>
        <w:t xml:space="preserve"> internet adresi üzerinden ulaşılabilmektedir.</w:t>
      </w:r>
    </w:p>
    <w:p w:rsidR="00847BD4" w:rsidRDefault="00847BD4" w:rsidP="00847BD4">
      <w:r>
        <w:t> </w:t>
      </w:r>
    </w:p>
    <w:p w:rsidR="00847BD4" w:rsidRDefault="00847BD4" w:rsidP="00847BD4">
      <w:r>
        <w:t> </w:t>
      </w:r>
    </w:p>
    <w:p w:rsidR="00847BD4" w:rsidRDefault="00847BD4" w:rsidP="00847BD4">
      <w:r>
        <w:t>TOBB Sigortacılık Müdürlüğü</w:t>
      </w:r>
    </w:p>
    <w:p w:rsidR="00847BD4" w:rsidRDefault="00847BD4" w:rsidP="00847BD4">
      <w:r>
        <w:t>Önemle duyurulur.</w:t>
      </w:r>
    </w:p>
    <w:p w:rsidR="002849A6" w:rsidRDefault="002849A6"/>
    <w:sectPr w:rsidR="00284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65"/>
    <w:rsid w:val="002849A6"/>
    <w:rsid w:val="00847BD4"/>
    <w:rsid w:val="00C47265"/>
    <w:rsid w:val="00F350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D4"/>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47B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D4"/>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47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gem.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KILIÇ</dc:creator>
  <cp:keywords/>
  <dc:description/>
  <cp:lastModifiedBy>SİNAN KILIÇ</cp:lastModifiedBy>
  <cp:revision>2</cp:revision>
  <dcterms:created xsi:type="dcterms:W3CDTF">2014-06-24T14:46:00Z</dcterms:created>
  <dcterms:modified xsi:type="dcterms:W3CDTF">2014-06-24T14:46:00Z</dcterms:modified>
</cp:coreProperties>
</file>