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32" w:rsidRPr="007A18D1" w:rsidRDefault="00C46432" w:rsidP="00944829">
      <w:pPr>
        <w:tabs>
          <w:tab w:val="left" w:pos="1843"/>
        </w:tabs>
        <w:jc w:val="center"/>
        <w:rPr>
          <w:rFonts w:ascii="Times New Roman" w:hAnsi="Times New Roman"/>
          <w:sz w:val="28"/>
          <w:szCs w:val="24"/>
          <w:lang w:eastAsia="tr-TR"/>
        </w:rPr>
      </w:pPr>
    </w:p>
    <w:p w:rsidR="00BD1AD6" w:rsidRPr="007A18D1" w:rsidRDefault="00BD1AD6" w:rsidP="00944829">
      <w:pPr>
        <w:tabs>
          <w:tab w:val="left" w:pos="1843"/>
        </w:tabs>
        <w:jc w:val="center"/>
        <w:rPr>
          <w:rFonts w:ascii="Times New Roman" w:hAnsi="Times New Roman"/>
          <w:sz w:val="28"/>
          <w:szCs w:val="24"/>
          <w:lang w:eastAsia="tr-TR"/>
        </w:rPr>
      </w:pPr>
    </w:p>
    <w:p w:rsidR="00716D51" w:rsidRPr="007A18D1" w:rsidRDefault="00716D51" w:rsidP="00944829">
      <w:pPr>
        <w:tabs>
          <w:tab w:val="left" w:pos="1843"/>
        </w:tabs>
        <w:jc w:val="center"/>
        <w:rPr>
          <w:rFonts w:ascii="Times New Roman" w:hAnsi="Times New Roman"/>
          <w:sz w:val="28"/>
          <w:szCs w:val="24"/>
          <w:lang w:eastAsia="tr-TR"/>
        </w:rPr>
      </w:pPr>
    </w:p>
    <w:p w:rsidR="00716D51" w:rsidRPr="007A18D1" w:rsidRDefault="00AC3917" w:rsidP="00944829">
      <w:pPr>
        <w:tabs>
          <w:tab w:val="left" w:pos="1843"/>
        </w:tabs>
        <w:jc w:val="center"/>
        <w:rPr>
          <w:rFonts w:ascii="Times New Roman" w:hAnsi="Times New Roman"/>
          <w:sz w:val="28"/>
          <w:szCs w:val="24"/>
        </w:rPr>
      </w:pPr>
      <w:r w:rsidRPr="007A18D1">
        <w:rPr>
          <w:rFonts w:ascii="Times New Roman" w:hAnsi="Times New Roman"/>
          <w:noProof/>
          <w:sz w:val="28"/>
          <w:szCs w:val="24"/>
          <w:lang w:eastAsia="tr-TR"/>
        </w:rPr>
        <w:drawing>
          <wp:anchor distT="0" distB="0" distL="114300" distR="114300" simplePos="0" relativeHeight="251657728" behindDoc="0" locked="0" layoutInCell="1" allowOverlap="1">
            <wp:simplePos x="0" y="0"/>
            <wp:positionH relativeFrom="margin">
              <wp:posOffset>2242820</wp:posOffset>
            </wp:positionH>
            <wp:positionV relativeFrom="margin">
              <wp:posOffset>624840</wp:posOffset>
            </wp:positionV>
            <wp:extent cx="1410335" cy="1762125"/>
            <wp:effectExtent l="0" t="0" r="0" b="0"/>
            <wp:wrapSquare wrapText="bothSides"/>
            <wp:docPr id="2" name="Resim 27"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BD1AD6" w:rsidRPr="007A18D1" w:rsidRDefault="00BD1AD6" w:rsidP="00944829">
      <w:pPr>
        <w:jc w:val="center"/>
        <w:rPr>
          <w:rFonts w:ascii="Times New Roman" w:hAnsi="Times New Roman"/>
          <w:sz w:val="28"/>
          <w:szCs w:val="24"/>
        </w:rPr>
      </w:pPr>
    </w:p>
    <w:p w:rsidR="00BD1AD6" w:rsidRPr="007A18D1" w:rsidRDefault="00BD1AD6" w:rsidP="00944829">
      <w:pPr>
        <w:ind w:left="2832" w:firstLine="708"/>
        <w:jc w:val="center"/>
        <w:rPr>
          <w:rFonts w:ascii="Times New Roman" w:hAnsi="Times New Roman"/>
          <w:b/>
          <w:sz w:val="28"/>
          <w:szCs w:val="24"/>
        </w:rPr>
      </w:pPr>
    </w:p>
    <w:p w:rsidR="00BF7E38" w:rsidRPr="007A18D1" w:rsidRDefault="00BF7E38" w:rsidP="00944829">
      <w:pPr>
        <w:jc w:val="center"/>
        <w:rPr>
          <w:rFonts w:ascii="Times New Roman" w:hAnsi="Times New Roman"/>
          <w:b/>
          <w:sz w:val="28"/>
          <w:szCs w:val="24"/>
        </w:rPr>
      </w:pPr>
    </w:p>
    <w:p w:rsidR="00BF7E38" w:rsidRPr="007A18D1" w:rsidRDefault="00BF7E38" w:rsidP="00944829">
      <w:pPr>
        <w:jc w:val="center"/>
        <w:rPr>
          <w:rFonts w:ascii="Times New Roman" w:hAnsi="Times New Roman"/>
          <w:b/>
          <w:sz w:val="28"/>
          <w:szCs w:val="24"/>
        </w:rPr>
      </w:pPr>
    </w:p>
    <w:p w:rsidR="00BF7E38" w:rsidRPr="007A18D1" w:rsidRDefault="00BF7E38" w:rsidP="00944829">
      <w:pPr>
        <w:jc w:val="center"/>
        <w:rPr>
          <w:rFonts w:ascii="Times New Roman" w:hAnsi="Times New Roman"/>
          <w:b/>
          <w:sz w:val="28"/>
          <w:szCs w:val="24"/>
        </w:rPr>
      </w:pPr>
    </w:p>
    <w:p w:rsidR="00BF7E38" w:rsidRPr="007A18D1" w:rsidRDefault="00BF7E38" w:rsidP="00944829">
      <w:pPr>
        <w:jc w:val="center"/>
        <w:rPr>
          <w:rFonts w:ascii="Times New Roman" w:hAnsi="Times New Roman"/>
          <w:b/>
          <w:sz w:val="28"/>
          <w:szCs w:val="24"/>
        </w:rPr>
      </w:pPr>
    </w:p>
    <w:p w:rsidR="00A92250" w:rsidRPr="007A18D1" w:rsidRDefault="00A92250" w:rsidP="00944829">
      <w:pPr>
        <w:jc w:val="center"/>
        <w:rPr>
          <w:rFonts w:ascii="Times New Roman" w:hAnsi="Times New Roman"/>
          <w:b/>
          <w:sz w:val="28"/>
          <w:szCs w:val="24"/>
        </w:rPr>
      </w:pPr>
      <w:r w:rsidRPr="007A18D1">
        <w:rPr>
          <w:rFonts w:ascii="Times New Roman" w:hAnsi="Times New Roman"/>
          <w:b/>
          <w:sz w:val="28"/>
          <w:szCs w:val="24"/>
        </w:rPr>
        <w:t>ULUSAL MESLEK STANDARDI</w:t>
      </w:r>
    </w:p>
    <w:p w:rsidR="00A92250" w:rsidRPr="007A18D1" w:rsidRDefault="00A92250" w:rsidP="00944829">
      <w:pPr>
        <w:jc w:val="center"/>
        <w:rPr>
          <w:rFonts w:ascii="Times New Roman" w:hAnsi="Times New Roman"/>
          <w:sz w:val="28"/>
          <w:szCs w:val="24"/>
        </w:rPr>
      </w:pPr>
    </w:p>
    <w:p w:rsidR="008020BA" w:rsidRPr="007A18D1" w:rsidRDefault="008A377D" w:rsidP="00944829">
      <w:pPr>
        <w:jc w:val="center"/>
        <w:rPr>
          <w:rFonts w:ascii="Times New Roman" w:hAnsi="Times New Roman"/>
          <w:b/>
          <w:sz w:val="28"/>
          <w:szCs w:val="24"/>
        </w:rPr>
      </w:pPr>
      <w:r w:rsidRPr="007A18D1">
        <w:rPr>
          <w:rFonts w:ascii="Times New Roman" w:hAnsi="Times New Roman"/>
          <w:b/>
          <w:sz w:val="28"/>
          <w:szCs w:val="24"/>
        </w:rPr>
        <w:t>İTFAİYECİ</w:t>
      </w:r>
    </w:p>
    <w:p w:rsidR="00190F2A" w:rsidRPr="007A18D1" w:rsidRDefault="00190F2A" w:rsidP="00944829">
      <w:pPr>
        <w:jc w:val="center"/>
        <w:rPr>
          <w:rFonts w:ascii="Times New Roman" w:hAnsi="Times New Roman"/>
          <w:b/>
          <w:sz w:val="28"/>
          <w:szCs w:val="24"/>
        </w:rPr>
      </w:pPr>
    </w:p>
    <w:p w:rsidR="00503DFF" w:rsidRPr="007A18D1" w:rsidRDefault="00975878" w:rsidP="00944829">
      <w:pPr>
        <w:jc w:val="center"/>
        <w:rPr>
          <w:rFonts w:ascii="Times New Roman" w:hAnsi="Times New Roman"/>
          <w:b/>
          <w:sz w:val="28"/>
          <w:szCs w:val="24"/>
        </w:rPr>
      </w:pPr>
      <w:r w:rsidRPr="007A18D1">
        <w:rPr>
          <w:rFonts w:ascii="Times New Roman" w:hAnsi="Times New Roman"/>
          <w:b/>
          <w:sz w:val="28"/>
          <w:szCs w:val="24"/>
        </w:rPr>
        <w:t xml:space="preserve">SEVİYE </w:t>
      </w:r>
      <w:r w:rsidR="002249E4" w:rsidRPr="007A18D1">
        <w:rPr>
          <w:rFonts w:ascii="Times New Roman" w:hAnsi="Times New Roman"/>
          <w:b/>
          <w:sz w:val="28"/>
          <w:szCs w:val="24"/>
        </w:rPr>
        <w:t>6</w:t>
      </w:r>
    </w:p>
    <w:p w:rsidR="00BD1AD6" w:rsidRPr="007A18D1" w:rsidRDefault="00BD1AD6" w:rsidP="00944829">
      <w:pPr>
        <w:jc w:val="center"/>
        <w:rPr>
          <w:rFonts w:ascii="Times New Roman" w:hAnsi="Times New Roman"/>
          <w:b/>
          <w:sz w:val="28"/>
          <w:szCs w:val="24"/>
        </w:rPr>
      </w:pPr>
    </w:p>
    <w:p w:rsidR="00BD1AD6" w:rsidRPr="007A18D1" w:rsidRDefault="00BD1AD6" w:rsidP="00944829">
      <w:pPr>
        <w:jc w:val="center"/>
        <w:rPr>
          <w:rFonts w:ascii="Times New Roman" w:hAnsi="Times New Roman"/>
          <w:b/>
          <w:sz w:val="28"/>
          <w:szCs w:val="24"/>
        </w:rPr>
      </w:pPr>
    </w:p>
    <w:p w:rsidR="00BD1AD6" w:rsidRPr="007A18D1" w:rsidRDefault="00BD1AD6" w:rsidP="00944829">
      <w:pPr>
        <w:jc w:val="center"/>
        <w:rPr>
          <w:rFonts w:ascii="Times New Roman" w:hAnsi="Times New Roman"/>
          <w:b/>
          <w:sz w:val="28"/>
          <w:szCs w:val="24"/>
        </w:rPr>
      </w:pPr>
      <w:r w:rsidRPr="007A18D1">
        <w:rPr>
          <w:rFonts w:ascii="Times New Roman" w:hAnsi="Times New Roman"/>
          <w:b/>
          <w:sz w:val="28"/>
          <w:szCs w:val="24"/>
        </w:rPr>
        <w:t xml:space="preserve">REFERANS KODU </w:t>
      </w:r>
      <w:r w:rsidRPr="007A18D1">
        <w:rPr>
          <w:rFonts w:ascii="Times New Roman" w:hAnsi="Times New Roman"/>
          <w:sz w:val="28"/>
          <w:szCs w:val="24"/>
        </w:rPr>
        <w:t>/ …</w:t>
      </w:r>
    </w:p>
    <w:p w:rsidR="00BD1AD6" w:rsidRPr="007A18D1" w:rsidRDefault="00BD1AD6" w:rsidP="00944829">
      <w:pPr>
        <w:jc w:val="center"/>
        <w:rPr>
          <w:rFonts w:ascii="Times New Roman" w:hAnsi="Times New Roman"/>
          <w:b/>
          <w:sz w:val="28"/>
          <w:szCs w:val="24"/>
        </w:rPr>
      </w:pPr>
    </w:p>
    <w:p w:rsidR="00BD1AD6" w:rsidRPr="007A18D1" w:rsidRDefault="00BD1AD6" w:rsidP="00944829">
      <w:pPr>
        <w:jc w:val="center"/>
        <w:rPr>
          <w:rFonts w:ascii="Times New Roman" w:hAnsi="Times New Roman"/>
          <w:b/>
          <w:sz w:val="28"/>
          <w:szCs w:val="24"/>
        </w:rPr>
      </w:pPr>
      <w:r w:rsidRPr="007A18D1">
        <w:rPr>
          <w:rFonts w:ascii="Times New Roman" w:hAnsi="Times New Roman"/>
          <w:b/>
          <w:sz w:val="28"/>
          <w:szCs w:val="24"/>
        </w:rPr>
        <w:t>RESMİ GAZETE TARİH-SAYI</w:t>
      </w:r>
      <w:r w:rsidR="00BE10ED" w:rsidRPr="007A18D1">
        <w:rPr>
          <w:rFonts w:ascii="Times New Roman" w:hAnsi="Times New Roman"/>
          <w:b/>
          <w:sz w:val="28"/>
          <w:szCs w:val="24"/>
        </w:rPr>
        <w:t xml:space="preserve"> </w:t>
      </w:r>
      <w:r w:rsidRPr="007A18D1">
        <w:rPr>
          <w:rFonts w:ascii="Times New Roman" w:hAnsi="Times New Roman"/>
          <w:b/>
          <w:sz w:val="28"/>
          <w:szCs w:val="24"/>
        </w:rPr>
        <w:t>/ …</w:t>
      </w:r>
    </w:p>
    <w:p w:rsidR="00BD1AD6" w:rsidRPr="007A18D1" w:rsidRDefault="00BD1AD6" w:rsidP="000120DF">
      <w:pPr>
        <w:jc w:val="both"/>
        <w:rPr>
          <w:rFonts w:ascii="Times New Roman" w:hAnsi="Times New Roman"/>
          <w:b/>
          <w:sz w:val="24"/>
          <w:szCs w:val="24"/>
        </w:rPr>
      </w:pPr>
    </w:p>
    <w:p w:rsidR="00BD1AD6" w:rsidRPr="007A18D1" w:rsidRDefault="00BD1AD6" w:rsidP="000120DF">
      <w:pPr>
        <w:jc w:val="both"/>
        <w:rPr>
          <w:rFonts w:ascii="Times New Roman" w:hAnsi="Times New Roman"/>
          <w:b/>
          <w:sz w:val="24"/>
          <w:szCs w:val="24"/>
        </w:rPr>
      </w:pPr>
    </w:p>
    <w:p w:rsidR="00BD1AD6" w:rsidRPr="007A18D1" w:rsidRDefault="00BD1AD6" w:rsidP="000120DF">
      <w:pPr>
        <w:jc w:val="both"/>
        <w:rPr>
          <w:rFonts w:ascii="Times New Roman" w:hAnsi="Times New Roman"/>
          <w:sz w:val="24"/>
          <w:szCs w:val="24"/>
        </w:rPr>
      </w:pPr>
    </w:p>
    <w:p w:rsidR="00BD1AD6" w:rsidRPr="007A18D1" w:rsidRDefault="00BD1AD6" w:rsidP="000120DF">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Meslek:</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spacing w:after="0"/>
              <w:rPr>
                <w:rFonts w:ascii="Times New Roman" w:hAnsi="Times New Roman"/>
                <w:b/>
                <w:sz w:val="24"/>
                <w:szCs w:val="24"/>
              </w:rPr>
            </w:pPr>
            <w:r w:rsidRPr="007A18D1">
              <w:rPr>
                <w:rFonts w:ascii="Times New Roman" w:hAnsi="Times New Roman"/>
                <w:b/>
                <w:sz w:val="24"/>
                <w:szCs w:val="24"/>
              </w:rPr>
              <w:t xml:space="preserve">İTFAİYECİ </w:t>
            </w:r>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Seviye:</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NormalWeb"/>
              <w:tabs>
                <w:tab w:val="left" w:pos="2160"/>
                <w:tab w:val="center" w:pos="2388"/>
              </w:tabs>
              <w:spacing w:line="276" w:lineRule="auto"/>
              <w:rPr>
                <w:b/>
              </w:rPr>
            </w:pPr>
            <w:r w:rsidRPr="007A18D1">
              <w:rPr>
                <w:b/>
              </w:rPr>
              <w:t>6</w:t>
            </w:r>
            <w:r w:rsidRPr="007A18D1">
              <w:rPr>
                <w:rStyle w:val="DipnotBavurusu"/>
                <w:b/>
              </w:rPr>
              <w:footnoteReference w:id="1"/>
            </w:r>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Referans Kodu:</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NormalWeb"/>
              <w:spacing w:line="276" w:lineRule="auto"/>
              <w:rPr>
                <w:b/>
              </w:rPr>
            </w:pPr>
            <w:proofErr w:type="gramStart"/>
            <w:r w:rsidRPr="007A18D1">
              <w:rPr>
                <w:b/>
              </w:rPr>
              <w:t>…………………………</w:t>
            </w:r>
            <w:proofErr w:type="gramEnd"/>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Standardı Hazırlayan Kuruluş(</w:t>
            </w:r>
            <w:proofErr w:type="spellStart"/>
            <w:r w:rsidRPr="007A18D1">
              <w:rPr>
                <w:b/>
              </w:rPr>
              <w:t>lar</w:t>
            </w:r>
            <w:proofErr w:type="spellEnd"/>
            <w:r w:rsidRPr="007A18D1">
              <w:rPr>
                <w:b/>
              </w:rPr>
              <w:t>):</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Default"/>
              <w:spacing w:line="276" w:lineRule="auto"/>
              <w:rPr>
                <w:color w:val="auto"/>
              </w:rPr>
            </w:pPr>
            <w:r w:rsidRPr="007A18D1">
              <w:rPr>
                <w:b/>
                <w:bCs/>
                <w:color w:val="auto"/>
              </w:rPr>
              <w:t>TÜM İTFAİYECİLER BİRLİĞİ DERNEĞİ</w:t>
            </w:r>
            <w:r w:rsidRPr="007A18D1">
              <w:rPr>
                <w:bCs/>
                <w:color w:val="auto"/>
              </w:rPr>
              <w:t xml:space="preserve"> </w:t>
            </w:r>
            <w:r w:rsidRPr="007A18D1">
              <w:rPr>
                <w:b/>
                <w:bCs/>
                <w:color w:val="auto"/>
              </w:rPr>
              <w:t xml:space="preserve">(TİB) </w:t>
            </w:r>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Standardı Doğrulayacak Sektör Komitesi:</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Default"/>
              <w:spacing w:line="276" w:lineRule="auto"/>
              <w:rPr>
                <w:color w:val="auto"/>
              </w:rPr>
            </w:pPr>
            <w:r w:rsidRPr="007A18D1">
              <w:rPr>
                <w:b/>
                <w:bCs/>
                <w:color w:val="auto"/>
              </w:rPr>
              <w:t>MYK Adalet ve Güvenlik Sektör Komitesi</w:t>
            </w:r>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MYK Yönetim Kurulu Onay Tarih/ Sayı:</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NormalWeb"/>
              <w:spacing w:line="276" w:lineRule="auto"/>
            </w:pPr>
            <w:proofErr w:type="gramStart"/>
            <w:r w:rsidRPr="007A18D1">
              <w:rPr>
                <w:b/>
              </w:rPr>
              <w:t>…………</w:t>
            </w:r>
            <w:proofErr w:type="gramEnd"/>
            <w:r w:rsidRPr="007A18D1">
              <w:rPr>
                <w:b/>
              </w:rPr>
              <w:t xml:space="preserve"> Tarih ve </w:t>
            </w:r>
            <w:proofErr w:type="gramStart"/>
            <w:r w:rsidRPr="007A18D1">
              <w:rPr>
                <w:b/>
              </w:rPr>
              <w:t>……….</w:t>
            </w:r>
            <w:proofErr w:type="gramEnd"/>
            <w:r w:rsidRPr="007A18D1">
              <w:rPr>
                <w:b/>
              </w:rPr>
              <w:t xml:space="preserve"> Sayılı Karar</w:t>
            </w:r>
          </w:p>
        </w:tc>
      </w:tr>
      <w:tr w:rsidR="007A18D1"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 xml:space="preserve">Resmi Gazete Tarih/Sayı: </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NormalWeb"/>
              <w:spacing w:line="276" w:lineRule="auto"/>
            </w:pPr>
            <w:proofErr w:type="gramStart"/>
            <w:r w:rsidRPr="007A18D1">
              <w:rPr>
                <w:b/>
              </w:rPr>
              <w:t>………………………………</w:t>
            </w:r>
            <w:proofErr w:type="gramEnd"/>
          </w:p>
        </w:tc>
      </w:tr>
      <w:tr w:rsidR="00944829" w:rsidRPr="007A18D1" w:rsidTr="000D237D">
        <w:tc>
          <w:tcPr>
            <w:tcW w:w="4219" w:type="dxa"/>
            <w:vAlign w:val="center"/>
          </w:tcPr>
          <w:p w:rsidR="00944829" w:rsidRPr="007A18D1" w:rsidRDefault="00944829" w:rsidP="000D237D">
            <w:pPr>
              <w:pStyle w:val="NormalWeb"/>
              <w:spacing w:line="276" w:lineRule="auto"/>
              <w:rPr>
                <w:b/>
              </w:rPr>
            </w:pPr>
          </w:p>
          <w:p w:rsidR="00944829" w:rsidRPr="007A18D1" w:rsidRDefault="00944829" w:rsidP="000D237D">
            <w:pPr>
              <w:pStyle w:val="NormalWeb"/>
              <w:spacing w:line="276" w:lineRule="auto"/>
              <w:rPr>
                <w:b/>
              </w:rPr>
            </w:pPr>
            <w:r w:rsidRPr="007A18D1">
              <w:rPr>
                <w:b/>
              </w:rPr>
              <w:t>Revizyon No:</w:t>
            </w:r>
          </w:p>
          <w:p w:rsidR="00944829" w:rsidRPr="007A18D1" w:rsidRDefault="00944829" w:rsidP="000D237D">
            <w:pPr>
              <w:pStyle w:val="NormalWeb"/>
              <w:spacing w:line="276" w:lineRule="auto"/>
              <w:rPr>
                <w:b/>
              </w:rPr>
            </w:pPr>
          </w:p>
        </w:tc>
        <w:tc>
          <w:tcPr>
            <w:tcW w:w="4993" w:type="dxa"/>
            <w:vAlign w:val="center"/>
          </w:tcPr>
          <w:p w:rsidR="00944829" w:rsidRPr="007A18D1" w:rsidRDefault="00944829" w:rsidP="000D237D">
            <w:pPr>
              <w:pStyle w:val="NormalWeb"/>
              <w:spacing w:line="276" w:lineRule="auto"/>
              <w:jc w:val="center"/>
            </w:pPr>
          </w:p>
          <w:p w:rsidR="00944829" w:rsidRPr="007A18D1" w:rsidRDefault="00944829" w:rsidP="000D237D">
            <w:pPr>
              <w:pStyle w:val="NormalWeb"/>
              <w:spacing w:line="276" w:lineRule="auto"/>
              <w:jc w:val="center"/>
              <w:rPr>
                <w:b/>
              </w:rPr>
            </w:pPr>
            <w:r w:rsidRPr="007A18D1">
              <w:rPr>
                <w:b/>
              </w:rPr>
              <w:t>00</w:t>
            </w:r>
          </w:p>
          <w:p w:rsidR="00944829" w:rsidRPr="007A18D1" w:rsidRDefault="00944829" w:rsidP="000D237D">
            <w:pPr>
              <w:pStyle w:val="NormalWeb"/>
              <w:spacing w:line="276" w:lineRule="auto"/>
              <w:jc w:val="center"/>
            </w:pPr>
          </w:p>
        </w:tc>
      </w:tr>
    </w:tbl>
    <w:p w:rsidR="00C2612F" w:rsidRPr="007A18D1" w:rsidRDefault="00C2612F" w:rsidP="000120DF">
      <w:pPr>
        <w:jc w:val="both"/>
        <w:rPr>
          <w:rFonts w:ascii="Times New Roman" w:hAnsi="Times New Roman"/>
          <w:b/>
          <w:sz w:val="24"/>
          <w:szCs w:val="24"/>
        </w:rPr>
      </w:pPr>
    </w:p>
    <w:p w:rsidR="00E4543C" w:rsidRPr="007A18D1" w:rsidRDefault="00C2612F" w:rsidP="00944829">
      <w:pPr>
        <w:jc w:val="center"/>
        <w:rPr>
          <w:rFonts w:ascii="Times New Roman" w:eastAsia="Times New Roman" w:hAnsi="Times New Roman"/>
          <w:b/>
          <w:sz w:val="24"/>
          <w:szCs w:val="24"/>
          <w:lang w:eastAsia="tr-TR"/>
        </w:rPr>
      </w:pPr>
      <w:r w:rsidRPr="007A18D1">
        <w:rPr>
          <w:rFonts w:ascii="Times New Roman" w:hAnsi="Times New Roman"/>
          <w:b/>
          <w:sz w:val="24"/>
          <w:szCs w:val="24"/>
        </w:rPr>
        <w:br w:type="page"/>
      </w:r>
      <w:r w:rsidR="00BD1AD6" w:rsidRPr="007A18D1">
        <w:rPr>
          <w:rFonts w:ascii="Times New Roman" w:hAnsi="Times New Roman"/>
          <w:b/>
          <w:sz w:val="24"/>
          <w:szCs w:val="24"/>
        </w:rPr>
        <w:lastRenderedPageBreak/>
        <w:t>TERİMLER, SİMGELER VE KISALTMALAR</w:t>
      </w:r>
    </w:p>
    <w:p w:rsidR="00B708DB" w:rsidRPr="007A18D1" w:rsidRDefault="00B708DB" w:rsidP="000120DF">
      <w:pPr>
        <w:autoSpaceDE w:val="0"/>
        <w:autoSpaceDN w:val="0"/>
        <w:adjustRightInd w:val="0"/>
        <w:jc w:val="both"/>
        <w:rPr>
          <w:rFonts w:ascii="Times New Roman" w:eastAsia="Times New Roman" w:hAnsi="Times New Roman"/>
          <w:b/>
          <w:sz w:val="24"/>
          <w:szCs w:val="24"/>
          <w:lang w:eastAsia="tr-TR"/>
        </w:rPr>
      </w:pPr>
      <w:r w:rsidRPr="007A18D1">
        <w:rPr>
          <w:rFonts w:ascii="Times New Roman" w:eastAsia="Times New Roman" w:hAnsi="Times New Roman"/>
          <w:b/>
          <w:sz w:val="24"/>
          <w:szCs w:val="24"/>
          <w:lang w:eastAsia="tr-TR"/>
        </w:rPr>
        <w:t xml:space="preserve">ACİL DURUM: </w:t>
      </w:r>
      <w:r w:rsidRPr="007A18D1">
        <w:rPr>
          <w:rFonts w:ascii="Times New Roman" w:eastAsia="Times New Roman" w:hAnsi="Times New Roman"/>
          <w:sz w:val="24"/>
          <w:szCs w:val="24"/>
          <w:lang w:eastAsia="tr-TR"/>
        </w:rPr>
        <w:t>Genellikle hayati tehlike doğurup acil müdahale gerektiren ani ve öngörülmedik olayı,</w:t>
      </w:r>
      <w:r w:rsidRPr="007A18D1">
        <w:rPr>
          <w:rFonts w:ascii="Times New Roman" w:eastAsia="Times New Roman" w:hAnsi="Times New Roman"/>
          <w:b/>
          <w:sz w:val="24"/>
          <w:szCs w:val="24"/>
          <w:lang w:eastAsia="tr-TR"/>
        </w:rPr>
        <w:t xml:space="preserve"> </w:t>
      </w:r>
    </w:p>
    <w:p w:rsidR="00CF7C4C" w:rsidRPr="007A18D1" w:rsidRDefault="00B708DB"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 xml:space="preserve">AFET: </w:t>
      </w:r>
      <w:r w:rsidRPr="007A18D1">
        <w:rPr>
          <w:rFonts w:ascii="Times New Roman" w:eastAsia="Times New Roman" w:hAnsi="Times New Roman"/>
          <w:sz w:val="24"/>
          <w:szCs w:val="24"/>
          <w:lang w:eastAsia="tr-TR"/>
        </w:rPr>
        <w:t>Etkilediği toplum veya topluluğun kendi yerel imkânları ile baş etme kapasitesini aşan geniş çapta beşeri, ekonomik, çevresel kayıplar ve etkilere neden olan, toplum veya topluluğun işleyişinde ciddi bir kesintiyi,</w:t>
      </w:r>
    </w:p>
    <w:p w:rsidR="00CF7C4C" w:rsidRPr="007A18D1" w:rsidRDefault="00CF7C4C"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 xml:space="preserve">ALARM: </w:t>
      </w:r>
      <w:r w:rsidRPr="007A18D1">
        <w:rPr>
          <w:rFonts w:ascii="Times New Roman" w:eastAsia="Times New Roman" w:hAnsi="Times New Roman"/>
          <w:sz w:val="24"/>
          <w:szCs w:val="24"/>
          <w:lang w:eastAsia="tr-TR"/>
        </w:rPr>
        <w:t>Bir uyarıyı bir tehlikeyi bildirmek için verilen işareti,</w:t>
      </w:r>
    </w:p>
    <w:p w:rsidR="000F1E9C" w:rsidRPr="007A18D1" w:rsidRDefault="000F1E9C" w:rsidP="000120DF">
      <w:pPr>
        <w:autoSpaceDE w:val="0"/>
        <w:autoSpaceDN w:val="0"/>
        <w:adjustRightInd w:val="0"/>
        <w:jc w:val="both"/>
        <w:rPr>
          <w:rFonts w:ascii="Times New Roman" w:hAnsi="Times New Roman"/>
          <w:sz w:val="24"/>
          <w:szCs w:val="24"/>
        </w:rPr>
      </w:pPr>
      <w:r w:rsidRPr="007A18D1">
        <w:rPr>
          <w:rFonts w:ascii="Times New Roman" w:eastAsia="Times New Roman" w:hAnsi="Times New Roman"/>
          <w:b/>
          <w:sz w:val="24"/>
          <w:szCs w:val="24"/>
          <w:lang w:eastAsia="tr-TR"/>
        </w:rPr>
        <w:t>AMFİZEM:</w:t>
      </w:r>
      <w:r w:rsidRPr="007A18D1">
        <w:rPr>
          <w:rFonts w:ascii="Times New Roman" w:eastAsia="Times New Roman" w:hAnsi="Times New Roman"/>
          <w:sz w:val="24"/>
          <w:szCs w:val="24"/>
          <w:lang w:eastAsia="tr-TR"/>
        </w:rPr>
        <w:t xml:space="preserve"> </w:t>
      </w:r>
      <w:r w:rsidRPr="007A18D1">
        <w:rPr>
          <w:rFonts w:ascii="Times New Roman" w:hAnsi="Times New Roman"/>
          <w:sz w:val="24"/>
          <w:szCs w:val="24"/>
        </w:rPr>
        <w:t>Akciğerlerdeki hava keseciklerinin (alveol) gerilip genişlemesi neticesinde; bu hava keseciklerini birbirinden ayıran ince duvarların yırtılması ve buna bağlı olarak da akciğerlerin esnekliğini kaybetmesiyle oluşan ve solunum yetmezliğine yol açan kronik bir akciğer rahatsızlığını,</w:t>
      </w:r>
    </w:p>
    <w:p w:rsidR="00D77596" w:rsidRPr="007A18D1" w:rsidRDefault="00D77596"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ANALİZ:</w:t>
      </w:r>
      <w:r w:rsidRPr="007A18D1">
        <w:rPr>
          <w:rFonts w:ascii="Times New Roman" w:eastAsia="Times New Roman" w:hAnsi="Times New Roman"/>
          <w:sz w:val="24"/>
          <w:szCs w:val="24"/>
          <w:lang w:eastAsia="tr-TR"/>
        </w:rPr>
        <w:t xml:space="preserve"> B</w:t>
      </w:r>
      <w:r w:rsidRPr="007A18D1">
        <w:rPr>
          <w:rFonts w:ascii="Times New Roman" w:hAnsi="Times New Roman"/>
          <w:sz w:val="24"/>
          <w:szCs w:val="24"/>
        </w:rPr>
        <w:t>ir konuyu (maddi veya düşünsel) temel parçalarına ayırarak, daha sonra parçaları ve aralarındaki ilişkileri tanımlayarak sonuca gitme yolunu,</w:t>
      </w:r>
    </w:p>
    <w:p w:rsidR="009070AA" w:rsidRPr="007A18D1" w:rsidRDefault="009070AA" w:rsidP="000120DF">
      <w:pPr>
        <w:autoSpaceDE w:val="0"/>
        <w:autoSpaceDN w:val="0"/>
        <w:adjustRightInd w:val="0"/>
        <w:jc w:val="both"/>
        <w:rPr>
          <w:rFonts w:ascii="Times New Roman" w:eastAsia="Times New Roman" w:hAnsi="Times New Roman"/>
          <w:b/>
          <w:strike/>
          <w:sz w:val="24"/>
          <w:szCs w:val="24"/>
          <w:lang w:eastAsia="tr-TR"/>
        </w:rPr>
      </w:pPr>
      <w:r w:rsidRPr="007A18D1">
        <w:rPr>
          <w:rFonts w:ascii="Times New Roman" w:eastAsia="Times New Roman" w:hAnsi="Times New Roman"/>
          <w:b/>
          <w:sz w:val="24"/>
          <w:szCs w:val="24"/>
          <w:lang w:eastAsia="tr-TR"/>
        </w:rPr>
        <w:t>ARAMA:</w:t>
      </w:r>
      <w:r w:rsidRPr="007A18D1">
        <w:rPr>
          <w:rFonts w:ascii="Times New Roman" w:eastAsia="Times New Roman" w:hAnsi="Times New Roman"/>
          <w:sz w:val="24"/>
          <w:szCs w:val="24"/>
          <w:lang w:eastAsia="tr-TR"/>
        </w:rPr>
        <w:t xml:space="preserve"> </w:t>
      </w:r>
      <w:proofErr w:type="spellStart"/>
      <w:r w:rsidRPr="007A18D1">
        <w:rPr>
          <w:rFonts w:ascii="Times New Roman" w:eastAsia="Times New Roman" w:hAnsi="Times New Roman"/>
          <w:sz w:val="24"/>
          <w:szCs w:val="24"/>
          <w:lang w:eastAsia="tr-TR"/>
        </w:rPr>
        <w:t>İtfai</w:t>
      </w:r>
      <w:proofErr w:type="spellEnd"/>
      <w:r w:rsidRPr="007A18D1">
        <w:rPr>
          <w:rFonts w:ascii="Times New Roman" w:eastAsia="Times New Roman" w:hAnsi="Times New Roman"/>
          <w:sz w:val="24"/>
          <w:szCs w:val="24"/>
          <w:lang w:eastAsia="tr-TR"/>
        </w:rPr>
        <w:t xml:space="preserve"> olaylar sırasında mahsur kalan veya kaybolan kazazedenin bulunduğu yerin belirlenmesine yönelik yapılan çalışmaları,</w:t>
      </w:r>
    </w:p>
    <w:p w:rsidR="00767B4F" w:rsidRPr="007A18D1" w:rsidRDefault="00767B4F"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BACA:</w:t>
      </w:r>
      <w:r w:rsidRPr="007A18D1">
        <w:rPr>
          <w:rFonts w:ascii="Times New Roman" w:eastAsia="Times New Roman" w:hAnsi="Times New Roman"/>
          <w:sz w:val="24"/>
          <w:szCs w:val="24"/>
          <w:lang w:eastAsia="tr-TR"/>
        </w:rPr>
        <w:t xml:space="preserve"> Yakıtların yanarken açığa çıkardığı gaz, </w:t>
      </w:r>
      <w:proofErr w:type="gramStart"/>
      <w:r w:rsidRPr="007A18D1">
        <w:rPr>
          <w:rFonts w:ascii="Times New Roman" w:eastAsia="Times New Roman" w:hAnsi="Times New Roman"/>
          <w:sz w:val="24"/>
          <w:szCs w:val="24"/>
          <w:lang w:eastAsia="tr-TR"/>
        </w:rPr>
        <w:t>partikül</w:t>
      </w:r>
      <w:proofErr w:type="gramEnd"/>
      <w:r w:rsidRPr="007A18D1">
        <w:rPr>
          <w:rFonts w:ascii="Times New Roman" w:eastAsia="Times New Roman" w:hAnsi="Times New Roman"/>
          <w:sz w:val="24"/>
          <w:szCs w:val="24"/>
          <w:lang w:eastAsia="tr-TR"/>
        </w:rPr>
        <w:t xml:space="preserve"> ve su buharının atmosfere taşınmasını sağlayan yolu, </w:t>
      </w:r>
    </w:p>
    <w:p w:rsidR="00F34824" w:rsidRPr="007A18D1" w:rsidRDefault="00F34824" w:rsidP="000120DF">
      <w:pPr>
        <w:autoSpaceDE w:val="0"/>
        <w:autoSpaceDN w:val="0"/>
        <w:adjustRightInd w:val="0"/>
        <w:jc w:val="both"/>
        <w:rPr>
          <w:rFonts w:ascii="Times New Roman" w:hAnsi="Times New Roman"/>
          <w:sz w:val="24"/>
          <w:szCs w:val="24"/>
          <w:lang w:eastAsia="tr-TR"/>
        </w:rPr>
      </w:pPr>
      <w:r w:rsidRPr="007A18D1">
        <w:rPr>
          <w:rFonts w:ascii="Times New Roman" w:eastAsia="Times New Roman" w:hAnsi="Times New Roman"/>
          <w:b/>
          <w:sz w:val="24"/>
          <w:szCs w:val="24"/>
          <w:lang w:eastAsia="tr-TR"/>
        </w:rPr>
        <w:t>BOĞMA:</w:t>
      </w:r>
      <w:r w:rsidRPr="007A18D1">
        <w:rPr>
          <w:rFonts w:ascii="Times New Roman" w:eastAsia="Times New Roman" w:hAnsi="Times New Roman"/>
          <w:sz w:val="24"/>
          <w:szCs w:val="24"/>
          <w:lang w:eastAsia="tr-TR"/>
        </w:rPr>
        <w:t xml:space="preserve"> Yangında, r</w:t>
      </w:r>
      <w:r w:rsidRPr="007A18D1">
        <w:rPr>
          <w:rFonts w:ascii="Times New Roman" w:hAnsi="Times New Roman"/>
          <w:sz w:val="24"/>
          <w:szCs w:val="24"/>
          <w:lang w:eastAsia="tr-TR"/>
        </w:rPr>
        <w:t>eaksiyon oluşması için gerekli olan uygun karışım oranlarının oluşmasını önleme işlemini,</w:t>
      </w:r>
    </w:p>
    <w:p w:rsidR="00D42E68" w:rsidRPr="007A18D1" w:rsidRDefault="00D42E68"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shd w:val="clear" w:color="auto" w:fill="FFFFFF"/>
        </w:rPr>
        <w:t>DEKOMPRESYON (VURGUN):</w:t>
      </w:r>
      <w:r w:rsidRPr="007A18D1">
        <w:rPr>
          <w:rFonts w:ascii="Times New Roman" w:hAnsi="Times New Roman"/>
          <w:sz w:val="24"/>
          <w:szCs w:val="24"/>
          <w:shd w:val="clear" w:color="auto" w:fill="FFFFFF"/>
        </w:rPr>
        <w:t xml:space="preserve"> Kısa sürede yüksek</w:t>
      </w:r>
      <w:r w:rsidRPr="007A18D1">
        <w:rPr>
          <w:rStyle w:val="apple-converted-space"/>
          <w:rFonts w:ascii="Times New Roman" w:hAnsi="Times New Roman"/>
          <w:sz w:val="24"/>
          <w:szCs w:val="24"/>
          <w:shd w:val="clear" w:color="auto" w:fill="FFFFFF"/>
        </w:rPr>
        <w:t> </w:t>
      </w:r>
      <w:r w:rsidRPr="007A18D1">
        <w:rPr>
          <w:rFonts w:ascii="Times New Roman" w:hAnsi="Times New Roman"/>
          <w:sz w:val="24"/>
          <w:szCs w:val="24"/>
          <w:shd w:val="clear" w:color="auto" w:fill="FFFFFF"/>
        </w:rPr>
        <w:t>basınçlı</w:t>
      </w:r>
      <w:r w:rsidRPr="007A18D1">
        <w:rPr>
          <w:rStyle w:val="apple-converted-space"/>
          <w:rFonts w:ascii="Times New Roman" w:hAnsi="Times New Roman"/>
          <w:sz w:val="24"/>
          <w:szCs w:val="24"/>
          <w:shd w:val="clear" w:color="auto" w:fill="FFFFFF"/>
        </w:rPr>
        <w:t> </w:t>
      </w:r>
      <w:r w:rsidRPr="007A18D1">
        <w:rPr>
          <w:rFonts w:ascii="Times New Roman" w:hAnsi="Times New Roman"/>
          <w:sz w:val="24"/>
          <w:szCs w:val="24"/>
          <w:shd w:val="clear" w:color="auto" w:fill="FFFFFF"/>
        </w:rPr>
        <w:t>bir bölgeden alçak basınçlı bir bölgeye geçilmesi nedeniyle vücutta gaz kabarcıklarının oluşmasına bağlı olarak görülen rahatsızlığı,</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DEKONTAMİNASYON:</w:t>
      </w:r>
      <w:r w:rsidRPr="007A18D1">
        <w:rPr>
          <w:rFonts w:ascii="Times New Roman" w:hAnsi="Times New Roman"/>
          <w:sz w:val="24"/>
          <w:szCs w:val="24"/>
        </w:rPr>
        <w:t xml:space="preserve"> Bulaşmayı giderme, temizlemeyi,</w:t>
      </w:r>
    </w:p>
    <w:p w:rsidR="00767B4F" w:rsidRPr="007A18D1" w:rsidRDefault="00CF10DC"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EKİP:</w:t>
      </w:r>
      <w:r w:rsidRPr="007A18D1">
        <w:rPr>
          <w:rFonts w:ascii="Times New Roman" w:eastAsia="Times New Roman" w:hAnsi="Times New Roman"/>
          <w:sz w:val="24"/>
          <w:szCs w:val="24"/>
          <w:lang w:eastAsia="tr-TR"/>
        </w:rPr>
        <w:t xml:space="preserve"> </w:t>
      </w:r>
      <w:r w:rsidR="00EB51EE" w:rsidRPr="007A18D1">
        <w:rPr>
          <w:rFonts w:ascii="Times New Roman" w:eastAsia="Times New Roman" w:hAnsi="Times New Roman"/>
          <w:sz w:val="24"/>
          <w:szCs w:val="24"/>
          <w:lang w:eastAsia="tr-TR"/>
        </w:rPr>
        <w:t>A</w:t>
      </w:r>
      <w:r w:rsidRPr="007A18D1">
        <w:rPr>
          <w:rFonts w:ascii="Times New Roman" w:eastAsia="Times New Roman" w:hAnsi="Times New Roman"/>
          <w:sz w:val="24"/>
          <w:szCs w:val="24"/>
          <w:lang w:eastAsia="tr-TR"/>
        </w:rPr>
        <w:t>fet</w:t>
      </w:r>
      <w:r w:rsidR="0034269D" w:rsidRPr="007A18D1">
        <w:rPr>
          <w:rFonts w:ascii="Times New Roman" w:eastAsia="Times New Roman" w:hAnsi="Times New Roman"/>
          <w:sz w:val="24"/>
          <w:szCs w:val="24"/>
          <w:lang w:eastAsia="tr-TR"/>
        </w:rPr>
        <w:t xml:space="preserve"> ve acil durumlarda</w:t>
      </w:r>
      <w:r w:rsidRPr="007A18D1">
        <w:rPr>
          <w:rFonts w:ascii="Times New Roman" w:eastAsia="Times New Roman" w:hAnsi="Times New Roman"/>
          <w:sz w:val="24"/>
          <w:szCs w:val="24"/>
          <w:lang w:eastAsia="tr-TR"/>
        </w:rPr>
        <w:t xml:space="preserve">, olay yerinde bulunanların tahliyesini sağlayan, olaya uygun yöntem, araç, gereç ve </w:t>
      </w:r>
      <w:proofErr w:type="gramStart"/>
      <w:r w:rsidRPr="007A18D1">
        <w:rPr>
          <w:rFonts w:ascii="Times New Roman" w:eastAsia="Times New Roman" w:hAnsi="Times New Roman"/>
          <w:sz w:val="24"/>
          <w:szCs w:val="24"/>
          <w:lang w:eastAsia="tr-TR"/>
        </w:rPr>
        <w:t>ekipmanla</w:t>
      </w:r>
      <w:proofErr w:type="gramEnd"/>
      <w:r w:rsidRPr="007A18D1">
        <w:rPr>
          <w:rFonts w:ascii="Times New Roman" w:eastAsia="Times New Roman" w:hAnsi="Times New Roman"/>
          <w:sz w:val="24"/>
          <w:szCs w:val="24"/>
          <w:lang w:eastAsia="tr-TR"/>
        </w:rPr>
        <w:t xml:space="preserve"> müdahale ederek söndürme, arama, kurtarma operasyonlarını yürüten ve hiyerarşik yapıda hareket eden 2 ile10 arasında itfaiyeciden oluşan birliği,</w:t>
      </w:r>
    </w:p>
    <w:p w:rsidR="00F34824" w:rsidRPr="007A18D1" w:rsidRDefault="00F34824"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 xml:space="preserve">ENGELLEME: </w:t>
      </w:r>
      <w:r w:rsidRPr="007A18D1">
        <w:rPr>
          <w:rFonts w:ascii="Times New Roman" w:eastAsia="Times New Roman" w:hAnsi="Times New Roman"/>
          <w:sz w:val="24"/>
          <w:szCs w:val="24"/>
          <w:lang w:eastAsia="tr-TR"/>
        </w:rPr>
        <w:t>Yanma olayının reaksiyonu engelleyici maddelerle (anti-katalizör) durdurulması işlemini,</w:t>
      </w:r>
    </w:p>
    <w:p w:rsidR="00563E83" w:rsidRPr="007A18D1" w:rsidRDefault="009951AA" w:rsidP="000120DF">
      <w:pPr>
        <w:autoSpaceDE w:val="0"/>
        <w:autoSpaceDN w:val="0"/>
        <w:adjustRightInd w:val="0"/>
        <w:jc w:val="both"/>
        <w:rPr>
          <w:rFonts w:ascii="Times New Roman" w:hAnsi="Times New Roman"/>
          <w:sz w:val="24"/>
          <w:szCs w:val="24"/>
        </w:rPr>
      </w:pPr>
      <w:r w:rsidRPr="007A18D1">
        <w:rPr>
          <w:rFonts w:ascii="Times New Roman" w:hAnsi="Times New Roman"/>
          <w:b/>
          <w:sz w:val="24"/>
          <w:szCs w:val="24"/>
        </w:rPr>
        <w:t>GÖNÜLLÜ İTFAİYECİ:</w:t>
      </w:r>
      <w:r w:rsidRPr="007A18D1">
        <w:rPr>
          <w:rFonts w:ascii="Times New Roman" w:hAnsi="Times New Roman"/>
          <w:sz w:val="24"/>
          <w:szCs w:val="24"/>
        </w:rPr>
        <w:t xml:space="preserve"> Mesleği itfaiyecilik olmayan, profesyonel itfaiyecilerin istidam edilmesinin uygun olmadığı yerleşim yerlerinde gönüllü olarak görev üstlenen, eğitim, beceri ve donanım olarak profesyonel itfaiyeci imkân ve kabiliyetlerine sahip olan ve emir komuta zinciri içinde olaylara müdahale eden itfaiyeciyi,</w:t>
      </w:r>
    </w:p>
    <w:p w:rsidR="00CF7C4C" w:rsidRPr="007A18D1" w:rsidRDefault="00CF7C4C" w:rsidP="000120DF">
      <w:pPr>
        <w:autoSpaceDE w:val="0"/>
        <w:autoSpaceDN w:val="0"/>
        <w:adjustRightInd w:val="0"/>
        <w:jc w:val="both"/>
        <w:rPr>
          <w:rFonts w:ascii="Times New Roman" w:hAnsi="Times New Roman"/>
          <w:sz w:val="24"/>
          <w:szCs w:val="24"/>
        </w:rPr>
      </w:pPr>
      <w:r w:rsidRPr="007A18D1">
        <w:rPr>
          <w:rFonts w:ascii="Times New Roman" w:hAnsi="Times New Roman"/>
          <w:b/>
          <w:sz w:val="24"/>
          <w:szCs w:val="24"/>
        </w:rPr>
        <w:lastRenderedPageBreak/>
        <w:t>HİDRANT:</w:t>
      </w:r>
      <w:r w:rsidRPr="007A18D1">
        <w:rPr>
          <w:rFonts w:ascii="Times New Roman" w:hAnsi="Times New Roman"/>
          <w:sz w:val="24"/>
          <w:szCs w:val="24"/>
        </w:rPr>
        <w:t xml:space="preserve"> İtfaiye teşkilatının yangınlara müdahale esnasında su almak için kullandığı su şebekesine bağlı vanalı musluğu, </w:t>
      </w:r>
    </w:p>
    <w:p w:rsidR="00D42E68" w:rsidRPr="007A18D1" w:rsidRDefault="00D42E68"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hAnsi="Times New Roman"/>
          <w:b/>
          <w:bCs/>
          <w:sz w:val="24"/>
          <w:szCs w:val="24"/>
          <w:shd w:val="clear" w:color="auto" w:fill="FFFFFF"/>
        </w:rPr>
        <w:t>HİPOKSİ:</w:t>
      </w:r>
      <w:r w:rsidRPr="007A18D1">
        <w:rPr>
          <w:rFonts w:ascii="Times New Roman" w:hAnsi="Times New Roman"/>
          <w:sz w:val="24"/>
          <w:szCs w:val="24"/>
          <w:shd w:val="clear" w:color="auto" w:fill="FFFFFF"/>
        </w:rPr>
        <w:t xml:space="preserve"> Beden</w:t>
      </w:r>
      <w:r w:rsidRPr="007A18D1">
        <w:rPr>
          <w:rStyle w:val="apple-converted-space"/>
          <w:rFonts w:ascii="Times New Roman" w:hAnsi="Times New Roman"/>
          <w:sz w:val="24"/>
          <w:szCs w:val="24"/>
          <w:shd w:val="clear" w:color="auto" w:fill="FFFFFF"/>
        </w:rPr>
        <w:t> </w:t>
      </w:r>
      <w:r w:rsidRPr="007A18D1">
        <w:rPr>
          <w:rFonts w:ascii="Times New Roman" w:hAnsi="Times New Roman"/>
          <w:sz w:val="24"/>
          <w:szCs w:val="24"/>
          <w:shd w:val="clear" w:color="auto" w:fill="FFFFFF"/>
        </w:rPr>
        <w:t>dokularında</w:t>
      </w:r>
      <w:r w:rsidRPr="007A18D1">
        <w:rPr>
          <w:rFonts w:ascii="Times New Roman" w:hAnsi="Times New Roman"/>
          <w:sz w:val="24"/>
          <w:szCs w:val="24"/>
        </w:rPr>
        <w:t>ki</w:t>
      </w:r>
      <w:r w:rsidRPr="007A18D1">
        <w:rPr>
          <w:rStyle w:val="apple-converted-space"/>
          <w:rFonts w:ascii="Times New Roman" w:hAnsi="Times New Roman"/>
          <w:sz w:val="24"/>
          <w:szCs w:val="24"/>
          <w:shd w:val="clear" w:color="auto" w:fill="FFFFFF"/>
        </w:rPr>
        <w:t> </w:t>
      </w:r>
      <w:r w:rsidRPr="007A18D1">
        <w:rPr>
          <w:rFonts w:ascii="Times New Roman" w:hAnsi="Times New Roman"/>
          <w:sz w:val="24"/>
          <w:szCs w:val="24"/>
          <w:shd w:val="clear" w:color="auto" w:fill="FFFFFF"/>
        </w:rPr>
        <w:t>oksijen</w:t>
      </w:r>
      <w:r w:rsidRPr="007A18D1">
        <w:rPr>
          <w:rStyle w:val="apple-converted-space"/>
          <w:rFonts w:ascii="Times New Roman" w:hAnsi="Times New Roman"/>
          <w:sz w:val="24"/>
          <w:szCs w:val="24"/>
          <w:shd w:val="clear" w:color="auto" w:fill="FFFFFF"/>
        </w:rPr>
        <w:t> </w:t>
      </w:r>
      <w:r w:rsidRPr="007A18D1">
        <w:rPr>
          <w:rFonts w:ascii="Times New Roman" w:hAnsi="Times New Roman"/>
          <w:sz w:val="24"/>
          <w:szCs w:val="24"/>
          <w:shd w:val="clear" w:color="auto" w:fill="FFFFFF"/>
        </w:rPr>
        <w:t>oranının azalması sonucu meydana gelen çeşitli sağlık sorunlarını,</w:t>
      </w:r>
    </w:p>
    <w:p w:rsidR="00D42E68" w:rsidRPr="007A18D1" w:rsidRDefault="00D42E68" w:rsidP="000120DF">
      <w:pPr>
        <w:autoSpaceDE w:val="0"/>
        <w:autoSpaceDN w:val="0"/>
        <w:adjustRightInd w:val="0"/>
        <w:jc w:val="both"/>
        <w:rPr>
          <w:rFonts w:ascii="Times New Roman" w:hAnsi="Times New Roman"/>
          <w:sz w:val="24"/>
          <w:szCs w:val="24"/>
        </w:rPr>
      </w:pPr>
      <w:r w:rsidRPr="007A18D1">
        <w:rPr>
          <w:rFonts w:ascii="Times New Roman" w:eastAsia="Times New Roman" w:hAnsi="Times New Roman"/>
          <w:b/>
          <w:sz w:val="24"/>
          <w:szCs w:val="24"/>
          <w:lang w:eastAsia="tr-TR"/>
        </w:rPr>
        <w:t>HİPOTERMİ:</w:t>
      </w:r>
      <w:r w:rsidRPr="007A18D1">
        <w:rPr>
          <w:rFonts w:ascii="Times New Roman" w:eastAsia="Times New Roman" w:hAnsi="Times New Roman"/>
          <w:sz w:val="24"/>
          <w:szCs w:val="24"/>
          <w:lang w:eastAsia="tr-TR"/>
        </w:rPr>
        <w:t xml:space="preserve"> Vücut ısısının, kritik/sağlıklı değerin altına düşmesi sonucu oluşan çeşitli sağlık sorunlarını,</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ICAO:</w:t>
      </w:r>
      <w:r w:rsidRPr="007A18D1">
        <w:rPr>
          <w:rFonts w:ascii="Times New Roman" w:hAnsi="Times New Roman"/>
          <w:sz w:val="24"/>
          <w:szCs w:val="24"/>
        </w:rPr>
        <w:t xml:space="preserve"> Uluslararası Sivil Havacılık Teşkilatını,</w:t>
      </w:r>
    </w:p>
    <w:p w:rsidR="00F34824" w:rsidRPr="007A18D1" w:rsidRDefault="00F34824"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 xml:space="preserve">ISCO: </w:t>
      </w:r>
      <w:r w:rsidR="00851903" w:rsidRPr="007A18D1">
        <w:rPr>
          <w:rFonts w:ascii="Times New Roman" w:eastAsia="Times New Roman" w:hAnsi="Times New Roman"/>
          <w:sz w:val="24"/>
          <w:szCs w:val="24"/>
          <w:lang w:eastAsia="tr-TR"/>
        </w:rPr>
        <w:t>Uluslararası standart meslek sınıflamasını,</w:t>
      </w:r>
    </w:p>
    <w:p w:rsidR="00065644" w:rsidRPr="007A18D1" w:rsidRDefault="00F34824" w:rsidP="000120DF">
      <w:pPr>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 xml:space="preserve">İSG: </w:t>
      </w:r>
      <w:r w:rsidRPr="007A18D1">
        <w:rPr>
          <w:rFonts w:ascii="Times New Roman" w:eastAsia="Times New Roman" w:hAnsi="Times New Roman"/>
          <w:sz w:val="24"/>
          <w:szCs w:val="24"/>
          <w:lang w:eastAsia="tr-TR"/>
        </w:rPr>
        <w:t>İş sağlığı ve güvenliğini,</w:t>
      </w:r>
    </w:p>
    <w:p w:rsidR="00C23EC5" w:rsidRPr="007A18D1" w:rsidRDefault="00C23EC5" w:rsidP="000120DF">
      <w:pPr>
        <w:autoSpaceDE w:val="0"/>
        <w:autoSpaceDN w:val="0"/>
        <w:adjustRightInd w:val="0"/>
        <w:jc w:val="both"/>
        <w:rPr>
          <w:rFonts w:ascii="Times New Roman" w:hAnsi="Times New Roman"/>
          <w:sz w:val="24"/>
          <w:szCs w:val="24"/>
          <w:lang w:eastAsia="tr-TR"/>
        </w:rPr>
      </w:pPr>
      <w:r w:rsidRPr="007A18D1">
        <w:rPr>
          <w:rFonts w:ascii="Times New Roman" w:eastAsia="Times New Roman" w:hAnsi="Times New Roman"/>
          <w:b/>
          <w:sz w:val="24"/>
          <w:szCs w:val="24"/>
          <w:lang w:eastAsia="tr-TR"/>
        </w:rPr>
        <w:t>İŞ KAZASI:</w:t>
      </w:r>
      <w:r w:rsidRPr="007A18D1">
        <w:rPr>
          <w:rFonts w:ascii="Times New Roman" w:eastAsia="Times New Roman" w:hAnsi="Times New Roman"/>
          <w:sz w:val="24"/>
          <w:szCs w:val="24"/>
          <w:lang w:eastAsia="tr-TR"/>
        </w:rPr>
        <w:t xml:space="preserve"> </w:t>
      </w:r>
      <w:r w:rsidRPr="007A18D1">
        <w:rPr>
          <w:rFonts w:ascii="Times New Roman" w:hAnsi="Times New Roman"/>
          <w:sz w:val="24"/>
          <w:szCs w:val="24"/>
          <w:lang w:eastAsia="tr-TR"/>
        </w:rPr>
        <w:t xml:space="preserve">İşyerinde veya işin yürütümü nedeniyle meydana gelen, ölüme sebebiyet veren veya vücut bütünlüğünü ruhen ya da bedenen özre uğratan olayı, </w:t>
      </w:r>
    </w:p>
    <w:p w:rsidR="00C23EC5" w:rsidRPr="007A18D1" w:rsidRDefault="00C23EC5"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lang w:eastAsia="tr-TR"/>
        </w:rPr>
        <w:t xml:space="preserve">İŞ YERİ: </w:t>
      </w:r>
      <w:r w:rsidR="00482561" w:rsidRPr="007A18D1">
        <w:rPr>
          <w:rFonts w:ascii="Times New Roman" w:hAnsi="Times New Roman"/>
          <w:sz w:val="24"/>
          <w:szCs w:val="24"/>
          <w:lang w:eastAsia="tr-TR"/>
        </w:rPr>
        <w:t>İtfaiye hizmetlerini yürüten teşkilatların hizmet binası, eklenti ve tesislerini,</w:t>
      </w:r>
    </w:p>
    <w:p w:rsidR="00767B4F" w:rsidRPr="007A18D1" w:rsidRDefault="00767B4F"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lang w:eastAsia="tr-TR"/>
        </w:rPr>
        <w:t>İTFAİ OLAY:</w:t>
      </w:r>
      <w:r w:rsidRPr="007A18D1">
        <w:rPr>
          <w:rFonts w:ascii="Times New Roman" w:hAnsi="Times New Roman"/>
          <w:sz w:val="24"/>
          <w:szCs w:val="24"/>
          <w:lang w:eastAsia="tr-TR"/>
        </w:rPr>
        <w:t xml:space="preserve"> İtfaiye hizmetleri veren teşkilatların müdahalede bulunduğu her türlü olayı,</w:t>
      </w:r>
    </w:p>
    <w:p w:rsidR="00F34824" w:rsidRPr="007A18D1" w:rsidRDefault="00ED11A2"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lang w:eastAsia="tr-TR"/>
        </w:rPr>
        <w:t>İTFAİYE:</w:t>
      </w:r>
      <w:r w:rsidRPr="007A18D1">
        <w:rPr>
          <w:rFonts w:ascii="Times New Roman" w:hAnsi="Times New Roman"/>
          <w:sz w:val="24"/>
          <w:szCs w:val="24"/>
          <w:lang w:eastAsia="tr-TR"/>
        </w:rPr>
        <w:t xml:space="preserve"> İtfaiyecilerin tüm gereksinimlerini karşılayacak şekilde tasarlanmış; garaj, yemekhane, yatakhane, </w:t>
      </w:r>
      <w:proofErr w:type="gramStart"/>
      <w:r w:rsidRPr="007A18D1">
        <w:rPr>
          <w:rFonts w:ascii="Times New Roman" w:hAnsi="Times New Roman"/>
          <w:sz w:val="24"/>
          <w:szCs w:val="24"/>
          <w:lang w:eastAsia="tr-TR"/>
        </w:rPr>
        <w:t>lokal</w:t>
      </w:r>
      <w:proofErr w:type="gramEnd"/>
      <w:r w:rsidRPr="007A18D1">
        <w:rPr>
          <w:rFonts w:ascii="Times New Roman" w:hAnsi="Times New Roman"/>
          <w:sz w:val="24"/>
          <w:szCs w:val="24"/>
          <w:lang w:eastAsia="tr-TR"/>
        </w:rPr>
        <w:t xml:space="preserve">, spor salonu, eğitim alanları, depo, bakım-onarım atölyesi, önlem ve denetim faaliyetleri ile diğer idari bürolar, kütüphane, sosyal ve kültürel alanlar vb. bölümlerden oluşan,  itfaiye hizmetlerini yerine getirmek için gerekli tüm araç, araç-gereç, malzeme, ekipman ve teçhizatı bünyesinde bulunduran hizmet binası ve </w:t>
      </w:r>
      <w:proofErr w:type="spellStart"/>
      <w:r w:rsidRPr="007A18D1">
        <w:rPr>
          <w:rFonts w:ascii="Times New Roman" w:hAnsi="Times New Roman"/>
          <w:sz w:val="24"/>
          <w:szCs w:val="24"/>
          <w:lang w:eastAsia="tr-TR"/>
        </w:rPr>
        <w:t>itfai</w:t>
      </w:r>
      <w:proofErr w:type="spellEnd"/>
      <w:r w:rsidRPr="007A18D1">
        <w:rPr>
          <w:rFonts w:ascii="Times New Roman" w:hAnsi="Times New Roman"/>
          <w:sz w:val="24"/>
          <w:szCs w:val="24"/>
          <w:lang w:eastAsia="tr-TR"/>
        </w:rPr>
        <w:t xml:space="preserve"> olaylara müdahale etmek için oluşturulmuş bulunan teşkilatları,</w:t>
      </w:r>
      <w:r w:rsidR="00266959" w:rsidRPr="007A18D1">
        <w:rPr>
          <w:rFonts w:ascii="Times New Roman" w:eastAsia="Times New Roman" w:hAnsi="Times New Roman"/>
          <w:sz w:val="24"/>
          <w:szCs w:val="24"/>
          <w:lang w:eastAsia="tr-TR"/>
        </w:rPr>
        <w:t xml:space="preserve"> </w:t>
      </w:r>
    </w:p>
    <w:p w:rsidR="003F08A6" w:rsidRPr="007A18D1" w:rsidRDefault="003F08A6" w:rsidP="000120DF">
      <w:pPr>
        <w:autoSpaceDE w:val="0"/>
        <w:autoSpaceDN w:val="0"/>
        <w:adjustRightInd w:val="0"/>
        <w:jc w:val="both"/>
        <w:rPr>
          <w:rFonts w:ascii="Times New Roman" w:hAnsi="Times New Roman"/>
          <w:sz w:val="24"/>
          <w:szCs w:val="24"/>
        </w:rPr>
      </w:pPr>
      <w:r w:rsidRPr="007A18D1">
        <w:rPr>
          <w:rFonts w:ascii="Times New Roman" w:hAnsi="Times New Roman"/>
          <w:b/>
          <w:sz w:val="24"/>
          <w:szCs w:val="24"/>
        </w:rPr>
        <w:t>İTFAİYE ARAÇLARI:</w:t>
      </w:r>
      <w:r w:rsidRPr="007A18D1">
        <w:rPr>
          <w:rFonts w:ascii="Times New Roman" w:hAnsi="Times New Roman"/>
          <w:sz w:val="24"/>
          <w:szCs w:val="24"/>
        </w:rPr>
        <w:t xml:space="preserve"> </w:t>
      </w:r>
      <w:r w:rsidR="00583DFB" w:rsidRPr="007A18D1">
        <w:rPr>
          <w:rFonts w:ascii="Times New Roman" w:hAnsi="Times New Roman"/>
          <w:sz w:val="24"/>
          <w:szCs w:val="24"/>
        </w:rPr>
        <w:t>İtfaiye hizmetlerinde kullanılan, özel donanımla tasarlanmış motorlu araçları,</w:t>
      </w:r>
    </w:p>
    <w:p w:rsidR="00266959" w:rsidRPr="007A18D1" w:rsidRDefault="00B708DB" w:rsidP="000120DF">
      <w:pPr>
        <w:autoSpaceDE w:val="0"/>
        <w:autoSpaceDN w:val="0"/>
        <w:adjustRightInd w:val="0"/>
        <w:jc w:val="both"/>
        <w:rPr>
          <w:rFonts w:ascii="Times New Roman" w:hAnsi="Times New Roman"/>
          <w:sz w:val="24"/>
          <w:szCs w:val="24"/>
        </w:rPr>
      </w:pPr>
      <w:r w:rsidRPr="007A18D1">
        <w:rPr>
          <w:rFonts w:ascii="Times New Roman" w:hAnsi="Times New Roman"/>
          <w:b/>
          <w:sz w:val="24"/>
          <w:szCs w:val="24"/>
        </w:rPr>
        <w:t xml:space="preserve">İTFAİYECİ EĞİTİMLERİ: </w:t>
      </w:r>
      <w:r w:rsidRPr="007A18D1">
        <w:rPr>
          <w:rFonts w:ascii="Times New Roman" w:hAnsi="Times New Roman"/>
          <w:sz w:val="24"/>
          <w:szCs w:val="24"/>
        </w:rPr>
        <w:t>İtfaiyecilere itfaiye hizmetlerini yerine getirebilme yeterliliğini kazandırmak için verilen itfaiyeci temel eğitimi ile ihtisas eğitimlerinin tamamını,</w:t>
      </w:r>
    </w:p>
    <w:p w:rsidR="00B708DB" w:rsidRPr="007A18D1" w:rsidRDefault="009951AA"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lang w:eastAsia="tr-TR"/>
        </w:rPr>
        <w:t xml:space="preserve">İTFAİYE HİZMETLERİ: </w:t>
      </w:r>
      <w:r w:rsidRPr="007A18D1">
        <w:rPr>
          <w:rFonts w:ascii="Times New Roman" w:hAnsi="Times New Roman"/>
          <w:sz w:val="24"/>
          <w:szCs w:val="24"/>
          <w:lang w:eastAsia="tr-TR"/>
        </w:rPr>
        <w:t xml:space="preserve">İtfaiye teşkilatlarının, her türdeki </w:t>
      </w:r>
      <w:proofErr w:type="spellStart"/>
      <w:r w:rsidRPr="007A18D1">
        <w:rPr>
          <w:rFonts w:ascii="Times New Roman" w:hAnsi="Times New Roman"/>
          <w:sz w:val="24"/>
          <w:szCs w:val="24"/>
          <w:lang w:eastAsia="tr-TR"/>
        </w:rPr>
        <w:t>itfai</w:t>
      </w:r>
      <w:proofErr w:type="spellEnd"/>
      <w:r w:rsidRPr="007A18D1">
        <w:rPr>
          <w:rFonts w:ascii="Times New Roman" w:hAnsi="Times New Roman"/>
          <w:sz w:val="24"/>
          <w:szCs w:val="24"/>
          <w:lang w:eastAsia="tr-TR"/>
        </w:rPr>
        <w:t xml:space="preserve"> olaylara ilişkin müdahale faaliyetleri ile </w:t>
      </w:r>
      <w:proofErr w:type="spellStart"/>
      <w:r w:rsidRPr="007A18D1">
        <w:rPr>
          <w:rFonts w:ascii="Times New Roman" w:hAnsi="Times New Roman"/>
          <w:sz w:val="24"/>
          <w:szCs w:val="24"/>
          <w:lang w:eastAsia="tr-TR"/>
        </w:rPr>
        <w:t>itfai</w:t>
      </w:r>
      <w:proofErr w:type="spellEnd"/>
      <w:r w:rsidRPr="007A18D1">
        <w:rPr>
          <w:rFonts w:ascii="Times New Roman" w:hAnsi="Times New Roman"/>
          <w:sz w:val="24"/>
          <w:szCs w:val="24"/>
          <w:lang w:eastAsia="tr-TR"/>
        </w:rPr>
        <w:t xml:space="preserve"> olay öncesi ve sonrasında, itfaiye hizmet binaları içerisinde ve dışarısında </w:t>
      </w:r>
      <w:proofErr w:type="spellStart"/>
      <w:r w:rsidRPr="007A18D1">
        <w:rPr>
          <w:rFonts w:ascii="Times New Roman" w:hAnsi="Times New Roman"/>
          <w:sz w:val="24"/>
          <w:szCs w:val="24"/>
          <w:lang w:eastAsia="tr-TR"/>
        </w:rPr>
        <w:t>itfai</w:t>
      </w:r>
      <w:proofErr w:type="spellEnd"/>
      <w:r w:rsidRPr="007A18D1">
        <w:rPr>
          <w:rFonts w:ascii="Times New Roman" w:hAnsi="Times New Roman"/>
          <w:sz w:val="24"/>
          <w:szCs w:val="24"/>
          <w:lang w:eastAsia="tr-TR"/>
        </w:rPr>
        <w:t xml:space="preserve"> olayların önlenmesi veya etkilerinin ortadan kaldırılmasına yönelik olarak gerçekleştirmekte oldukları önlem, denetim, bilgilendirme, standardizasyon ve eğitim faaliyetlerinin tümünü,</w:t>
      </w:r>
    </w:p>
    <w:p w:rsidR="00B708DB" w:rsidRPr="007A18D1" w:rsidRDefault="00B708DB" w:rsidP="000120DF">
      <w:pPr>
        <w:jc w:val="both"/>
        <w:rPr>
          <w:rFonts w:ascii="Times New Roman" w:hAnsi="Times New Roman"/>
          <w:sz w:val="24"/>
          <w:szCs w:val="24"/>
          <w:lang w:eastAsia="tr-TR"/>
        </w:rPr>
      </w:pPr>
      <w:r w:rsidRPr="007A18D1">
        <w:rPr>
          <w:rFonts w:ascii="Times New Roman" w:hAnsi="Times New Roman"/>
          <w:b/>
          <w:sz w:val="24"/>
          <w:szCs w:val="24"/>
          <w:lang w:eastAsia="tr-TR"/>
        </w:rPr>
        <w:t xml:space="preserve">KARMA İTFAİYE TEŞKİLATI: </w:t>
      </w:r>
      <w:r w:rsidRPr="007A18D1">
        <w:rPr>
          <w:rFonts w:ascii="Times New Roman" w:hAnsi="Times New Roman"/>
          <w:sz w:val="24"/>
          <w:szCs w:val="24"/>
          <w:lang w:eastAsia="tr-TR"/>
        </w:rPr>
        <w:t>İtfaiyecilerin ve Gönüllü İtfaiyecilerin aynı hizmet binasını paylaşarak, birlikte görev yapmakta oldukları itfaiye teşkilatını,</w:t>
      </w:r>
    </w:p>
    <w:p w:rsidR="00F34824" w:rsidRPr="007A18D1" w:rsidRDefault="00F34824" w:rsidP="000120DF">
      <w:pPr>
        <w:jc w:val="both"/>
        <w:rPr>
          <w:rFonts w:ascii="Times New Roman" w:hAnsi="Times New Roman"/>
          <w:sz w:val="24"/>
          <w:szCs w:val="24"/>
        </w:rPr>
      </w:pPr>
      <w:r w:rsidRPr="007A18D1">
        <w:rPr>
          <w:rFonts w:ascii="Times New Roman" w:eastAsia="Times New Roman" w:hAnsi="Times New Roman"/>
          <w:b/>
          <w:sz w:val="24"/>
          <w:szCs w:val="24"/>
          <w:lang w:eastAsia="tr-TR"/>
        </w:rPr>
        <w:t>KARŞI ATEŞ OLUŞTURMA:</w:t>
      </w:r>
      <w:r w:rsidRPr="007A18D1">
        <w:rPr>
          <w:rFonts w:ascii="Times New Roman" w:eastAsia="Times New Roman" w:hAnsi="Times New Roman"/>
          <w:sz w:val="24"/>
          <w:szCs w:val="24"/>
          <w:lang w:eastAsia="tr-TR"/>
        </w:rPr>
        <w:t xml:space="preserve"> </w:t>
      </w:r>
      <w:r w:rsidRPr="007A18D1">
        <w:rPr>
          <w:rFonts w:ascii="Times New Roman" w:hAnsi="Times New Roman"/>
          <w:sz w:val="24"/>
          <w:szCs w:val="24"/>
        </w:rPr>
        <w:t xml:space="preserve">Orman yangınında, yanmayan alandan yanan alana doğru karşı ateş oluşturularak uygulanan söndürme yöntemini, </w:t>
      </w:r>
    </w:p>
    <w:p w:rsidR="00266959" w:rsidRPr="007A18D1" w:rsidRDefault="00266959" w:rsidP="000120DF">
      <w:pPr>
        <w:autoSpaceDE w:val="0"/>
        <w:autoSpaceDN w:val="0"/>
        <w:adjustRightInd w:val="0"/>
        <w:jc w:val="both"/>
        <w:rPr>
          <w:rFonts w:ascii="Times New Roman" w:hAnsi="Times New Roman"/>
          <w:sz w:val="24"/>
          <w:szCs w:val="24"/>
          <w:lang w:eastAsia="tr-TR"/>
        </w:rPr>
      </w:pPr>
      <w:r w:rsidRPr="007A18D1">
        <w:rPr>
          <w:rFonts w:ascii="Times New Roman" w:eastAsia="Times New Roman" w:hAnsi="Times New Roman"/>
          <w:b/>
          <w:sz w:val="24"/>
          <w:szCs w:val="24"/>
          <w:lang w:eastAsia="tr-TR"/>
        </w:rPr>
        <w:t>KAZA:</w:t>
      </w:r>
      <w:r w:rsidRPr="007A18D1">
        <w:rPr>
          <w:rFonts w:ascii="Times New Roman" w:eastAsia="Times New Roman" w:hAnsi="Times New Roman"/>
          <w:sz w:val="24"/>
          <w:szCs w:val="24"/>
          <w:lang w:eastAsia="tr-TR"/>
        </w:rPr>
        <w:t xml:space="preserve"> </w:t>
      </w:r>
      <w:r w:rsidRPr="007A18D1">
        <w:rPr>
          <w:rFonts w:ascii="Times New Roman" w:hAnsi="Times New Roman"/>
          <w:sz w:val="24"/>
          <w:szCs w:val="24"/>
          <w:lang w:eastAsia="tr-TR"/>
        </w:rPr>
        <w:t>Can ve mal kaybına, zarara neden olan olay</w:t>
      </w:r>
      <w:r w:rsidR="00EC41A1" w:rsidRPr="007A18D1">
        <w:rPr>
          <w:rFonts w:ascii="Times New Roman" w:hAnsi="Times New Roman"/>
          <w:sz w:val="24"/>
          <w:szCs w:val="24"/>
          <w:lang w:eastAsia="tr-TR"/>
        </w:rPr>
        <w:t>ı,</w:t>
      </w:r>
    </w:p>
    <w:p w:rsidR="00266959" w:rsidRPr="007A18D1" w:rsidRDefault="00266959"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lang w:eastAsia="tr-TR"/>
        </w:rPr>
        <w:lastRenderedPageBreak/>
        <w:t>KAZAZEDE:</w:t>
      </w:r>
      <w:r w:rsidRPr="007A18D1">
        <w:rPr>
          <w:rFonts w:ascii="Times New Roman" w:hAnsi="Times New Roman"/>
          <w:sz w:val="24"/>
          <w:szCs w:val="24"/>
          <w:lang w:eastAsia="tr-TR"/>
        </w:rPr>
        <w:t xml:space="preserve"> Kazaya uğramış, kaza geçirmiş olan kimseyi,</w:t>
      </w:r>
    </w:p>
    <w:p w:rsidR="00F34824" w:rsidRPr="007A18D1" w:rsidRDefault="00F34824" w:rsidP="000120DF">
      <w:pPr>
        <w:jc w:val="both"/>
        <w:rPr>
          <w:rFonts w:ascii="Times New Roman" w:hAnsi="Times New Roman"/>
          <w:b/>
          <w:sz w:val="24"/>
          <w:szCs w:val="24"/>
        </w:rPr>
      </w:pPr>
      <w:r w:rsidRPr="007A18D1">
        <w:rPr>
          <w:rFonts w:ascii="Times New Roman" w:eastAsia="Times New Roman" w:hAnsi="Times New Roman"/>
          <w:b/>
          <w:sz w:val="24"/>
          <w:szCs w:val="24"/>
          <w:lang w:eastAsia="tr-TR"/>
        </w:rPr>
        <w:t>KBRN:</w:t>
      </w:r>
      <w:r w:rsidRPr="007A18D1">
        <w:rPr>
          <w:rFonts w:ascii="Times New Roman" w:eastAsia="Times New Roman" w:hAnsi="Times New Roman"/>
          <w:sz w:val="24"/>
          <w:szCs w:val="24"/>
          <w:lang w:eastAsia="tr-TR"/>
        </w:rPr>
        <w:t xml:space="preserve"> </w:t>
      </w:r>
      <w:r w:rsidRPr="007A18D1">
        <w:rPr>
          <w:rStyle w:val="Gl"/>
          <w:rFonts w:ascii="Times New Roman" w:hAnsi="Times New Roman"/>
          <w:b w:val="0"/>
          <w:sz w:val="24"/>
          <w:szCs w:val="24"/>
        </w:rPr>
        <w:t>Kimyasal (K), biyolojik (B), radyasyon (R) ve nükleer (N) tehlikeli maddeleri,</w:t>
      </w:r>
    </w:p>
    <w:p w:rsidR="00F34824" w:rsidRPr="007A18D1" w:rsidRDefault="00F2196E" w:rsidP="000120DF">
      <w:pPr>
        <w:shd w:val="clear" w:color="auto" w:fill="FFFFFF"/>
        <w:jc w:val="both"/>
        <w:rPr>
          <w:rFonts w:ascii="Times New Roman" w:eastAsia="Times New Roman" w:hAnsi="Times New Roman"/>
          <w:sz w:val="24"/>
          <w:szCs w:val="24"/>
          <w:lang w:eastAsia="tr-TR"/>
        </w:rPr>
      </w:pPr>
      <w:r w:rsidRPr="007A18D1">
        <w:rPr>
          <w:rFonts w:ascii="Times New Roman" w:hAnsi="Times New Roman"/>
          <w:b/>
          <w:bCs/>
          <w:sz w:val="24"/>
          <w:szCs w:val="24"/>
        </w:rPr>
        <w:t>KİŞİSEL KORUYUCU DONANIM (</w:t>
      </w:r>
      <w:r w:rsidR="000120DF" w:rsidRPr="007A18D1">
        <w:rPr>
          <w:rFonts w:ascii="Times New Roman" w:hAnsi="Times New Roman"/>
          <w:b/>
          <w:bCs/>
          <w:sz w:val="24"/>
          <w:szCs w:val="24"/>
        </w:rPr>
        <w:t>KKD</w:t>
      </w:r>
      <w:r w:rsidRPr="007A18D1">
        <w:rPr>
          <w:rFonts w:ascii="Times New Roman" w:hAnsi="Times New Roman"/>
          <w:b/>
          <w:bCs/>
          <w:sz w:val="24"/>
          <w:szCs w:val="24"/>
        </w:rPr>
        <w:t xml:space="preserve">): </w:t>
      </w:r>
      <w:r w:rsidRPr="007A18D1">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266959" w:rsidRPr="007A18D1" w:rsidRDefault="00266959" w:rsidP="000120DF">
      <w:pPr>
        <w:shd w:val="clear" w:color="auto" w:fill="FFFFFF"/>
        <w:jc w:val="both"/>
        <w:rPr>
          <w:rFonts w:ascii="Times New Roman" w:hAnsi="Times New Roman"/>
          <w:sz w:val="24"/>
          <w:szCs w:val="24"/>
        </w:rPr>
      </w:pPr>
      <w:r w:rsidRPr="007A18D1">
        <w:rPr>
          <w:rFonts w:ascii="Times New Roman" w:hAnsi="Times New Roman"/>
          <w:b/>
          <w:sz w:val="24"/>
          <w:szCs w:val="24"/>
        </w:rPr>
        <w:t>KÖPÜK:</w:t>
      </w:r>
      <w:r w:rsidRPr="007A18D1">
        <w:rPr>
          <w:rFonts w:ascii="Times New Roman" w:hAnsi="Times New Roman"/>
          <w:sz w:val="24"/>
          <w:szCs w:val="24"/>
        </w:rPr>
        <w:t xml:space="preserve"> Su, hava ve deterjanın belli oranlarda karışımından elde edilen yangın söndürme maddesini,</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KURTARMA:</w:t>
      </w:r>
      <w:r w:rsidRPr="007A18D1">
        <w:rPr>
          <w:rFonts w:ascii="Times New Roman" w:hAnsi="Times New Roman"/>
          <w:sz w:val="24"/>
          <w:szCs w:val="24"/>
        </w:rPr>
        <w:t xml:space="preserve"> Tehlike ve risk altındaki bir canlıyı tehlike bölgesinden uzaklaştırmayı,</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 xml:space="preserve">OLAY YERİ: </w:t>
      </w:r>
      <w:r w:rsidRPr="007A18D1">
        <w:rPr>
          <w:rFonts w:ascii="Times New Roman" w:hAnsi="Times New Roman"/>
          <w:sz w:val="24"/>
          <w:szCs w:val="24"/>
        </w:rPr>
        <w:t>Olayın oluştuğu ve müdahalenin yapıldığı yeri,</w:t>
      </w:r>
    </w:p>
    <w:p w:rsidR="00F34824" w:rsidRPr="007A18D1" w:rsidRDefault="00F34824" w:rsidP="000120DF">
      <w:pPr>
        <w:jc w:val="both"/>
        <w:rPr>
          <w:rFonts w:ascii="Times New Roman" w:hAnsi="Times New Roman"/>
          <w:sz w:val="24"/>
          <w:szCs w:val="24"/>
        </w:rPr>
      </w:pPr>
      <w:r w:rsidRPr="007A18D1">
        <w:rPr>
          <w:rFonts w:ascii="Times New Roman" w:hAnsi="Times New Roman"/>
          <w:b/>
          <w:bCs/>
          <w:sz w:val="24"/>
          <w:szCs w:val="24"/>
        </w:rPr>
        <w:t>RİSK</w:t>
      </w:r>
      <w:r w:rsidRPr="007A18D1">
        <w:rPr>
          <w:rFonts w:ascii="Times New Roman" w:hAnsi="Times New Roman"/>
          <w:sz w:val="24"/>
          <w:szCs w:val="24"/>
        </w:rPr>
        <w:t>: Tehlikeden kaynaklanacak kayıp, yaralanma ya da başka zararlı sonuç meydana gelme ihtimalini,</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RİSK DEĞERLENDİRMESİ:</w:t>
      </w:r>
      <w:r w:rsidRPr="007A18D1">
        <w:rPr>
          <w:rFonts w:ascii="Times New Roman"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1D5776" w:rsidRPr="007A18D1" w:rsidRDefault="001D5776"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rPr>
        <w:t>SOĞUTMA:</w:t>
      </w:r>
      <w:r w:rsidRPr="007A18D1">
        <w:rPr>
          <w:rFonts w:ascii="Times New Roman" w:hAnsi="Times New Roman"/>
          <w:sz w:val="24"/>
          <w:szCs w:val="24"/>
        </w:rPr>
        <w:t xml:space="preserve"> </w:t>
      </w:r>
      <w:r w:rsidRPr="007A18D1">
        <w:rPr>
          <w:rFonts w:ascii="Times New Roman" w:hAnsi="Times New Roman"/>
          <w:sz w:val="24"/>
          <w:szCs w:val="24"/>
          <w:lang w:eastAsia="tr-TR"/>
        </w:rPr>
        <w:t>Bir ortam ya da maddeden ısı enerjisi alma işlemini,</w:t>
      </w:r>
    </w:p>
    <w:p w:rsidR="00F34824" w:rsidRPr="007A18D1" w:rsidRDefault="00F34824" w:rsidP="000120DF">
      <w:pPr>
        <w:jc w:val="both"/>
        <w:rPr>
          <w:rFonts w:ascii="Times New Roman" w:hAnsi="Times New Roman"/>
          <w:sz w:val="24"/>
          <w:szCs w:val="24"/>
        </w:rPr>
      </w:pPr>
      <w:r w:rsidRPr="007A18D1">
        <w:rPr>
          <w:rFonts w:ascii="Times New Roman" w:hAnsi="Times New Roman"/>
          <w:b/>
          <w:sz w:val="24"/>
          <w:szCs w:val="24"/>
        </w:rPr>
        <w:t>TAHKİMAT:</w:t>
      </w:r>
      <w:r w:rsidRPr="007A18D1">
        <w:rPr>
          <w:rFonts w:ascii="Times New Roman" w:hAnsi="Times New Roman"/>
          <w:sz w:val="24"/>
          <w:szCs w:val="24"/>
        </w:rPr>
        <w:t xml:space="preserve"> Kuyu, yer altı galerisi, üretim yeri gibi yapıların mal ve can emniyeti bakımından çalışılabilinir duruma sokmak ve çalışılabilir durumda tutmak için ağaç, demir, beton vb. kullanılarak yapılan takviyeyi,</w:t>
      </w:r>
    </w:p>
    <w:p w:rsidR="00F34824" w:rsidRPr="007A18D1" w:rsidRDefault="00F34824" w:rsidP="000120DF">
      <w:pPr>
        <w:jc w:val="both"/>
        <w:rPr>
          <w:rFonts w:ascii="Times New Roman" w:hAnsi="Times New Roman"/>
          <w:sz w:val="24"/>
          <w:szCs w:val="24"/>
        </w:rPr>
      </w:pPr>
      <w:r w:rsidRPr="007A18D1">
        <w:rPr>
          <w:rFonts w:ascii="Times New Roman" w:hAnsi="Times New Roman"/>
          <w:b/>
          <w:bCs/>
          <w:sz w:val="24"/>
          <w:szCs w:val="24"/>
        </w:rPr>
        <w:t>TEHLİKE</w:t>
      </w:r>
      <w:r w:rsidRPr="007A18D1">
        <w:rPr>
          <w:rFonts w:ascii="Times New Roman" w:hAnsi="Times New Roman"/>
          <w:sz w:val="24"/>
          <w:szCs w:val="24"/>
        </w:rPr>
        <w:t>: İşyerinde var olan ya da dışarıdan gelebilecek, çalışanı veya işyerini etkileyebilecek zarar veya hasar verme potansiyelini,</w:t>
      </w:r>
    </w:p>
    <w:p w:rsidR="00F34824" w:rsidRPr="007A18D1" w:rsidRDefault="00384ED2" w:rsidP="000120DF">
      <w:pPr>
        <w:jc w:val="both"/>
        <w:rPr>
          <w:rFonts w:ascii="Times New Roman" w:hAnsi="Times New Roman"/>
          <w:sz w:val="24"/>
          <w:szCs w:val="24"/>
        </w:rPr>
      </w:pPr>
      <w:r w:rsidRPr="007A18D1">
        <w:rPr>
          <w:rFonts w:ascii="Times New Roman" w:hAnsi="Times New Roman"/>
          <w:b/>
          <w:sz w:val="24"/>
          <w:szCs w:val="24"/>
        </w:rPr>
        <w:t>TRİ</w:t>
      </w:r>
      <w:r w:rsidR="00F34824" w:rsidRPr="007A18D1">
        <w:rPr>
          <w:rFonts w:ascii="Times New Roman" w:hAnsi="Times New Roman"/>
          <w:b/>
          <w:sz w:val="24"/>
          <w:szCs w:val="24"/>
        </w:rPr>
        <w:t>AJ:</w:t>
      </w:r>
      <w:r w:rsidR="00F34824" w:rsidRPr="007A18D1">
        <w:rPr>
          <w:rFonts w:ascii="Times New Roman" w:hAnsi="Times New Roman"/>
          <w:sz w:val="24"/>
          <w:szCs w:val="24"/>
        </w:rPr>
        <w:t xml:space="preserve"> Bir kitle kazasında yaralıların, yaralanma derecelerine göre sınıflandırılıp bunların tedavi önceliklerinin belirlenmesi işlemini, </w:t>
      </w:r>
    </w:p>
    <w:p w:rsidR="00F34824" w:rsidRPr="007A18D1" w:rsidRDefault="00F34824" w:rsidP="000120DF">
      <w:pPr>
        <w:autoSpaceDE w:val="0"/>
        <w:autoSpaceDN w:val="0"/>
        <w:adjustRightInd w:val="0"/>
        <w:jc w:val="both"/>
        <w:rPr>
          <w:rFonts w:ascii="Times New Roman" w:eastAsia="Times New Roman" w:hAnsi="Times New Roman"/>
          <w:sz w:val="24"/>
          <w:szCs w:val="24"/>
          <w:lang w:eastAsia="tr-TR"/>
        </w:rPr>
      </w:pPr>
      <w:r w:rsidRPr="007A18D1">
        <w:rPr>
          <w:rFonts w:ascii="Times New Roman" w:eastAsia="Times New Roman" w:hAnsi="Times New Roman"/>
          <w:b/>
          <w:sz w:val="24"/>
          <w:szCs w:val="24"/>
          <w:lang w:eastAsia="tr-TR"/>
        </w:rPr>
        <w:t>YAKIT GİDERME:</w:t>
      </w:r>
      <w:r w:rsidRPr="007A18D1">
        <w:rPr>
          <w:rFonts w:ascii="Times New Roman" w:eastAsia="Times New Roman" w:hAnsi="Times New Roman"/>
          <w:sz w:val="24"/>
          <w:szCs w:val="24"/>
          <w:lang w:eastAsia="tr-TR"/>
        </w:rPr>
        <w:t xml:space="preserve"> Yanıcı madde veya malzemenin,  ortadan kaldırılması veya azaltılması ile gaz ve sıvı yakıtların kaynağından kesilmesini/kapatılmasını,</w:t>
      </w:r>
    </w:p>
    <w:p w:rsidR="001D5776" w:rsidRPr="007A18D1" w:rsidRDefault="001D5776" w:rsidP="000120DF">
      <w:pPr>
        <w:autoSpaceDE w:val="0"/>
        <w:autoSpaceDN w:val="0"/>
        <w:adjustRightInd w:val="0"/>
        <w:jc w:val="both"/>
        <w:rPr>
          <w:rFonts w:ascii="Times New Roman" w:hAnsi="Times New Roman"/>
          <w:sz w:val="24"/>
          <w:szCs w:val="24"/>
        </w:rPr>
      </w:pPr>
      <w:r w:rsidRPr="007A18D1">
        <w:rPr>
          <w:rFonts w:ascii="Times New Roman" w:hAnsi="Times New Roman"/>
          <w:b/>
          <w:sz w:val="24"/>
          <w:szCs w:val="24"/>
        </w:rPr>
        <w:t>YAKIT:</w:t>
      </w:r>
      <w:r w:rsidRPr="007A18D1">
        <w:rPr>
          <w:rFonts w:ascii="Times New Roman" w:hAnsi="Times New Roman"/>
          <w:sz w:val="24"/>
          <w:szCs w:val="24"/>
        </w:rPr>
        <w:t xml:space="preserve"> Katı, sıvı, gaz halde bulunan ve yanarak enerjiye dönüşen maddelerin tümünü,</w:t>
      </w:r>
    </w:p>
    <w:p w:rsidR="001D5776" w:rsidRPr="007A18D1" w:rsidRDefault="001D5776" w:rsidP="000120DF">
      <w:pPr>
        <w:autoSpaceDE w:val="0"/>
        <w:autoSpaceDN w:val="0"/>
        <w:adjustRightInd w:val="0"/>
        <w:jc w:val="both"/>
        <w:rPr>
          <w:rFonts w:ascii="Times New Roman" w:hAnsi="Times New Roman"/>
          <w:sz w:val="24"/>
          <w:szCs w:val="24"/>
          <w:lang w:eastAsia="tr-TR"/>
        </w:rPr>
      </w:pPr>
      <w:r w:rsidRPr="007A18D1">
        <w:rPr>
          <w:rFonts w:ascii="Times New Roman" w:eastAsia="Times New Roman" w:hAnsi="Times New Roman"/>
          <w:b/>
          <w:sz w:val="24"/>
          <w:szCs w:val="24"/>
          <w:lang w:eastAsia="tr-TR"/>
        </w:rPr>
        <w:t>YANGIN:</w:t>
      </w:r>
      <w:r w:rsidRPr="007A18D1">
        <w:rPr>
          <w:rFonts w:ascii="Times New Roman" w:eastAsia="Times New Roman" w:hAnsi="Times New Roman"/>
          <w:sz w:val="24"/>
          <w:szCs w:val="24"/>
          <w:lang w:eastAsia="tr-TR"/>
        </w:rPr>
        <w:t xml:space="preserve"> </w:t>
      </w:r>
      <w:r w:rsidRPr="007A18D1">
        <w:rPr>
          <w:rFonts w:ascii="Times New Roman" w:hAnsi="Times New Roman"/>
          <w:sz w:val="24"/>
          <w:szCs w:val="24"/>
          <w:lang w:eastAsia="tr-TR"/>
        </w:rPr>
        <w:t>Kontrol dışındaki yanma olayını,</w:t>
      </w:r>
    </w:p>
    <w:p w:rsidR="00E66186" w:rsidRPr="007A18D1" w:rsidRDefault="00E66186" w:rsidP="000120DF">
      <w:pPr>
        <w:autoSpaceDE w:val="0"/>
        <w:autoSpaceDN w:val="0"/>
        <w:adjustRightInd w:val="0"/>
        <w:jc w:val="both"/>
        <w:rPr>
          <w:rFonts w:ascii="Times New Roman" w:hAnsi="Times New Roman"/>
          <w:sz w:val="24"/>
          <w:szCs w:val="24"/>
          <w:lang w:eastAsia="tr-TR"/>
        </w:rPr>
      </w:pPr>
      <w:r w:rsidRPr="007A18D1">
        <w:rPr>
          <w:rFonts w:ascii="Times New Roman" w:hAnsi="Times New Roman"/>
          <w:b/>
          <w:sz w:val="24"/>
          <w:szCs w:val="24"/>
        </w:rPr>
        <w:t>ZOONOZ:</w:t>
      </w:r>
      <w:r w:rsidRPr="007A18D1">
        <w:rPr>
          <w:rFonts w:ascii="Times New Roman" w:hAnsi="Times New Roman"/>
          <w:sz w:val="24"/>
          <w:szCs w:val="24"/>
        </w:rPr>
        <w:t xml:space="preserve"> </w:t>
      </w:r>
      <w:r w:rsidRPr="007A18D1">
        <w:rPr>
          <w:rFonts w:ascii="Times New Roman" w:hAnsi="Times New Roman"/>
          <w:bCs/>
          <w:sz w:val="24"/>
          <w:szCs w:val="24"/>
        </w:rPr>
        <w:t>Hayvandan (kedi, köpek, koyun, keçi, at, kemiriciler, vahşi hayvanlar, vb.) insana geçen hastalıkları,</w:t>
      </w:r>
    </w:p>
    <w:p w:rsidR="0095519D" w:rsidRPr="007A18D1" w:rsidRDefault="006939BC" w:rsidP="000120DF">
      <w:pPr>
        <w:jc w:val="both"/>
        <w:rPr>
          <w:rFonts w:ascii="Times New Roman" w:hAnsi="Times New Roman"/>
          <w:sz w:val="24"/>
          <w:szCs w:val="24"/>
        </w:rPr>
      </w:pPr>
      <w:proofErr w:type="gramStart"/>
      <w:r w:rsidRPr="007A18D1">
        <w:rPr>
          <w:rFonts w:ascii="Times New Roman" w:hAnsi="Times New Roman"/>
          <w:sz w:val="24"/>
          <w:szCs w:val="24"/>
        </w:rPr>
        <w:t>ifade</w:t>
      </w:r>
      <w:proofErr w:type="gramEnd"/>
      <w:r w:rsidRPr="007A18D1">
        <w:rPr>
          <w:rFonts w:ascii="Times New Roman" w:hAnsi="Times New Roman"/>
          <w:sz w:val="24"/>
          <w:szCs w:val="24"/>
        </w:rPr>
        <w:t xml:space="preserve"> eder.</w:t>
      </w:r>
    </w:p>
    <w:p w:rsidR="00BD1AD6" w:rsidRPr="007A18D1" w:rsidRDefault="00B906EC" w:rsidP="00D30FC4">
      <w:pPr>
        <w:jc w:val="center"/>
        <w:rPr>
          <w:rFonts w:ascii="Times New Roman" w:hAnsi="Times New Roman"/>
          <w:b/>
          <w:sz w:val="24"/>
          <w:szCs w:val="24"/>
        </w:rPr>
      </w:pPr>
      <w:r w:rsidRPr="007A18D1">
        <w:rPr>
          <w:rFonts w:ascii="Times New Roman" w:hAnsi="Times New Roman"/>
          <w:b/>
          <w:sz w:val="24"/>
          <w:szCs w:val="24"/>
        </w:rPr>
        <w:br w:type="page"/>
      </w:r>
      <w:r w:rsidR="00BD1AD6" w:rsidRPr="007A18D1">
        <w:rPr>
          <w:rFonts w:ascii="Times New Roman" w:hAnsi="Times New Roman"/>
          <w:b/>
          <w:sz w:val="24"/>
          <w:szCs w:val="24"/>
        </w:rPr>
        <w:lastRenderedPageBreak/>
        <w:t>İÇİNDEKİLER</w:t>
      </w:r>
    </w:p>
    <w:p w:rsidR="00180B11" w:rsidRPr="007A18D1" w:rsidRDefault="00F437A7" w:rsidP="000120DF">
      <w:pPr>
        <w:pStyle w:val="T1"/>
        <w:tabs>
          <w:tab w:val="left" w:pos="440"/>
          <w:tab w:val="right" w:leader="dot" w:pos="9062"/>
        </w:tabs>
        <w:spacing w:after="200"/>
        <w:jc w:val="both"/>
        <w:rPr>
          <w:rFonts w:ascii="Times New Roman" w:hAnsi="Times New Roman"/>
          <w:b/>
          <w:noProof/>
          <w:sz w:val="24"/>
          <w:szCs w:val="24"/>
          <w:lang w:eastAsia="tr-TR"/>
        </w:rPr>
      </w:pPr>
      <w:r w:rsidRPr="00F437A7">
        <w:rPr>
          <w:rFonts w:ascii="Times New Roman" w:hAnsi="Times New Roman"/>
          <w:b/>
          <w:sz w:val="24"/>
          <w:szCs w:val="24"/>
        </w:rPr>
        <w:fldChar w:fldCharType="begin"/>
      </w:r>
      <w:r w:rsidR="00BD1AD6" w:rsidRPr="007A18D1">
        <w:rPr>
          <w:rFonts w:ascii="Times New Roman" w:hAnsi="Times New Roman"/>
          <w:b/>
          <w:sz w:val="24"/>
          <w:szCs w:val="24"/>
        </w:rPr>
        <w:instrText xml:space="preserve"> TOC \o "1-4" \h \z \u </w:instrText>
      </w:r>
      <w:r w:rsidRPr="00F437A7">
        <w:rPr>
          <w:rFonts w:ascii="Times New Roman" w:hAnsi="Times New Roman"/>
          <w:b/>
          <w:sz w:val="24"/>
          <w:szCs w:val="24"/>
        </w:rPr>
        <w:fldChar w:fldCharType="separate"/>
      </w:r>
      <w:hyperlink w:anchor="_Toc314484794" w:history="1">
        <w:r w:rsidR="00180B11" w:rsidRPr="007A18D1">
          <w:rPr>
            <w:rStyle w:val="Kpr"/>
            <w:rFonts w:ascii="Times New Roman" w:hAnsi="Times New Roman"/>
            <w:b/>
            <w:noProof/>
            <w:color w:val="auto"/>
            <w:sz w:val="24"/>
            <w:szCs w:val="24"/>
          </w:rPr>
          <w:t>1.</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GİRİŞ</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_Toc314484794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8</w:t>
        </w:r>
        <w:r w:rsidRPr="007A18D1">
          <w:rPr>
            <w:rFonts w:ascii="Times New Roman" w:hAnsi="Times New Roman"/>
            <w:b/>
            <w:noProof/>
            <w:webHidden/>
            <w:sz w:val="24"/>
            <w:szCs w:val="24"/>
          </w:rPr>
          <w:fldChar w:fldCharType="end"/>
        </w:r>
      </w:hyperlink>
    </w:p>
    <w:p w:rsidR="00180B11" w:rsidRPr="007A18D1" w:rsidRDefault="00F437A7" w:rsidP="000120DF">
      <w:pPr>
        <w:pStyle w:val="T1"/>
        <w:tabs>
          <w:tab w:val="left" w:pos="440"/>
          <w:tab w:val="right" w:leader="dot" w:pos="9062"/>
        </w:tabs>
        <w:spacing w:after="200"/>
        <w:jc w:val="both"/>
        <w:rPr>
          <w:rFonts w:ascii="Times New Roman" w:hAnsi="Times New Roman"/>
          <w:b/>
          <w:noProof/>
          <w:sz w:val="24"/>
          <w:szCs w:val="24"/>
          <w:lang w:eastAsia="tr-TR"/>
        </w:rPr>
      </w:pPr>
      <w:hyperlink w:anchor="_Toc314484795" w:history="1">
        <w:r w:rsidR="00180B11" w:rsidRPr="007A18D1">
          <w:rPr>
            <w:rStyle w:val="Kpr"/>
            <w:rFonts w:ascii="Times New Roman" w:hAnsi="Times New Roman"/>
            <w:b/>
            <w:noProof/>
            <w:color w:val="auto"/>
            <w:sz w:val="24"/>
            <w:szCs w:val="24"/>
          </w:rPr>
          <w:t>2.</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MESLEK TANITIMI</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_Toc314484795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9</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796" w:history="1">
        <w:r w:rsidR="00180B11" w:rsidRPr="007A18D1">
          <w:rPr>
            <w:rStyle w:val="Kpr"/>
            <w:rFonts w:ascii="Times New Roman" w:hAnsi="Times New Roman"/>
            <w:b/>
            <w:noProof/>
            <w:color w:val="auto"/>
            <w:sz w:val="24"/>
            <w:szCs w:val="24"/>
          </w:rPr>
          <w:t>2.1.</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Meslek Tanımı</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_Toc314484796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9</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797" w:history="1">
        <w:r w:rsidR="00180B11" w:rsidRPr="007A18D1">
          <w:rPr>
            <w:rStyle w:val="Kpr"/>
            <w:rFonts w:ascii="Times New Roman" w:hAnsi="Times New Roman"/>
            <w:b/>
            <w:noProof/>
            <w:color w:val="auto"/>
            <w:sz w:val="24"/>
            <w:szCs w:val="24"/>
          </w:rPr>
          <w:t>2.2.</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Mesleğin Uluslararası Sınıflandırma Sistemlerindeki Yeri</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_Toc314484797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9</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798" w:history="1">
        <w:r w:rsidR="00180B11" w:rsidRPr="007A18D1">
          <w:rPr>
            <w:rStyle w:val="Kpr"/>
            <w:rFonts w:ascii="Times New Roman" w:hAnsi="Times New Roman"/>
            <w:b/>
            <w:noProof/>
            <w:color w:val="auto"/>
            <w:sz w:val="24"/>
            <w:szCs w:val="24"/>
          </w:rPr>
          <w:t>2.3.</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Sağlık, Güvenlik ve Çevre İle İlgili Düzenlemeler</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_Toc314484798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9</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799" w:history="1">
        <w:r w:rsidR="00180B11" w:rsidRPr="007A18D1">
          <w:rPr>
            <w:rStyle w:val="Kpr"/>
            <w:rFonts w:ascii="Times New Roman" w:hAnsi="Times New Roman"/>
            <w:b/>
            <w:noProof/>
            <w:color w:val="auto"/>
            <w:sz w:val="24"/>
            <w:szCs w:val="24"/>
          </w:rPr>
          <w:t>2.4.</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Meslek ile İlgili Diğer Mevzuat</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_Toc314484799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9</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800" w:history="1">
        <w:r w:rsidR="00180B11" w:rsidRPr="007A18D1">
          <w:rPr>
            <w:rStyle w:val="Kpr"/>
            <w:rFonts w:ascii="Times New Roman" w:hAnsi="Times New Roman"/>
            <w:b/>
            <w:noProof/>
            <w:color w:val="auto"/>
            <w:sz w:val="24"/>
            <w:szCs w:val="24"/>
          </w:rPr>
          <w:t>2.5.</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Çalışma Ortamı ve Koşulları</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_Toc314484800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12</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801" w:history="1">
        <w:r w:rsidR="00180B11" w:rsidRPr="007A18D1">
          <w:rPr>
            <w:rStyle w:val="Kpr"/>
            <w:rFonts w:ascii="Times New Roman" w:hAnsi="Times New Roman"/>
            <w:b/>
            <w:noProof/>
            <w:color w:val="auto"/>
            <w:sz w:val="24"/>
            <w:szCs w:val="24"/>
          </w:rPr>
          <w:t>2.6.</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Mesleğe İlişkin Diğer Gereklilikler</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_Toc314484801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13</w:t>
        </w:r>
        <w:r w:rsidRPr="007A18D1">
          <w:rPr>
            <w:rFonts w:ascii="Times New Roman" w:hAnsi="Times New Roman"/>
            <w:b/>
            <w:noProof/>
            <w:webHidden/>
            <w:sz w:val="24"/>
            <w:szCs w:val="24"/>
          </w:rPr>
          <w:fldChar w:fldCharType="end"/>
        </w:r>
      </w:hyperlink>
    </w:p>
    <w:p w:rsidR="00180B11" w:rsidRPr="007A18D1" w:rsidRDefault="00F437A7" w:rsidP="000120DF">
      <w:pPr>
        <w:pStyle w:val="T1"/>
        <w:tabs>
          <w:tab w:val="left" w:pos="440"/>
          <w:tab w:val="right" w:leader="dot" w:pos="9062"/>
        </w:tabs>
        <w:spacing w:after="200"/>
        <w:jc w:val="both"/>
        <w:rPr>
          <w:rFonts w:ascii="Times New Roman" w:hAnsi="Times New Roman"/>
          <w:b/>
          <w:noProof/>
          <w:sz w:val="24"/>
          <w:szCs w:val="24"/>
          <w:lang w:eastAsia="tr-TR"/>
        </w:rPr>
      </w:pPr>
      <w:hyperlink w:anchor="_Toc314484802" w:history="1">
        <w:r w:rsidR="00180B11" w:rsidRPr="007A18D1">
          <w:rPr>
            <w:rStyle w:val="Kpr"/>
            <w:rFonts w:ascii="Times New Roman" w:hAnsi="Times New Roman"/>
            <w:b/>
            <w:noProof/>
            <w:color w:val="auto"/>
            <w:sz w:val="24"/>
            <w:szCs w:val="24"/>
          </w:rPr>
          <w:t>3.</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MESLEK PROFİLİ</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_Toc314484802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14</w:t>
        </w:r>
        <w:r w:rsidRPr="007A18D1">
          <w:rPr>
            <w:rFonts w:ascii="Times New Roman" w:hAnsi="Times New Roman"/>
            <w:b/>
            <w:noProof/>
            <w:webHidden/>
            <w:sz w:val="24"/>
            <w:szCs w:val="24"/>
          </w:rPr>
          <w:fldChar w:fldCharType="end"/>
        </w:r>
      </w:hyperlink>
    </w:p>
    <w:p w:rsidR="00180B11" w:rsidRPr="007A18D1" w:rsidRDefault="00F437A7" w:rsidP="00F942B3">
      <w:pPr>
        <w:pStyle w:val="T1"/>
        <w:tabs>
          <w:tab w:val="left" w:pos="660"/>
          <w:tab w:val="right" w:leader="dot" w:pos="9062"/>
        </w:tabs>
        <w:spacing w:after="200"/>
        <w:ind w:firstLine="220"/>
        <w:jc w:val="both"/>
        <w:rPr>
          <w:rFonts w:ascii="Times New Roman" w:hAnsi="Times New Roman"/>
          <w:b/>
          <w:noProof/>
          <w:sz w:val="24"/>
          <w:szCs w:val="24"/>
          <w:lang w:eastAsia="tr-TR"/>
        </w:rPr>
      </w:pPr>
      <w:hyperlink w:anchor="_Toc314484803" w:history="1">
        <w:r w:rsidR="00180B11" w:rsidRPr="007A18D1">
          <w:rPr>
            <w:rStyle w:val="Kpr"/>
            <w:rFonts w:ascii="Times New Roman" w:hAnsi="Times New Roman"/>
            <w:b/>
            <w:noProof/>
            <w:color w:val="auto"/>
            <w:sz w:val="24"/>
            <w:szCs w:val="24"/>
          </w:rPr>
          <w:t>3.1.</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Görevler, İşlemler ve Başarım Ölçütleri</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_Toc314484803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14</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804" w:history="1">
        <w:r w:rsidR="00180B11" w:rsidRPr="007A18D1">
          <w:rPr>
            <w:rStyle w:val="Kpr"/>
            <w:rFonts w:ascii="Times New Roman" w:hAnsi="Times New Roman"/>
            <w:b/>
            <w:noProof/>
            <w:color w:val="auto"/>
            <w:sz w:val="24"/>
            <w:szCs w:val="24"/>
          </w:rPr>
          <w:t>3.2.</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Kullanılan Araç, Gereç ve Ekipman</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_Toc314484804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14</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805" w:history="1">
        <w:r w:rsidR="00180B11" w:rsidRPr="007A18D1">
          <w:rPr>
            <w:rStyle w:val="Kpr"/>
            <w:rFonts w:ascii="Times New Roman" w:hAnsi="Times New Roman"/>
            <w:b/>
            <w:noProof/>
            <w:color w:val="auto"/>
            <w:sz w:val="24"/>
            <w:szCs w:val="24"/>
          </w:rPr>
          <w:t>3.3.</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Bilgi ve Beceriler</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_Toc314484805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42</w:t>
        </w:r>
        <w:r w:rsidRPr="007A18D1">
          <w:rPr>
            <w:rFonts w:ascii="Times New Roman" w:hAnsi="Times New Roman"/>
            <w:b/>
            <w:noProof/>
            <w:webHidden/>
            <w:sz w:val="24"/>
            <w:szCs w:val="24"/>
          </w:rPr>
          <w:fldChar w:fldCharType="end"/>
        </w:r>
      </w:hyperlink>
    </w:p>
    <w:p w:rsidR="00180B11" w:rsidRPr="007A18D1" w:rsidRDefault="00F437A7" w:rsidP="000120DF">
      <w:pPr>
        <w:pStyle w:val="T2"/>
        <w:tabs>
          <w:tab w:val="left" w:pos="880"/>
          <w:tab w:val="right" w:leader="dot" w:pos="9062"/>
        </w:tabs>
        <w:spacing w:after="200"/>
        <w:jc w:val="both"/>
        <w:rPr>
          <w:rFonts w:ascii="Times New Roman" w:hAnsi="Times New Roman"/>
          <w:b/>
          <w:noProof/>
          <w:sz w:val="24"/>
          <w:szCs w:val="24"/>
          <w:lang w:eastAsia="tr-TR"/>
        </w:rPr>
      </w:pPr>
      <w:hyperlink w:anchor="_Toc314484806" w:history="1">
        <w:r w:rsidR="00180B11" w:rsidRPr="007A18D1">
          <w:rPr>
            <w:rStyle w:val="Kpr"/>
            <w:rFonts w:ascii="Times New Roman" w:hAnsi="Times New Roman"/>
            <w:b/>
            <w:noProof/>
            <w:color w:val="auto"/>
            <w:sz w:val="24"/>
            <w:szCs w:val="24"/>
          </w:rPr>
          <w:t>3.4.</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Tutum ve Davranışlar</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_Toc314484806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44</w:t>
        </w:r>
        <w:r w:rsidRPr="007A18D1">
          <w:rPr>
            <w:rFonts w:ascii="Times New Roman" w:hAnsi="Times New Roman"/>
            <w:b/>
            <w:noProof/>
            <w:webHidden/>
            <w:sz w:val="24"/>
            <w:szCs w:val="24"/>
          </w:rPr>
          <w:fldChar w:fldCharType="end"/>
        </w:r>
      </w:hyperlink>
    </w:p>
    <w:p w:rsidR="00180B11" w:rsidRPr="007A18D1" w:rsidRDefault="00F437A7" w:rsidP="000120DF">
      <w:pPr>
        <w:pStyle w:val="T1"/>
        <w:tabs>
          <w:tab w:val="left" w:pos="440"/>
          <w:tab w:val="right" w:leader="dot" w:pos="9062"/>
        </w:tabs>
        <w:spacing w:after="200"/>
        <w:jc w:val="both"/>
        <w:rPr>
          <w:rFonts w:ascii="Times New Roman" w:hAnsi="Times New Roman"/>
          <w:b/>
          <w:noProof/>
          <w:sz w:val="24"/>
          <w:szCs w:val="24"/>
          <w:lang w:eastAsia="tr-TR"/>
        </w:rPr>
      </w:pPr>
      <w:hyperlink w:anchor="_Toc314484807" w:history="1">
        <w:r w:rsidR="00180B11" w:rsidRPr="007A18D1">
          <w:rPr>
            <w:rStyle w:val="Kpr"/>
            <w:rFonts w:ascii="Times New Roman" w:hAnsi="Times New Roman"/>
            <w:b/>
            <w:noProof/>
            <w:color w:val="auto"/>
            <w:sz w:val="24"/>
            <w:szCs w:val="24"/>
          </w:rPr>
          <w:t>4.</w:t>
        </w:r>
        <w:r w:rsidR="00180B11" w:rsidRPr="007A18D1">
          <w:rPr>
            <w:rFonts w:ascii="Times New Roman" w:hAnsi="Times New Roman"/>
            <w:b/>
            <w:noProof/>
            <w:sz w:val="24"/>
            <w:szCs w:val="24"/>
            <w:lang w:eastAsia="tr-TR"/>
          </w:rPr>
          <w:tab/>
        </w:r>
        <w:r w:rsidR="00180B11" w:rsidRPr="007A18D1">
          <w:rPr>
            <w:rStyle w:val="Kpr"/>
            <w:rFonts w:ascii="Times New Roman" w:hAnsi="Times New Roman"/>
            <w:b/>
            <w:noProof/>
            <w:color w:val="auto"/>
            <w:sz w:val="24"/>
            <w:szCs w:val="24"/>
          </w:rPr>
          <w:t>ÖLÇME, DEĞERLENDİRME VE BELGELENDİRME</w:t>
        </w:r>
        <w:r w:rsidR="00180B11" w:rsidRPr="007A18D1">
          <w:rPr>
            <w:rFonts w:ascii="Times New Roman" w:hAnsi="Times New Roman"/>
            <w:b/>
            <w:noProof/>
            <w:webHidden/>
            <w:sz w:val="24"/>
            <w:szCs w:val="24"/>
          </w:rPr>
          <w:tab/>
        </w:r>
        <w:r w:rsidRPr="007A18D1">
          <w:rPr>
            <w:rFonts w:ascii="Times New Roman" w:hAnsi="Times New Roman"/>
            <w:b/>
            <w:noProof/>
            <w:webHidden/>
            <w:sz w:val="24"/>
            <w:szCs w:val="24"/>
          </w:rPr>
          <w:fldChar w:fldCharType="begin"/>
        </w:r>
        <w:r w:rsidR="00180B11" w:rsidRPr="007A18D1">
          <w:rPr>
            <w:rFonts w:ascii="Times New Roman" w:hAnsi="Times New Roman"/>
            <w:b/>
            <w:noProof/>
            <w:webHidden/>
            <w:sz w:val="24"/>
            <w:szCs w:val="24"/>
          </w:rPr>
          <w:instrText xml:space="preserve"> PAGEREF _Toc314484807 \h </w:instrText>
        </w:r>
        <w:r w:rsidRPr="007A18D1">
          <w:rPr>
            <w:rFonts w:ascii="Times New Roman" w:hAnsi="Times New Roman"/>
            <w:b/>
            <w:noProof/>
            <w:webHidden/>
            <w:sz w:val="24"/>
            <w:szCs w:val="24"/>
          </w:rPr>
        </w:r>
        <w:r w:rsidRPr="007A18D1">
          <w:rPr>
            <w:rFonts w:ascii="Times New Roman" w:hAnsi="Times New Roman"/>
            <w:b/>
            <w:noProof/>
            <w:webHidden/>
            <w:sz w:val="24"/>
            <w:szCs w:val="24"/>
          </w:rPr>
          <w:fldChar w:fldCharType="separate"/>
        </w:r>
        <w:r w:rsidR="00F942B3" w:rsidRPr="007A18D1">
          <w:rPr>
            <w:rFonts w:ascii="Times New Roman" w:hAnsi="Times New Roman"/>
            <w:b/>
            <w:noProof/>
            <w:webHidden/>
            <w:sz w:val="24"/>
            <w:szCs w:val="24"/>
          </w:rPr>
          <w:t>45</w:t>
        </w:r>
        <w:r w:rsidRPr="007A18D1">
          <w:rPr>
            <w:rFonts w:ascii="Times New Roman" w:hAnsi="Times New Roman"/>
            <w:b/>
            <w:noProof/>
            <w:webHidden/>
            <w:sz w:val="24"/>
            <w:szCs w:val="24"/>
          </w:rPr>
          <w:fldChar w:fldCharType="end"/>
        </w:r>
      </w:hyperlink>
    </w:p>
    <w:p w:rsidR="00BD1AD6" w:rsidRPr="007A18D1" w:rsidRDefault="00F437A7" w:rsidP="000120DF">
      <w:pPr>
        <w:jc w:val="both"/>
        <w:rPr>
          <w:rFonts w:ascii="Times New Roman" w:hAnsi="Times New Roman"/>
          <w:b/>
          <w:sz w:val="24"/>
          <w:szCs w:val="24"/>
        </w:rPr>
      </w:pPr>
      <w:r w:rsidRPr="007A18D1">
        <w:rPr>
          <w:rFonts w:ascii="Times New Roman" w:hAnsi="Times New Roman"/>
          <w:b/>
          <w:sz w:val="24"/>
          <w:szCs w:val="24"/>
        </w:rPr>
        <w:fldChar w:fldCharType="end"/>
      </w:r>
    </w:p>
    <w:p w:rsidR="007877D4" w:rsidRPr="007A18D1" w:rsidRDefault="007877D4" w:rsidP="000120DF">
      <w:pPr>
        <w:jc w:val="both"/>
        <w:rPr>
          <w:rFonts w:ascii="Times New Roman" w:hAnsi="Times New Roman"/>
          <w:b/>
          <w:sz w:val="24"/>
          <w:szCs w:val="24"/>
        </w:rPr>
      </w:pPr>
    </w:p>
    <w:p w:rsidR="00BF7E38" w:rsidRPr="007A18D1" w:rsidRDefault="00BF7E38" w:rsidP="000120DF">
      <w:pPr>
        <w:jc w:val="both"/>
        <w:rPr>
          <w:rFonts w:ascii="Times New Roman" w:hAnsi="Times New Roman"/>
          <w:b/>
          <w:sz w:val="24"/>
          <w:szCs w:val="24"/>
        </w:rPr>
      </w:pPr>
    </w:p>
    <w:p w:rsidR="004D6F3B" w:rsidRPr="007A18D1" w:rsidRDefault="004D6F3B" w:rsidP="000120DF">
      <w:pPr>
        <w:jc w:val="both"/>
        <w:rPr>
          <w:rFonts w:ascii="Times New Roman" w:hAnsi="Times New Roman"/>
          <w:b/>
          <w:sz w:val="24"/>
          <w:szCs w:val="24"/>
        </w:rPr>
      </w:pPr>
    </w:p>
    <w:p w:rsidR="004D6F3B" w:rsidRPr="007A18D1" w:rsidRDefault="004D6F3B" w:rsidP="000120DF">
      <w:pPr>
        <w:jc w:val="both"/>
        <w:rPr>
          <w:rFonts w:ascii="Times New Roman" w:hAnsi="Times New Roman"/>
          <w:b/>
          <w:sz w:val="24"/>
          <w:szCs w:val="24"/>
        </w:rPr>
      </w:pPr>
    </w:p>
    <w:p w:rsidR="004D6F3B" w:rsidRPr="007A18D1" w:rsidRDefault="004D6F3B" w:rsidP="000120DF">
      <w:pPr>
        <w:jc w:val="both"/>
        <w:rPr>
          <w:rFonts w:ascii="Times New Roman" w:hAnsi="Times New Roman"/>
          <w:b/>
          <w:sz w:val="24"/>
          <w:szCs w:val="24"/>
        </w:rPr>
      </w:pPr>
    </w:p>
    <w:p w:rsidR="00375002" w:rsidRPr="007A18D1" w:rsidRDefault="00375002" w:rsidP="000120DF">
      <w:pPr>
        <w:jc w:val="both"/>
        <w:rPr>
          <w:rFonts w:ascii="Times New Roman" w:hAnsi="Times New Roman"/>
          <w:b/>
          <w:sz w:val="24"/>
          <w:szCs w:val="24"/>
        </w:rPr>
      </w:pPr>
    </w:p>
    <w:p w:rsidR="00375002" w:rsidRPr="007A18D1" w:rsidRDefault="00375002" w:rsidP="000120DF">
      <w:pPr>
        <w:jc w:val="both"/>
        <w:rPr>
          <w:rFonts w:ascii="Times New Roman" w:hAnsi="Times New Roman"/>
          <w:b/>
          <w:sz w:val="24"/>
          <w:szCs w:val="24"/>
        </w:rPr>
      </w:pPr>
    </w:p>
    <w:p w:rsidR="00375002" w:rsidRPr="007A18D1" w:rsidRDefault="00375002" w:rsidP="000120DF">
      <w:pPr>
        <w:jc w:val="both"/>
        <w:rPr>
          <w:rFonts w:ascii="Times New Roman" w:hAnsi="Times New Roman"/>
          <w:b/>
          <w:sz w:val="24"/>
          <w:szCs w:val="24"/>
        </w:rPr>
      </w:pPr>
    </w:p>
    <w:p w:rsidR="00375002" w:rsidRPr="007A18D1" w:rsidRDefault="00375002" w:rsidP="000120DF">
      <w:pPr>
        <w:jc w:val="both"/>
        <w:rPr>
          <w:rFonts w:ascii="Times New Roman" w:hAnsi="Times New Roman"/>
          <w:b/>
          <w:sz w:val="24"/>
          <w:szCs w:val="24"/>
        </w:rPr>
      </w:pPr>
    </w:p>
    <w:p w:rsidR="00375002" w:rsidRPr="007A18D1" w:rsidRDefault="00375002" w:rsidP="000120DF">
      <w:pPr>
        <w:jc w:val="both"/>
        <w:rPr>
          <w:rFonts w:ascii="Times New Roman" w:hAnsi="Times New Roman"/>
          <w:b/>
          <w:sz w:val="24"/>
          <w:szCs w:val="24"/>
        </w:rPr>
      </w:pPr>
    </w:p>
    <w:p w:rsidR="00BD1AD6" w:rsidRPr="007A18D1" w:rsidRDefault="00C2612F" w:rsidP="000120DF">
      <w:pPr>
        <w:pStyle w:val="ListeParagraf"/>
        <w:numPr>
          <w:ilvl w:val="0"/>
          <w:numId w:val="1"/>
        </w:numPr>
        <w:ind w:left="357" w:hanging="357"/>
        <w:jc w:val="both"/>
        <w:outlineLvl w:val="0"/>
        <w:rPr>
          <w:rFonts w:ascii="Times New Roman" w:hAnsi="Times New Roman"/>
          <w:b/>
          <w:sz w:val="24"/>
          <w:szCs w:val="24"/>
        </w:rPr>
      </w:pPr>
      <w:bookmarkStart w:id="0" w:name="_Toc314484794"/>
      <w:r w:rsidRPr="007A18D1">
        <w:rPr>
          <w:rFonts w:ascii="Times New Roman" w:hAnsi="Times New Roman"/>
          <w:b/>
          <w:sz w:val="24"/>
          <w:szCs w:val="24"/>
        </w:rPr>
        <w:br w:type="page"/>
      </w:r>
      <w:r w:rsidR="00BD1AD6" w:rsidRPr="007A18D1">
        <w:rPr>
          <w:rFonts w:ascii="Times New Roman" w:hAnsi="Times New Roman"/>
          <w:b/>
          <w:sz w:val="24"/>
          <w:szCs w:val="24"/>
        </w:rPr>
        <w:lastRenderedPageBreak/>
        <w:t>GİRİŞ</w:t>
      </w:r>
      <w:bookmarkEnd w:id="0"/>
    </w:p>
    <w:p w:rsidR="001702BB" w:rsidRPr="007A18D1" w:rsidRDefault="008E72EB" w:rsidP="000120DF">
      <w:pPr>
        <w:jc w:val="both"/>
        <w:rPr>
          <w:rFonts w:ascii="Times New Roman" w:hAnsi="Times New Roman"/>
          <w:bCs/>
          <w:sz w:val="24"/>
          <w:szCs w:val="24"/>
        </w:rPr>
      </w:pPr>
      <w:r w:rsidRPr="007A18D1">
        <w:rPr>
          <w:rFonts w:ascii="Times New Roman" w:hAnsi="Times New Roman"/>
          <w:sz w:val="24"/>
          <w:szCs w:val="24"/>
        </w:rPr>
        <w:t xml:space="preserve">İtfaiyeci </w:t>
      </w:r>
      <w:r w:rsidR="001702BB" w:rsidRPr="007A18D1">
        <w:rPr>
          <w:rFonts w:ascii="Times New Roman" w:hAnsi="Times New Roman"/>
          <w:bCs/>
          <w:sz w:val="24"/>
          <w:szCs w:val="24"/>
        </w:rPr>
        <w:t xml:space="preserve">(Seviye 6) ulusal meslek standardı 5544 sayılı Mesleki Yeterlilik Kurumu (MYK) Kanunu ile anılan Kanun uyarınca çıkartılan </w:t>
      </w:r>
      <w:proofErr w:type="gramStart"/>
      <w:r w:rsidR="001702BB" w:rsidRPr="007A18D1">
        <w:rPr>
          <w:rFonts w:ascii="Times New Roman" w:hAnsi="Times New Roman"/>
          <w:bCs/>
          <w:sz w:val="24"/>
          <w:szCs w:val="24"/>
        </w:rPr>
        <w:t>5/10/2007</w:t>
      </w:r>
      <w:proofErr w:type="gramEnd"/>
      <w:r w:rsidR="001702BB" w:rsidRPr="007A18D1">
        <w:rPr>
          <w:rFonts w:ascii="Times New Roman" w:hAnsi="Times New Roman"/>
          <w:bCs/>
          <w:sz w:val="24"/>
          <w:szCs w:val="24"/>
        </w:rPr>
        <w:t xml:space="preserve"> tarihli ve 26664 sayılı Resmi Gazete’de yayımlanan </w:t>
      </w:r>
      <w:r w:rsidR="001702BB" w:rsidRPr="007A18D1">
        <w:rPr>
          <w:rFonts w:ascii="Times New Roman" w:hAnsi="Times New Roman"/>
          <w:sz w:val="24"/>
          <w:szCs w:val="24"/>
        </w:rPr>
        <w:t xml:space="preserve">Ulusal Meslek Standartlarının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001702BB" w:rsidRPr="007A18D1">
        <w:rPr>
          <w:rFonts w:ascii="Times New Roman" w:hAnsi="Times New Roman"/>
          <w:sz w:val="24"/>
          <w:szCs w:val="24"/>
        </w:rPr>
        <w:t>MYK’nın</w:t>
      </w:r>
      <w:proofErr w:type="spellEnd"/>
      <w:r w:rsidR="001702BB" w:rsidRPr="007A18D1">
        <w:rPr>
          <w:rFonts w:ascii="Times New Roman" w:hAnsi="Times New Roman"/>
          <w:sz w:val="24"/>
          <w:szCs w:val="24"/>
        </w:rPr>
        <w:t xml:space="preserve"> görevlendirdiği </w:t>
      </w:r>
      <w:r w:rsidR="001702BB" w:rsidRPr="007A18D1">
        <w:rPr>
          <w:rFonts w:ascii="Times New Roman" w:hAnsi="Times New Roman"/>
          <w:bCs/>
          <w:sz w:val="24"/>
          <w:szCs w:val="24"/>
        </w:rPr>
        <w:t xml:space="preserve">Tüm İtfaiyeciler Birliği Derneği (TİB) tarafından hazırlanmıştır. </w:t>
      </w:r>
    </w:p>
    <w:p w:rsidR="001702BB" w:rsidRPr="007A18D1" w:rsidRDefault="000539A1" w:rsidP="000120DF">
      <w:pPr>
        <w:jc w:val="both"/>
        <w:rPr>
          <w:rFonts w:ascii="Times New Roman" w:hAnsi="Times New Roman"/>
          <w:bCs/>
          <w:sz w:val="24"/>
          <w:szCs w:val="24"/>
        </w:rPr>
      </w:pPr>
      <w:r w:rsidRPr="007A18D1">
        <w:rPr>
          <w:rFonts w:ascii="Times New Roman" w:hAnsi="Times New Roman"/>
          <w:sz w:val="24"/>
          <w:szCs w:val="24"/>
        </w:rPr>
        <w:t xml:space="preserve">İtfaiyeci </w:t>
      </w:r>
      <w:r w:rsidR="001702BB" w:rsidRPr="007A18D1">
        <w:rPr>
          <w:rFonts w:ascii="Times New Roman" w:hAnsi="Times New Roman"/>
          <w:bCs/>
          <w:sz w:val="24"/>
          <w:szCs w:val="24"/>
        </w:rPr>
        <w:t xml:space="preserve">(Seviye 6) ulusal meslek standardı, sektördeki ilgili kurum ve kuruluşların görüşleri alınarak değerlendirilmiş, MYK </w:t>
      </w:r>
      <w:r w:rsidR="001702BB" w:rsidRPr="007A18D1">
        <w:rPr>
          <w:rFonts w:ascii="Times New Roman" w:hAnsi="Times New Roman"/>
          <w:sz w:val="24"/>
          <w:szCs w:val="24"/>
        </w:rPr>
        <w:t>Adalet ve Güvenlik</w:t>
      </w:r>
      <w:r w:rsidR="001702BB" w:rsidRPr="007A18D1">
        <w:rPr>
          <w:rFonts w:ascii="Times New Roman" w:hAnsi="Times New Roman"/>
          <w:bCs/>
          <w:sz w:val="24"/>
          <w:szCs w:val="24"/>
        </w:rPr>
        <w:t xml:space="preserve"> Sektör Komitesi tarafından incelendikten sonra MYK Yönetim Kurulunca onaylanmıştır.</w:t>
      </w: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C71F69" w:rsidRPr="007A18D1" w:rsidRDefault="00C71F69" w:rsidP="000120DF">
      <w:pPr>
        <w:pStyle w:val="ListeParagraf"/>
        <w:ind w:left="0"/>
        <w:jc w:val="both"/>
        <w:rPr>
          <w:rFonts w:ascii="Times New Roman" w:hAnsi="Times New Roman"/>
          <w:sz w:val="24"/>
          <w:szCs w:val="24"/>
        </w:rPr>
      </w:pPr>
    </w:p>
    <w:p w:rsidR="003702A8" w:rsidRPr="007A18D1" w:rsidRDefault="003702A8" w:rsidP="000120DF">
      <w:pPr>
        <w:pStyle w:val="ListeParagraf"/>
        <w:ind w:left="0"/>
        <w:jc w:val="both"/>
        <w:rPr>
          <w:rFonts w:ascii="Times New Roman" w:hAnsi="Times New Roman"/>
          <w:sz w:val="24"/>
          <w:szCs w:val="24"/>
        </w:rPr>
      </w:pPr>
    </w:p>
    <w:p w:rsidR="004D6F3B" w:rsidRPr="007A18D1" w:rsidRDefault="004D6F3B" w:rsidP="000120DF">
      <w:pPr>
        <w:pStyle w:val="ListeParagraf"/>
        <w:ind w:left="0"/>
        <w:jc w:val="both"/>
        <w:rPr>
          <w:rFonts w:ascii="Times New Roman" w:hAnsi="Times New Roman"/>
          <w:sz w:val="24"/>
          <w:szCs w:val="24"/>
        </w:rPr>
      </w:pPr>
    </w:p>
    <w:p w:rsidR="004D6F3B" w:rsidRPr="007A18D1" w:rsidRDefault="004D6F3B"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C30443" w:rsidRPr="007A18D1" w:rsidRDefault="00C30443" w:rsidP="000120DF">
      <w:pPr>
        <w:pStyle w:val="ListeParagraf"/>
        <w:ind w:left="0"/>
        <w:jc w:val="both"/>
        <w:rPr>
          <w:rFonts w:ascii="Times New Roman" w:hAnsi="Times New Roman"/>
          <w:sz w:val="24"/>
          <w:szCs w:val="24"/>
        </w:rPr>
      </w:pPr>
    </w:p>
    <w:p w:rsidR="004D6F3B" w:rsidRPr="007A18D1" w:rsidRDefault="004D6F3B" w:rsidP="000120DF">
      <w:pPr>
        <w:pStyle w:val="ListeParagraf"/>
        <w:ind w:left="0"/>
        <w:jc w:val="both"/>
        <w:rPr>
          <w:rFonts w:ascii="Times New Roman" w:hAnsi="Times New Roman"/>
          <w:sz w:val="24"/>
          <w:szCs w:val="24"/>
        </w:rPr>
      </w:pPr>
    </w:p>
    <w:p w:rsidR="00227B50" w:rsidRPr="007A18D1" w:rsidRDefault="00227B50" w:rsidP="000120DF">
      <w:pPr>
        <w:pStyle w:val="ListeParagraf"/>
        <w:ind w:left="0"/>
        <w:jc w:val="both"/>
        <w:rPr>
          <w:rFonts w:ascii="Times New Roman" w:hAnsi="Times New Roman"/>
          <w:sz w:val="24"/>
          <w:szCs w:val="24"/>
        </w:rPr>
      </w:pPr>
    </w:p>
    <w:p w:rsidR="006D392A" w:rsidRPr="007A18D1" w:rsidRDefault="006D392A" w:rsidP="000120DF">
      <w:pPr>
        <w:pStyle w:val="ListeParagraf"/>
        <w:ind w:left="0"/>
        <w:jc w:val="both"/>
        <w:rPr>
          <w:rFonts w:ascii="Times New Roman" w:hAnsi="Times New Roman"/>
          <w:sz w:val="24"/>
          <w:szCs w:val="24"/>
        </w:rPr>
      </w:pPr>
    </w:p>
    <w:p w:rsidR="00A207B5" w:rsidRPr="007A18D1" w:rsidRDefault="00A207B5" w:rsidP="000120DF">
      <w:pPr>
        <w:pStyle w:val="ListeParagraf"/>
        <w:ind w:left="0"/>
        <w:jc w:val="both"/>
        <w:rPr>
          <w:rFonts w:ascii="Times New Roman" w:hAnsi="Times New Roman"/>
          <w:sz w:val="24"/>
          <w:szCs w:val="24"/>
        </w:rPr>
      </w:pPr>
    </w:p>
    <w:p w:rsidR="0095519D" w:rsidRPr="007A18D1" w:rsidRDefault="0095519D" w:rsidP="000120DF">
      <w:pPr>
        <w:pStyle w:val="ListeParagraf"/>
        <w:ind w:left="0"/>
        <w:jc w:val="both"/>
        <w:rPr>
          <w:rFonts w:ascii="Times New Roman" w:hAnsi="Times New Roman"/>
          <w:sz w:val="24"/>
          <w:szCs w:val="24"/>
        </w:rPr>
      </w:pPr>
    </w:p>
    <w:p w:rsidR="00BD1AD6" w:rsidRPr="007A18D1" w:rsidRDefault="00C2612F" w:rsidP="000120DF">
      <w:pPr>
        <w:pStyle w:val="ListeParagraf"/>
        <w:numPr>
          <w:ilvl w:val="0"/>
          <w:numId w:val="1"/>
        </w:numPr>
        <w:ind w:left="357" w:hanging="357"/>
        <w:contextualSpacing w:val="0"/>
        <w:jc w:val="both"/>
        <w:outlineLvl w:val="0"/>
        <w:rPr>
          <w:rFonts w:ascii="Times New Roman" w:hAnsi="Times New Roman"/>
          <w:b/>
          <w:sz w:val="24"/>
          <w:szCs w:val="24"/>
        </w:rPr>
      </w:pPr>
      <w:bookmarkStart w:id="1" w:name="_Toc314484795"/>
      <w:r w:rsidRPr="007A18D1">
        <w:rPr>
          <w:rFonts w:ascii="Times New Roman" w:hAnsi="Times New Roman"/>
          <w:b/>
          <w:sz w:val="24"/>
          <w:szCs w:val="24"/>
        </w:rPr>
        <w:br w:type="page"/>
      </w:r>
      <w:r w:rsidR="00BD1AD6" w:rsidRPr="007A18D1">
        <w:rPr>
          <w:rFonts w:ascii="Times New Roman" w:hAnsi="Times New Roman"/>
          <w:b/>
          <w:sz w:val="24"/>
          <w:szCs w:val="24"/>
        </w:rPr>
        <w:lastRenderedPageBreak/>
        <w:t>MESLEK TANITIMI</w:t>
      </w:r>
      <w:bookmarkEnd w:id="1"/>
    </w:p>
    <w:p w:rsidR="000B4F13" w:rsidRPr="007A18D1" w:rsidRDefault="00BD1AD6" w:rsidP="000120DF">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2" w:name="_Toc314484796"/>
      <w:r w:rsidRPr="007A18D1">
        <w:rPr>
          <w:rFonts w:ascii="Times New Roman" w:hAnsi="Times New Roman"/>
          <w:b/>
          <w:sz w:val="24"/>
          <w:szCs w:val="24"/>
        </w:rPr>
        <w:t>Meslek Tanımı</w:t>
      </w:r>
      <w:bookmarkStart w:id="3" w:name="_Toc237690053"/>
      <w:bookmarkEnd w:id="2"/>
    </w:p>
    <w:bookmarkEnd w:id="3"/>
    <w:p w:rsidR="00C35FE9" w:rsidRPr="007A18D1" w:rsidRDefault="00C35FE9" w:rsidP="000120DF">
      <w:pPr>
        <w:jc w:val="both"/>
        <w:rPr>
          <w:rFonts w:ascii="Times New Roman" w:hAnsi="Times New Roman"/>
          <w:bCs/>
          <w:sz w:val="24"/>
          <w:szCs w:val="24"/>
        </w:rPr>
      </w:pPr>
      <w:r w:rsidRPr="007A18D1">
        <w:rPr>
          <w:rFonts w:ascii="Times New Roman" w:hAnsi="Times New Roman"/>
          <w:sz w:val="24"/>
          <w:szCs w:val="24"/>
        </w:rPr>
        <w:t xml:space="preserve">İtfaiyeci </w:t>
      </w:r>
      <w:r w:rsidRPr="007A18D1">
        <w:rPr>
          <w:rFonts w:ascii="Times New Roman" w:hAnsi="Times New Roman"/>
          <w:bCs/>
          <w:sz w:val="24"/>
          <w:szCs w:val="24"/>
        </w:rPr>
        <w:t xml:space="preserve">(Seviye 6) meslek elemanı; iş sağlığı ve güvenliği şartlarına uyarak, çevre koruma ve kalite geliştirmeye özen göstererek; </w:t>
      </w:r>
      <w:r w:rsidR="00325165" w:rsidRPr="007A18D1">
        <w:rPr>
          <w:rFonts w:ascii="Times New Roman" w:hAnsi="Times New Roman"/>
          <w:bCs/>
          <w:sz w:val="24"/>
          <w:szCs w:val="24"/>
        </w:rPr>
        <w:t xml:space="preserve">itfaiye aracı, müdahale araç-gereç, malzeme, </w:t>
      </w:r>
      <w:proofErr w:type="gramStart"/>
      <w:r w:rsidR="00325165" w:rsidRPr="007A18D1">
        <w:rPr>
          <w:rFonts w:ascii="Times New Roman" w:hAnsi="Times New Roman"/>
          <w:bCs/>
          <w:sz w:val="24"/>
          <w:szCs w:val="24"/>
        </w:rPr>
        <w:t>ekipman</w:t>
      </w:r>
      <w:proofErr w:type="gramEnd"/>
      <w:r w:rsidR="00325165" w:rsidRPr="007A18D1">
        <w:rPr>
          <w:rFonts w:ascii="Times New Roman" w:hAnsi="Times New Roman"/>
          <w:bCs/>
          <w:sz w:val="24"/>
          <w:szCs w:val="24"/>
        </w:rPr>
        <w:t xml:space="preserve"> ve teçhizatı kullanma, </w:t>
      </w:r>
      <w:r w:rsidRPr="007A18D1">
        <w:rPr>
          <w:rFonts w:ascii="Times New Roman" w:hAnsi="Times New Roman"/>
          <w:bCs/>
          <w:sz w:val="24"/>
          <w:szCs w:val="24"/>
        </w:rPr>
        <w:t xml:space="preserve">her türlü </w:t>
      </w:r>
      <w:proofErr w:type="spellStart"/>
      <w:r w:rsidRPr="007A18D1">
        <w:rPr>
          <w:rFonts w:ascii="Times New Roman" w:hAnsi="Times New Roman"/>
          <w:bCs/>
          <w:sz w:val="24"/>
          <w:szCs w:val="24"/>
        </w:rPr>
        <w:t>itfai</w:t>
      </w:r>
      <w:proofErr w:type="spellEnd"/>
      <w:r w:rsidRPr="007A18D1">
        <w:rPr>
          <w:rFonts w:ascii="Times New Roman" w:hAnsi="Times New Roman"/>
          <w:bCs/>
          <w:sz w:val="24"/>
          <w:szCs w:val="24"/>
        </w:rPr>
        <w:t xml:space="preserve"> olaya</w:t>
      </w:r>
      <w:r w:rsidR="00B708DB" w:rsidRPr="007A18D1">
        <w:rPr>
          <w:rFonts w:ascii="Times New Roman" w:hAnsi="Times New Roman"/>
          <w:bCs/>
          <w:sz w:val="24"/>
          <w:szCs w:val="24"/>
        </w:rPr>
        <w:t xml:space="preserve"> ve </w:t>
      </w:r>
      <w:r w:rsidR="00B708DB" w:rsidRPr="007A18D1">
        <w:rPr>
          <w:rFonts w:ascii="Times New Roman" w:hAnsi="Times New Roman"/>
          <w:sz w:val="24"/>
          <w:szCs w:val="24"/>
          <w:lang w:eastAsia="tr-TR"/>
        </w:rPr>
        <w:t>tehlikeli madde olaylarına müdahale etme,</w:t>
      </w:r>
      <w:r w:rsidR="00B708DB" w:rsidRPr="007A18D1">
        <w:rPr>
          <w:rFonts w:ascii="Times New Roman" w:hAnsi="Times New Roman"/>
          <w:bCs/>
          <w:sz w:val="24"/>
          <w:szCs w:val="24"/>
        </w:rPr>
        <w:t xml:space="preserve"> </w:t>
      </w:r>
      <w:r w:rsidR="00B708DB" w:rsidRPr="007A18D1">
        <w:rPr>
          <w:rFonts w:ascii="Times New Roman" w:hAnsi="Times New Roman"/>
          <w:sz w:val="24"/>
          <w:szCs w:val="24"/>
          <w:lang w:eastAsia="tr-TR"/>
        </w:rPr>
        <w:t>KBRN madde olaylarında arıtma işlemlerine yardımcı olma,</w:t>
      </w:r>
      <w:r w:rsidRPr="007A18D1">
        <w:rPr>
          <w:rFonts w:ascii="Times New Roman" w:hAnsi="Times New Roman"/>
          <w:bCs/>
          <w:sz w:val="24"/>
          <w:szCs w:val="24"/>
        </w:rPr>
        <w:t xml:space="preserve"> </w:t>
      </w:r>
      <w:r w:rsidRPr="007A18D1">
        <w:rPr>
          <w:rFonts w:ascii="Times New Roman" w:hAnsi="Times New Roman"/>
          <w:sz w:val="24"/>
          <w:szCs w:val="24"/>
        </w:rPr>
        <w:t xml:space="preserve">her türlü ortamda arama kurtarma yapma, koruma ve önleme faaliyetlerini gerçekleştirme, </w:t>
      </w:r>
      <w:r w:rsidR="00325165" w:rsidRPr="007A18D1">
        <w:rPr>
          <w:rFonts w:ascii="Times New Roman" w:hAnsi="Times New Roman"/>
          <w:sz w:val="24"/>
          <w:szCs w:val="24"/>
        </w:rPr>
        <w:t>itfaiye hizmetlerini</w:t>
      </w:r>
      <w:r w:rsidRPr="007A18D1">
        <w:rPr>
          <w:rFonts w:ascii="Times New Roman" w:hAnsi="Times New Roman"/>
          <w:sz w:val="24"/>
          <w:szCs w:val="24"/>
        </w:rPr>
        <w:t xml:space="preserve"> gerçekleştiren ekipleri sevk ve idare etme</w:t>
      </w:r>
      <w:r w:rsidR="00325165" w:rsidRPr="007A18D1">
        <w:rPr>
          <w:rFonts w:ascii="Times New Roman" w:hAnsi="Times New Roman"/>
          <w:sz w:val="24"/>
          <w:szCs w:val="24"/>
        </w:rPr>
        <w:t>nin yanı sıra</w:t>
      </w:r>
      <w:r w:rsidRPr="007A18D1">
        <w:rPr>
          <w:rFonts w:ascii="Times New Roman" w:hAnsi="Times New Roman"/>
          <w:sz w:val="24"/>
          <w:szCs w:val="24"/>
        </w:rPr>
        <w:t xml:space="preserve"> kurum politika, strateji, amaç ve hedeflerini belirleme</w:t>
      </w:r>
      <w:r w:rsidR="00325165" w:rsidRPr="007A18D1">
        <w:rPr>
          <w:rFonts w:ascii="Times New Roman" w:hAnsi="Times New Roman"/>
          <w:sz w:val="24"/>
          <w:szCs w:val="24"/>
        </w:rPr>
        <w:t xml:space="preserve"> ve</w:t>
      </w:r>
      <w:r w:rsidRPr="007A18D1">
        <w:rPr>
          <w:rFonts w:ascii="Times New Roman" w:hAnsi="Times New Roman"/>
          <w:sz w:val="24"/>
          <w:szCs w:val="24"/>
        </w:rPr>
        <w:t xml:space="preserve"> tüm </w:t>
      </w:r>
      <w:r w:rsidR="00325165" w:rsidRPr="007A18D1">
        <w:rPr>
          <w:rFonts w:ascii="Times New Roman" w:hAnsi="Times New Roman"/>
          <w:sz w:val="24"/>
          <w:szCs w:val="24"/>
        </w:rPr>
        <w:t>itfaiye hizmet süreçlerine</w:t>
      </w:r>
      <w:r w:rsidRPr="007A18D1">
        <w:rPr>
          <w:rFonts w:ascii="Times New Roman" w:hAnsi="Times New Roman"/>
          <w:sz w:val="24"/>
          <w:szCs w:val="24"/>
        </w:rPr>
        <w:t xml:space="preserve"> ilişkin planlama, yürütme ve yönetme </w:t>
      </w:r>
      <w:r w:rsidRPr="007A18D1">
        <w:rPr>
          <w:rFonts w:ascii="Times New Roman" w:hAnsi="Times New Roman"/>
          <w:bCs/>
          <w:sz w:val="24"/>
          <w:szCs w:val="24"/>
        </w:rPr>
        <w:t>bilgi ve becerilerine sahip nitelikli kişidir.</w:t>
      </w:r>
    </w:p>
    <w:p w:rsidR="000B4F13" w:rsidRPr="007A18D1" w:rsidRDefault="00BD1AD6" w:rsidP="000120DF">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4" w:name="_Toc314484797"/>
      <w:r w:rsidRPr="007A18D1">
        <w:rPr>
          <w:rFonts w:ascii="Times New Roman" w:hAnsi="Times New Roman"/>
          <w:b/>
          <w:sz w:val="24"/>
          <w:szCs w:val="24"/>
        </w:rPr>
        <w:t>Mesleğin Uluslararası Sınıflandırma Sistemlerindeki Yeri</w:t>
      </w:r>
      <w:bookmarkEnd w:id="4"/>
    </w:p>
    <w:p w:rsidR="00B26DFA" w:rsidRPr="007A18D1" w:rsidRDefault="008F001F" w:rsidP="000120DF">
      <w:pPr>
        <w:pStyle w:val="ListeParagraf"/>
        <w:ind w:left="0"/>
        <w:contextualSpacing w:val="0"/>
        <w:jc w:val="both"/>
        <w:rPr>
          <w:rFonts w:ascii="Times New Roman" w:hAnsi="Times New Roman"/>
          <w:sz w:val="24"/>
          <w:szCs w:val="24"/>
        </w:rPr>
      </w:pPr>
      <w:r w:rsidRPr="007A18D1">
        <w:rPr>
          <w:rFonts w:ascii="Times New Roman" w:hAnsi="Times New Roman"/>
          <w:b/>
          <w:sz w:val="24"/>
          <w:szCs w:val="24"/>
        </w:rPr>
        <w:t>ISCO 0</w:t>
      </w:r>
      <w:r w:rsidR="00BD1AD6" w:rsidRPr="007A18D1">
        <w:rPr>
          <w:rFonts w:ascii="Times New Roman" w:hAnsi="Times New Roman"/>
          <w:b/>
          <w:sz w:val="24"/>
          <w:szCs w:val="24"/>
        </w:rPr>
        <w:t>8:</w:t>
      </w:r>
      <w:r w:rsidR="00BD1AD6" w:rsidRPr="007A18D1">
        <w:rPr>
          <w:rFonts w:ascii="Times New Roman" w:hAnsi="Times New Roman"/>
          <w:sz w:val="24"/>
          <w:szCs w:val="24"/>
        </w:rPr>
        <w:t xml:space="preserve"> </w:t>
      </w:r>
      <w:r w:rsidR="000F7A85" w:rsidRPr="007A18D1">
        <w:rPr>
          <w:rFonts w:ascii="Times New Roman" w:hAnsi="Times New Roman"/>
          <w:sz w:val="24"/>
          <w:szCs w:val="24"/>
        </w:rPr>
        <w:t xml:space="preserve">5411 </w:t>
      </w:r>
      <w:r w:rsidR="001B50C0" w:rsidRPr="007A18D1">
        <w:rPr>
          <w:rFonts w:ascii="Times New Roman" w:hAnsi="Times New Roman"/>
          <w:sz w:val="24"/>
          <w:szCs w:val="24"/>
        </w:rPr>
        <w:t>(</w:t>
      </w:r>
      <w:r w:rsidR="000F7A85" w:rsidRPr="007A18D1">
        <w:rPr>
          <w:rFonts w:ascii="Times New Roman" w:hAnsi="Times New Roman"/>
          <w:sz w:val="24"/>
          <w:szCs w:val="24"/>
        </w:rPr>
        <w:t>İtfaiyeciler</w:t>
      </w:r>
      <w:r w:rsidR="001B50C0" w:rsidRPr="007A18D1">
        <w:rPr>
          <w:rFonts w:ascii="Times New Roman" w:hAnsi="Times New Roman"/>
          <w:sz w:val="24"/>
          <w:szCs w:val="24"/>
        </w:rPr>
        <w:t>)</w:t>
      </w:r>
      <w:r w:rsidR="004456E2" w:rsidRPr="007A18D1">
        <w:rPr>
          <w:rFonts w:ascii="Times New Roman" w:hAnsi="Times New Roman"/>
          <w:sz w:val="24"/>
          <w:szCs w:val="24"/>
        </w:rPr>
        <w:t xml:space="preserve"> </w:t>
      </w:r>
    </w:p>
    <w:p w:rsidR="00F17B99" w:rsidRPr="007A18D1" w:rsidRDefault="002417EC" w:rsidP="000120DF">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5" w:name="_Toc314484798"/>
      <w:r w:rsidRPr="007A18D1">
        <w:rPr>
          <w:rFonts w:ascii="Times New Roman" w:hAnsi="Times New Roman"/>
          <w:b/>
          <w:sz w:val="24"/>
          <w:szCs w:val="24"/>
        </w:rPr>
        <w:t>Sağlık, Güvenlik ve Çevre İ</w:t>
      </w:r>
      <w:r w:rsidR="00BD1AD6" w:rsidRPr="007A18D1">
        <w:rPr>
          <w:rFonts w:ascii="Times New Roman" w:hAnsi="Times New Roman"/>
          <w:b/>
          <w:sz w:val="24"/>
          <w:szCs w:val="24"/>
        </w:rPr>
        <w:t xml:space="preserve">le </w:t>
      </w:r>
      <w:r w:rsidRPr="007A18D1">
        <w:rPr>
          <w:rFonts w:ascii="Times New Roman" w:hAnsi="Times New Roman"/>
          <w:b/>
          <w:sz w:val="24"/>
          <w:szCs w:val="24"/>
        </w:rPr>
        <w:t>İ</w:t>
      </w:r>
      <w:r w:rsidR="00BD1AD6" w:rsidRPr="007A18D1">
        <w:rPr>
          <w:rFonts w:ascii="Times New Roman" w:hAnsi="Times New Roman"/>
          <w:b/>
          <w:sz w:val="24"/>
          <w:szCs w:val="24"/>
        </w:rPr>
        <w:t>lgili Düzenlemeler</w:t>
      </w:r>
      <w:bookmarkStart w:id="6" w:name="_Toc314484799"/>
      <w:bookmarkEnd w:id="5"/>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4857 </w:t>
      </w:r>
      <w:r w:rsidR="00CB46D6" w:rsidRPr="007A18D1">
        <w:rPr>
          <w:rFonts w:ascii="Times New Roman" w:hAnsi="Times New Roman"/>
          <w:sz w:val="24"/>
          <w:szCs w:val="24"/>
        </w:rPr>
        <w:t>Sayılı</w:t>
      </w:r>
      <w:r w:rsidRPr="007A18D1">
        <w:rPr>
          <w:rFonts w:ascii="Times New Roman" w:hAnsi="Times New Roman"/>
          <w:sz w:val="24"/>
          <w:szCs w:val="24"/>
        </w:rPr>
        <w:t xml:space="preserve"> İş Kanunu</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5510 </w:t>
      </w:r>
      <w:r w:rsidR="00CB46D6" w:rsidRPr="007A18D1">
        <w:rPr>
          <w:rFonts w:ascii="Times New Roman" w:hAnsi="Times New Roman"/>
          <w:sz w:val="24"/>
          <w:szCs w:val="24"/>
        </w:rPr>
        <w:t>Sayılı</w:t>
      </w:r>
      <w:r w:rsidRPr="007A18D1">
        <w:rPr>
          <w:rFonts w:ascii="Times New Roman" w:hAnsi="Times New Roman"/>
          <w:sz w:val="24"/>
          <w:szCs w:val="24"/>
        </w:rPr>
        <w:t xml:space="preserve"> Sosyal Sigortalar Kanunu</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6331 </w:t>
      </w:r>
      <w:r w:rsidR="00CB46D6" w:rsidRPr="007A18D1">
        <w:rPr>
          <w:rFonts w:ascii="Times New Roman" w:hAnsi="Times New Roman"/>
          <w:sz w:val="24"/>
          <w:szCs w:val="24"/>
        </w:rPr>
        <w:t>Sayılı</w:t>
      </w:r>
      <w:r w:rsidRPr="007A18D1">
        <w:rPr>
          <w:rFonts w:ascii="Times New Roman" w:hAnsi="Times New Roman"/>
          <w:sz w:val="24"/>
          <w:szCs w:val="24"/>
        </w:rPr>
        <w:t xml:space="preserve"> İş Sağlığı ve Güvenliği Kanunu</w:t>
      </w:r>
    </w:p>
    <w:p w:rsidR="00C01944" w:rsidRPr="007A18D1" w:rsidRDefault="00C01944" w:rsidP="00D30FC4">
      <w:pPr>
        <w:pStyle w:val="Default"/>
        <w:spacing w:line="276" w:lineRule="auto"/>
        <w:jc w:val="both"/>
        <w:rPr>
          <w:color w:val="auto"/>
        </w:rPr>
      </w:pPr>
      <w:r w:rsidRPr="007A18D1">
        <w:rPr>
          <w:color w:val="auto"/>
        </w:rPr>
        <w:t xml:space="preserve">Asbestle Çalışmalarda Sağlık ve Güvenlik Önlemleri </w:t>
      </w:r>
      <w:r w:rsidR="00CB46D6" w:rsidRPr="007A18D1">
        <w:rPr>
          <w:color w:val="auto"/>
        </w:rPr>
        <w:t>Hakkında</w:t>
      </w:r>
      <w:r w:rsidRPr="007A18D1">
        <w:rPr>
          <w:color w:val="auto"/>
        </w:rPr>
        <w:t xml:space="preserve"> Yönetmelik</w:t>
      </w:r>
    </w:p>
    <w:p w:rsidR="00C01944" w:rsidRPr="007A18D1" w:rsidRDefault="00C01944" w:rsidP="00D30FC4">
      <w:pPr>
        <w:pStyle w:val="Default"/>
        <w:spacing w:line="276" w:lineRule="auto"/>
        <w:jc w:val="both"/>
        <w:rPr>
          <w:color w:val="auto"/>
        </w:rPr>
      </w:pPr>
      <w:r w:rsidRPr="007A18D1">
        <w:rPr>
          <w:color w:val="auto"/>
        </w:rPr>
        <w:t xml:space="preserve">Atık Yönetimi Genel Esaslarına İlişkin Yönetmelik </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Binaların Yangından Korunması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Biyolojik Etkenlere </w:t>
      </w:r>
      <w:proofErr w:type="spellStart"/>
      <w:r w:rsidRPr="007A18D1">
        <w:rPr>
          <w:rFonts w:ascii="Times New Roman" w:hAnsi="Times New Roman"/>
          <w:sz w:val="24"/>
          <w:szCs w:val="24"/>
        </w:rPr>
        <w:t>Maruziyet</w:t>
      </w:r>
      <w:proofErr w:type="spellEnd"/>
      <w:r w:rsidRPr="007A18D1">
        <w:rPr>
          <w:rFonts w:ascii="Times New Roman" w:hAnsi="Times New Roman"/>
          <w:sz w:val="24"/>
          <w:szCs w:val="24"/>
        </w:rPr>
        <w:t xml:space="preserve"> Risklerinin Önlenmesi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Büyük Endüstriyel Kazaların Önlenmesi ve Etkilerinin Azaltılması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Çalışanların Gürültü ile İlgili Risklerden Korunmasına </w:t>
      </w:r>
      <w:r w:rsidR="00851903" w:rsidRPr="007A18D1">
        <w:rPr>
          <w:rFonts w:ascii="Times New Roman" w:hAnsi="Times New Roman"/>
          <w:sz w:val="24"/>
          <w:szCs w:val="24"/>
        </w:rPr>
        <w:t>Dair</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Çalışanların İş Sağlığı ve Güvenliği Eğitimlerinin Usul ve Esasları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Çalışanların Patlayıcı Ortamların Tehlikelerinden Korunması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Çalışanların Titreşimle İlgili Risklerden Korunmalarına </w:t>
      </w:r>
      <w:r w:rsidR="00851903" w:rsidRPr="007A18D1">
        <w:rPr>
          <w:rFonts w:ascii="Times New Roman" w:hAnsi="Times New Roman"/>
          <w:sz w:val="24"/>
          <w:szCs w:val="24"/>
        </w:rPr>
        <w:t>Dair</w:t>
      </w:r>
      <w:r w:rsidRPr="007A18D1">
        <w:rPr>
          <w:rFonts w:ascii="Times New Roman" w:hAnsi="Times New Roman"/>
          <w:sz w:val="24"/>
          <w:szCs w:val="24"/>
        </w:rPr>
        <w:t xml:space="preserve"> Yönetmelik </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Çalışma Gücü ve Meslekte Kazanma Gücü kaybı Oranı Tespit İşlemleri Yönetmeliği</w:t>
      </w:r>
    </w:p>
    <w:p w:rsidR="00C01944" w:rsidRPr="007A18D1" w:rsidRDefault="00C01944" w:rsidP="00D30FC4">
      <w:pPr>
        <w:pStyle w:val="Default"/>
        <w:spacing w:line="276" w:lineRule="auto"/>
        <w:jc w:val="both"/>
        <w:rPr>
          <w:color w:val="auto"/>
        </w:rPr>
      </w:pPr>
      <w:r w:rsidRPr="007A18D1">
        <w:rPr>
          <w:color w:val="auto"/>
        </w:rPr>
        <w:t xml:space="preserve">Çevresel Etki Değerlendirmesi Yönetmeliği </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Ekranlı Araçlarla Çalışmalarda Sağlık ve Güvenlik Önlemleri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Elektrik İç Tesisleri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Elektrik Kuvvetli Akım Tesisleri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Elle Taşıma İşleri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Geçici veya Belirli Süreli İşlerde İş Sağlığı ve Güvenliği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Hazırlama Tamamlama ve Temizleme İşleri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Hijyen Eğitimi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İlkyardım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İş Ekipmanlarını Kullanımında Sağlık ve Güvenlik Şartları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İş Sağlığı ve Güvenliği Hizmetleri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İş Sağlığı ve Güvenliği Kurulları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İş Sağlığı ve Güvenliği Risk Değerlendirmesi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lastRenderedPageBreak/>
        <w:t>İşyeri Bina ve Eklentilerinde Alınacak Sağlık ve Güvenlik Önlemlerine İlişkin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İşyerlerinde Acil Durumlar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İşyerlerinde İşin Durdurulmasına </w:t>
      </w:r>
      <w:r w:rsidR="00851903" w:rsidRPr="007A18D1">
        <w:rPr>
          <w:rFonts w:ascii="Times New Roman" w:hAnsi="Times New Roman"/>
          <w:sz w:val="24"/>
          <w:szCs w:val="24"/>
        </w:rPr>
        <w:t>Dair</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Kans</w:t>
      </w:r>
      <w:r w:rsidR="00D30FC4" w:rsidRPr="007A18D1">
        <w:rPr>
          <w:rFonts w:ascii="Times New Roman" w:hAnsi="Times New Roman"/>
          <w:sz w:val="24"/>
          <w:szCs w:val="24"/>
        </w:rPr>
        <w:t>ero</w:t>
      </w:r>
      <w:r w:rsidRPr="007A18D1">
        <w:rPr>
          <w:rFonts w:ascii="Times New Roman" w:hAnsi="Times New Roman"/>
          <w:sz w:val="24"/>
          <w:szCs w:val="24"/>
        </w:rPr>
        <w:t xml:space="preserve">jen ve </w:t>
      </w:r>
      <w:proofErr w:type="spellStart"/>
      <w:r w:rsidRPr="007A18D1">
        <w:rPr>
          <w:rFonts w:ascii="Times New Roman" w:hAnsi="Times New Roman"/>
          <w:sz w:val="24"/>
          <w:szCs w:val="24"/>
        </w:rPr>
        <w:t>Mutajen</w:t>
      </w:r>
      <w:proofErr w:type="spellEnd"/>
      <w:r w:rsidRPr="007A18D1">
        <w:rPr>
          <w:rFonts w:ascii="Times New Roman" w:hAnsi="Times New Roman"/>
          <w:sz w:val="24"/>
          <w:szCs w:val="24"/>
        </w:rPr>
        <w:t xml:space="preserve"> Maddelerle Çalışmalarda Sağlık ve Güvenlik Önlemleri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Kimyasal Biyolojik Radyolojik ve Nükleer Tehlikelere </w:t>
      </w:r>
      <w:r w:rsidR="00851903" w:rsidRPr="007A18D1">
        <w:rPr>
          <w:rFonts w:ascii="Times New Roman" w:hAnsi="Times New Roman"/>
          <w:sz w:val="24"/>
          <w:szCs w:val="24"/>
        </w:rPr>
        <w:t>Dair</w:t>
      </w:r>
      <w:r w:rsidRPr="007A18D1">
        <w:rPr>
          <w:rFonts w:ascii="Times New Roman" w:hAnsi="Times New Roman"/>
          <w:sz w:val="24"/>
          <w:szCs w:val="24"/>
        </w:rPr>
        <w:t xml:space="preserve"> Görev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Kimyasal Maddelerle Çalışmalarda Sağlık ve Güvenlik Önlemleri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Kişisel Koruyucu Donanım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Kişisel Koruyucu Donanımların İşyerlerinde Kullanılması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Makine Emniyeti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Muhtemel Patlayıcı Ortamlarda Kullanılan Teçhizat ve Koruyucu Sistemler ile İlgili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Orman Yangınlarını Söndürme Çalışmaları Esnasında Ölenlere ve Sakatlananlara Ödenecek Tazminata İlişkin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Sağlık ve Güvenlik İşaretleri Yönetmeliği </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Tehlikeli Atıkların Kontrolü Yönetmeliği</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Tehlikeli Maddelerin Karayoluyla Taşınması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Tehlikeli Maddelerin ve Müstahzarlarının Sınıflandırılması Ambalajlanması ve Etiketlenmesi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 </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Tehlikeli Maddelerle Müstahzarlara İlişkin Güvenlik Bilgi Formlarının Hazırlanması Dağıtılması </w:t>
      </w:r>
      <w:r w:rsidR="00CB46D6" w:rsidRPr="007A18D1">
        <w:rPr>
          <w:rFonts w:ascii="Times New Roman" w:hAnsi="Times New Roman"/>
          <w:sz w:val="24"/>
          <w:szCs w:val="24"/>
        </w:rPr>
        <w:t>Hakkında</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 xml:space="preserve">Tehlikeli ve Çok Tehlikeli Sınıfta Yer Alan İşlerde </w:t>
      </w:r>
      <w:r w:rsidR="0084700E" w:rsidRPr="007A18D1">
        <w:rPr>
          <w:rFonts w:ascii="Times New Roman" w:hAnsi="Times New Roman"/>
          <w:sz w:val="24"/>
          <w:szCs w:val="24"/>
        </w:rPr>
        <w:t xml:space="preserve">Çalıştırılacakların </w:t>
      </w:r>
      <w:r w:rsidRPr="007A18D1">
        <w:rPr>
          <w:rFonts w:ascii="Times New Roman" w:hAnsi="Times New Roman"/>
          <w:sz w:val="24"/>
          <w:szCs w:val="24"/>
        </w:rPr>
        <w:t xml:space="preserve">Mesleki Eğitimlerine </w:t>
      </w:r>
      <w:r w:rsidR="00851903" w:rsidRPr="007A18D1">
        <w:rPr>
          <w:rFonts w:ascii="Times New Roman" w:hAnsi="Times New Roman"/>
          <w:sz w:val="24"/>
          <w:szCs w:val="24"/>
        </w:rPr>
        <w:t>Dair</w:t>
      </w:r>
      <w:r w:rsidRPr="007A18D1">
        <w:rPr>
          <w:rFonts w:ascii="Times New Roman" w:hAnsi="Times New Roman"/>
          <w:sz w:val="24"/>
          <w:szCs w:val="24"/>
        </w:rPr>
        <w:t xml:space="preserve"> Yönetmelik</w:t>
      </w:r>
    </w:p>
    <w:p w:rsidR="00C01944"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Tozla Mücadele Yönetmeliği</w:t>
      </w:r>
    </w:p>
    <w:p w:rsidR="001B50C0" w:rsidRPr="007A18D1" w:rsidRDefault="00C01944" w:rsidP="00D30FC4">
      <w:pPr>
        <w:spacing w:after="0"/>
        <w:jc w:val="both"/>
        <w:rPr>
          <w:rFonts w:ascii="Times New Roman" w:hAnsi="Times New Roman"/>
          <w:sz w:val="24"/>
          <w:szCs w:val="24"/>
        </w:rPr>
      </w:pPr>
      <w:r w:rsidRPr="007A18D1">
        <w:rPr>
          <w:rFonts w:ascii="Times New Roman" w:hAnsi="Times New Roman"/>
          <w:sz w:val="24"/>
          <w:szCs w:val="24"/>
        </w:rPr>
        <w:t>Yapı İşlerinde İş Sağlığı ve Güvenliği Yönetmeliği</w:t>
      </w:r>
    </w:p>
    <w:p w:rsidR="00E7704B" w:rsidRPr="007A18D1" w:rsidRDefault="00317DC9" w:rsidP="000120DF">
      <w:pPr>
        <w:shd w:val="clear" w:color="auto" w:fill="FFFFFF"/>
        <w:snapToGrid w:val="0"/>
        <w:jc w:val="both"/>
        <w:rPr>
          <w:rFonts w:ascii="Times New Roman" w:hAnsi="Times New Roman"/>
          <w:sz w:val="24"/>
          <w:szCs w:val="24"/>
        </w:rPr>
      </w:pPr>
      <w:r w:rsidRPr="007A18D1">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0B4F13" w:rsidRPr="007A18D1" w:rsidRDefault="00BD1AD6" w:rsidP="000120DF">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r w:rsidRPr="007A18D1">
        <w:rPr>
          <w:rFonts w:ascii="Times New Roman" w:hAnsi="Times New Roman"/>
          <w:b/>
          <w:sz w:val="24"/>
          <w:szCs w:val="24"/>
        </w:rPr>
        <w:t>Meslek ile İlgili Diğer Mevzuat</w:t>
      </w:r>
      <w:bookmarkEnd w:id="6"/>
    </w:p>
    <w:p w:rsidR="003D3435" w:rsidRPr="007A18D1" w:rsidRDefault="003D3435" w:rsidP="00D30FC4">
      <w:pPr>
        <w:pStyle w:val="ListeParagraf"/>
        <w:spacing w:after="0"/>
        <w:ind w:left="0"/>
        <w:jc w:val="both"/>
        <w:rPr>
          <w:rFonts w:ascii="Times New Roman" w:hAnsi="Times New Roman"/>
          <w:sz w:val="24"/>
          <w:szCs w:val="24"/>
        </w:rPr>
      </w:pPr>
      <w:r w:rsidRPr="007A18D1">
        <w:rPr>
          <w:rFonts w:ascii="Times New Roman" w:hAnsi="Times New Roman"/>
          <w:sz w:val="24"/>
          <w:szCs w:val="24"/>
        </w:rPr>
        <w:t xml:space="preserve">190 </w:t>
      </w:r>
      <w:r w:rsidR="00402A95" w:rsidRPr="007A18D1">
        <w:rPr>
          <w:rFonts w:ascii="Times New Roman" w:hAnsi="Times New Roman"/>
          <w:sz w:val="24"/>
          <w:szCs w:val="24"/>
        </w:rPr>
        <w:t>Sayılı</w:t>
      </w:r>
      <w:r w:rsidRPr="007A18D1">
        <w:rPr>
          <w:rFonts w:ascii="Times New Roman" w:hAnsi="Times New Roman"/>
          <w:sz w:val="24"/>
          <w:szCs w:val="24"/>
        </w:rPr>
        <w:t xml:space="preserve"> Genel Kadro Usulü </w:t>
      </w:r>
      <w:r w:rsidR="00402A95" w:rsidRPr="007A18D1">
        <w:rPr>
          <w:rFonts w:ascii="Times New Roman" w:hAnsi="Times New Roman"/>
          <w:sz w:val="24"/>
          <w:szCs w:val="24"/>
        </w:rPr>
        <w:t xml:space="preserve">Hakkında </w:t>
      </w:r>
      <w:r w:rsidRPr="007A18D1">
        <w:rPr>
          <w:rFonts w:ascii="Times New Roman" w:hAnsi="Times New Roman"/>
          <w:sz w:val="24"/>
          <w:szCs w:val="24"/>
        </w:rPr>
        <w:t>Kanun</w:t>
      </w:r>
    </w:p>
    <w:p w:rsidR="00F2714F" w:rsidRPr="007A18D1" w:rsidRDefault="00F2714F" w:rsidP="00D30FC4">
      <w:pPr>
        <w:spacing w:after="0"/>
        <w:jc w:val="both"/>
        <w:rPr>
          <w:rFonts w:ascii="Times New Roman" w:hAnsi="Times New Roman"/>
          <w:sz w:val="24"/>
          <w:szCs w:val="24"/>
        </w:rPr>
      </w:pPr>
      <w:r w:rsidRPr="007A18D1">
        <w:rPr>
          <w:rFonts w:ascii="Times New Roman" w:hAnsi="Times New Roman"/>
          <w:sz w:val="24"/>
          <w:szCs w:val="24"/>
        </w:rPr>
        <w:t xml:space="preserve">193 </w:t>
      </w:r>
      <w:r w:rsidR="00402A95" w:rsidRPr="007A18D1">
        <w:rPr>
          <w:rFonts w:ascii="Times New Roman" w:hAnsi="Times New Roman"/>
          <w:sz w:val="24"/>
          <w:szCs w:val="24"/>
        </w:rPr>
        <w:t>Sayılı</w:t>
      </w:r>
      <w:r w:rsidRPr="007A18D1">
        <w:rPr>
          <w:rFonts w:ascii="Times New Roman" w:hAnsi="Times New Roman"/>
          <w:sz w:val="24"/>
          <w:szCs w:val="24"/>
        </w:rPr>
        <w:t xml:space="preserve"> Gelir Vergisi Kanunu</w:t>
      </w:r>
    </w:p>
    <w:p w:rsidR="00F2714F" w:rsidRPr="007A18D1" w:rsidRDefault="00F2714F" w:rsidP="00D30FC4">
      <w:pPr>
        <w:spacing w:after="0"/>
        <w:jc w:val="both"/>
        <w:rPr>
          <w:rFonts w:ascii="Times New Roman" w:hAnsi="Times New Roman"/>
          <w:sz w:val="24"/>
          <w:szCs w:val="24"/>
        </w:rPr>
      </w:pPr>
      <w:r w:rsidRPr="007A18D1">
        <w:rPr>
          <w:rFonts w:ascii="Times New Roman" w:hAnsi="Times New Roman"/>
          <w:sz w:val="24"/>
          <w:szCs w:val="24"/>
        </w:rPr>
        <w:t xml:space="preserve">213 </w:t>
      </w:r>
      <w:r w:rsidR="00402A95" w:rsidRPr="007A18D1">
        <w:rPr>
          <w:rFonts w:ascii="Times New Roman" w:hAnsi="Times New Roman"/>
          <w:sz w:val="24"/>
          <w:szCs w:val="24"/>
        </w:rPr>
        <w:t>Sayılı</w:t>
      </w:r>
      <w:r w:rsidRPr="007A18D1">
        <w:rPr>
          <w:rFonts w:ascii="Times New Roman" w:hAnsi="Times New Roman"/>
          <w:sz w:val="24"/>
          <w:szCs w:val="24"/>
        </w:rPr>
        <w:t xml:space="preserve"> Vergi Usul Kanunu</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657 </w:t>
      </w:r>
      <w:r w:rsidR="00402A95" w:rsidRPr="007A18D1">
        <w:rPr>
          <w:rFonts w:ascii="Times New Roman" w:hAnsi="Times New Roman"/>
          <w:sz w:val="24"/>
          <w:szCs w:val="24"/>
        </w:rPr>
        <w:t>Sayılı</w:t>
      </w:r>
      <w:r w:rsidRPr="007A18D1">
        <w:rPr>
          <w:rFonts w:ascii="Times New Roman" w:hAnsi="Times New Roman"/>
          <w:sz w:val="24"/>
          <w:szCs w:val="24"/>
        </w:rPr>
        <w:t xml:space="preserve"> Devlet Memurları Kanunu</w:t>
      </w:r>
    </w:p>
    <w:p w:rsidR="001667FD" w:rsidRPr="007A18D1" w:rsidRDefault="001667FD" w:rsidP="00D30FC4">
      <w:pPr>
        <w:spacing w:after="0"/>
        <w:jc w:val="both"/>
        <w:rPr>
          <w:rFonts w:ascii="Times New Roman" w:hAnsi="Times New Roman"/>
          <w:sz w:val="24"/>
          <w:szCs w:val="24"/>
        </w:rPr>
      </w:pPr>
      <w:r w:rsidRPr="007A18D1">
        <w:rPr>
          <w:rFonts w:ascii="Times New Roman" w:hAnsi="Times New Roman"/>
          <w:sz w:val="24"/>
          <w:szCs w:val="24"/>
        </w:rPr>
        <w:t>854 Deniz İş Kanunu</w:t>
      </w:r>
    </w:p>
    <w:p w:rsidR="00E7704B" w:rsidRPr="007A18D1" w:rsidRDefault="00E7704B" w:rsidP="00D30FC4">
      <w:pPr>
        <w:spacing w:after="0"/>
        <w:jc w:val="both"/>
        <w:rPr>
          <w:rFonts w:ascii="Times New Roman" w:hAnsi="Times New Roman"/>
          <w:sz w:val="24"/>
          <w:szCs w:val="24"/>
        </w:rPr>
      </w:pPr>
      <w:r w:rsidRPr="007A18D1">
        <w:rPr>
          <w:rFonts w:ascii="Times New Roman" w:hAnsi="Times New Roman"/>
          <w:sz w:val="24"/>
          <w:szCs w:val="24"/>
        </w:rPr>
        <w:t xml:space="preserve">2920 </w:t>
      </w:r>
      <w:r w:rsidR="00402A95" w:rsidRPr="007A18D1">
        <w:rPr>
          <w:rFonts w:ascii="Times New Roman" w:hAnsi="Times New Roman"/>
          <w:sz w:val="24"/>
          <w:szCs w:val="24"/>
        </w:rPr>
        <w:t>Sayılı</w:t>
      </w:r>
      <w:r w:rsidRPr="007A18D1">
        <w:rPr>
          <w:rFonts w:ascii="Times New Roman" w:hAnsi="Times New Roman"/>
          <w:sz w:val="24"/>
          <w:szCs w:val="24"/>
        </w:rPr>
        <w:t xml:space="preserve"> Sivil Havacılık Kanunu</w:t>
      </w:r>
    </w:p>
    <w:p w:rsidR="003D5846" w:rsidRPr="007A18D1" w:rsidRDefault="003D5846" w:rsidP="00D30FC4">
      <w:pPr>
        <w:spacing w:after="0"/>
        <w:jc w:val="both"/>
        <w:rPr>
          <w:rFonts w:ascii="Times New Roman" w:hAnsi="Times New Roman"/>
          <w:sz w:val="24"/>
          <w:szCs w:val="24"/>
        </w:rPr>
      </w:pPr>
      <w:r w:rsidRPr="007A18D1">
        <w:rPr>
          <w:rFonts w:ascii="Times New Roman" w:hAnsi="Times New Roman"/>
          <w:sz w:val="24"/>
          <w:szCs w:val="24"/>
        </w:rPr>
        <w:t xml:space="preserve">2935 </w:t>
      </w:r>
      <w:r w:rsidR="00402A95" w:rsidRPr="007A18D1">
        <w:rPr>
          <w:rFonts w:ascii="Times New Roman" w:hAnsi="Times New Roman"/>
          <w:sz w:val="24"/>
          <w:szCs w:val="24"/>
        </w:rPr>
        <w:t>Sayılı</w:t>
      </w:r>
      <w:r w:rsidRPr="007A18D1">
        <w:rPr>
          <w:rFonts w:ascii="Times New Roman" w:hAnsi="Times New Roman"/>
          <w:sz w:val="24"/>
          <w:szCs w:val="24"/>
        </w:rPr>
        <w:t xml:space="preserve"> Olağanüstü Hal Kanunu</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3194 </w:t>
      </w:r>
      <w:r w:rsidR="00402A95" w:rsidRPr="007A18D1">
        <w:rPr>
          <w:rFonts w:ascii="Times New Roman" w:hAnsi="Times New Roman"/>
          <w:sz w:val="24"/>
          <w:szCs w:val="24"/>
        </w:rPr>
        <w:t>Sayılı</w:t>
      </w:r>
      <w:r w:rsidRPr="007A18D1">
        <w:rPr>
          <w:rFonts w:ascii="Times New Roman" w:hAnsi="Times New Roman"/>
          <w:sz w:val="24"/>
          <w:szCs w:val="24"/>
        </w:rPr>
        <w:t xml:space="preserve"> İmar Kanunu</w:t>
      </w:r>
    </w:p>
    <w:p w:rsidR="00F2714F" w:rsidRPr="007A18D1" w:rsidRDefault="00F2714F" w:rsidP="00D30FC4">
      <w:pPr>
        <w:spacing w:after="0"/>
        <w:jc w:val="both"/>
        <w:rPr>
          <w:rFonts w:ascii="Times New Roman" w:hAnsi="Times New Roman"/>
          <w:sz w:val="24"/>
          <w:szCs w:val="24"/>
        </w:rPr>
      </w:pPr>
      <w:r w:rsidRPr="007A18D1">
        <w:rPr>
          <w:rFonts w:ascii="Times New Roman" w:hAnsi="Times New Roman"/>
          <w:sz w:val="24"/>
          <w:szCs w:val="24"/>
        </w:rPr>
        <w:t xml:space="preserve">4536 </w:t>
      </w:r>
      <w:r w:rsidR="00402A95" w:rsidRPr="007A18D1">
        <w:rPr>
          <w:rFonts w:ascii="Times New Roman" w:hAnsi="Times New Roman"/>
          <w:sz w:val="24"/>
          <w:szCs w:val="24"/>
        </w:rPr>
        <w:t>Sayılı</w:t>
      </w:r>
      <w:r w:rsidRPr="007A18D1">
        <w:rPr>
          <w:rFonts w:ascii="Times New Roman" w:hAnsi="Times New Roman"/>
          <w:sz w:val="24"/>
          <w:szCs w:val="24"/>
        </w:rPr>
        <w:t xml:space="preserve"> Denizlerde Yurt Yüzeyinde Görülen Patlayıcı Madde ve Şüpheli Cisimlere Uygulanacak Esaslara İlişkin Kanun</w:t>
      </w:r>
    </w:p>
    <w:p w:rsidR="007452BC" w:rsidRPr="007A18D1" w:rsidRDefault="007452BC" w:rsidP="00D30FC4">
      <w:pPr>
        <w:spacing w:after="0"/>
        <w:jc w:val="both"/>
        <w:rPr>
          <w:rFonts w:ascii="Times New Roman" w:hAnsi="Times New Roman"/>
          <w:sz w:val="24"/>
          <w:szCs w:val="24"/>
        </w:rPr>
      </w:pPr>
      <w:r w:rsidRPr="007A18D1">
        <w:rPr>
          <w:rFonts w:ascii="Times New Roman" w:hAnsi="Times New Roman"/>
          <w:sz w:val="24"/>
          <w:szCs w:val="24"/>
        </w:rPr>
        <w:t xml:space="preserve">4562 </w:t>
      </w:r>
      <w:r w:rsidR="00402A95" w:rsidRPr="007A18D1">
        <w:rPr>
          <w:rFonts w:ascii="Times New Roman" w:hAnsi="Times New Roman"/>
          <w:sz w:val="24"/>
          <w:szCs w:val="24"/>
        </w:rPr>
        <w:t>Sayılı</w:t>
      </w:r>
      <w:r w:rsidRPr="007A18D1">
        <w:rPr>
          <w:rFonts w:ascii="Times New Roman" w:hAnsi="Times New Roman"/>
          <w:sz w:val="24"/>
          <w:szCs w:val="24"/>
        </w:rPr>
        <w:t xml:space="preserve"> Organize Sanayi Bölgeleri Kanunu</w:t>
      </w:r>
    </w:p>
    <w:p w:rsidR="00F2714F" w:rsidRPr="007A18D1" w:rsidRDefault="00F2714F" w:rsidP="00D30FC4">
      <w:pPr>
        <w:spacing w:after="0"/>
        <w:jc w:val="both"/>
        <w:rPr>
          <w:rFonts w:ascii="Times New Roman" w:hAnsi="Times New Roman"/>
          <w:sz w:val="24"/>
          <w:szCs w:val="24"/>
        </w:rPr>
      </w:pPr>
      <w:r w:rsidRPr="007A18D1">
        <w:rPr>
          <w:rFonts w:ascii="Times New Roman" w:hAnsi="Times New Roman"/>
          <w:sz w:val="24"/>
          <w:szCs w:val="24"/>
        </w:rPr>
        <w:t xml:space="preserve">4922 </w:t>
      </w:r>
      <w:r w:rsidR="00402A95" w:rsidRPr="007A18D1">
        <w:rPr>
          <w:rFonts w:ascii="Times New Roman" w:hAnsi="Times New Roman"/>
          <w:sz w:val="24"/>
          <w:szCs w:val="24"/>
        </w:rPr>
        <w:t>Sayılı</w:t>
      </w:r>
      <w:r w:rsidRPr="007A18D1">
        <w:rPr>
          <w:rFonts w:ascii="Times New Roman" w:hAnsi="Times New Roman"/>
          <w:sz w:val="24"/>
          <w:szCs w:val="24"/>
        </w:rPr>
        <w:t xml:space="preserve"> Denizde Can ve Mal Koruma </w:t>
      </w:r>
      <w:r w:rsidR="00402A95" w:rsidRPr="007A18D1">
        <w:rPr>
          <w:rFonts w:ascii="Times New Roman" w:hAnsi="Times New Roman"/>
          <w:sz w:val="24"/>
          <w:szCs w:val="24"/>
        </w:rPr>
        <w:t xml:space="preserve">Hakkında </w:t>
      </w:r>
      <w:r w:rsidRPr="007A18D1">
        <w:rPr>
          <w:rFonts w:ascii="Times New Roman" w:hAnsi="Times New Roman"/>
          <w:sz w:val="24"/>
          <w:szCs w:val="24"/>
        </w:rPr>
        <w:t>Kanun</w:t>
      </w:r>
    </w:p>
    <w:p w:rsidR="007452BC" w:rsidRPr="007A18D1" w:rsidRDefault="007452BC" w:rsidP="00D30FC4">
      <w:pPr>
        <w:spacing w:after="0"/>
        <w:jc w:val="both"/>
        <w:rPr>
          <w:rFonts w:ascii="Times New Roman" w:hAnsi="Times New Roman"/>
          <w:sz w:val="24"/>
          <w:szCs w:val="24"/>
        </w:rPr>
      </w:pPr>
      <w:r w:rsidRPr="007A18D1">
        <w:rPr>
          <w:rFonts w:ascii="Times New Roman" w:hAnsi="Times New Roman"/>
          <w:sz w:val="24"/>
          <w:szCs w:val="24"/>
        </w:rPr>
        <w:t xml:space="preserve">5188 </w:t>
      </w:r>
      <w:r w:rsidR="00402A95" w:rsidRPr="007A18D1">
        <w:rPr>
          <w:rFonts w:ascii="Times New Roman" w:hAnsi="Times New Roman"/>
          <w:sz w:val="24"/>
          <w:szCs w:val="24"/>
        </w:rPr>
        <w:t>Sayılı</w:t>
      </w:r>
      <w:r w:rsidRPr="007A18D1">
        <w:rPr>
          <w:rFonts w:ascii="Times New Roman" w:hAnsi="Times New Roman"/>
          <w:sz w:val="24"/>
          <w:szCs w:val="24"/>
        </w:rPr>
        <w:t xml:space="preserve"> Özel Güvenlik Hizmetlerine </w:t>
      </w:r>
      <w:r w:rsidR="00851903" w:rsidRPr="007A18D1">
        <w:rPr>
          <w:rFonts w:ascii="Times New Roman" w:hAnsi="Times New Roman"/>
          <w:sz w:val="24"/>
          <w:szCs w:val="24"/>
        </w:rPr>
        <w:t>Dair</w:t>
      </w:r>
      <w:r w:rsidRPr="007A18D1">
        <w:rPr>
          <w:rFonts w:ascii="Times New Roman" w:hAnsi="Times New Roman"/>
          <w:sz w:val="24"/>
          <w:szCs w:val="24"/>
        </w:rPr>
        <w:t xml:space="preserve"> Kanun</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5216 </w:t>
      </w:r>
      <w:r w:rsidR="00402A95" w:rsidRPr="007A18D1">
        <w:rPr>
          <w:rFonts w:ascii="Times New Roman" w:hAnsi="Times New Roman"/>
          <w:sz w:val="24"/>
          <w:szCs w:val="24"/>
        </w:rPr>
        <w:t>Sayılı</w:t>
      </w:r>
      <w:r w:rsidRPr="007A18D1">
        <w:rPr>
          <w:rFonts w:ascii="Times New Roman" w:hAnsi="Times New Roman"/>
          <w:sz w:val="24"/>
          <w:szCs w:val="24"/>
        </w:rPr>
        <w:t xml:space="preserve"> Büyükşehir Belediye Kanunu</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lastRenderedPageBreak/>
        <w:t xml:space="preserve">5237 </w:t>
      </w:r>
      <w:r w:rsidR="00402A95" w:rsidRPr="007A18D1">
        <w:rPr>
          <w:rFonts w:ascii="Times New Roman" w:hAnsi="Times New Roman"/>
          <w:sz w:val="24"/>
          <w:szCs w:val="24"/>
        </w:rPr>
        <w:t>Sayılı</w:t>
      </w:r>
      <w:r w:rsidRPr="007A18D1">
        <w:rPr>
          <w:rFonts w:ascii="Times New Roman" w:hAnsi="Times New Roman"/>
          <w:sz w:val="24"/>
          <w:szCs w:val="24"/>
        </w:rPr>
        <w:t xml:space="preserve"> Türk Ceza Kanunu</w:t>
      </w:r>
    </w:p>
    <w:p w:rsidR="001667FD" w:rsidRPr="007A18D1" w:rsidRDefault="001667FD" w:rsidP="00D30FC4">
      <w:pPr>
        <w:spacing w:after="0"/>
        <w:jc w:val="both"/>
        <w:rPr>
          <w:rFonts w:ascii="Times New Roman" w:hAnsi="Times New Roman"/>
          <w:sz w:val="24"/>
          <w:szCs w:val="24"/>
        </w:rPr>
      </w:pPr>
      <w:r w:rsidRPr="007A18D1">
        <w:rPr>
          <w:rFonts w:ascii="Times New Roman" w:hAnsi="Times New Roman"/>
          <w:sz w:val="24"/>
          <w:szCs w:val="24"/>
        </w:rPr>
        <w:t xml:space="preserve">5271 </w:t>
      </w:r>
      <w:r w:rsidR="00402A95" w:rsidRPr="007A18D1">
        <w:rPr>
          <w:rFonts w:ascii="Times New Roman" w:hAnsi="Times New Roman"/>
          <w:sz w:val="24"/>
          <w:szCs w:val="24"/>
        </w:rPr>
        <w:t>Sayılı</w:t>
      </w:r>
      <w:r w:rsidRPr="007A18D1">
        <w:rPr>
          <w:rFonts w:ascii="Times New Roman" w:hAnsi="Times New Roman"/>
          <w:sz w:val="24"/>
          <w:szCs w:val="24"/>
        </w:rPr>
        <w:t xml:space="preserve"> Ceza Muhakemesi Kanunu</w:t>
      </w:r>
    </w:p>
    <w:p w:rsidR="00E465FF" w:rsidRPr="007A18D1" w:rsidRDefault="00E465FF" w:rsidP="00D30FC4">
      <w:pPr>
        <w:spacing w:after="0"/>
        <w:jc w:val="both"/>
        <w:rPr>
          <w:rFonts w:ascii="Times New Roman" w:hAnsi="Times New Roman"/>
          <w:bCs/>
          <w:sz w:val="24"/>
          <w:szCs w:val="24"/>
        </w:rPr>
      </w:pPr>
      <w:r w:rsidRPr="007A18D1">
        <w:rPr>
          <w:rFonts w:ascii="Times New Roman" w:hAnsi="Times New Roman"/>
          <w:bCs/>
          <w:sz w:val="24"/>
          <w:szCs w:val="24"/>
        </w:rPr>
        <w:t xml:space="preserve">5312 </w:t>
      </w:r>
      <w:r w:rsidR="00402A95" w:rsidRPr="007A18D1">
        <w:rPr>
          <w:rFonts w:ascii="Times New Roman" w:hAnsi="Times New Roman"/>
          <w:bCs/>
          <w:sz w:val="24"/>
          <w:szCs w:val="24"/>
        </w:rPr>
        <w:t>Sayılı</w:t>
      </w:r>
      <w:r w:rsidRPr="007A18D1">
        <w:rPr>
          <w:rFonts w:ascii="Times New Roman" w:hAnsi="Times New Roman"/>
          <w:bCs/>
          <w:sz w:val="24"/>
          <w:szCs w:val="24"/>
        </w:rPr>
        <w:t xml:space="preserve"> Deniz Çevresinin Petrol ve Diğer Zararlı Maddelerle Kirlenmesinde Acil Durumlarda Müdahale ve Zararların Tazmini Esaslarına </w:t>
      </w:r>
      <w:r w:rsidR="00851903" w:rsidRPr="007A18D1">
        <w:rPr>
          <w:rFonts w:ascii="Times New Roman" w:hAnsi="Times New Roman"/>
          <w:bCs/>
          <w:sz w:val="24"/>
          <w:szCs w:val="24"/>
        </w:rPr>
        <w:t>Dair</w:t>
      </w:r>
      <w:r w:rsidR="003E0E52" w:rsidRPr="007A18D1">
        <w:rPr>
          <w:rFonts w:ascii="Times New Roman" w:hAnsi="Times New Roman"/>
          <w:bCs/>
          <w:sz w:val="24"/>
          <w:szCs w:val="24"/>
        </w:rPr>
        <w:t xml:space="preserve"> Kanun (ve ilgili yönetmelikler</w:t>
      </w:r>
      <w:r w:rsidRPr="007A18D1">
        <w:rPr>
          <w:rFonts w:ascii="Times New Roman" w:hAnsi="Times New Roman"/>
          <w:bCs/>
          <w:sz w:val="24"/>
          <w:szCs w:val="24"/>
        </w:rPr>
        <w:t>)</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5393 </w:t>
      </w:r>
      <w:r w:rsidR="00402A95" w:rsidRPr="007A18D1">
        <w:rPr>
          <w:rFonts w:ascii="Times New Roman" w:hAnsi="Times New Roman"/>
          <w:sz w:val="24"/>
          <w:szCs w:val="24"/>
        </w:rPr>
        <w:t>Sayılı</w:t>
      </w:r>
      <w:r w:rsidRPr="007A18D1">
        <w:rPr>
          <w:rFonts w:ascii="Times New Roman" w:hAnsi="Times New Roman"/>
          <w:sz w:val="24"/>
          <w:szCs w:val="24"/>
        </w:rPr>
        <w:t xml:space="preserve"> Belediye Kanunu</w:t>
      </w:r>
    </w:p>
    <w:p w:rsidR="00E7704B" w:rsidRPr="007A18D1" w:rsidRDefault="00E7704B" w:rsidP="00D30FC4">
      <w:pPr>
        <w:spacing w:after="0"/>
        <w:jc w:val="both"/>
        <w:rPr>
          <w:rFonts w:ascii="Times New Roman" w:hAnsi="Times New Roman"/>
          <w:sz w:val="24"/>
          <w:szCs w:val="24"/>
        </w:rPr>
      </w:pPr>
      <w:r w:rsidRPr="007A18D1">
        <w:rPr>
          <w:rFonts w:ascii="Times New Roman" w:hAnsi="Times New Roman"/>
          <w:sz w:val="24"/>
          <w:szCs w:val="24"/>
        </w:rPr>
        <w:t xml:space="preserve">5442 </w:t>
      </w:r>
      <w:r w:rsidR="00402A95" w:rsidRPr="007A18D1">
        <w:rPr>
          <w:rFonts w:ascii="Times New Roman" w:hAnsi="Times New Roman"/>
          <w:sz w:val="24"/>
          <w:szCs w:val="24"/>
        </w:rPr>
        <w:t>Sayılı</w:t>
      </w:r>
      <w:r w:rsidRPr="007A18D1">
        <w:rPr>
          <w:rFonts w:ascii="Times New Roman" w:hAnsi="Times New Roman"/>
          <w:sz w:val="24"/>
          <w:szCs w:val="24"/>
        </w:rPr>
        <w:t xml:space="preserve"> İl </w:t>
      </w:r>
      <w:r w:rsidR="001667FD" w:rsidRPr="007A18D1">
        <w:rPr>
          <w:rFonts w:ascii="Times New Roman" w:hAnsi="Times New Roman"/>
          <w:sz w:val="24"/>
          <w:szCs w:val="24"/>
        </w:rPr>
        <w:t xml:space="preserve">Özel </w:t>
      </w:r>
      <w:r w:rsidRPr="007A18D1">
        <w:rPr>
          <w:rFonts w:ascii="Times New Roman" w:hAnsi="Times New Roman"/>
          <w:sz w:val="24"/>
          <w:szCs w:val="24"/>
        </w:rPr>
        <w:t>İdaresi Kanunu</w:t>
      </w:r>
    </w:p>
    <w:p w:rsidR="001667FD" w:rsidRPr="007A18D1" w:rsidRDefault="001667FD" w:rsidP="00D30FC4">
      <w:pPr>
        <w:spacing w:after="0"/>
        <w:jc w:val="both"/>
        <w:rPr>
          <w:rFonts w:ascii="Times New Roman" w:hAnsi="Times New Roman"/>
          <w:sz w:val="24"/>
          <w:szCs w:val="24"/>
        </w:rPr>
      </w:pPr>
      <w:r w:rsidRPr="007A18D1">
        <w:rPr>
          <w:rFonts w:ascii="Times New Roman" w:hAnsi="Times New Roman"/>
          <w:sz w:val="24"/>
          <w:szCs w:val="24"/>
        </w:rPr>
        <w:t xml:space="preserve">5684 </w:t>
      </w:r>
      <w:r w:rsidR="00402A95" w:rsidRPr="007A18D1">
        <w:rPr>
          <w:rFonts w:ascii="Times New Roman" w:hAnsi="Times New Roman"/>
          <w:sz w:val="24"/>
          <w:szCs w:val="24"/>
        </w:rPr>
        <w:t>Sayılı</w:t>
      </w:r>
      <w:r w:rsidRPr="007A18D1">
        <w:rPr>
          <w:rFonts w:ascii="Times New Roman" w:hAnsi="Times New Roman"/>
          <w:sz w:val="24"/>
          <w:szCs w:val="24"/>
        </w:rPr>
        <w:t xml:space="preserve"> Sigortacılık Kanunu </w:t>
      </w:r>
      <w:r w:rsidR="00BB511B" w:rsidRPr="007A18D1">
        <w:rPr>
          <w:rFonts w:ascii="Times New Roman" w:hAnsi="Times New Roman"/>
          <w:sz w:val="24"/>
          <w:szCs w:val="24"/>
        </w:rPr>
        <w:t>(</w:t>
      </w:r>
      <w:r w:rsidRPr="007A18D1">
        <w:rPr>
          <w:rFonts w:ascii="Times New Roman" w:hAnsi="Times New Roman"/>
          <w:sz w:val="24"/>
          <w:szCs w:val="24"/>
        </w:rPr>
        <w:t>v</w:t>
      </w:r>
      <w:r w:rsidR="000F1E9C" w:rsidRPr="007A18D1">
        <w:rPr>
          <w:rFonts w:ascii="Times New Roman" w:hAnsi="Times New Roman"/>
          <w:sz w:val="24"/>
          <w:szCs w:val="24"/>
        </w:rPr>
        <w:t>e ilgili yönetmelikler</w:t>
      </w:r>
      <w:r w:rsidR="00BB511B" w:rsidRPr="007A18D1">
        <w:rPr>
          <w:rFonts w:ascii="Times New Roman" w:hAnsi="Times New Roman"/>
          <w:sz w:val="24"/>
          <w:szCs w:val="24"/>
        </w:rPr>
        <w:t>)</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5902 </w:t>
      </w:r>
      <w:r w:rsidR="00402A95" w:rsidRPr="007A18D1">
        <w:rPr>
          <w:rFonts w:ascii="Times New Roman" w:hAnsi="Times New Roman"/>
          <w:sz w:val="24"/>
          <w:szCs w:val="24"/>
        </w:rPr>
        <w:t>Sayılı</w:t>
      </w:r>
      <w:r w:rsidRPr="007A18D1">
        <w:rPr>
          <w:rFonts w:ascii="Times New Roman" w:hAnsi="Times New Roman"/>
          <w:sz w:val="24"/>
          <w:szCs w:val="24"/>
        </w:rPr>
        <w:t xml:space="preserve"> Afet ve Acil Durum Yönetim Başkanlığı Kanunu</w:t>
      </w:r>
    </w:p>
    <w:p w:rsidR="00923962" w:rsidRPr="007A18D1" w:rsidRDefault="00923962" w:rsidP="00D30FC4">
      <w:pPr>
        <w:spacing w:after="0"/>
        <w:jc w:val="both"/>
        <w:rPr>
          <w:rFonts w:ascii="Times New Roman" w:hAnsi="Times New Roman"/>
          <w:sz w:val="24"/>
          <w:szCs w:val="24"/>
        </w:rPr>
      </w:pPr>
      <w:r w:rsidRPr="007A18D1">
        <w:rPr>
          <w:rFonts w:ascii="Times New Roman" w:hAnsi="Times New Roman"/>
          <w:sz w:val="24"/>
          <w:szCs w:val="24"/>
        </w:rPr>
        <w:t xml:space="preserve">6831 </w:t>
      </w:r>
      <w:r w:rsidR="00402A95" w:rsidRPr="007A18D1">
        <w:rPr>
          <w:rFonts w:ascii="Times New Roman" w:hAnsi="Times New Roman"/>
          <w:sz w:val="24"/>
          <w:szCs w:val="24"/>
        </w:rPr>
        <w:t>Sayılı</w:t>
      </w:r>
      <w:r w:rsidRPr="007A18D1">
        <w:rPr>
          <w:rFonts w:ascii="Times New Roman" w:hAnsi="Times New Roman"/>
          <w:sz w:val="24"/>
          <w:szCs w:val="24"/>
        </w:rPr>
        <w:t xml:space="preserve"> Orman Kanunu</w:t>
      </w:r>
    </w:p>
    <w:p w:rsidR="003D5846" w:rsidRPr="007A18D1" w:rsidRDefault="003D5846" w:rsidP="00D30FC4">
      <w:pPr>
        <w:spacing w:after="0"/>
        <w:jc w:val="both"/>
        <w:rPr>
          <w:rFonts w:ascii="Times New Roman" w:hAnsi="Times New Roman"/>
          <w:sz w:val="24"/>
          <w:szCs w:val="24"/>
        </w:rPr>
      </w:pPr>
      <w:r w:rsidRPr="007A18D1">
        <w:rPr>
          <w:rFonts w:ascii="Times New Roman" w:hAnsi="Times New Roman"/>
          <w:sz w:val="24"/>
          <w:szCs w:val="24"/>
        </w:rPr>
        <w:t xml:space="preserve">7269 </w:t>
      </w:r>
      <w:r w:rsidR="00402A95" w:rsidRPr="007A18D1">
        <w:rPr>
          <w:rFonts w:ascii="Times New Roman" w:hAnsi="Times New Roman"/>
          <w:sz w:val="24"/>
          <w:szCs w:val="24"/>
        </w:rPr>
        <w:t>Sayılı</w:t>
      </w:r>
      <w:r w:rsidRPr="007A18D1">
        <w:rPr>
          <w:rFonts w:ascii="Times New Roman" w:hAnsi="Times New Roman"/>
          <w:sz w:val="24"/>
          <w:szCs w:val="24"/>
        </w:rPr>
        <w:t xml:space="preserve"> Umumi Hayata Müessir Afetler Dolayısıyla Alınacak Tedbirlerle Yapılacak Yardımlara </w:t>
      </w:r>
      <w:r w:rsidR="00851903" w:rsidRPr="007A18D1">
        <w:rPr>
          <w:rFonts w:ascii="Times New Roman" w:hAnsi="Times New Roman"/>
          <w:sz w:val="24"/>
          <w:szCs w:val="24"/>
        </w:rPr>
        <w:t>Dair</w:t>
      </w:r>
      <w:r w:rsidRPr="007A18D1">
        <w:rPr>
          <w:rFonts w:ascii="Times New Roman" w:hAnsi="Times New Roman"/>
          <w:sz w:val="24"/>
          <w:szCs w:val="24"/>
        </w:rPr>
        <w:t xml:space="preserve"> Kanun</w:t>
      </w:r>
    </w:p>
    <w:p w:rsidR="007B2C74" w:rsidRPr="007A18D1" w:rsidRDefault="007B2C74" w:rsidP="00D30FC4">
      <w:pPr>
        <w:spacing w:after="0"/>
        <w:jc w:val="both"/>
        <w:rPr>
          <w:rFonts w:ascii="Times New Roman" w:hAnsi="Times New Roman"/>
          <w:sz w:val="24"/>
          <w:szCs w:val="24"/>
        </w:rPr>
      </w:pPr>
      <w:r w:rsidRPr="007A18D1">
        <w:rPr>
          <w:rFonts w:ascii="Times New Roman" w:hAnsi="Times New Roman"/>
          <w:sz w:val="24"/>
          <w:szCs w:val="24"/>
        </w:rPr>
        <w:t>Afet ve Acil Durum Müdahale Hizmetleri Yönetmeliği</w:t>
      </w:r>
    </w:p>
    <w:p w:rsidR="007B2C74" w:rsidRPr="007A18D1" w:rsidRDefault="007B2C74" w:rsidP="00D30FC4">
      <w:pPr>
        <w:spacing w:after="0"/>
        <w:jc w:val="both"/>
        <w:rPr>
          <w:rFonts w:ascii="Times New Roman" w:hAnsi="Times New Roman"/>
          <w:sz w:val="24"/>
          <w:szCs w:val="24"/>
        </w:rPr>
      </w:pPr>
      <w:r w:rsidRPr="007A18D1">
        <w:rPr>
          <w:rFonts w:ascii="Times New Roman" w:hAnsi="Times New Roman"/>
          <w:sz w:val="24"/>
          <w:szCs w:val="24"/>
        </w:rPr>
        <w:t>Afet ve Acil Durum Yönetim Merkezleri Yönetmeliği</w:t>
      </w:r>
    </w:p>
    <w:p w:rsidR="009379FD" w:rsidRPr="007A18D1" w:rsidRDefault="00B26DFA" w:rsidP="00D30FC4">
      <w:pPr>
        <w:spacing w:after="0"/>
        <w:jc w:val="both"/>
        <w:rPr>
          <w:rFonts w:ascii="Times New Roman" w:hAnsi="Times New Roman"/>
          <w:sz w:val="24"/>
          <w:szCs w:val="24"/>
        </w:rPr>
      </w:pPr>
      <w:r w:rsidRPr="007A18D1">
        <w:rPr>
          <w:rFonts w:ascii="Times New Roman" w:hAnsi="Times New Roman"/>
          <w:sz w:val="24"/>
          <w:szCs w:val="24"/>
        </w:rPr>
        <w:t>Alt İşverenlik Yönetmeliği</w:t>
      </w:r>
    </w:p>
    <w:p w:rsidR="009379FD" w:rsidRPr="007A18D1" w:rsidRDefault="00B26DFA" w:rsidP="00D30FC4">
      <w:pPr>
        <w:spacing w:after="0"/>
        <w:jc w:val="both"/>
        <w:rPr>
          <w:rFonts w:ascii="Times New Roman" w:hAnsi="Times New Roman"/>
          <w:sz w:val="24"/>
          <w:szCs w:val="24"/>
        </w:rPr>
      </w:pPr>
      <w:r w:rsidRPr="007A18D1">
        <w:rPr>
          <w:rFonts w:ascii="Times New Roman" w:hAnsi="Times New Roman"/>
          <w:sz w:val="24"/>
          <w:szCs w:val="24"/>
        </w:rPr>
        <w:t>Basit Basınçlı Kaplar Yönetmeliği</w:t>
      </w:r>
    </w:p>
    <w:p w:rsidR="00B26DFA" w:rsidRPr="007A18D1" w:rsidRDefault="00B26DFA" w:rsidP="000120DF">
      <w:pPr>
        <w:pStyle w:val="Default"/>
        <w:spacing w:line="276" w:lineRule="auto"/>
        <w:jc w:val="both"/>
        <w:rPr>
          <w:rFonts w:eastAsia="Times New Roman"/>
          <w:color w:val="auto"/>
        </w:rPr>
      </w:pPr>
      <w:r w:rsidRPr="007A18D1">
        <w:rPr>
          <w:bCs/>
          <w:color w:val="auto"/>
        </w:rPr>
        <w:t xml:space="preserve">Belediye İtfaiye </w:t>
      </w:r>
      <w:r w:rsidR="00F2714F" w:rsidRPr="007A18D1">
        <w:rPr>
          <w:bCs/>
          <w:color w:val="auto"/>
        </w:rPr>
        <w:t>Yönetmeliği</w:t>
      </w:r>
      <w:r w:rsidR="00F2714F" w:rsidRPr="007A18D1">
        <w:rPr>
          <w:b/>
          <w:bCs/>
          <w:color w:val="auto"/>
        </w:rPr>
        <w:t xml:space="preserve"> </w:t>
      </w:r>
      <w:r w:rsidR="00F2714F" w:rsidRPr="007A18D1">
        <w:rPr>
          <w:bCs/>
          <w:color w:val="auto"/>
        </w:rPr>
        <w:t>Devlet</w:t>
      </w:r>
      <w:r w:rsidRPr="007A18D1">
        <w:rPr>
          <w:rFonts w:eastAsia="Times New Roman"/>
          <w:color w:val="auto"/>
        </w:rPr>
        <w:t xml:space="preserve"> Arşiv Hizmetleri </w:t>
      </w:r>
      <w:r w:rsidR="00402A95" w:rsidRPr="007A18D1">
        <w:rPr>
          <w:rFonts w:eastAsia="Times New Roman"/>
          <w:color w:val="auto"/>
        </w:rPr>
        <w:t>Hakkında</w:t>
      </w:r>
      <w:r w:rsidRPr="007A18D1">
        <w:rPr>
          <w:rFonts w:eastAsia="Times New Roman"/>
          <w:color w:val="auto"/>
        </w:rPr>
        <w:t xml:space="preserve"> Yönetmelik</w:t>
      </w:r>
    </w:p>
    <w:p w:rsidR="001667FD" w:rsidRPr="007A18D1" w:rsidRDefault="001667FD" w:rsidP="000120DF">
      <w:pPr>
        <w:pStyle w:val="Default"/>
        <w:spacing w:line="276" w:lineRule="auto"/>
        <w:jc w:val="both"/>
        <w:rPr>
          <w:rFonts w:eastAsia="Times New Roman"/>
          <w:color w:val="auto"/>
        </w:rPr>
      </w:pPr>
      <w:r w:rsidRPr="007A18D1">
        <w:rPr>
          <w:rFonts w:eastAsia="Times New Roman"/>
          <w:color w:val="auto"/>
        </w:rPr>
        <w:t xml:space="preserve">Elektrik ile İlgili Fen Adamlarının Yetki, Görev ve Sorumlulukları </w:t>
      </w:r>
      <w:r w:rsidR="00402A95" w:rsidRPr="007A18D1">
        <w:rPr>
          <w:rFonts w:eastAsia="Times New Roman"/>
          <w:color w:val="auto"/>
        </w:rPr>
        <w:t>Hakkında</w:t>
      </w:r>
      <w:r w:rsidRPr="007A18D1">
        <w:rPr>
          <w:rFonts w:eastAsia="Times New Roman"/>
          <w:color w:val="auto"/>
        </w:rPr>
        <w:t xml:space="preserve"> Yönetmelik</w:t>
      </w:r>
    </w:p>
    <w:p w:rsidR="00E7704B" w:rsidRPr="007A18D1" w:rsidRDefault="009379FD" w:rsidP="000120DF">
      <w:pPr>
        <w:pStyle w:val="Default"/>
        <w:spacing w:line="276" w:lineRule="auto"/>
        <w:jc w:val="both"/>
        <w:rPr>
          <w:bCs/>
          <w:color w:val="auto"/>
          <w:shd w:val="clear" w:color="auto" w:fill="FFFFFF"/>
        </w:rPr>
      </w:pPr>
      <w:r w:rsidRPr="007A18D1">
        <w:rPr>
          <w:bCs/>
          <w:color w:val="auto"/>
          <w:shd w:val="clear" w:color="auto" w:fill="FFFFFF"/>
        </w:rPr>
        <w:t xml:space="preserve">Enerji Kaynaklarının ve Enerjinin Kullanımında Verimliliğin Artırılmasına </w:t>
      </w:r>
      <w:r w:rsidR="00851903" w:rsidRPr="007A18D1">
        <w:rPr>
          <w:bCs/>
          <w:color w:val="auto"/>
          <w:shd w:val="clear" w:color="auto" w:fill="FFFFFF"/>
        </w:rPr>
        <w:t>Dair</w:t>
      </w:r>
      <w:r w:rsidRPr="007A18D1">
        <w:rPr>
          <w:bCs/>
          <w:color w:val="auto"/>
          <w:shd w:val="clear" w:color="auto" w:fill="FFFFFF"/>
        </w:rPr>
        <w:t xml:space="preserve"> Yönetmelik</w:t>
      </w:r>
    </w:p>
    <w:p w:rsidR="003B75CA" w:rsidRPr="007A18D1" w:rsidRDefault="003B75CA" w:rsidP="000120DF">
      <w:pPr>
        <w:pStyle w:val="Default"/>
        <w:spacing w:line="276" w:lineRule="auto"/>
        <w:jc w:val="both"/>
        <w:rPr>
          <w:bCs/>
          <w:color w:val="auto"/>
          <w:shd w:val="clear" w:color="auto" w:fill="FFFFFF"/>
        </w:rPr>
      </w:pPr>
      <w:proofErr w:type="spellStart"/>
      <w:r w:rsidRPr="007A18D1">
        <w:rPr>
          <w:bCs/>
          <w:color w:val="auto"/>
          <w:shd w:val="clear" w:color="auto" w:fill="FFFFFF"/>
        </w:rPr>
        <w:t>Gemiadamları</w:t>
      </w:r>
      <w:proofErr w:type="spellEnd"/>
      <w:r w:rsidRPr="007A18D1">
        <w:rPr>
          <w:bCs/>
          <w:color w:val="auto"/>
          <w:shd w:val="clear" w:color="auto" w:fill="FFFFFF"/>
        </w:rPr>
        <w:t xml:space="preserve"> Yönetmeliği</w:t>
      </w:r>
    </w:p>
    <w:p w:rsidR="00D30FC4" w:rsidRPr="007A18D1" w:rsidRDefault="00E7704B" w:rsidP="000120DF">
      <w:pPr>
        <w:pStyle w:val="Default"/>
        <w:spacing w:line="276" w:lineRule="auto"/>
        <w:jc w:val="both"/>
        <w:rPr>
          <w:color w:val="auto"/>
        </w:rPr>
      </w:pPr>
      <w:r w:rsidRPr="007A18D1">
        <w:rPr>
          <w:bCs/>
          <w:color w:val="auto"/>
          <w:shd w:val="clear" w:color="auto" w:fill="FFFFFF"/>
        </w:rPr>
        <w:t>Havaalanları Yer Hizmetleri Yönetmeliği</w:t>
      </w:r>
    </w:p>
    <w:p w:rsidR="009379FD" w:rsidRPr="007A18D1" w:rsidRDefault="009379FD" w:rsidP="000120DF">
      <w:pPr>
        <w:pStyle w:val="Default"/>
        <w:spacing w:line="276" w:lineRule="auto"/>
        <w:jc w:val="both"/>
        <w:rPr>
          <w:color w:val="auto"/>
        </w:rPr>
      </w:pPr>
      <w:r w:rsidRPr="007A18D1">
        <w:rPr>
          <w:color w:val="auto"/>
        </w:rPr>
        <w:t>İş Kanununa İlişkin Çalışma Süreleri Yönetmeliği</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İş Kanununa İlişkin Fazla Çalışma ve Fazla Sürelerle Çalışma Yönetmeliği</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İş Yeri Açma ve Çalışma Ruhsatlarına İlişkin Yönetmelik</w:t>
      </w:r>
    </w:p>
    <w:p w:rsidR="003D3435" w:rsidRPr="007A18D1" w:rsidRDefault="003D3435" w:rsidP="00D30FC4">
      <w:pPr>
        <w:spacing w:after="0"/>
        <w:jc w:val="both"/>
        <w:rPr>
          <w:rFonts w:ascii="Times New Roman" w:hAnsi="Times New Roman"/>
          <w:sz w:val="24"/>
          <w:szCs w:val="24"/>
        </w:rPr>
      </w:pPr>
      <w:r w:rsidRPr="007A18D1">
        <w:rPr>
          <w:rFonts w:ascii="Times New Roman" w:hAnsi="Times New Roman"/>
          <w:sz w:val="24"/>
          <w:szCs w:val="24"/>
        </w:rPr>
        <w:t xml:space="preserve">Kadro, Terfi, Atanma vb. Konular İlgili Belediye ve Bağlı Kuruluşları ile Mahalle İdare Birlikleri Norm Kadro İlke ve Standartlarına </w:t>
      </w:r>
      <w:r w:rsidR="00851903" w:rsidRPr="007A18D1">
        <w:rPr>
          <w:rFonts w:ascii="Times New Roman" w:hAnsi="Times New Roman"/>
          <w:sz w:val="24"/>
          <w:szCs w:val="24"/>
        </w:rPr>
        <w:t>Dair</w:t>
      </w:r>
      <w:r w:rsidRPr="007A18D1">
        <w:rPr>
          <w:rFonts w:ascii="Times New Roman" w:hAnsi="Times New Roman"/>
          <w:sz w:val="24"/>
          <w:szCs w:val="24"/>
        </w:rPr>
        <w:t xml:space="preserve"> Yönetmelik</w:t>
      </w:r>
    </w:p>
    <w:p w:rsidR="00B42313" w:rsidRPr="007A18D1" w:rsidRDefault="00B42313" w:rsidP="00D30FC4">
      <w:pPr>
        <w:spacing w:after="0"/>
        <w:jc w:val="both"/>
        <w:rPr>
          <w:rFonts w:ascii="Times New Roman" w:hAnsi="Times New Roman"/>
          <w:sz w:val="24"/>
          <w:szCs w:val="24"/>
        </w:rPr>
      </w:pPr>
      <w:r w:rsidRPr="007A18D1">
        <w:rPr>
          <w:rFonts w:ascii="Times New Roman" w:hAnsi="Times New Roman"/>
          <w:sz w:val="24"/>
          <w:szCs w:val="24"/>
        </w:rPr>
        <w:t xml:space="preserve">Karada Çıkabilecek Yangınlarla Deniz, Liman veya Kıyıda Çıkıp Karaya Ulaşabilecek ve Yayılabilecek veya Karada Çıkıp Kıyı, Liman ve Denize Ulaşabilecek Yangınlara Karşı Alınabilecek Önleme, Söndürme ve Kurtarma Tedbirleri </w:t>
      </w:r>
      <w:r w:rsidR="00402A95" w:rsidRPr="007A18D1">
        <w:rPr>
          <w:rFonts w:ascii="Times New Roman" w:hAnsi="Times New Roman"/>
          <w:sz w:val="24"/>
          <w:szCs w:val="24"/>
        </w:rPr>
        <w:t>Hakkında</w:t>
      </w:r>
      <w:r w:rsidR="00604026" w:rsidRPr="007A18D1">
        <w:rPr>
          <w:rFonts w:ascii="Times New Roman" w:hAnsi="Times New Roman"/>
          <w:sz w:val="24"/>
          <w:szCs w:val="24"/>
        </w:rPr>
        <w:t xml:space="preserve"> </w:t>
      </w:r>
      <w:r w:rsidRPr="007A18D1">
        <w:rPr>
          <w:rFonts w:ascii="Times New Roman" w:hAnsi="Times New Roman"/>
          <w:sz w:val="24"/>
          <w:szCs w:val="24"/>
        </w:rPr>
        <w:t>Yönetmelik</w:t>
      </w:r>
    </w:p>
    <w:p w:rsidR="007B2C74" w:rsidRPr="007A18D1" w:rsidRDefault="007B2C74" w:rsidP="00D30FC4">
      <w:pPr>
        <w:spacing w:after="0"/>
        <w:jc w:val="both"/>
        <w:rPr>
          <w:rFonts w:ascii="Times New Roman" w:hAnsi="Times New Roman"/>
          <w:sz w:val="24"/>
          <w:szCs w:val="24"/>
        </w:rPr>
      </w:pPr>
      <w:r w:rsidRPr="007A18D1">
        <w:rPr>
          <w:rFonts w:ascii="Times New Roman" w:hAnsi="Times New Roman"/>
          <w:sz w:val="24"/>
          <w:szCs w:val="24"/>
        </w:rPr>
        <w:t>Köpekli Arama Timi Çalışma ve Sınav Yönetmeliği</w:t>
      </w:r>
    </w:p>
    <w:p w:rsidR="003D3435" w:rsidRPr="007A18D1" w:rsidRDefault="003D3435" w:rsidP="00D30FC4">
      <w:pPr>
        <w:spacing w:after="0"/>
        <w:jc w:val="both"/>
        <w:rPr>
          <w:rFonts w:ascii="Times New Roman" w:hAnsi="Times New Roman"/>
          <w:sz w:val="24"/>
          <w:szCs w:val="24"/>
        </w:rPr>
      </w:pPr>
      <w:r w:rsidRPr="007A18D1">
        <w:rPr>
          <w:rFonts w:ascii="Times New Roman" w:hAnsi="Times New Roman"/>
          <w:sz w:val="24"/>
          <w:szCs w:val="24"/>
        </w:rPr>
        <w:t xml:space="preserve">Mahalli İdare Personelinin Görevde Yükselme ve Unvan Değişikliğine </w:t>
      </w:r>
      <w:r w:rsidR="00851903" w:rsidRPr="007A18D1">
        <w:rPr>
          <w:rFonts w:ascii="Times New Roman" w:hAnsi="Times New Roman"/>
          <w:sz w:val="24"/>
          <w:szCs w:val="24"/>
        </w:rPr>
        <w:t>Dair</w:t>
      </w:r>
      <w:r w:rsidRPr="007A18D1">
        <w:rPr>
          <w:rFonts w:ascii="Times New Roman" w:hAnsi="Times New Roman"/>
          <w:sz w:val="24"/>
          <w:szCs w:val="24"/>
        </w:rPr>
        <w:t xml:space="preserve"> Yönetmelik </w:t>
      </w:r>
    </w:p>
    <w:p w:rsidR="007452BC" w:rsidRPr="007A18D1" w:rsidRDefault="007452BC" w:rsidP="00D30FC4">
      <w:pPr>
        <w:spacing w:after="0"/>
        <w:jc w:val="both"/>
        <w:rPr>
          <w:rFonts w:ascii="Times New Roman" w:hAnsi="Times New Roman"/>
          <w:sz w:val="24"/>
          <w:szCs w:val="24"/>
        </w:rPr>
      </w:pPr>
      <w:r w:rsidRPr="007A18D1">
        <w:rPr>
          <w:rFonts w:ascii="Times New Roman" w:hAnsi="Times New Roman"/>
          <w:sz w:val="24"/>
          <w:szCs w:val="24"/>
        </w:rPr>
        <w:t>Organize Sanayi Bölgeleri Uygulama Yönetmeliği</w:t>
      </w:r>
    </w:p>
    <w:p w:rsidR="004B6376" w:rsidRPr="007A18D1" w:rsidRDefault="004B6376" w:rsidP="00D30FC4">
      <w:pPr>
        <w:spacing w:after="0"/>
        <w:jc w:val="both"/>
        <w:rPr>
          <w:rFonts w:ascii="Times New Roman" w:hAnsi="Times New Roman"/>
          <w:sz w:val="24"/>
          <w:szCs w:val="24"/>
        </w:rPr>
      </w:pPr>
      <w:r w:rsidRPr="007A18D1">
        <w:rPr>
          <w:rFonts w:ascii="Times New Roman" w:hAnsi="Times New Roman"/>
          <w:sz w:val="24"/>
          <w:szCs w:val="24"/>
        </w:rPr>
        <w:t xml:space="preserve">Orman Yangınlarının Önlenmesi ve Söndürülmesinde Görevlilerin Görecekleri İşler </w:t>
      </w:r>
      <w:r w:rsidR="00402A95" w:rsidRPr="007A18D1">
        <w:rPr>
          <w:rFonts w:ascii="Times New Roman" w:hAnsi="Times New Roman"/>
          <w:sz w:val="24"/>
          <w:szCs w:val="24"/>
        </w:rPr>
        <w:t>Hakkında</w:t>
      </w:r>
      <w:r w:rsidRPr="007A18D1">
        <w:rPr>
          <w:rFonts w:ascii="Times New Roman" w:hAnsi="Times New Roman"/>
          <w:sz w:val="24"/>
          <w:szCs w:val="24"/>
        </w:rPr>
        <w:t xml:space="preserve"> Yönetmelik</w:t>
      </w:r>
    </w:p>
    <w:p w:rsidR="004B6376" w:rsidRPr="007A18D1" w:rsidRDefault="004B6376" w:rsidP="00D30FC4">
      <w:pPr>
        <w:spacing w:after="0"/>
        <w:jc w:val="both"/>
        <w:rPr>
          <w:rFonts w:ascii="Times New Roman" w:hAnsi="Times New Roman"/>
          <w:sz w:val="24"/>
          <w:szCs w:val="24"/>
        </w:rPr>
      </w:pPr>
      <w:r w:rsidRPr="007A18D1">
        <w:rPr>
          <w:rFonts w:ascii="Times New Roman" w:hAnsi="Times New Roman"/>
          <w:sz w:val="24"/>
          <w:szCs w:val="24"/>
        </w:rPr>
        <w:t>Orman Yangınlarını Söndürme Çalışmaları Esnasında Ölenlere ve Sakatlananlara Ödenecek Tazminata İlişkin Yönetmelik</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t xml:space="preserve">Postalar Halinde İşçi Çalıştırılarak Yürütülen İşlerde Çalışmalar İlişkin Özel Usul ve Esaslar </w:t>
      </w:r>
      <w:r w:rsidR="00402A95" w:rsidRPr="007A18D1">
        <w:rPr>
          <w:rFonts w:ascii="Times New Roman" w:hAnsi="Times New Roman"/>
          <w:sz w:val="24"/>
          <w:szCs w:val="24"/>
        </w:rPr>
        <w:t>Hakkında</w:t>
      </w:r>
      <w:r w:rsidRPr="007A18D1">
        <w:rPr>
          <w:rFonts w:ascii="Times New Roman" w:hAnsi="Times New Roman"/>
          <w:sz w:val="24"/>
          <w:szCs w:val="24"/>
        </w:rPr>
        <w:t xml:space="preserve"> Yönetmelik</w:t>
      </w:r>
    </w:p>
    <w:p w:rsidR="007B2C74" w:rsidRPr="007A18D1" w:rsidRDefault="007B2C74" w:rsidP="00D30FC4">
      <w:pPr>
        <w:spacing w:after="0"/>
        <w:jc w:val="both"/>
        <w:rPr>
          <w:rFonts w:ascii="Times New Roman" w:hAnsi="Times New Roman"/>
          <w:sz w:val="24"/>
          <w:szCs w:val="24"/>
        </w:rPr>
      </w:pPr>
      <w:r w:rsidRPr="007A18D1">
        <w:rPr>
          <w:rFonts w:ascii="Times New Roman" w:hAnsi="Times New Roman"/>
          <w:sz w:val="24"/>
          <w:szCs w:val="24"/>
        </w:rPr>
        <w:t>Sığınak Yönetmeliği</w:t>
      </w:r>
    </w:p>
    <w:p w:rsidR="00E7704B" w:rsidRPr="007A18D1" w:rsidRDefault="00E7704B" w:rsidP="00D30FC4">
      <w:pPr>
        <w:autoSpaceDE w:val="0"/>
        <w:autoSpaceDN w:val="0"/>
        <w:adjustRightInd w:val="0"/>
        <w:spacing w:after="0"/>
        <w:jc w:val="both"/>
        <w:rPr>
          <w:rFonts w:ascii="Times New Roman" w:hAnsi="Times New Roman"/>
          <w:bCs/>
          <w:sz w:val="24"/>
          <w:szCs w:val="24"/>
          <w:lang w:eastAsia="tr-TR"/>
        </w:rPr>
      </w:pPr>
      <w:r w:rsidRPr="007A18D1">
        <w:rPr>
          <w:rFonts w:ascii="Times New Roman" w:hAnsi="Times New Roman"/>
          <w:bCs/>
          <w:sz w:val="24"/>
          <w:szCs w:val="24"/>
          <w:lang w:eastAsia="tr-TR"/>
        </w:rPr>
        <w:t xml:space="preserve">Sivil Hava Meydanları, Limanlar ve Sınır Kapılarında Güvenliğin Sağlanması, Görev ve Hizmetlerin Yürütülmesi </w:t>
      </w:r>
      <w:r w:rsidR="00402A95" w:rsidRPr="007A18D1">
        <w:rPr>
          <w:rFonts w:ascii="Times New Roman" w:hAnsi="Times New Roman"/>
          <w:bCs/>
          <w:sz w:val="24"/>
          <w:szCs w:val="24"/>
          <w:lang w:eastAsia="tr-TR"/>
        </w:rPr>
        <w:t>Hakkında</w:t>
      </w:r>
      <w:r w:rsidR="00604026" w:rsidRPr="007A18D1">
        <w:rPr>
          <w:rFonts w:ascii="Times New Roman" w:hAnsi="Times New Roman"/>
          <w:bCs/>
          <w:sz w:val="24"/>
          <w:szCs w:val="24"/>
          <w:lang w:eastAsia="tr-TR"/>
        </w:rPr>
        <w:t xml:space="preserve"> </w:t>
      </w:r>
      <w:r w:rsidRPr="007A18D1">
        <w:rPr>
          <w:rFonts w:ascii="Times New Roman" w:hAnsi="Times New Roman"/>
          <w:bCs/>
          <w:sz w:val="24"/>
          <w:szCs w:val="24"/>
          <w:lang w:eastAsia="tr-TR"/>
        </w:rPr>
        <w:t>Yönetmelik</w:t>
      </w:r>
    </w:p>
    <w:p w:rsidR="007B2C74" w:rsidRPr="007A18D1" w:rsidRDefault="007B2C74" w:rsidP="00D30FC4">
      <w:pPr>
        <w:autoSpaceDE w:val="0"/>
        <w:autoSpaceDN w:val="0"/>
        <w:adjustRightInd w:val="0"/>
        <w:spacing w:after="0"/>
        <w:jc w:val="both"/>
        <w:rPr>
          <w:rFonts w:ascii="Times New Roman" w:hAnsi="Times New Roman"/>
          <w:bCs/>
          <w:sz w:val="24"/>
          <w:szCs w:val="24"/>
          <w:lang w:eastAsia="tr-TR"/>
        </w:rPr>
      </w:pPr>
      <w:r w:rsidRPr="007A18D1">
        <w:rPr>
          <w:rFonts w:ascii="Times New Roman" w:hAnsi="Times New Roman"/>
          <w:bCs/>
          <w:sz w:val="24"/>
          <w:szCs w:val="24"/>
          <w:lang w:eastAsia="tr-TR"/>
        </w:rPr>
        <w:t>Türk Arama ve Kurtarma Yönetmeliği</w:t>
      </w:r>
    </w:p>
    <w:p w:rsidR="001667FD" w:rsidRPr="007A18D1" w:rsidRDefault="001667FD" w:rsidP="00D30FC4">
      <w:pPr>
        <w:autoSpaceDE w:val="0"/>
        <w:autoSpaceDN w:val="0"/>
        <w:adjustRightInd w:val="0"/>
        <w:spacing w:after="0"/>
        <w:jc w:val="both"/>
        <w:rPr>
          <w:rFonts w:ascii="Times New Roman" w:hAnsi="Times New Roman"/>
          <w:bCs/>
          <w:sz w:val="24"/>
          <w:szCs w:val="24"/>
          <w:lang w:eastAsia="tr-TR"/>
        </w:rPr>
      </w:pPr>
      <w:r w:rsidRPr="007A18D1">
        <w:rPr>
          <w:rFonts w:ascii="Times New Roman" w:hAnsi="Times New Roman"/>
          <w:bCs/>
          <w:sz w:val="24"/>
          <w:szCs w:val="24"/>
          <w:lang w:eastAsia="tr-TR"/>
        </w:rPr>
        <w:t>Yapı Malzemeleri Yönetmeliği</w:t>
      </w:r>
    </w:p>
    <w:p w:rsidR="001667FD" w:rsidRPr="007A18D1" w:rsidRDefault="001667FD" w:rsidP="00D30FC4">
      <w:pPr>
        <w:autoSpaceDE w:val="0"/>
        <w:autoSpaceDN w:val="0"/>
        <w:adjustRightInd w:val="0"/>
        <w:spacing w:after="0"/>
        <w:jc w:val="both"/>
        <w:rPr>
          <w:rFonts w:ascii="Times New Roman" w:hAnsi="Times New Roman"/>
          <w:sz w:val="24"/>
          <w:szCs w:val="24"/>
        </w:rPr>
      </w:pPr>
      <w:r w:rsidRPr="007A18D1">
        <w:rPr>
          <w:rFonts w:ascii="Times New Roman" w:hAnsi="Times New Roman"/>
          <w:bCs/>
          <w:sz w:val="24"/>
          <w:szCs w:val="24"/>
          <w:lang w:eastAsia="tr-TR"/>
        </w:rPr>
        <w:t xml:space="preserve">Yapı Malzemelerinin Tabi Olacağı Kriterler </w:t>
      </w:r>
      <w:r w:rsidR="00402A95" w:rsidRPr="007A18D1">
        <w:rPr>
          <w:rFonts w:ascii="Times New Roman" w:hAnsi="Times New Roman"/>
          <w:bCs/>
          <w:sz w:val="24"/>
          <w:szCs w:val="24"/>
          <w:lang w:eastAsia="tr-TR"/>
        </w:rPr>
        <w:t>Hakkında</w:t>
      </w:r>
      <w:r w:rsidRPr="007A18D1">
        <w:rPr>
          <w:rFonts w:ascii="Times New Roman" w:hAnsi="Times New Roman"/>
          <w:bCs/>
          <w:sz w:val="24"/>
          <w:szCs w:val="24"/>
          <w:lang w:eastAsia="tr-TR"/>
        </w:rPr>
        <w:t xml:space="preserve"> Yönetmelik</w:t>
      </w:r>
    </w:p>
    <w:p w:rsidR="009379FD" w:rsidRPr="007A18D1" w:rsidRDefault="009379FD" w:rsidP="00D30FC4">
      <w:pPr>
        <w:spacing w:after="0"/>
        <w:jc w:val="both"/>
        <w:rPr>
          <w:rFonts w:ascii="Times New Roman" w:hAnsi="Times New Roman"/>
          <w:sz w:val="24"/>
          <w:szCs w:val="24"/>
        </w:rPr>
      </w:pPr>
      <w:r w:rsidRPr="007A18D1">
        <w:rPr>
          <w:rFonts w:ascii="Times New Roman" w:hAnsi="Times New Roman"/>
          <w:sz w:val="24"/>
          <w:szCs w:val="24"/>
        </w:rPr>
        <w:lastRenderedPageBreak/>
        <w:t>Yıllık Ücretli İzin Yönetmeliği</w:t>
      </w:r>
    </w:p>
    <w:p w:rsidR="001B50C0" w:rsidRPr="007A18D1" w:rsidRDefault="009379FD" w:rsidP="00D30FC4">
      <w:pPr>
        <w:jc w:val="both"/>
        <w:rPr>
          <w:rFonts w:ascii="Times New Roman" w:hAnsi="Times New Roman"/>
          <w:sz w:val="24"/>
          <w:szCs w:val="24"/>
        </w:rPr>
      </w:pPr>
      <w:r w:rsidRPr="007A18D1">
        <w:rPr>
          <w:rFonts w:ascii="Times New Roman" w:hAnsi="Times New Roman"/>
          <w:sz w:val="24"/>
          <w:szCs w:val="24"/>
        </w:rPr>
        <w:t>Belediyelerin itfaiye teşkilatları ile ilgili diğer iç hizmet mevzuatları</w:t>
      </w:r>
    </w:p>
    <w:p w:rsidR="00E90401" w:rsidRPr="007A18D1" w:rsidRDefault="00C30C78" w:rsidP="000120DF">
      <w:pPr>
        <w:shd w:val="clear" w:color="auto" w:fill="FFFFFF"/>
        <w:snapToGrid w:val="0"/>
        <w:jc w:val="both"/>
        <w:rPr>
          <w:rFonts w:ascii="Times New Roman" w:hAnsi="Times New Roman"/>
          <w:sz w:val="24"/>
          <w:szCs w:val="24"/>
        </w:rPr>
      </w:pPr>
      <w:r w:rsidRPr="007A18D1">
        <w:rPr>
          <w:rFonts w:ascii="Times New Roman" w:hAnsi="Times New Roman"/>
          <w:sz w:val="24"/>
          <w:szCs w:val="24"/>
        </w:rPr>
        <w:t>Ayrıca, meslek ile ilgili yürürlükte olan kanun, tüzük, yönetmelik ve diğer mevzuata uyulması esastır.</w:t>
      </w:r>
      <w:bookmarkStart w:id="7" w:name="_Toc314484800"/>
    </w:p>
    <w:bookmarkEnd w:id="7"/>
    <w:p w:rsidR="00E90401" w:rsidRPr="007A18D1" w:rsidRDefault="00E90401" w:rsidP="000120DF">
      <w:pPr>
        <w:numPr>
          <w:ilvl w:val="1"/>
          <w:numId w:val="1"/>
        </w:numPr>
        <w:shd w:val="clear" w:color="auto" w:fill="FFFFFF"/>
        <w:tabs>
          <w:tab w:val="clear" w:pos="5115"/>
        </w:tabs>
        <w:snapToGrid w:val="0"/>
        <w:ind w:left="426" w:hanging="426"/>
        <w:jc w:val="both"/>
        <w:rPr>
          <w:rFonts w:ascii="Times New Roman" w:hAnsi="Times New Roman"/>
          <w:b/>
          <w:sz w:val="24"/>
          <w:szCs w:val="24"/>
        </w:rPr>
      </w:pPr>
      <w:r w:rsidRPr="007A18D1">
        <w:rPr>
          <w:rFonts w:ascii="Times New Roman" w:hAnsi="Times New Roman"/>
          <w:b/>
          <w:sz w:val="24"/>
          <w:szCs w:val="24"/>
        </w:rPr>
        <w:t>Çalışma Ortamı ve Koşulları</w:t>
      </w:r>
    </w:p>
    <w:p w:rsidR="000F1E9C" w:rsidRPr="007A18D1" w:rsidRDefault="0071521F" w:rsidP="000120DF">
      <w:pPr>
        <w:jc w:val="both"/>
        <w:rPr>
          <w:rFonts w:ascii="Times New Roman" w:hAnsi="Times New Roman"/>
          <w:bCs/>
          <w:sz w:val="24"/>
          <w:szCs w:val="24"/>
        </w:rPr>
      </w:pPr>
      <w:r w:rsidRPr="007A18D1">
        <w:rPr>
          <w:rFonts w:ascii="Times New Roman" w:hAnsi="Times New Roman"/>
          <w:bCs/>
          <w:sz w:val="24"/>
          <w:szCs w:val="24"/>
        </w:rPr>
        <w:t xml:space="preserve">İtfaiyeci (Seviye 6) </w:t>
      </w:r>
      <w:r w:rsidR="000F1E9C" w:rsidRPr="007A18D1">
        <w:rPr>
          <w:rFonts w:ascii="Times New Roman" w:hAnsi="Times New Roman"/>
          <w:bCs/>
          <w:sz w:val="24"/>
          <w:szCs w:val="24"/>
        </w:rPr>
        <w:t>meslek elemanı; afet ve acil durum yönetimi sektörüne mensup olup, sağlık, emniyet, ulaştırma, madencilik, ormancılık, enerji, inşaat, otomotiv, denizcilik, spor, eğitim, haberleşme, şehir planlama, altyapı, iş sağlığı ve güvenliği sektörleri ile de ilişkili olarak çalışır.</w:t>
      </w:r>
    </w:p>
    <w:p w:rsidR="00FD56BF" w:rsidRPr="007A18D1" w:rsidRDefault="00FD56BF" w:rsidP="000120DF">
      <w:pPr>
        <w:jc w:val="both"/>
        <w:rPr>
          <w:rFonts w:ascii="Times New Roman" w:hAnsi="Times New Roman"/>
          <w:bCs/>
          <w:sz w:val="24"/>
          <w:szCs w:val="24"/>
        </w:rPr>
      </w:pPr>
      <w:r w:rsidRPr="007A18D1">
        <w:rPr>
          <w:rFonts w:ascii="Times New Roman" w:hAnsi="Times New Roman"/>
          <w:bCs/>
          <w:sz w:val="24"/>
          <w:szCs w:val="24"/>
        </w:rPr>
        <w:t xml:space="preserve">İtfaiyeci (Seviye </w:t>
      </w:r>
      <w:r w:rsidR="008D6E64" w:rsidRPr="007A18D1">
        <w:rPr>
          <w:rFonts w:ascii="Times New Roman" w:hAnsi="Times New Roman"/>
          <w:bCs/>
          <w:sz w:val="24"/>
          <w:szCs w:val="24"/>
        </w:rPr>
        <w:t>6</w:t>
      </w:r>
      <w:r w:rsidR="000F1E9C" w:rsidRPr="007A18D1">
        <w:rPr>
          <w:rFonts w:ascii="Times New Roman" w:hAnsi="Times New Roman"/>
          <w:bCs/>
          <w:sz w:val="24"/>
          <w:szCs w:val="24"/>
        </w:rPr>
        <w:t>) meslek elemanı;</w:t>
      </w:r>
      <w:r w:rsidRPr="007A18D1">
        <w:rPr>
          <w:rFonts w:ascii="Times New Roman" w:hAnsi="Times New Roman"/>
          <w:bCs/>
          <w:sz w:val="24"/>
          <w:szCs w:val="24"/>
        </w:rPr>
        <w:t xml:space="preserve"> </w:t>
      </w:r>
      <w:r w:rsidR="00B013F7" w:rsidRPr="007A18D1">
        <w:rPr>
          <w:rFonts w:ascii="Times New Roman" w:hAnsi="Times New Roman"/>
          <w:bCs/>
          <w:sz w:val="24"/>
          <w:szCs w:val="24"/>
        </w:rPr>
        <w:t>profesyonel, karma ve Organize Sanayi Bölgelerine bağlı itfaiye teşkilatlarında çalışır.</w:t>
      </w:r>
    </w:p>
    <w:p w:rsidR="00495975" w:rsidRPr="007A18D1" w:rsidRDefault="0071521F" w:rsidP="000120DF">
      <w:pPr>
        <w:jc w:val="both"/>
        <w:rPr>
          <w:rFonts w:ascii="Times New Roman" w:hAnsi="Times New Roman"/>
          <w:bCs/>
          <w:sz w:val="24"/>
          <w:szCs w:val="24"/>
        </w:rPr>
      </w:pPr>
      <w:r w:rsidRPr="007A18D1">
        <w:rPr>
          <w:rFonts w:ascii="Times New Roman" w:hAnsi="Times New Roman"/>
          <w:bCs/>
          <w:sz w:val="24"/>
          <w:szCs w:val="24"/>
        </w:rPr>
        <w:t>İtfaiyeci (Seviye 6) me</w:t>
      </w:r>
      <w:r w:rsidR="000F1E9C" w:rsidRPr="007A18D1">
        <w:rPr>
          <w:rFonts w:ascii="Times New Roman" w:hAnsi="Times New Roman"/>
          <w:bCs/>
          <w:sz w:val="24"/>
          <w:szCs w:val="24"/>
        </w:rPr>
        <w:t>slek elemanının çalışma yerleri,</w:t>
      </w:r>
      <w:r w:rsidRPr="007A18D1">
        <w:rPr>
          <w:rFonts w:ascii="Times New Roman" w:hAnsi="Times New Roman"/>
          <w:bCs/>
          <w:sz w:val="24"/>
          <w:szCs w:val="24"/>
        </w:rPr>
        <w:t xml:space="preserve"> itfaiye hizmet binaları ve eklentileri</w:t>
      </w:r>
      <w:r w:rsidR="000F1E9C" w:rsidRPr="007A18D1">
        <w:rPr>
          <w:rFonts w:ascii="Times New Roman" w:hAnsi="Times New Roman"/>
          <w:bCs/>
          <w:sz w:val="24"/>
          <w:szCs w:val="24"/>
        </w:rPr>
        <w:t xml:space="preserve"> öncelikli olmak üzere;</w:t>
      </w:r>
      <w:r w:rsidRPr="007A18D1">
        <w:rPr>
          <w:rFonts w:ascii="Times New Roman" w:hAnsi="Times New Roman"/>
          <w:bCs/>
          <w:sz w:val="24"/>
          <w:szCs w:val="24"/>
        </w:rPr>
        <w:t xml:space="preserve"> itfaiye araçları, itfaiye hizmetlerinin sunulduğu mahaller, ulaşım yolları ve itfaiye olaylarının meydana geldiği yerlerdir.</w:t>
      </w:r>
      <w:r w:rsidR="000D190F" w:rsidRPr="007A18D1">
        <w:rPr>
          <w:rFonts w:ascii="Times New Roman" w:hAnsi="Times New Roman"/>
          <w:bCs/>
          <w:sz w:val="24"/>
          <w:szCs w:val="24"/>
        </w:rPr>
        <w:t xml:space="preserve"> </w:t>
      </w:r>
      <w:r w:rsidR="00495975" w:rsidRPr="007A18D1">
        <w:rPr>
          <w:rFonts w:ascii="Times New Roman" w:hAnsi="Times New Roman"/>
          <w:sz w:val="24"/>
          <w:szCs w:val="24"/>
        </w:rPr>
        <w:t xml:space="preserve"> </w:t>
      </w:r>
    </w:p>
    <w:p w:rsidR="00722244" w:rsidRPr="007A18D1" w:rsidRDefault="00722244" w:rsidP="000120DF">
      <w:pPr>
        <w:jc w:val="both"/>
        <w:rPr>
          <w:rFonts w:ascii="Times New Roman" w:hAnsi="Times New Roman"/>
          <w:bCs/>
          <w:sz w:val="24"/>
          <w:szCs w:val="24"/>
        </w:rPr>
      </w:pPr>
      <w:r w:rsidRPr="007A18D1">
        <w:rPr>
          <w:rFonts w:ascii="Times New Roman" w:hAnsi="Times New Roman"/>
          <w:sz w:val="24"/>
          <w:szCs w:val="24"/>
        </w:rPr>
        <w:t xml:space="preserve">İtfaiyeci </w:t>
      </w:r>
      <w:r w:rsidR="002F2EF6" w:rsidRPr="007A18D1">
        <w:rPr>
          <w:rFonts w:ascii="Times New Roman" w:hAnsi="Times New Roman"/>
          <w:bCs/>
          <w:sz w:val="24"/>
          <w:szCs w:val="24"/>
        </w:rPr>
        <w:t>(Seviye 6</w:t>
      </w:r>
      <w:r w:rsidRPr="007A18D1">
        <w:rPr>
          <w:rFonts w:ascii="Times New Roman" w:hAnsi="Times New Roman"/>
          <w:bCs/>
          <w:sz w:val="24"/>
          <w:szCs w:val="24"/>
        </w:rPr>
        <w:t>)</w:t>
      </w:r>
      <w:r w:rsidR="00194202" w:rsidRPr="007A18D1">
        <w:rPr>
          <w:rFonts w:ascii="Times New Roman" w:hAnsi="Times New Roman"/>
          <w:bCs/>
          <w:sz w:val="24"/>
          <w:szCs w:val="24"/>
        </w:rPr>
        <w:t xml:space="preserve"> meslek elemanı</w:t>
      </w:r>
      <w:r w:rsidR="000F1E9C" w:rsidRPr="007A18D1">
        <w:rPr>
          <w:rFonts w:ascii="Times New Roman" w:hAnsi="Times New Roman"/>
          <w:bCs/>
          <w:sz w:val="24"/>
          <w:szCs w:val="24"/>
        </w:rPr>
        <w:t>;</w:t>
      </w:r>
      <w:r w:rsidRPr="007A18D1">
        <w:rPr>
          <w:rFonts w:ascii="Times New Roman" w:hAnsi="Times New Roman"/>
          <w:bCs/>
          <w:sz w:val="24"/>
          <w:szCs w:val="24"/>
        </w:rPr>
        <w:t xml:space="preserve"> </w:t>
      </w:r>
      <w:proofErr w:type="spellStart"/>
      <w:r w:rsidRPr="007A18D1">
        <w:rPr>
          <w:rFonts w:ascii="Times New Roman" w:hAnsi="Times New Roman"/>
          <w:bCs/>
          <w:sz w:val="24"/>
          <w:szCs w:val="24"/>
        </w:rPr>
        <w:t>itfai</w:t>
      </w:r>
      <w:proofErr w:type="spellEnd"/>
      <w:r w:rsidRPr="007A18D1">
        <w:rPr>
          <w:rFonts w:ascii="Times New Roman" w:hAnsi="Times New Roman"/>
          <w:bCs/>
          <w:sz w:val="24"/>
          <w:szCs w:val="24"/>
        </w:rPr>
        <w:t xml:space="preserve"> olayların özelliklerine göre yanıcı, parlayıcı, patlayıcı, zehirli, </w:t>
      </w:r>
      <w:proofErr w:type="spellStart"/>
      <w:r w:rsidRPr="007A18D1">
        <w:rPr>
          <w:rFonts w:ascii="Times New Roman" w:hAnsi="Times New Roman"/>
          <w:bCs/>
          <w:sz w:val="24"/>
          <w:szCs w:val="24"/>
        </w:rPr>
        <w:t>toksik</w:t>
      </w:r>
      <w:proofErr w:type="spellEnd"/>
      <w:r w:rsidRPr="007A18D1">
        <w:rPr>
          <w:rFonts w:ascii="Times New Roman" w:hAnsi="Times New Roman"/>
          <w:bCs/>
          <w:sz w:val="24"/>
          <w:szCs w:val="24"/>
        </w:rPr>
        <w:t xml:space="preserve">, </w:t>
      </w:r>
      <w:proofErr w:type="spellStart"/>
      <w:r w:rsidRPr="007A18D1">
        <w:rPr>
          <w:rFonts w:ascii="Times New Roman" w:hAnsi="Times New Roman"/>
          <w:bCs/>
          <w:sz w:val="24"/>
          <w:szCs w:val="24"/>
        </w:rPr>
        <w:t>korozif</w:t>
      </w:r>
      <w:proofErr w:type="spellEnd"/>
      <w:r w:rsidRPr="007A18D1">
        <w:rPr>
          <w:rFonts w:ascii="Times New Roman" w:hAnsi="Times New Roman"/>
          <w:bCs/>
          <w:sz w:val="24"/>
          <w:szCs w:val="24"/>
        </w:rPr>
        <w:t xml:space="preserve"> ve </w:t>
      </w:r>
      <w:r w:rsidR="004002C7" w:rsidRPr="007A18D1">
        <w:rPr>
          <w:rFonts w:ascii="Times New Roman" w:hAnsi="Times New Roman"/>
          <w:bCs/>
          <w:sz w:val="24"/>
          <w:szCs w:val="24"/>
        </w:rPr>
        <w:t>boğucu,</w:t>
      </w:r>
      <w:r w:rsidRPr="007A18D1">
        <w:rPr>
          <w:rFonts w:ascii="Times New Roman" w:hAnsi="Times New Roman"/>
          <w:bCs/>
          <w:sz w:val="24"/>
          <w:szCs w:val="24"/>
        </w:rPr>
        <w:t xml:space="preserve"> kapalı, dar, karanlık, derin, yüksek, aşırı sıcak/soğuk ortamlarda yoğun stres altında çalışır. Meslekte, acil durumlardan kaynaklanan, nöbet ve operasyonun devamlılığına dayalı bir çalışma düzeni söz konusudur. </w:t>
      </w:r>
    </w:p>
    <w:p w:rsidR="008D6E64" w:rsidRPr="007A18D1" w:rsidRDefault="000F1E9C" w:rsidP="000120DF">
      <w:pPr>
        <w:jc w:val="both"/>
        <w:rPr>
          <w:rFonts w:ascii="Times New Roman" w:hAnsi="Times New Roman"/>
          <w:sz w:val="24"/>
          <w:szCs w:val="24"/>
        </w:rPr>
      </w:pPr>
      <w:proofErr w:type="gramStart"/>
      <w:r w:rsidRPr="007A18D1">
        <w:rPr>
          <w:rFonts w:ascii="Times New Roman" w:hAnsi="Times New Roman"/>
          <w:sz w:val="24"/>
          <w:szCs w:val="24"/>
        </w:rPr>
        <w:t>Mesleğin icrası esnasında; alev ve yüksek ısıya maruz kalma sonucu oluşan yanıklar, patlamalar, yüksekten düşme(</w:t>
      </w:r>
      <w:proofErr w:type="spellStart"/>
      <w:r w:rsidRPr="007A18D1">
        <w:rPr>
          <w:rFonts w:ascii="Times New Roman" w:hAnsi="Times New Roman"/>
          <w:sz w:val="24"/>
          <w:szCs w:val="24"/>
        </w:rPr>
        <w:t>ler</w:t>
      </w:r>
      <w:proofErr w:type="spellEnd"/>
      <w:r w:rsidRPr="007A18D1">
        <w:rPr>
          <w:rFonts w:ascii="Times New Roman" w:hAnsi="Times New Roman"/>
          <w:sz w:val="24"/>
          <w:szCs w:val="24"/>
        </w:rPr>
        <w:t>), suda çalışmalarda boğulmalar, kesilme sonucu yaralanmalar, zehirlenmeler, tahriş edici maddelere maruz kalma, biyolojik, radyolojik ve nükleer maddelere maruz kalma, yangın sonucu ortaya çıkan dumana maruz kalma, uzun süreli çalışmalarda bedensel ve zihinsel yorgunluk, stres/birikmiş stres ve bağlı ortaya çıkan psikolojik rahatsızlıklar, aşırı yük kaldırma ve bağlı olarak oluşan fiziksel rahatsızlıklar (ortopedik hastalıklar) ve kimyasalların açığa çıkması sonucu maruz kalmadan kaynaklanan, kimyasalın cinsine göre ortaya çıkan hastalıklar ile su altı canlıları ve su altı</w:t>
      </w:r>
      <w:r w:rsidRPr="007A18D1">
        <w:rPr>
          <w:rFonts w:ascii="Times New Roman" w:hAnsi="Times New Roman"/>
          <w:bCs/>
          <w:sz w:val="24"/>
          <w:szCs w:val="24"/>
        </w:rPr>
        <w:t xml:space="preserve"> basınç etkisi, aşırı soğuk, yüksek debili, irtifa, </w:t>
      </w:r>
      <w:r w:rsidRPr="007A18D1">
        <w:rPr>
          <w:rFonts w:ascii="Times New Roman" w:hAnsi="Times New Roman"/>
          <w:sz w:val="24"/>
          <w:szCs w:val="24"/>
        </w:rPr>
        <w:t xml:space="preserve">kirli, atıklı (kimyasallar, ağlar, kesici nesneler gibi), </w:t>
      </w:r>
      <w:r w:rsidRPr="007A18D1">
        <w:rPr>
          <w:rFonts w:ascii="Times New Roman" w:hAnsi="Times New Roman"/>
          <w:bCs/>
          <w:sz w:val="24"/>
          <w:szCs w:val="24"/>
        </w:rPr>
        <w:t xml:space="preserve">tehlikeli </w:t>
      </w:r>
      <w:r w:rsidRPr="007A18D1">
        <w:rPr>
          <w:rFonts w:ascii="Times New Roman" w:hAnsi="Times New Roman"/>
          <w:sz w:val="24"/>
          <w:szCs w:val="24"/>
        </w:rPr>
        <w:t>ve/veya akıntılı</w:t>
      </w:r>
      <w:r w:rsidRPr="007A18D1">
        <w:rPr>
          <w:rFonts w:ascii="Times New Roman" w:hAnsi="Times New Roman"/>
          <w:bCs/>
          <w:sz w:val="24"/>
          <w:szCs w:val="24"/>
        </w:rPr>
        <w:t xml:space="preserve"> sulardan kaynaklanan</w:t>
      </w:r>
      <w:r w:rsidRPr="007A18D1">
        <w:rPr>
          <w:rFonts w:ascii="Times New Roman" w:hAnsi="Times New Roman"/>
          <w:sz w:val="24"/>
          <w:szCs w:val="24"/>
        </w:rPr>
        <w:t xml:space="preserve"> hastalıklar (örneğin amfizem, </w:t>
      </w:r>
      <w:proofErr w:type="spellStart"/>
      <w:r w:rsidRPr="007A18D1">
        <w:rPr>
          <w:rFonts w:ascii="Times New Roman" w:hAnsi="Times New Roman"/>
          <w:sz w:val="24"/>
          <w:szCs w:val="24"/>
        </w:rPr>
        <w:t>hipoksi</w:t>
      </w:r>
      <w:proofErr w:type="spellEnd"/>
      <w:r w:rsidRPr="007A18D1">
        <w:rPr>
          <w:rFonts w:ascii="Times New Roman" w:hAnsi="Times New Roman"/>
          <w:sz w:val="24"/>
          <w:szCs w:val="24"/>
        </w:rPr>
        <w:t xml:space="preserve">, </w:t>
      </w:r>
      <w:proofErr w:type="spellStart"/>
      <w:r w:rsidRPr="007A18D1">
        <w:rPr>
          <w:rFonts w:ascii="Times New Roman" w:hAnsi="Times New Roman"/>
          <w:sz w:val="24"/>
          <w:szCs w:val="24"/>
        </w:rPr>
        <w:t>dekompresyon</w:t>
      </w:r>
      <w:proofErr w:type="spellEnd"/>
      <w:r w:rsidRPr="007A18D1">
        <w:rPr>
          <w:rFonts w:ascii="Times New Roman" w:hAnsi="Times New Roman"/>
          <w:sz w:val="24"/>
          <w:szCs w:val="24"/>
        </w:rPr>
        <w:t xml:space="preserve">, </w:t>
      </w:r>
      <w:proofErr w:type="spellStart"/>
      <w:r w:rsidRPr="007A18D1">
        <w:rPr>
          <w:rFonts w:ascii="Times New Roman" w:hAnsi="Times New Roman"/>
          <w:bCs/>
          <w:sz w:val="24"/>
          <w:szCs w:val="24"/>
        </w:rPr>
        <w:t>hipotermi</w:t>
      </w:r>
      <w:proofErr w:type="spellEnd"/>
      <w:r w:rsidRPr="007A18D1">
        <w:rPr>
          <w:rFonts w:ascii="Times New Roman" w:hAnsi="Times New Roman"/>
          <w:bCs/>
          <w:sz w:val="24"/>
          <w:szCs w:val="24"/>
        </w:rPr>
        <w:t xml:space="preserve"> temelli sağlık sorunları</w:t>
      </w:r>
      <w:r w:rsidRPr="007A18D1">
        <w:rPr>
          <w:rFonts w:ascii="Times New Roman" w:hAnsi="Times New Roman"/>
          <w:sz w:val="24"/>
          <w:szCs w:val="24"/>
        </w:rPr>
        <w:t xml:space="preserve"> gibi), </w:t>
      </w:r>
      <w:r w:rsidRPr="007A18D1">
        <w:rPr>
          <w:rFonts w:ascii="Times New Roman" w:hAnsi="Times New Roman"/>
          <w:bCs/>
          <w:sz w:val="24"/>
          <w:szCs w:val="24"/>
        </w:rPr>
        <w:t xml:space="preserve">köpek tarafından ısırılma, </w:t>
      </w:r>
      <w:proofErr w:type="spellStart"/>
      <w:r w:rsidRPr="007A18D1">
        <w:rPr>
          <w:rFonts w:ascii="Times New Roman" w:hAnsi="Times New Roman"/>
          <w:bCs/>
          <w:sz w:val="24"/>
          <w:szCs w:val="24"/>
        </w:rPr>
        <w:t>zoonoz</w:t>
      </w:r>
      <w:proofErr w:type="spellEnd"/>
      <w:r w:rsidRPr="007A18D1">
        <w:rPr>
          <w:rFonts w:ascii="Times New Roman" w:hAnsi="Times New Roman"/>
          <w:bCs/>
          <w:sz w:val="24"/>
          <w:szCs w:val="24"/>
        </w:rPr>
        <w:t xml:space="preserve"> </w:t>
      </w:r>
      <w:r w:rsidR="00507A11" w:rsidRPr="007A18D1">
        <w:rPr>
          <w:rFonts w:ascii="Times New Roman" w:hAnsi="Times New Roman"/>
          <w:sz w:val="24"/>
          <w:szCs w:val="24"/>
        </w:rPr>
        <w:t xml:space="preserve">gibi iş sağlığı ve güvenliği tedbirlerini gerektiren yıpranma, kaza ve yaralanma riskleri bulunmaktadır. </w:t>
      </w:r>
      <w:proofErr w:type="gramEnd"/>
      <w:r w:rsidR="00507A11" w:rsidRPr="007A18D1">
        <w:rPr>
          <w:rFonts w:ascii="Times New Roman" w:hAnsi="Times New Roman"/>
          <w:sz w:val="24"/>
          <w:szCs w:val="24"/>
        </w:rPr>
        <w:t>Risklerin tamamen ortadan kaldırılamadığı durumlarda ise işveren tarafından sağlanan uygun kişisel koruyucu donanımı kullanarak çalışır.</w:t>
      </w:r>
    </w:p>
    <w:p w:rsidR="008D6E64" w:rsidRPr="007A18D1" w:rsidRDefault="00B210E7" w:rsidP="000120DF">
      <w:pPr>
        <w:jc w:val="both"/>
        <w:rPr>
          <w:rFonts w:ascii="Times New Roman" w:hAnsi="Times New Roman"/>
          <w:b/>
          <w:sz w:val="24"/>
          <w:szCs w:val="24"/>
        </w:rPr>
      </w:pPr>
      <w:r w:rsidRPr="007A18D1">
        <w:rPr>
          <w:rFonts w:ascii="Times New Roman" w:hAnsi="Times New Roman"/>
          <w:bCs/>
          <w:sz w:val="24"/>
          <w:szCs w:val="24"/>
        </w:rPr>
        <w:t xml:space="preserve">İtfaiyeci (Seviye </w:t>
      </w:r>
      <w:r w:rsidR="002F2EF6" w:rsidRPr="007A18D1">
        <w:rPr>
          <w:rFonts w:ascii="Times New Roman" w:hAnsi="Times New Roman"/>
          <w:bCs/>
          <w:sz w:val="24"/>
          <w:szCs w:val="24"/>
        </w:rPr>
        <w:t>6</w:t>
      </w:r>
      <w:r w:rsidRPr="007A18D1">
        <w:rPr>
          <w:rFonts w:ascii="Times New Roman" w:hAnsi="Times New Roman"/>
          <w:bCs/>
          <w:sz w:val="24"/>
          <w:szCs w:val="24"/>
        </w:rPr>
        <w:t>)</w:t>
      </w:r>
      <w:r w:rsidR="00194202" w:rsidRPr="007A18D1">
        <w:rPr>
          <w:rFonts w:ascii="Times New Roman" w:hAnsi="Times New Roman"/>
          <w:bCs/>
          <w:sz w:val="24"/>
          <w:szCs w:val="24"/>
        </w:rPr>
        <w:t xml:space="preserve"> meslek elemanı</w:t>
      </w:r>
      <w:r w:rsidR="00766208" w:rsidRPr="007A18D1">
        <w:rPr>
          <w:rFonts w:ascii="Times New Roman" w:hAnsi="Times New Roman"/>
          <w:bCs/>
          <w:sz w:val="24"/>
          <w:szCs w:val="24"/>
        </w:rPr>
        <w:t>;</w:t>
      </w:r>
      <w:r w:rsidRPr="007A18D1">
        <w:rPr>
          <w:rFonts w:ascii="Times New Roman" w:hAnsi="Times New Roman"/>
          <w:bCs/>
          <w:sz w:val="24"/>
          <w:szCs w:val="24"/>
        </w:rPr>
        <w:t xml:space="preserve"> </w:t>
      </w:r>
      <w:bookmarkStart w:id="8" w:name="_Toc314484801"/>
      <w:r w:rsidR="004A584A" w:rsidRPr="007A18D1">
        <w:rPr>
          <w:rFonts w:ascii="Times New Roman" w:hAnsi="Times New Roman"/>
          <w:bCs/>
          <w:sz w:val="24"/>
          <w:szCs w:val="24"/>
        </w:rPr>
        <w:t xml:space="preserve">itfaiye hizmetlerinin sunulması sırasında, hizmetin karakteristiğine uygun kişisel koruyucu donanım kullanmanın yanı sıra yüksek </w:t>
      </w:r>
      <w:proofErr w:type="gramStart"/>
      <w:r w:rsidR="004A584A" w:rsidRPr="007A18D1">
        <w:rPr>
          <w:rFonts w:ascii="Times New Roman" w:hAnsi="Times New Roman"/>
          <w:bCs/>
          <w:sz w:val="24"/>
          <w:szCs w:val="24"/>
        </w:rPr>
        <w:t>efor</w:t>
      </w:r>
      <w:proofErr w:type="gramEnd"/>
      <w:r w:rsidR="004A584A" w:rsidRPr="007A18D1">
        <w:rPr>
          <w:rFonts w:ascii="Times New Roman" w:hAnsi="Times New Roman"/>
          <w:bCs/>
          <w:sz w:val="24"/>
          <w:szCs w:val="24"/>
        </w:rPr>
        <w:t xml:space="preserve"> gerektiren ağır ekipmanlar, jeneratör, aydınlatma gereçleri, kablolu-kablosuz elektronik kontrollü pompa, söndürme cihazları, ileri teknoloji ürünü termal kamera, gaz detektörleri, yüksek teknolojili çok fonksiyonlu itfaiye araçları, kişisel bilgisayar, taşınabilir bilgisayar, bunların birimleri ile bu ürünlerde oluşturulan programları yoğun şekilde kullanmaktadır.</w:t>
      </w:r>
    </w:p>
    <w:p w:rsidR="00BD1AD6" w:rsidRPr="007A18D1" w:rsidRDefault="00BD1AD6" w:rsidP="000120DF">
      <w:pPr>
        <w:numPr>
          <w:ilvl w:val="1"/>
          <w:numId w:val="1"/>
        </w:numPr>
        <w:tabs>
          <w:tab w:val="clear" w:pos="5115"/>
        </w:tabs>
        <w:ind w:left="426" w:hanging="426"/>
        <w:jc w:val="both"/>
        <w:rPr>
          <w:rFonts w:ascii="Times New Roman" w:hAnsi="Times New Roman"/>
          <w:b/>
          <w:sz w:val="24"/>
          <w:szCs w:val="24"/>
        </w:rPr>
      </w:pPr>
      <w:r w:rsidRPr="007A18D1">
        <w:rPr>
          <w:rFonts w:ascii="Times New Roman" w:hAnsi="Times New Roman"/>
          <w:b/>
          <w:sz w:val="24"/>
          <w:szCs w:val="24"/>
        </w:rPr>
        <w:lastRenderedPageBreak/>
        <w:t>Mesleğe İlişkin Diğer Gereklilikler</w:t>
      </w:r>
      <w:bookmarkEnd w:id="8"/>
    </w:p>
    <w:p w:rsidR="00482561" w:rsidRPr="007A18D1" w:rsidRDefault="008A377D" w:rsidP="000120DF">
      <w:pPr>
        <w:pStyle w:val="Default"/>
        <w:spacing w:after="200" w:line="276" w:lineRule="auto"/>
        <w:jc w:val="both"/>
        <w:rPr>
          <w:color w:val="auto"/>
        </w:rPr>
      </w:pPr>
      <w:r w:rsidRPr="007A18D1">
        <w:rPr>
          <w:color w:val="auto"/>
        </w:rPr>
        <w:t>İtfaiyeci</w:t>
      </w:r>
      <w:r w:rsidR="00802275" w:rsidRPr="007A18D1">
        <w:rPr>
          <w:color w:val="auto"/>
        </w:rPr>
        <w:t xml:space="preserve"> (</w:t>
      </w:r>
      <w:r w:rsidR="00391892" w:rsidRPr="007A18D1">
        <w:rPr>
          <w:bCs/>
          <w:color w:val="auto"/>
        </w:rPr>
        <w:t>Seviye 6)</w:t>
      </w:r>
      <w:r w:rsidR="00391892" w:rsidRPr="007A18D1">
        <w:rPr>
          <w:color w:val="auto"/>
        </w:rPr>
        <w:t xml:space="preserve"> </w:t>
      </w:r>
      <w:r w:rsidR="00A748B1" w:rsidRPr="007A18D1">
        <w:rPr>
          <w:bCs/>
          <w:color w:val="auto"/>
        </w:rPr>
        <w:t>meslek elemanı</w:t>
      </w:r>
      <w:r w:rsidR="00766208" w:rsidRPr="007A18D1">
        <w:rPr>
          <w:color w:val="auto"/>
        </w:rPr>
        <w:t>;</w:t>
      </w:r>
      <w:r w:rsidR="00A748B1" w:rsidRPr="007A18D1">
        <w:rPr>
          <w:color w:val="auto"/>
        </w:rPr>
        <w:t xml:space="preserve"> </w:t>
      </w:r>
      <w:r w:rsidR="00766208" w:rsidRPr="007A18D1">
        <w:rPr>
          <w:color w:val="auto"/>
        </w:rPr>
        <w:t xml:space="preserve">yaptığı/yapacağı </w:t>
      </w:r>
      <w:r w:rsidR="00B013F7" w:rsidRPr="007A18D1">
        <w:rPr>
          <w:color w:val="auto"/>
        </w:rPr>
        <w:t xml:space="preserve">görevlerin gerektirdiği bilgi ve beceriyi kazandıracak İtfaiyeci Eğitimlerini </w:t>
      </w:r>
      <w:r w:rsidR="00766208" w:rsidRPr="007A18D1">
        <w:rPr>
          <w:color w:val="auto"/>
        </w:rPr>
        <w:t>alır. M</w:t>
      </w:r>
      <w:r w:rsidR="00D45D09" w:rsidRPr="007A18D1">
        <w:rPr>
          <w:color w:val="auto"/>
        </w:rPr>
        <w:t>esleğin icrası esnasında kurum tarafından hazırlanmış olan hizmet içi eğitim programlarına (</w:t>
      </w:r>
      <w:r w:rsidR="00B210E7" w:rsidRPr="007A18D1">
        <w:rPr>
          <w:color w:val="auto"/>
        </w:rPr>
        <w:t>mesleki</w:t>
      </w:r>
      <w:r w:rsidR="00D45D09" w:rsidRPr="007A18D1">
        <w:rPr>
          <w:color w:val="auto"/>
        </w:rPr>
        <w:t xml:space="preserve"> geliştirme, </w:t>
      </w:r>
      <w:r w:rsidR="00FE0910" w:rsidRPr="007A18D1">
        <w:rPr>
          <w:color w:val="auto"/>
        </w:rPr>
        <w:t>tekâmül</w:t>
      </w:r>
      <w:r w:rsidR="00D45D09" w:rsidRPr="007A18D1">
        <w:rPr>
          <w:color w:val="auto"/>
        </w:rPr>
        <w:t xml:space="preserve"> ve tekrarlama) katılır. Görev gereği</w:t>
      </w:r>
      <w:r w:rsidR="00367A17" w:rsidRPr="007A18D1">
        <w:rPr>
          <w:color w:val="auto"/>
        </w:rPr>
        <w:t xml:space="preserve"> ve çalıştığı birim</w:t>
      </w:r>
      <w:r w:rsidR="00766208" w:rsidRPr="007A18D1">
        <w:rPr>
          <w:color w:val="auto"/>
        </w:rPr>
        <w:t>e</w:t>
      </w:r>
      <w:r w:rsidR="00367A17" w:rsidRPr="007A18D1">
        <w:rPr>
          <w:color w:val="auto"/>
        </w:rPr>
        <w:t xml:space="preserve"> </w:t>
      </w:r>
      <w:r w:rsidR="00766208" w:rsidRPr="007A18D1">
        <w:rPr>
          <w:color w:val="auto"/>
        </w:rPr>
        <w:t>özgü,</w:t>
      </w:r>
      <w:r w:rsidR="00D45D09" w:rsidRPr="007A18D1">
        <w:rPr>
          <w:color w:val="auto"/>
        </w:rPr>
        <w:t xml:space="preserve"> yasal</w:t>
      </w:r>
      <w:r w:rsidR="00E9197A" w:rsidRPr="007A18D1">
        <w:rPr>
          <w:color w:val="auto"/>
        </w:rPr>
        <w:t xml:space="preserve"> </w:t>
      </w:r>
      <w:r w:rsidR="00766208" w:rsidRPr="007A18D1">
        <w:rPr>
          <w:color w:val="auto"/>
        </w:rPr>
        <w:t>olarak</w:t>
      </w:r>
      <w:r w:rsidR="00D45D09" w:rsidRPr="007A18D1">
        <w:rPr>
          <w:color w:val="auto"/>
        </w:rPr>
        <w:t xml:space="preserve"> zorunlu olan sertifikaları alır.</w:t>
      </w:r>
      <w:r w:rsidR="00E9197A" w:rsidRPr="007A18D1">
        <w:rPr>
          <w:color w:val="auto"/>
        </w:rPr>
        <w:t xml:space="preserve"> </w:t>
      </w:r>
    </w:p>
    <w:p w:rsidR="00873F89" w:rsidRPr="007A18D1" w:rsidRDefault="003A4688" w:rsidP="000120DF">
      <w:pPr>
        <w:pStyle w:val="Default"/>
        <w:spacing w:after="200" w:line="276" w:lineRule="auto"/>
        <w:jc w:val="both"/>
        <w:rPr>
          <w:color w:val="auto"/>
        </w:rPr>
      </w:pPr>
      <w:r w:rsidRPr="007A18D1">
        <w:rPr>
          <w:color w:val="auto"/>
        </w:rPr>
        <w:t>İtfa</w:t>
      </w:r>
      <w:r w:rsidR="00766208" w:rsidRPr="007A18D1">
        <w:rPr>
          <w:color w:val="auto"/>
        </w:rPr>
        <w:t>iyeci (Seviye 6) meslek elemanı;</w:t>
      </w:r>
      <w:r w:rsidRPr="007A18D1">
        <w:rPr>
          <w:color w:val="auto"/>
        </w:rPr>
        <w:t xml:space="preserve"> İtfaiyeci (Seviye 5) meslek elemanının bütün görevlerini yapabiliyor olmanın yanı sıra</w:t>
      </w:r>
      <w:r w:rsidR="00766208" w:rsidRPr="007A18D1">
        <w:rPr>
          <w:color w:val="auto"/>
        </w:rPr>
        <w:t>,</w:t>
      </w:r>
      <w:r w:rsidRPr="007A18D1">
        <w:rPr>
          <w:color w:val="auto"/>
        </w:rPr>
        <w:t xml:space="preserve"> </w:t>
      </w:r>
      <w:r w:rsidR="00766208" w:rsidRPr="007A18D1">
        <w:rPr>
          <w:color w:val="auto"/>
        </w:rPr>
        <w:t>itfaiye hizmeti gören tüm ekipleri</w:t>
      </w:r>
      <w:r w:rsidRPr="007A18D1">
        <w:rPr>
          <w:color w:val="auto"/>
        </w:rPr>
        <w:t xml:space="preserve"> yönetir, diğer kurum/kuruluşlar ile koordinasyonu sağlar ve kurumun </w:t>
      </w:r>
      <w:r w:rsidR="00766208" w:rsidRPr="007A18D1">
        <w:rPr>
          <w:color w:val="auto"/>
        </w:rPr>
        <w:t xml:space="preserve">politika, amaç, strateji ve hedefleri ile </w:t>
      </w:r>
      <w:r w:rsidRPr="007A18D1">
        <w:rPr>
          <w:color w:val="auto"/>
        </w:rPr>
        <w:t>bütç</w:t>
      </w:r>
      <w:r w:rsidR="00766208" w:rsidRPr="007A18D1">
        <w:rPr>
          <w:color w:val="auto"/>
        </w:rPr>
        <w:t>e ve diğer plan ve programları</w:t>
      </w:r>
      <w:r w:rsidRPr="007A18D1">
        <w:rPr>
          <w:color w:val="auto"/>
        </w:rPr>
        <w:t xml:space="preserve"> oluşturabilir.</w:t>
      </w:r>
    </w:p>
    <w:p w:rsidR="00D45D09" w:rsidRPr="007A18D1" w:rsidRDefault="00B954C8" w:rsidP="000120DF">
      <w:pPr>
        <w:pStyle w:val="Default"/>
        <w:spacing w:after="200" w:line="276" w:lineRule="auto"/>
        <w:jc w:val="both"/>
        <w:rPr>
          <w:bCs/>
          <w:color w:val="auto"/>
        </w:rPr>
      </w:pPr>
      <w:r w:rsidRPr="007A18D1">
        <w:rPr>
          <w:color w:val="auto"/>
        </w:rPr>
        <w:t xml:space="preserve">İtfaiyeci (Seviye 6) meslek elemanı; sabırlı, dayanıklı, soğukkanlı, güçlü, pratik, çevik, stres altında zaman </w:t>
      </w:r>
      <w:proofErr w:type="spellStart"/>
      <w:r w:rsidRPr="007A18D1">
        <w:rPr>
          <w:color w:val="auto"/>
        </w:rPr>
        <w:t>zaman</w:t>
      </w:r>
      <w:proofErr w:type="spellEnd"/>
      <w:r w:rsidRPr="007A18D1">
        <w:rPr>
          <w:color w:val="auto"/>
        </w:rPr>
        <w:t xml:space="preserve"> özerk davranan, hızlı kararlar ve sorumluluk alabilen, ekip çalışmasına yatkın, el becerileri gelişmiş ve zor şartlar altında uzun süreli çalışabilen niteliktedir. Bununla birlikte asgari kimya, fizik, elektrik, mekanik, elektronik, iletişim</w:t>
      </w:r>
      <w:r w:rsidR="007070C0" w:rsidRPr="007A18D1">
        <w:rPr>
          <w:color w:val="auto"/>
        </w:rPr>
        <w:t>,</w:t>
      </w:r>
      <w:r w:rsidRPr="007A18D1">
        <w:rPr>
          <w:color w:val="auto"/>
        </w:rPr>
        <w:t xml:space="preserve"> psikoloji gibi çoklu-disiplin bilgisine de sahiptir.</w:t>
      </w:r>
    </w:p>
    <w:p w:rsidR="00367A17" w:rsidRPr="007A18D1" w:rsidRDefault="00CC609C" w:rsidP="000120DF">
      <w:pPr>
        <w:pStyle w:val="Default"/>
        <w:spacing w:after="200" w:line="276" w:lineRule="auto"/>
        <w:jc w:val="both"/>
        <w:rPr>
          <w:color w:val="auto"/>
        </w:rPr>
      </w:pPr>
      <w:r w:rsidRPr="007A18D1">
        <w:rPr>
          <w:color w:val="auto"/>
        </w:rPr>
        <w:t xml:space="preserve">İtfaiyeci </w:t>
      </w:r>
      <w:r w:rsidR="007A745A" w:rsidRPr="007A18D1">
        <w:rPr>
          <w:bCs/>
          <w:color w:val="auto"/>
        </w:rPr>
        <w:t>(Seviye 6)</w:t>
      </w:r>
      <w:r w:rsidRPr="007A18D1">
        <w:rPr>
          <w:color w:val="auto"/>
        </w:rPr>
        <w:t xml:space="preserve"> meslek </w:t>
      </w:r>
      <w:r w:rsidR="00482561" w:rsidRPr="007A18D1">
        <w:rPr>
          <w:color w:val="auto"/>
        </w:rPr>
        <w:t>elemanı</w:t>
      </w:r>
      <w:r w:rsidR="00766208" w:rsidRPr="007A18D1">
        <w:rPr>
          <w:color w:val="auto"/>
        </w:rPr>
        <w:t>;</w:t>
      </w:r>
      <w:r w:rsidRPr="007A18D1">
        <w:rPr>
          <w:color w:val="auto"/>
        </w:rPr>
        <w:t xml:space="preserve"> </w:t>
      </w:r>
      <w:r w:rsidR="00F34AEF" w:rsidRPr="007A18D1">
        <w:rPr>
          <w:color w:val="auto"/>
        </w:rPr>
        <w:t>6331 sayılı İSG Kanunu’nun 15. maddesi gereğince</w:t>
      </w:r>
      <w:r w:rsidRPr="007A18D1">
        <w:rPr>
          <w:color w:val="auto"/>
        </w:rPr>
        <w:t xml:space="preserve"> periyodik sağlık taramasına tabi tutulur.</w:t>
      </w:r>
      <w:r w:rsidR="007A745A" w:rsidRPr="007A18D1">
        <w:rPr>
          <w:color w:val="auto"/>
        </w:rPr>
        <w:t xml:space="preserve"> </w:t>
      </w:r>
      <w:r w:rsidR="00367A17" w:rsidRPr="007A18D1">
        <w:rPr>
          <w:color w:val="auto"/>
        </w:rPr>
        <w:t xml:space="preserve">Sağlık taraması sonuçlarının, </w:t>
      </w:r>
      <w:r w:rsidR="00766208" w:rsidRPr="007A18D1">
        <w:rPr>
          <w:color w:val="auto"/>
        </w:rPr>
        <w:t xml:space="preserve">görev alanı ile ilgili </w:t>
      </w:r>
      <w:r w:rsidR="00367A17" w:rsidRPr="007A18D1">
        <w:rPr>
          <w:color w:val="auto"/>
        </w:rPr>
        <w:t>çalışmaya elverişli olduğunu göstermesi gerekir.</w:t>
      </w:r>
    </w:p>
    <w:p w:rsidR="004243E0" w:rsidRPr="007A18D1" w:rsidRDefault="00C57E0C" w:rsidP="000120DF">
      <w:pPr>
        <w:jc w:val="both"/>
        <w:rPr>
          <w:rFonts w:ascii="Times New Roman" w:hAnsi="Times New Roman"/>
          <w:sz w:val="24"/>
          <w:szCs w:val="24"/>
        </w:rPr>
      </w:pPr>
      <w:proofErr w:type="gramStart"/>
      <w:r w:rsidRPr="007A18D1">
        <w:rPr>
          <w:rFonts w:ascii="Times New Roman" w:hAnsi="Times New Roman"/>
          <w:sz w:val="24"/>
          <w:szCs w:val="24"/>
        </w:rPr>
        <w:t xml:space="preserve">İtfaiyeci </w:t>
      </w:r>
      <w:r w:rsidRPr="007A18D1">
        <w:rPr>
          <w:rFonts w:ascii="Times New Roman" w:hAnsi="Times New Roman"/>
          <w:bCs/>
          <w:sz w:val="24"/>
          <w:szCs w:val="24"/>
        </w:rPr>
        <w:t>(Seviye 6) meslek elemanı;</w:t>
      </w:r>
      <w:r w:rsidRPr="007A18D1">
        <w:rPr>
          <w:rFonts w:ascii="Times New Roman" w:hAnsi="Times New Roman"/>
          <w:sz w:val="24"/>
          <w:szCs w:val="24"/>
        </w:rPr>
        <w:t xml:space="preserve"> agorafobi (açık yer ya da kalabalık korkusu), </w:t>
      </w:r>
      <w:proofErr w:type="spellStart"/>
      <w:r w:rsidRPr="007A18D1">
        <w:rPr>
          <w:rFonts w:ascii="Times New Roman" w:hAnsi="Times New Roman"/>
          <w:sz w:val="24"/>
          <w:szCs w:val="24"/>
        </w:rPr>
        <w:t>akluofobi</w:t>
      </w:r>
      <w:proofErr w:type="spellEnd"/>
      <w:r w:rsidRPr="007A18D1">
        <w:rPr>
          <w:rFonts w:ascii="Times New Roman" w:hAnsi="Times New Roman"/>
          <w:sz w:val="24"/>
          <w:szCs w:val="24"/>
        </w:rPr>
        <w:t xml:space="preserve"> (karanlıktan korkma), </w:t>
      </w:r>
      <w:proofErr w:type="spellStart"/>
      <w:r w:rsidRPr="007A18D1">
        <w:rPr>
          <w:rFonts w:ascii="Times New Roman" w:hAnsi="Times New Roman"/>
          <w:sz w:val="24"/>
          <w:szCs w:val="24"/>
        </w:rPr>
        <w:t>akrofobi</w:t>
      </w:r>
      <w:proofErr w:type="spellEnd"/>
      <w:r w:rsidRPr="007A18D1">
        <w:rPr>
          <w:rFonts w:ascii="Times New Roman" w:hAnsi="Times New Roman"/>
          <w:sz w:val="24"/>
          <w:szCs w:val="24"/>
        </w:rPr>
        <w:t xml:space="preserve"> (yüksek yerlerden korkma), </w:t>
      </w:r>
      <w:proofErr w:type="spellStart"/>
      <w:r w:rsidRPr="007A18D1">
        <w:rPr>
          <w:rFonts w:ascii="Times New Roman" w:hAnsi="Times New Roman"/>
          <w:sz w:val="24"/>
          <w:szCs w:val="24"/>
        </w:rPr>
        <w:t>akustikofobi</w:t>
      </w:r>
      <w:proofErr w:type="spellEnd"/>
      <w:r w:rsidRPr="007A18D1">
        <w:rPr>
          <w:rFonts w:ascii="Times New Roman" w:hAnsi="Times New Roman"/>
          <w:sz w:val="24"/>
          <w:szCs w:val="24"/>
        </w:rPr>
        <w:t xml:space="preserve"> (belirli seslerden korkma), </w:t>
      </w:r>
      <w:proofErr w:type="spellStart"/>
      <w:r w:rsidRPr="007A18D1">
        <w:rPr>
          <w:rFonts w:ascii="Times New Roman" w:hAnsi="Times New Roman"/>
          <w:sz w:val="24"/>
          <w:szCs w:val="24"/>
        </w:rPr>
        <w:t>amatofobi</w:t>
      </w:r>
      <w:proofErr w:type="spellEnd"/>
      <w:r w:rsidRPr="007A18D1">
        <w:rPr>
          <w:rFonts w:ascii="Times New Roman" w:hAnsi="Times New Roman"/>
          <w:sz w:val="24"/>
          <w:szCs w:val="24"/>
        </w:rPr>
        <w:t xml:space="preserve"> (toz korkusu), </w:t>
      </w:r>
      <w:proofErr w:type="spellStart"/>
      <w:r w:rsidRPr="007A18D1">
        <w:rPr>
          <w:rFonts w:ascii="Times New Roman" w:hAnsi="Times New Roman"/>
          <w:sz w:val="24"/>
          <w:szCs w:val="24"/>
        </w:rPr>
        <w:t>anemofobi</w:t>
      </w:r>
      <w:proofErr w:type="spellEnd"/>
      <w:r w:rsidRPr="007A18D1">
        <w:rPr>
          <w:rFonts w:ascii="Times New Roman" w:hAnsi="Times New Roman"/>
          <w:sz w:val="24"/>
          <w:szCs w:val="24"/>
        </w:rPr>
        <w:t xml:space="preserve"> (fırtına korkusu), </w:t>
      </w:r>
      <w:proofErr w:type="spellStart"/>
      <w:r w:rsidRPr="007A18D1">
        <w:rPr>
          <w:rFonts w:ascii="Times New Roman" w:hAnsi="Times New Roman"/>
          <w:sz w:val="24"/>
          <w:szCs w:val="24"/>
        </w:rPr>
        <w:t>antlofobi</w:t>
      </w:r>
      <w:proofErr w:type="spellEnd"/>
      <w:r w:rsidRPr="007A18D1">
        <w:rPr>
          <w:rFonts w:ascii="Times New Roman" w:hAnsi="Times New Roman"/>
          <w:sz w:val="24"/>
          <w:szCs w:val="24"/>
        </w:rPr>
        <w:t xml:space="preserve"> (sel korkusu), </w:t>
      </w:r>
      <w:proofErr w:type="spellStart"/>
      <w:r w:rsidRPr="007A18D1">
        <w:rPr>
          <w:rFonts w:ascii="Times New Roman" w:hAnsi="Times New Roman"/>
          <w:sz w:val="24"/>
          <w:szCs w:val="24"/>
        </w:rPr>
        <w:t>batofobi</w:t>
      </w:r>
      <w:proofErr w:type="spellEnd"/>
      <w:r w:rsidRPr="007A18D1">
        <w:rPr>
          <w:rFonts w:ascii="Times New Roman" w:hAnsi="Times New Roman"/>
          <w:sz w:val="24"/>
          <w:szCs w:val="24"/>
        </w:rPr>
        <w:t xml:space="preserve"> (derinlik korkusu, yüksek binaların yanından geçmekten korkma), </w:t>
      </w:r>
      <w:proofErr w:type="spellStart"/>
      <w:r w:rsidRPr="007A18D1">
        <w:rPr>
          <w:rFonts w:ascii="Times New Roman" w:hAnsi="Times New Roman"/>
          <w:sz w:val="24"/>
          <w:szCs w:val="24"/>
        </w:rPr>
        <w:t>hematofobi</w:t>
      </w:r>
      <w:proofErr w:type="spellEnd"/>
      <w:r w:rsidRPr="007A18D1">
        <w:rPr>
          <w:rFonts w:ascii="Times New Roman" w:hAnsi="Times New Roman"/>
          <w:sz w:val="24"/>
          <w:szCs w:val="24"/>
        </w:rPr>
        <w:t xml:space="preserve"> (kan korkusu), hidrofobi (sudan, yüzmekten ya da boğulmaktan korkma), </w:t>
      </w:r>
      <w:proofErr w:type="spellStart"/>
      <w:r w:rsidRPr="007A18D1">
        <w:rPr>
          <w:rFonts w:ascii="Times New Roman" w:hAnsi="Times New Roman"/>
          <w:sz w:val="24"/>
          <w:szCs w:val="24"/>
        </w:rPr>
        <w:t>kemofobi</w:t>
      </w:r>
      <w:proofErr w:type="spellEnd"/>
      <w:r w:rsidRPr="007A18D1">
        <w:rPr>
          <w:rFonts w:ascii="Times New Roman" w:hAnsi="Times New Roman"/>
          <w:sz w:val="24"/>
          <w:szCs w:val="24"/>
        </w:rPr>
        <w:t xml:space="preserve"> (kimyasal maddelerden korkma), </w:t>
      </w:r>
      <w:proofErr w:type="spellStart"/>
      <w:r w:rsidRPr="007A18D1">
        <w:rPr>
          <w:rFonts w:ascii="Times New Roman" w:hAnsi="Times New Roman"/>
          <w:sz w:val="24"/>
          <w:szCs w:val="24"/>
        </w:rPr>
        <w:t>kenofobi</w:t>
      </w:r>
      <w:proofErr w:type="spellEnd"/>
      <w:r w:rsidRPr="007A18D1">
        <w:rPr>
          <w:rFonts w:ascii="Times New Roman" w:hAnsi="Times New Roman"/>
          <w:sz w:val="24"/>
          <w:szCs w:val="24"/>
        </w:rPr>
        <w:t xml:space="preserve"> (karanlık korkusu), klostrofobi ( kapalı yer korkusu), </w:t>
      </w:r>
      <w:proofErr w:type="spellStart"/>
      <w:r w:rsidRPr="007A18D1">
        <w:rPr>
          <w:rFonts w:ascii="Times New Roman" w:hAnsi="Times New Roman"/>
          <w:sz w:val="24"/>
          <w:szCs w:val="24"/>
        </w:rPr>
        <w:t>nekrofobi</w:t>
      </w:r>
      <w:proofErr w:type="spellEnd"/>
      <w:r w:rsidRPr="007A18D1">
        <w:rPr>
          <w:rFonts w:ascii="Times New Roman" w:hAnsi="Times New Roman"/>
          <w:sz w:val="24"/>
          <w:szCs w:val="24"/>
        </w:rPr>
        <w:t xml:space="preserve"> (cesetten korkma), </w:t>
      </w:r>
      <w:proofErr w:type="spellStart"/>
      <w:r w:rsidRPr="007A18D1">
        <w:rPr>
          <w:rFonts w:ascii="Times New Roman" w:hAnsi="Times New Roman"/>
          <w:sz w:val="24"/>
          <w:szCs w:val="24"/>
        </w:rPr>
        <w:t>termofobi</w:t>
      </w:r>
      <w:proofErr w:type="spellEnd"/>
      <w:r w:rsidRPr="007A18D1">
        <w:rPr>
          <w:rFonts w:ascii="Times New Roman" w:hAnsi="Times New Roman"/>
          <w:sz w:val="24"/>
          <w:szCs w:val="24"/>
        </w:rPr>
        <w:t xml:space="preserve"> (ısıdan korkma) ve </w:t>
      </w:r>
      <w:proofErr w:type="spellStart"/>
      <w:r w:rsidRPr="007A18D1">
        <w:rPr>
          <w:rFonts w:ascii="Times New Roman" w:hAnsi="Times New Roman"/>
          <w:sz w:val="24"/>
          <w:szCs w:val="24"/>
        </w:rPr>
        <w:t>zoofobi</w:t>
      </w:r>
      <w:proofErr w:type="spellEnd"/>
      <w:r w:rsidRPr="007A18D1">
        <w:rPr>
          <w:rFonts w:ascii="Times New Roman" w:hAnsi="Times New Roman"/>
          <w:sz w:val="24"/>
          <w:szCs w:val="24"/>
        </w:rPr>
        <w:t xml:space="preserve"> ( hayvanlardan korkma) vb. fobiler</w:t>
      </w:r>
      <w:r w:rsidR="008E6608" w:rsidRPr="007A18D1">
        <w:rPr>
          <w:rFonts w:ascii="Times New Roman" w:hAnsi="Times New Roman"/>
          <w:sz w:val="24"/>
          <w:szCs w:val="24"/>
        </w:rPr>
        <w:t>in</w:t>
      </w:r>
      <w:r w:rsidRPr="007A18D1">
        <w:rPr>
          <w:rFonts w:ascii="Times New Roman" w:hAnsi="Times New Roman"/>
          <w:sz w:val="24"/>
          <w:szCs w:val="24"/>
        </w:rPr>
        <w:t>e (korkular</w:t>
      </w:r>
      <w:r w:rsidR="008E6608" w:rsidRPr="007A18D1">
        <w:rPr>
          <w:rFonts w:ascii="Times New Roman" w:hAnsi="Times New Roman"/>
          <w:sz w:val="24"/>
          <w:szCs w:val="24"/>
        </w:rPr>
        <w:t>ın</w:t>
      </w:r>
      <w:r w:rsidRPr="007A18D1">
        <w:rPr>
          <w:rFonts w:ascii="Times New Roman" w:hAnsi="Times New Roman"/>
          <w:sz w:val="24"/>
          <w:szCs w:val="24"/>
        </w:rPr>
        <w:t>a) sahip olmamalıdır.</w:t>
      </w:r>
      <w:proofErr w:type="gramEnd"/>
    </w:p>
    <w:p w:rsidR="0052183A" w:rsidRPr="007A18D1" w:rsidRDefault="0052183A" w:rsidP="000120DF">
      <w:pPr>
        <w:pStyle w:val="Default"/>
        <w:spacing w:after="200" w:line="276" w:lineRule="auto"/>
        <w:jc w:val="both"/>
        <w:rPr>
          <w:color w:val="auto"/>
        </w:rPr>
        <w:sectPr w:rsidR="0052183A" w:rsidRPr="007A18D1" w:rsidSect="00BF240D">
          <w:headerReference w:type="even" r:id="rId9"/>
          <w:headerReference w:type="default" r:id="rId10"/>
          <w:footerReference w:type="default" r:id="rId11"/>
          <w:headerReference w:type="first" r:id="rId12"/>
          <w:footerReference w:type="first" r:id="rId13"/>
          <w:footnotePr>
            <w:numFmt w:val="upperRoman"/>
          </w:footnotePr>
          <w:pgSz w:w="11906" w:h="16838"/>
          <w:pgMar w:top="1701" w:right="1418" w:bottom="1418" w:left="1418" w:header="709" w:footer="709" w:gutter="0"/>
          <w:pgNumType w:start="1"/>
          <w:cols w:space="708"/>
          <w:titlePg/>
          <w:docGrid w:linePitch="360"/>
        </w:sectPr>
      </w:pPr>
    </w:p>
    <w:p w:rsidR="00BD1AD6" w:rsidRPr="007A18D1" w:rsidRDefault="00BD1AD6" w:rsidP="000120DF">
      <w:pPr>
        <w:pStyle w:val="ListeParagraf"/>
        <w:numPr>
          <w:ilvl w:val="0"/>
          <w:numId w:val="1"/>
        </w:numPr>
        <w:ind w:left="357" w:hanging="357"/>
        <w:contextualSpacing w:val="0"/>
        <w:jc w:val="both"/>
        <w:outlineLvl w:val="0"/>
        <w:rPr>
          <w:rFonts w:ascii="Times New Roman" w:hAnsi="Times New Roman"/>
          <w:b/>
          <w:sz w:val="24"/>
          <w:szCs w:val="24"/>
        </w:rPr>
      </w:pPr>
      <w:bookmarkStart w:id="9" w:name="_Toc314484802"/>
      <w:r w:rsidRPr="007A18D1">
        <w:rPr>
          <w:rFonts w:ascii="Times New Roman" w:hAnsi="Times New Roman"/>
          <w:b/>
          <w:sz w:val="24"/>
          <w:szCs w:val="24"/>
        </w:rPr>
        <w:lastRenderedPageBreak/>
        <w:t>MESLEK PROFİLİ</w:t>
      </w:r>
      <w:bookmarkStart w:id="10" w:name="_Toc217937795"/>
      <w:bookmarkEnd w:id="9"/>
    </w:p>
    <w:p w:rsidR="0035213C" w:rsidRPr="007A18D1" w:rsidRDefault="00BD1AD6" w:rsidP="000120DF">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11" w:name="_Toc314484803"/>
      <w:r w:rsidRPr="007A18D1">
        <w:rPr>
          <w:rFonts w:ascii="Times New Roman" w:hAnsi="Times New Roman"/>
          <w:b/>
          <w:sz w:val="24"/>
          <w:szCs w:val="24"/>
        </w:rPr>
        <w:t>Görevler, İşlemler ve Başarım Ölçütleri</w:t>
      </w:r>
      <w:bookmarkStart w:id="12" w:name="_Toc314484804"/>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F0133E">
        <w:trPr>
          <w:trHeight w:val="680"/>
        </w:trPr>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sağlığı ve güvenliği ve çevre koruma önlem uygulama ve süreçlerini yönetmek</w:t>
            </w:r>
          </w:p>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A.1</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Risk ve tehlike değerlendirmesi ve analizi sürecini planlamak ve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tehlikelerin tanımlanması ve risk değerlendirme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680"/>
        </w:trPr>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F0133E" w:rsidRPr="007A18D1" w:rsidRDefault="00F0133E" w:rsidP="000B3523">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durumunda,  kendisi ve ekipleri için risk değerlendirmesi yapar veya yapılmasını sağlar.</w:t>
            </w:r>
          </w:p>
        </w:tc>
      </w:tr>
      <w:tr w:rsidR="007A18D1" w:rsidRPr="007A18D1" w:rsidTr="00F0133E">
        <w:trPr>
          <w:trHeight w:val="680"/>
        </w:trPr>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tehlikelere yönelik İSG önlemlerinin belirlenmesine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680"/>
        </w:trPr>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F0133E" w:rsidRPr="007A18D1" w:rsidRDefault="00F0133E" w:rsidP="000B3523">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durumunda, risk ve tehlikelere yönelik alınması gereken İSG önlemlerini belirler.</w:t>
            </w:r>
          </w:p>
        </w:tc>
      </w:tr>
      <w:tr w:rsidR="007A18D1" w:rsidRPr="007A18D1" w:rsidTr="00F0133E">
        <w:trPr>
          <w:trHeight w:val="680"/>
        </w:trPr>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A.2</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KKD kullanım sürecini planlamak ve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 durumlarına yönelik kullanılması gereken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belirlenmesine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680"/>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F0133E" w:rsidRPr="007A18D1" w:rsidRDefault="00F0133E" w:rsidP="000B3523">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risk ve tehlike durumlarına yönelik kullanılması gereken </w:t>
            </w:r>
            <w:proofErr w:type="spellStart"/>
            <w:r w:rsidRPr="007A18D1">
              <w:rPr>
                <w:rFonts w:ascii="Times New Roman" w:eastAsia="Times New Roman" w:hAnsi="Times New Roman"/>
                <w:sz w:val="20"/>
                <w:szCs w:val="20"/>
                <w:lang w:eastAsia="tr-TR"/>
              </w:rPr>
              <w:t>KKD’leri</w:t>
            </w:r>
            <w:proofErr w:type="spellEnd"/>
            <w:r w:rsidRPr="007A18D1">
              <w:rPr>
                <w:rFonts w:ascii="Times New Roman" w:eastAsia="Times New Roman" w:hAnsi="Times New Roman"/>
                <w:sz w:val="20"/>
                <w:szCs w:val="20"/>
                <w:lang w:eastAsia="tr-TR"/>
              </w:rPr>
              <w:t xml:space="preserve"> belirler.</w:t>
            </w:r>
          </w:p>
        </w:tc>
      </w:tr>
      <w:tr w:rsidR="007A18D1" w:rsidRPr="007A18D1" w:rsidTr="00F0133E">
        <w:trPr>
          <w:trHeight w:val="680"/>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kullanım yöntem ve standartlarına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680"/>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2.4</w:t>
            </w:r>
            <w:proofErr w:type="gramEnd"/>
          </w:p>
        </w:tc>
        <w:tc>
          <w:tcPr>
            <w:tcW w:w="1808" w:type="pct"/>
            <w:shd w:val="clear" w:color="auto" w:fill="auto"/>
            <w:vAlign w:val="center"/>
            <w:hideMark/>
          </w:tcPr>
          <w:p w:rsidR="00F0133E" w:rsidRPr="007A18D1" w:rsidRDefault="00F0133E" w:rsidP="00B8103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yöntem ve standartlara uygun olarak kullanılmasını sağlar.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F0133E">
        <w:trPr>
          <w:trHeight w:val="1077"/>
        </w:trPr>
        <w:tc>
          <w:tcPr>
            <w:tcW w:w="215" w:type="pct"/>
            <w:vMerge w:val="restart"/>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
        </w:tc>
        <w:tc>
          <w:tcPr>
            <w:tcW w:w="1242" w:type="pct"/>
            <w:vMerge w:val="restart"/>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sağlığı ve güvenliği ve çevre koruma önlem uygulama ve süreçlerini yönetmek</w:t>
            </w:r>
          </w:p>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A.3</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İşyeri ortamı ve olay yeri güvenlik önlem sürecini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İşyerine ait acil durum planı ve plana bağlı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tehlikelere yönelik önleyici-koruyucu uygulama, yöntem ve tekniklerin tanımlanma ve uygulama sürecine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F0133E" w:rsidRPr="007A18D1" w:rsidRDefault="00F0133E" w:rsidP="000B3523">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olası risk ve tehlikelere göre yapılması gereken uygulama (şeridi çekme, sesli ve görsel uyarı materyalleri koyma, bariyer çekme, aydınlatma vb.), yöntem ve teknikleri belirler.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3.4</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 kaynaklarının giderilmesine yönelik uygulama, yöntem ve tekniklere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3.5</w:t>
            </w:r>
            <w:proofErr w:type="gramEnd"/>
          </w:p>
        </w:tc>
        <w:tc>
          <w:tcPr>
            <w:tcW w:w="1808" w:type="pct"/>
            <w:shd w:val="clear" w:color="auto" w:fill="auto"/>
            <w:vAlign w:val="center"/>
            <w:hideMark/>
          </w:tcPr>
          <w:p w:rsidR="00F0133E" w:rsidRPr="007A18D1" w:rsidRDefault="00F0133E" w:rsidP="000B3523">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risk ve tehlike kaynaklarının giderilmesine yönelik uygulama, yöntem ve teknikleri belirler.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3.6</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ve tehlikelerin bildirim sürecine yönelik uygulama, yöntem ve tekniklere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1077"/>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3.7</w:t>
            </w:r>
            <w:proofErr w:type="gramEnd"/>
          </w:p>
        </w:tc>
        <w:tc>
          <w:tcPr>
            <w:tcW w:w="1808" w:type="pct"/>
            <w:shd w:val="clear" w:color="auto" w:fill="auto"/>
            <w:vAlign w:val="center"/>
            <w:hideMark/>
          </w:tcPr>
          <w:p w:rsidR="00F0133E" w:rsidRPr="007A18D1" w:rsidRDefault="00F0133E" w:rsidP="00B8103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oluşabilecek acil durumlarda en uygun tahliyenin gerçekleştirilmesini sağlar.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F0133E">
        <w:trPr>
          <w:trHeight w:val="794"/>
        </w:trPr>
        <w:tc>
          <w:tcPr>
            <w:tcW w:w="215" w:type="pct"/>
            <w:vMerge w:val="restart"/>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
        </w:tc>
        <w:tc>
          <w:tcPr>
            <w:tcW w:w="1242" w:type="pct"/>
            <w:vMerge w:val="restart"/>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sağlığı ve güvenliği ve çevre koruma önlem uygulama ve süreçlerini yönetmek</w:t>
            </w:r>
          </w:p>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A.4</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güvenli kullanım sürecini planlamak ve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4.1</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kullanım kılavuzu ve güvenlik talimatlarını oluşturur/oluşturulmasını sağlar ve ilgili sürecin planlama, yönetim ve takibini yapar. </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4.2</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kullanım kılavuzu ve güvenlik talimatlarına uygun olarak kullanılmasını sağlar, gerekmesi halinde kullanır.</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4.3</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periyodik kontrol ve bakımlarına ilişkin talimat ve prosedürleri oluşturur/oluşturulmasını sağlar ve ilgili sürecin planlama, yönetim ve takibini sağlar.</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4.4</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Gerekmesi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periyodik kontrol ve bakımlarını yapar ve yapılmasını sağlar.</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4.5</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kontrol ve bakımlarında korunmaya yönelik talimat ve prosedürleri oluşturur/oluşturulmasını sağlar ve ilgili sürecin planlama, yönetim ve takibini yapar.</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4.6</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düzenli kontrol ve bakımında, korunmaya yönelik önlemlerin alınmasını sağlar.</w:t>
            </w:r>
          </w:p>
        </w:tc>
      </w:tr>
      <w:tr w:rsidR="007A18D1" w:rsidRPr="007A18D1" w:rsidTr="00F0133E">
        <w:trPr>
          <w:trHeight w:val="794"/>
        </w:trPr>
        <w:tc>
          <w:tcPr>
            <w:tcW w:w="215" w:type="pct"/>
            <w:vMerge/>
            <w:vAlign w:val="center"/>
            <w:hideMark/>
          </w:tcPr>
          <w:p w:rsidR="00F0133E" w:rsidRPr="007A18D1" w:rsidRDefault="00F0133E" w:rsidP="000D237D">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D237D">
            <w:pPr>
              <w:spacing w:after="0"/>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D237D">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D30FC4">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4.7</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araçlarının sürüş güvenliği kurallarına ve kullanımlarına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F0133E">
        <w:trPr>
          <w:trHeight w:val="794"/>
        </w:trPr>
        <w:tc>
          <w:tcPr>
            <w:tcW w:w="215" w:type="pct"/>
            <w:vMerge/>
            <w:vAlign w:val="center"/>
            <w:hideMark/>
          </w:tcPr>
          <w:p w:rsidR="00F0133E" w:rsidRPr="007A18D1" w:rsidRDefault="00F0133E"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0120DF">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4.8</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itfaiye araçlarının sürüş güvenliği kurallarına uygun olarak kullanılmasını sağlar.</w:t>
            </w:r>
          </w:p>
        </w:tc>
      </w:tr>
    </w:tbl>
    <w:p w:rsidR="00F0133E" w:rsidRPr="007A18D1" w:rsidRDefault="00F0133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B8103D">
        <w:trPr>
          <w:trHeight w:val="567"/>
        </w:trPr>
        <w:tc>
          <w:tcPr>
            <w:tcW w:w="1457" w:type="pct"/>
            <w:gridSpan w:val="2"/>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F0133E" w:rsidRPr="007A18D1" w:rsidRDefault="00F0133E"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B8103D">
        <w:trPr>
          <w:trHeight w:val="567"/>
        </w:trPr>
        <w:tc>
          <w:tcPr>
            <w:tcW w:w="215" w:type="pct"/>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F0133E" w:rsidRPr="007A18D1" w:rsidRDefault="00F0133E" w:rsidP="00B8103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F0133E" w:rsidRPr="007A18D1" w:rsidRDefault="00F0133E"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F0133E" w:rsidRPr="007A18D1" w:rsidRDefault="00F0133E"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F0133E">
        <w:trPr>
          <w:trHeight w:val="1058"/>
        </w:trPr>
        <w:tc>
          <w:tcPr>
            <w:tcW w:w="215" w:type="pct"/>
            <w:vMerge w:val="restart"/>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
        </w:tc>
        <w:tc>
          <w:tcPr>
            <w:tcW w:w="1242" w:type="pct"/>
            <w:vMerge w:val="restart"/>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sağlığı ve güvenliği ve çevre koruma önlem uygulama ve süreçlerini yönetmek</w:t>
            </w:r>
          </w:p>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A.5</w:t>
            </w:r>
          </w:p>
        </w:tc>
        <w:tc>
          <w:tcPr>
            <w:tcW w:w="1242" w:type="pct"/>
            <w:vMerge w:val="restart"/>
            <w:shd w:val="clear" w:color="auto" w:fill="auto"/>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Kişisel ve ekip sağlığını koruma sürecini planlamak ve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5.1</w:t>
            </w:r>
            <w:proofErr w:type="gramEnd"/>
          </w:p>
        </w:tc>
        <w:tc>
          <w:tcPr>
            <w:tcW w:w="1808" w:type="pct"/>
            <w:shd w:val="clear" w:color="auto" w:fill="auto"/>
            <w:vAlign w:val="center"/>
            <w:hideMark/>
          </w:tcPr>
          <w:p w:rsidR="00F0133E" w:rsidRPr="007A18D1" w:rsidRDefault="00F0133E"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Personelin bedensel ve psikolojik sağlığının korunması ve geliştirilmesine yönelik etkinlik ve spor faaliyetlerini planlar, programlar ve ilgili sürecin yönetim ve takibini yapar.</w:t>
            </w:r>
          </w:p>
        </w:tc>
      </w:tr>
      <w:tr w:rsidR="007A18D1" w:rsidRPr="007A18D1" w:rsidTr="00F0133E">
        <w:trPr>
          <w:trHeight w:val="1058"/>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kendisinin ve ekip personellerinin bedensel ve psikolojik sağlığını koruma ve geliştirmeye yönelik etkinlik ve spor faaliyetlerini uygular ve uygulanmasını sağlar.</w:t>
            </w:r>
          </w:p>
        </w:tc>
      </w:tr>
      <w:tr w:rsidR="007A18D1" w:rsidRPr="007A18D1" w:rsidTr="00F0133E">
        <w:trPr>
          <w:trHeight w:val="1058"/>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Personellerin rutin sağlık kontrol ve testlerine ilişkin talimat, </w:t>
            </w:r>
            <w:proofErr w:type="gramStart"/>
            <w:r w:rsidRPr="007A18D1">
              <w:rPr>
                <w:rFonts w:ascii="Times New Roman" w:eastAsia="Times New Roman" w:hAnsi="Times New Roman"/>
                <w:sz w:val="20"/>
                <w:szCs w:val="20"/>
                <w:lang w:eastAsia="tr-TR"/>
              </w:rPr>
              <w:t>prosedür</w:t>
            </w:r>
            <w:proofErr w:type="gramEnd"/>
            <w:r w:rsidRPr="007A18D1">
              <w:rPr>
                <w:rFonts w:ascii="Times New Roman" w:eastAsia="Times New Roman" w:hAnsi="Times New Roman"/>
                <w:sz w:val="20"/>
                <w:szCs w:val="20"/>
                <w:lang w:eastAsia="tr-TR"/>
              </w:rPr>
              <w:t>, plan ve programları oluşturur/oluşturulmasını sağlar ve ilgili sürecin yönetim ve takibini yapar.</w:t>
            </w:r>
          </w:p>
        </w:tc>
      </w:tr>
      <w:tr w:rsidR="007A18D1" w:rsidRPr="007A18D1" w:rsidTr="00F0133E">
        <w:trPr>
          <w:trHeight w:val="1058"/>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5.4</w:t>
            </w:r>
            <w:proofErr w:type="gramEnd"/>
          </w:p>
        </w:tc>
        <w:tc>
          <w:tcPr>
            <w:tcW w:w="1808" w:type="pct"/>
            <w:shd w:val="clear" w:color="auto" w:fill="auto"/>
            <w:vAlign w:val="center"/>
            <w:hideMark/>
          </w:tcPr>
          <w:p w:rsidR="000120DF" w:rsidRPr="007A18D1" w:rsidRDefault="000120DF" w:rsidP="000A05D5">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Belirlenmiş dönemlerde, kendisinin ve ekip personellerinin </w:t>
            </w:r>
            <w:r w:rsidR="000A05D5" w:rsidRPr="007A18D1">
              <w:rPr>
                <w:rFonts w:ascii="Times New Roman" w:eastAsia="Times New Roman" w:hAnsi="Times New Roman"/>
                <w:sz w:val="20"/>
                <w:szCs w:val="20"/>
                <w:lang w:eastAsia="tr-TR"/>
              </w:rPr>
              <w:t>periyodik</w:t>
            </w:r>
            <w:r w:rsidRPr="007A18D1">
              <w:rPr>
                <w:rFonts w:ascii="Times New Roman" w:eastAsia="Times New Roman" w:hAnsi="Times New Roman"/>
                <w:sz w:val="20"/>
                <w:szCs w:val="20"/>
                <w:lang w:eastAsia="tr-TR"/>
              </w:rPr>
              <w:t xml:space="preserve"> sağlık kontrol ve testlerinin yapılmasın</w:t>
            </w:r>
            <w:r w:rsidR="000A05D5" w:rsidRPr="007A18D1">
              <w:rPr>
                <w:rFonts w:ascii="Times New Roman" w:eastAsia="Times New Roman" w:hAnsi="Times New Roman"/>
                <w:sz w:val="20"/>
                <w:szCs w:val="20"/>
                <w:lang w:eastAsia="tr-TR"/>
              </w:rPr>
              <w:t>ı sağlar.</w:t>
            </w:r>
          </w:p>
        </w:tc>
      </w:tr>
      <w:tr w:rsidR="007A18D1" w:rsidRPr="007A18D1" w:rsidTr="00F0133E">
        <w:trPr>
          <w:trHeight w:val="1058"/>
        </w:trPr>
        <w:tc>
          <w:tcPr>
            <w:tcW w:w="215" w:type="pct"/>
            <w:vMerge/>
            <w:vAlign w:val="center"/>
            <w:hideMark/>
          </w:tcPr>
          <w:p w:rsidR="000A05D5" w:rsidRPr="007A18D1" w:rsidRDefault="000A05D5"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A05D5" w:rsidRPr="007A18D1" w:rsidRDefault="000A05D5"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A05D5" w:rsidRPr="007A18D1" w:rsidRDefault="000A05D5" w:rsidP="000120DF">
            <w:pPr>
              <w:spacing w:after="0"/>
              <w:rPr>
                <w:rFonts w:ascii="Times New Roman" w:eastAsia="Times New Roman" w:hAnsi="Times New Roman"/>
                <w:b/>
                <w:bCs/>
                <w:sz w:val="20"/>
                <w:szCs w:val="20"/>
                <w:lang w:eastAsia="tr-TR"/>
              </w:rPr>
            </w:pPr>
          </w:p>
        </w:tc>
        <w:tc>
          <w:tcPr>
            <w:tcW w:w="1242" w:type="pct"/>
            <w:vMerge/>
            <w:vAlign w:val="center"/>
            <w:hideMark/>
          </w:tcPr>
          <w:p w:rsidR="000A05D5" w:rsidRPr="007A18D1" w:rsidRDefault="000A05D5"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A05D5" w:rsidRPr="007A18D1" w:rsidRDefault="000A05D5"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5.5</w:t>
            </w:r>
            <w:proofErr w:type="gramEnd"/>
          </w:p>
        </w:tc>
        <w:tc>
          <w:tcPr>
            <w:tcW w:w="1808" w:type="pct"/>
            <w:shd w:val="clear" w:color="auto" w:fill="auto"/>
            <w:vAlign w:val="center"/>
            <w:hideMark/>
          </w:tcPr>
          <w:p w:rsidR="000A05D5" w:rsidRPr="007A18D1" w:rsidRDefault="000A05D5"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Periyodik sağlık kontrol ve test sonuçlarının bildirim işlemlerinin gerçekleştirilmesini sağlar.</w:t>
            </w:r>
          </w:p>
        </w:tc>
      </w:tr>
      <w:tr w:rsidR="007A18D1" w:rsidRPr="007A18D1" w:rsidTr="00F0133E">
        <w:trPr>
          <w:trHeight w:val="1058"/>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A05D5"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5.6</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kazalarının bildirimine ilişkin talimat ve </w:t>
            </w:r>
            <w:proofErr w:type="gramStart"/>
            <w:r w:rsidRPr="007A18D1">
              <w:rPr>
                <w:rFonts w:ascii="Times New Roman" w:eastAsia="Times New Roman" w:hAnsi="Times New Roman"/>
                <w:sz w:val="20"/>
                <w:szCs w:val="20"/>
                <w:lang w:eastAsia="tr-TR"/>
              </w:rPr>
              <w:t>prosedür</w:t>
            </w:r>
            <w:proofErr w:type="gramEnd"/>
            <w:r w:rsidRPr="007A18D1">
              <w:rPr>
                <w:rFonts w:ascii="Times New Roman" w:eastAsia="Times New Roman" w:hAnsi="Times New Roman"/>
                <w:sz w:val="20"/>
                <w:szCs w:val="20"/>
                <w:lang w:eastAsia="tr-TR"/>
              </w:rPr>
              <w:t xml:space="preserve"> oluşturur/oluşturulmasını sağlar ve/veya mevzuatta tanımlanmış prosedürleri tebliğ eder/edilmesini sağlar ve ilgili sürecin yönetim ve takibini yapar.</w:t>
            </w:r>
          </w:p>
        </w:tc>
      </w:tr>
      <w:tr w:rsidR="007A18D1" w:rsidRPr="007A18D1" w:rsidTr="00F0133E">
        <w:trPr>
          <w:trHeight w:val="1058"/>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A05D5"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5.7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kazası durumunda, mevzuata ve/veya belirlenmiş talimat ve </w:t>
            </w:r>
            <w:proofErr w:type="gramStart"/>
            <w:r w:rsidRPr="007A18D1">
              <w:rPr>
                <w:rFonts w:ascii="Times New Roman" w:eastAsia="Times New Roman" w:hAnsi="Times New Roman"/>
                <w:sz w:val="20"/>
                <w:szCs w:val="20"/>
                <w:lang w:eastAsia="tr-TR"/>
              </w:rPr>
              <w:t>prosedürlere</w:t>
            </w:r>
            <w:proofErr w:type="gramEnd"/>
            <w:r w:rsidRPr="007A18D1">
              <w:rPr>
                <w:rFonts w:ascii="Times New Roman" w:eastAsia="Times New Roman" w:hAnsi="Times New Roman"/>
                <w:sz w:val="20"/>
                <w:szCs w:val="20"/>
                <w:lang w:eastAsia="tr-TR"/>
              </w:rPr>
              <w:t xml:space="preserve"> uygun şekilde bildirim işlemlerinin gerçekleştirilmesini sağlar.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F0133E">
        <w:trPr>
          <w:trHeight w:val="1020"/>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sağlığı ve güvenliği ve çevre koruma önlem uygulama ve süreçlerini yönetmek</w:t>
            </w:r>
          </w:p>
        </w:tc>
        <w:tc>
          <w:tcPr>
            <w:tcW w:w="215" w:type="pct"/>
            <w:vMerge w:val="restart"/>
            <w:shd w:val="clear" w:color="auto" w:fill="auto"/>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A.6</w:t>
            </w:r>
          </w:p>
        </w:tc>
        <w:tc>
          <w:tcPr>
            <w:tcW w:w="1242" w:type="pct"/>
            <w:vMerge w:val="restart"/>
            <w:shd w:val="clear" w:color="auto" w:fill="auto"/>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Çevre koruma sürecini planlamak ve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6.1</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İşyeri ortamında ortaya çıkan atıkların, tasnifine, toplanmasına ve çevre koruma şartlarına riayet edilerek imha edilmesine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yönetim ve takibini yapar.</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6.2</w:t>
            </w:r>
            <w:proofErr w:type="gramEnd"/>
          </w:p>
        </w:tc>
        <w:tc>
          <w:tcPr>
            <w:tcW w:w="1808" w:type="pct"/>
            <w:shd w:val="clear" w:color="auto" w:fill="auto"/>
            <w:vAlign w:val="center"/>
            <w:hideMark/>
          </w:tcPr>
          <w:p w:rsidR="000120DF" w:rsidRPr="007A18D1" w:rsidRDefault="000120DF" w:rsidP="00F0133E">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Gerekmesi halinde, işyeri ortamında ortaya çıkan atıkların tasnif işlemlerini yaptırır. </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Gerekmesi halinde, işyeri ortamında ortaya</w:t>
            </w:r>
            <w:r w:rsidR="00F0133E" w:rsidRPr="007A18D1">
              <w:rPr>
                <w:rFonts w:ascii="Times New Roman" w:eastAsia="Times New Roman" w:hAnsi="Times New Roman"/>
                <w:sz w:val="20"/>
                <w:szCs w:val="20"/>
                <w:lang w:eastAsia="tr-TR"/>
              </w:rPr>
              <w:t xml:space="preserve"> çıkan ve tasniflenen atıkların</w:t>
            </w:r>
            <w:r w:rsidRPr="007A18D1">
              <w:rPr>
                <w:rFonts w:ascii="Times New Roman" w:eastAsia="Times New Roman" w:hAnsi="Times New Roman"/>
                <w:sz w:val="20"/>
                <w:szCs w:val="20"/>
                <w:lang w:eastAsia="tr-TR"/>
              </w:rPr>
              <w:t xml:space="preserve"> imha işlemlerinin gerçekleştirilmesini sağlar.</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Çevre koruma önlem, yöntem ve uygulamalarına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w:t>
            </w:r>
            <w:r w:rsidR="00F01840" w:rsidRPr="007A18D1">
              <w:rPr>
                <w:rFonts w:ascii="Times New Roman" w:eastAsia="Times New Roman" w:hAnsi="Times New Roman"/>
                <w:sz w:val="20"/>
                <w:szCs w:val="20"/>
                <w:lang w:eastAsia="tr-TR"/>
              </w:rPr>
              <w:t>takibini yapar</w:t>
            </w:r>
            <w:r w:rsidRPr="007A18D1">
              <w:rPr>
                <w:rFonts w:ascii="Times New Roman" w:eastAsia="Times New Roman" w:hAnsi="Times New Roman"/>
                <w:sz w:val="20"/>
                <w:szCs w:val="20"/>
                <w:lang w:eastAsia="tr-TR"/>
              </w:rPr>
              <w:t>.</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Çevre korumaya özen gösterir, </w:t>
            </w:r>
            <w:proofErr w:type="spellStart"/>
            <w:r w:rsidRPr="007A18D1">
              <w:rPr>
                <w:rFonts w:ascii="Times New Roman" w:eastAsia="Times New Roman" w:hAnsi="Times New Roman"/>
                <w:sz w:val="20"/>
                <w:szCs w:val="20"/>
                <w:lang w:eastAsia="tr-TR"/>
              </w:rPr>
              <w:t>farkındalık</w:t>
            </w:r>
            <w:proofErr w:type="spellEnd"/>
            <w:r w:rsidRPr="007A18D1">
              <w:rPr>
                <w:rFonts w:ascii="Times New Roman" w:eastAsia="Times New Roman" w:hAnsi="Times New Roman"/>
                <w:sz w:val="20"/>
                <w:szCs w:val="20"/>
                <w:lang w:eastAsia="tr-TR"/>
              </w:rPr>
              <w:t xml:space="preserve"> oluşturucu uygulamaları tasarlar ve uygulama süreçlerinin yönetim ve takibini yapar.</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6.6</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kullanımında, çevre koruma ve tasarruf tedbirlerine yönelik talimat ve prosedürleri oluşturur/oluşturulmasını sağlar ve ilgili sürecin planlama, yönetim ve takibini yapar.</w:t>
            </w:r>
          </w:p>
        </w:tc>
      </w:tr>
      <w:tr w:rsidR="007A18D1" w:rsidRPr="007A18D1" w:rsidTr="00F0133E">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w:t>
            </w:r>
            <w:proofErr w:type="gramStart"/>
            <w:r w:rsidRPr="007A18D1">
              <w:rPr>
                <w:rFonts w:ascii="Times New Roman" w:eastAsia="Times New Roman" w:hAnsi="Times New Roman"/>
                <w:b/>
                <w:bCs/>
                <w:sz w:val="20"/>
                <w:szCs w:val="20"/>
                <w:lang w:eastAsia="tr-TR"/>
              </w:rPr>
              <w:t>6.7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çevre koruma ve tasarruf tedbirlerine uygun olarak kullanılmasını sağlar, gerekmesi halinde kullanır.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214C0D">
        <w:trPr>
          <w:trHeight w:val="850"/>
        </w:trPr>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Kalite ve iş geliştirme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B.1</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Kalite geliştirme sürecini planlamak ve yönetmek </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süreçlerini tanımlayan kalite politika, </w:t>
            </w:r>
            <w:proofErr w:type="gramStart"/>
            <w:r w:rsidRPr="007A18D1">
              <w:rPr>
                <w:rFonts w:ascii="Times New Roman" w:eastAsia="Times New Roman" w:hAnsi="Times New Roman"/>
                <w:sz w:val="20"/>
                <w:szCs w:val="20"/>
                <w:lang w:eastAsia="tr-TR"/>
              </w:rPr>
              <w:t>prosedür</w:t>
            </w:r>
            <w:proofErr w:type="gramEnd"/>
            <w:r w:rsidRPr="007A18D1">
              <w:rPr>
                <w:rFonts w:ascii="Times New Roman" w:eastAsia="Times New Roman" w:hAnsi="Times New Roman"/>
                <w:sz w:val="20"/>
                <w:szCs w:val="20"/>
                <w:lang w:eastAsia="tr-TR"/>
              </w:rPr>
              <w:t xml:space="preserve">, talimat, görev tanımı ve iş süreçlerini oluşturur/oluşturulmasını sağlar ve ilgili süreçlerin planlama, yürütüm, yönetim ve takibini yapar. </w:t>
            </w:r>
          </w:p>
        </w:tc>
      </w:tr>
      <w:tr w:rsidR="007A18D1" w:rsidRPr="007A18D1" w:rsidTr="00214C0D">
        <w:trPr>
          <w:trHeight w:val="85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süreçlerini tanımlayan kalite politika, </w:t>
            </w:r>
            <w:proofErr w:type="gramStart"/>
            <w:r w:rsidRPr="007A18D1">
              <w:rPr>
                <w:rFonts w:ascii="Times New Roman" w:eastAsia="Times New Roman" w:hAnsi="Times New Roman"/>
                <w:sz w:val="20"/>
                <w:szCs w:val="20"/>
                <w:lang w:eastAsia="tr-TR"/>
              </w:rPr>
              <w:t>prosedür</w:t>
            </w:r>
            <w:proofErr w:type="gramEnd"/>
            <w:r w:rsidRPr="007A18D1">
              <w:rPr>
                <w:rFonts w:ascii="Times New Roman" w:eastAsia="Times New Roman" w:hAnsi="Times New Roman"/>
                <w:sz w:val="20"/>
                <w:szCs w:val="20"/>
                <w:lang w:eastAsia="tr-TR"/>
              </w:rPr>
              <w:t>, talimat, görev tanımı ve iş süreçlerinin güncellenmesine yönelik süreçleri planlar, yürütür, yönetir ve takibini yapar.</w:t>
            </w:r>
          </w:p>
        </w:tc>
      </w:tr>
      <w:tr w:rsidR="007A18D1" w:rsidRPr="007A18D1" w:rsidTr="00214C0D">
        <w:trPr>
          <w:trHeight w:val="85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Kalite iyileştirme ve geliştirme uygulamalarını planlar, yürütür, yönetir ve takibini yapar.</w:t>
            </w:r>
          </w:p>
        </w:tc>
      </w:tr>
      <w:tr w:rsidR="007A18D1" w:rsidRPr="007A18D1" w:rsidTr="00214C0D">
        <w:trPr>
          <w:trHeight w:val="85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süreçlerine ilişkin bilgi, belge, doküman ve kayıtları, kalite </w:t>
            </w:r>
            <w:proofErr w:type="gramStart"/>
            <w:r w:rsidRPr="007A18D1">
              <w:rPr>
                <w:rFonts w:ascii="Times New Roman" w:eastAsia="Times New Roman" w:hAnsi="Times New Roman"/>
                <w:sz w:val="20"/>
                <w:szCs w:val="20"/>
                <w:lang w:eastAsia="tr-TR"/>
              </w:rPr>
              <w:t>prosedürlerine</w:t>
            </w:r>
            <w:proofErr w:type="gramEnd"/>
            <w:r w:rsidRPr="007A18D1">
              <w:rPr>
                <w:rFonts w:ascii="Times New Roman" w:eastAsia="Times New Roman" w:hAnsi="Times New Roman"/>
                <w:sz w:val="20"/>
                <w:szCs w:val="20"/>
                <w:lang w:eastAsia="tr-TR"/>
              </w:rPr>
              <w:t xml:space="preserve"> uygun olarak oluşturur/oluşturulmasını sağlar ve ilgili sürecin yürütüm, yönetim ve takibini yapar.</w:t>
            </w:r>
          </w:p>
        </w:tc>
      </w:tr>
      <w:tr w:rsidR="007A18D1" w:rsidRPr="007A18D1" w:rsidTr="00214C0D">
        <w:trPr>
          <w:trHeight w:val="85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B.2</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geliştirme sürecini planlamak ve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süreçlerinin iyileştirilmesine ve geliştirilmesine yönelik etkin bir sistem kurmaya yönelik talimat ve </w:t>
            </w:r>
            <w:proofErr w:type="gramStart"/>
            <w:r w:rsidRPr="007A18D1">
              <w:rPr>
                <w:rFonts w:ascii="Times New Roman" w:eastAsia="Times New Roman" w:hAnsi="Times New Roman"/>
                <w:sz w:val="20"/>
                <w:szCs w:val="20"/>
                <w:lang w:eastAsia="tr-TR"/>
              </w:rPr>
              <w:t>prosedürler</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0120DF" w:rsidRPr="007A18D1" w:rsidRDefault="000120DF" w:rsidP="00F0133E">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süreçlerinin iyileştirilmesine ve geliştirilmesine yönelik sorun alanlarını ve çözüm önerilerini belirler.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 işyeri ortamı, itfaiye araçları,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personel sorunlarının giderilmesine yönelik iyileştirme ve geliştirme uygulamaları planlar, yönetir ve takibini yapar.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2.4</w:t>
            </w:r>
            <w:proofErr w:type="gramEnd"/>
          </w:p>
        </w:tc>
        <w:tc>
          <w:tcPr>
            <w:tcW w:w="1808" w:type="pct"/>
            <w:shd w:val="clear" w:color="auto" w:fill="auto"/>
            <w:vAlign w:val="center"/>
            <w:hideMark/>
          </w:tcPr>
          <w:p w:rsidR="000120DF" w:rsidRPr="007A18D1" w:rsidRDefault="000120DF" w:rsidP="00F0133E">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Yeni müdahale alanları ve istasyonların oluşturulması ve ihtiyaçların tespitine yönelik analiz çalışması </w:t>
            </w:r>
            <w:r w:rsidR="00F0133E" w:rsidRPr="007A18D1">
              <w:rPr>
                <w:rFonts w:ascii="Times New Roman" w:eastAsia="Times New Roman" w:hAnsi="Times New Roman"/>
                <w:sz w:val="20"/>
                <w:szCs w:val="20"/>
                <w:lang w:eastAsia="tr-TR"/>
              </w:rPr>
              <w:t>yapar/yaptırır</w:t>
            </w:r>
            <w:r w:rsidRPr="007A18D1">
              <w:rPr>
                <w:rFonts w:ascii="Times New Roman" w:eastAsia="Times New Roman" w:hAnsi="Times New Roman"/>
                <w:sz w:val="20"/>
                <w:szCs w:val="20"/>
                <w:lang w:eastAsia="tr-TR"/>
              </w:rPr>
              <w:t xml:space="preserve"> ve ilgili sürecin planlama, yönetim ve takibini yapar.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214C0D">
        <w:trPr>
          <w:trHeight w:val="1474"/>
        </w:trPr>
        <w:tc>
          <w:tcPr>
            <w:tcW w:w="215" w:type="pct"/>
            <w:vMerge w:val="restart"/>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
        </w:tc>
        <w:tc>
          <w:tcPr>
            <w:tcW w:w="1242" w:type="pct"/>
            <w:vMerge w:val="restart"/>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Kalite ve iş geliştirme uygulama ve süreçlerini yönetmek</w:t>
            </w:r>
          </w:p>
        </w:tc>
        <w:tc>
          <w:tcPr>
            <w:tcW w:w="215" w:type="pct"/>
            <w:vMerge w:val="restart"/>
            <w:vAlign w:val="center"/>
            <w:hideMark/>
          </w:tcPr>
          <w:p w:rsidR="00F0133E" w:rsidRPr="007A18D1" w:rsidRDefault="00F0133E"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B.2</w:t>
            </w:r>
          </w:p>
        </w:tc>
        <w:tc>
          <w:tcPr>
            <w:tcW w:w="1242" w:type="pct"/>
            <w:vMerge w:val="restart"/>
            <w:vAlign w:val="center"/>
            <w:hideMark/>
          </w:tcPr>
          <w:p w:rsidR="00F0133E" w:rsidRPr="007A18D1" w:rsidRDefault="00F0133E"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geliştirme sürecini planlamak ve yönetmek</w:t>
            </w: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2.5</w:t>
            </w:r>
            <w:proofErr w:type="gramEnd"/>
          </w:p>
        </w:tc>
        <w:tc>
          <w:tcPr>
            <w:tcW w:w="1808" w:type="pct"/>
            <w:shd w:val="clear" w:color="auto" w:fill="auto"/>
            <w:vAlign w:val="center"/>
            <w:hideMark/>
          </w:tcPr>
          <w:p w:rsidR="00F0133E" w:rsidRPr="007A18D1" w:rsidRDefault="00F0133E" w:rsidP="00F0133E">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süreçlerinin ve süreçlere ait faaliyetlerin performansını takip eder.</w:t>
            </w:r>
          </w:p>
        </w:tc>
      </w:tr>
      <w:tr w:rsidR="007A18D1" w:rsidRPr="007A18D1" w:rsidTr="00214C0D">
        <w:trPr>
          <w:trHeight w:val="1474"/>
        </w:trPr>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15" w:type="pct"/>
            <w:vMerge/>
            <w:vAlign w:val="center"/>
            <w:hideMark/>
          </w:tcPr>
          <w:p w:rsidR="00F0133E" w:rsidRPr="007A18D1" w:rsidRDefault="00F0133E" w:rsidP="00BC7369">
            <w:pPr>
              <w:spacing w:after="0"/>
              <w:rPr>
                <w:rFonts w:ascii="Times New Roman" w:eastAsia="Times New Roman" w:hAnsi="Times New Roman"/>
                <w:b/>
                <w:bCs/>
                <w:sz w:val="20"/>
                <w:szCs w:val="20"/>
                <w:lang w:eastAsia="tr-TR"/>
              </w:rPr>
            </w:pPr>
          </w:p>
        </w:tc>
        <w:tc>
          <w:tcPr>
            <w:tcW w:w="1242" w:type="pct"/>
            <w:vMerge/>
            <w:vAlign w:val="center"/>
            <w:hideMark/>
          </w:tcPr>
          <w:p w:rsidR="00F0133E" w:rsidRPr="007A18D1" w:rsidRDefault="00F0133E"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F0133E" w:rsidRPr="007A18D1" w:rsidRDefault="00F0133E"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2.6</w:t>
            </w:r>
            <w:proofErr w:type="gramEnd"/>
          </w:p>
        </w:tc>
        <w:tc>
          <w:tcPr>
            <w:tcW w:w="1808" w:type="pct"/>
            <w:shd w:val="clear" w:color="auto" w:fill="auto"/>
            <w:vAlign w:val="center"/>
            <w:hideMark/>
          </w:tcPr>
          <w:p w:rsidR="00F0133E" w:rsidRPr="007A18D1" w:rsidRDefault="00F0133E" w:rsidP="00F0133E">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Hedef, strateji ve politikaların başarılmasını sağlar ve ilgili süreci planlar, yönetir ve takip eder.</w:t>
            </w:r>
          </w:p>
        </w:tc>
      </w:tr>
      <w:tr w:rsidR="007A18D1" w:rsidRPr="007A18D1" w:rsidTr="00214C0D">
        <w:trPr>
          <w:trHeight w:val="1474"/>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B.3</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Stratejik yönetim sürecini planlamak ve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Stratejik plan ve bağlı plan-programları oluşturur, hedef, strateji ve politikaları belirler ve ilgili sürecin planlama, yönetim ve takibini yapar.</w:t>
            </w:r>
          </w:p>
        </w:tc>
      </w:tr>
      <w:tr w:rsidR="007A18D1" w:rsidRPr="007A18D1" w:rsidTr="00214C0D">
        <w:trPr>
          <w:trHeight w:val="147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Stratejik plan ve bağlı plan-programlarda, tanım</w:t>
            </w:r>
            <w:r w:rsidR="00D30FC4" w:rsidRPr="007A18D1">
              <w:rPr>
                <w:rFonts w:ascii="Times New Roman" w:eastAsia="Times New Roman" w:hAnsi="Times New Roman"/>
                <w:sz w:val="20"/>
                <w:szCs w:val="20"/>
                <w:lang w:eastAsia="tr-TR"/>
              </w:rPr>
              <w:t>lanmış hedef, strateji ve politi</w:t>
            </w:r>
            <w:r w:rsidRPr="007A18D1">
              <w:rPr>
                <w:rFonts w:ascii="Times New Roman" w:eastAsia="Times New Roman" w:hAnsi="Times New Roman"/>
                <w:sz w:val="20"/>
                <w:szCs w:val="20"/>
                <w:lang w:eastAsia="tr-TR"/>
              </w:rPr>
              <w:t>kalara ulaşılmasını sağlayacak uygulamaları planlar, yönetir ve takibini yapar.</w:t>
            </w:r>
          </w:p>
        </w:tc>
      </w:tr>
      <w:tr w:rsidR="007A18D1" w:rsidRPr="007A18D1" w:rsidTr="00214C0D">
        <w:trPr>
          <w:trHeight w:val="147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Stratejik plan ve bağlı plan-programlara yönelik performans takibi yapar, hedef, strateji ve amaçlara ulaşılmasını sağlar.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214C0D">
        <w:trPr>
          <w:trHeight w:val="850"/>
        </w:trPr>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C.1</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Araç-gereç, malzeme ve </w:t>
            </w:r>
            <w:proofErr w:type="gramStart"/>
            <w:r w:rsidRPr="007A18D1">
              <w:rPr>
                <w:rFonts w:ascii="Times New Roman" w:eastAsia="Times New Roman" w:hAnsi="Times New Roman"/>
                <w:sz w:val="20"/>
                <w:szCs w:val="20"/>
                <w:lang w:eastAsia="tr-TR"/>
              </w:rPr>
              <w:t>ekipmanı</w:t>
            </w:r>
            <w:proofErr w:type="gramEnd"/>
            <w:r w:rsidRPr="007A18D1">
              <w:rPr>
                <w:rFonts w:ascii="Times New Roman" w:eastAsia="Times New Roman" w:hAnsi="Times New Roman"/>
                <w:sz w:val="20"/>
                <w:szCs w:val="20"/>
                <w:lang w:eastAsia="tr-TR"/>
              </w:rPr>
              <w:t xml:space="preserve"> hazır halde bulundurma sürecini planlamak ve yönetmek </w:t>
            </w:r>
            <w:r w:rsidR="00D30FC4" w:rsidRPr="007A18D1">
              <w:rPr>
                <w:rFonts w:ascii="Times New Roman" w:eastAsia="Times New Roman" w:hAnsi="Times New Roman"/>
                <w:sz w:val="20"/>
                <w:szCs w:val="20"/>
                <w:lang w:eastAsia="tr-TR"/>
              </w:rPr>
              <w:t>(devamı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bakım, kontrol ve arıza giderme işlemlerine ilişkin kılavuz, talimat ve prosedürleri oluşturur/oluşturulmasını sağlar ve ilgili sürecin planlama, yönetim ve takibini yapar.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bakımlarını</w:t>
            </w:r>
            <w:r w:rsidR="00214C0D" w:rsidRPr="007A18D1">
              <w:rPr>
                <w:rFonts w:ascii="Times New Roman" w:eastAsia="Times New Roman" w:hAnsi="Times New Roman"/>
                <w:sz w:val="20"/>
                <w:szCs w:val="20"/>
                <w:lang w:eastAsia="tr-TR"/>
              </w:rPr>
              <w:t>n</w:t>
            </w:r>
            <w:r w:rsidRPr="007A18D1">
              <w:rPr>
                <w:rFonts w:ascii="Times New Roman" w:eastAsia="Times New Roman" w:hAnsi="Times New Roman"/>
                <w:sz w:val="20"/>
                <w:szCs w:val="20"/>
                <w:lang w:eastAsia="tr-TR"/>
              </w:rPr>
              <w:t xml:space="preserve"> yapılarak müdahaleye hazır halde bulundurulmasını sağlar.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kontrol, ölçüm, arıza tespit ve kalibrasyon işlemlerini yapar/yapılmasını sağlar.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basit parça değişimlerini ve temel arıza giderme işlemlerini yapar/yapılmasını sağlar.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araçlarının ve araçlara ait sistemlerin kullanımına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1.6</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araçlarını ve araçlara ait sistemleri </w:t>
            </w:r>
            <w:r w:rsidR="00214C0D" w:rsidRPr="007A18D1">
              <w:rPr>
                <w:rFonts w:ascii="Times New Roman" w:eastAsia="Times New Roman" w:hAnsi="Times New Roman"/>
                <w:sz w:val="20"/>
                <w:szCs w:val="20"/>
                <w:lang w:eastAsia="tr-TR"/>
              </w:rPr>
              <w:t>test ederek</w:t>
            </w:r>
            <w:r w:rsidRPr="007A18D1">
              <w:rPr>
                <w:rFonts w:ascii="Times New Roman" w:eastAsia="Times New Roman" w:hAnsi="Times New Roman"/>
                <w:sz w:val="20"/>
                <w:szCs w:val="20"/>
                <w:lang w:eastAsia="tr-TR"/>
              </w:rPr>
              <w:t xml:space="preserve"> görev</w:t>
            </w:r>
            <w:r w:rsidR="00214C0D" w:rsidRPr="007A18D1">
              <w:rPr>
                <w:rFonts w:ascii="Times New Roman" w:eastAsia="Times New Roman" w:hAnsi="Times New Roman"/>
                <w:sz w:val="20"/>
                <w:szCs w:val="20"/>
                <w:lang w:eastAsia="tr-TR"/>
              </w:rPr>
              <w:t>e hazır</w:t>
            </w:r>
            <w:r w:rsidRPr="007A18D1">
              <w:rPr>
                <w:rFonts w:ascii="Times New Roman" w:eastAsia="Times New Roman" w:hAnsi="Times New Roman"/>
                <w:sz w:val="20"/>
                <w:szCs w:val="20"/>
                <w:lang w:eastAsia="tr-TR"/>
              </w:rPr>
              <w:t xml:space="preserve"> halde bulundurur/bulundurulmasını sağlar.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Aydınlatma ve havalandırma sistemlerinin kurulum ve kullanımına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214C0D">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1.8</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aydınlatma ve havalandırma sistemlerini </w:t>
            </w:r>
            <w:r w:rsidR="00214C0D" w:rsidRPr="007A18D1">
              <w:rPr>
                <w:rFonts w:ascii="Times New Roman" w:eastAsia="Times New Roman" w:hAnsi="Times New Roman"/>
                <w:sz w:val="20"/>
                <w:szCs w:val="20"/>
                <w:lang w:eastAsia="tr-TR"/>
              </w:rPr>
              <w:t>test ederek</w:t>
            </w:r>
            <w:r w:rsidRPr="007A18D1">
              <w:rPr>
                <w:rFonts w:ascii="Times New Roman" w:eastAsia="Times New Roman" w:hAnsi="Times New Roman"/>
                <w:sz w:val="20"/>
                <w:szCs w:val="20"/>
                <w:lang w:eastAsia="tr-TR"/>
              </w:rPr>
              <w:t xml:space="preserve"> görev</w:t>
            </w:r>
            <w:r w:rsidR="00214C0D" w:rsidRPr="007A18D1">
              <w:rPr>
                <w:rFonts w:ascii="Times New Roman" w:eastAsia="Times New Roman" w:hAnsi="Times New Roman"/>
                <w:sz w:val="20"/>
                <w:szCs w:val="20"/>
                <w:lang w:eastAsia="tr-TR"/>
              </w:rPr>
              <w:t>e hazır</w:t>
            </w:r>
            <w:r w:rsidRPr="007A18D1">
              <w:rPr>
                <w:rFonts w:ascii="Times New Roman" w:eastAsia="Times New Roman" w:hAnsi="Times New Roman"/>
                <w:sz w:val="20"/>
                <w:szCs w:val="20"/>
                <w:lang w:eastAsia="tr-TR"/>
              </w:rPr>
              <w:t xml:space="preserve"> halde bulundurur/bulundurulmasını sağlar.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214C0D">
        <w:trPr>
          <w:trHeight w:val="964"/>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C.1</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Araç-gereç, malzeme ve </w:t>
            </w:r>
            <w:proofErr w:type="gramStart"/>
            <w:r w:rsidRPr="007A18D1">
              <w:rPr>
                <w:rFonts w:ascii="Times New Roman" w:eastAsia="Times New Roman" w:hAnsi="Times New Roman"/>
                <w:sz w:val="20"/>
                <w:szCs w:val="20"/>
                <w:lang w:eastAsia="tr-TR"/>
              </w:rPr>
              <w:t>ekipmanı</w:t>
            </w:r>
            <w:proofErr w:type="gramEnd"/>
            <w:r w:rsidRPr="007A18D1">
              <w:rPr>
                <w:rFonts w:ascii="Times New Roman" w:eastAsia="Times New Roman" w:hAnsi="Times New Roman"/>
                <w:sz w:val="20"/>
                <w:szCs w:val="20"/>
                <w:lang w:eastAsia="tr-TR"/>
              </w:rPr>
              <w:t xml:space="preserve"> hazır halde bulundurma sürecini planlamak ve yönetmek </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1.9</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kritik çalışma seviyelerinin belirlenme, kontrol ve uygun çalışma seviyesinde bulundurulmasına ilişkin talimat ve prosedürleri oluşturur/oluşturulmasını sağlar ve ilgili süreçlerin planlama, yönetim ve takibini yapar.</w:t>
            </w:r>
          </w:p>
        </w:tc>
      </w:tr>
      <w:tr w:rsidR="007A18D1" w:rsidRPr="007A18D1" w:rsidTr="00214C0D">
        <w:trPr>
          <w:trHeight w:val="964"/>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C.1.10</w:t>
            </w:r>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kritik çalışma seviyelerini </w:t>
            </w:r>
            <w:r w:rsidR="00214C0D" w:rsidRPr="007A18D1">
              <w:rPr>
                <w:rFonts w:ascii="Times New Roman" w:eastAsia="Times New Roman" w:hAnsi="Times New Roman"/>
                <w:sz w:val="20"/>
                <w:szCs w:val="20"/>
                <w:lang w:eastAsia="tr-TR"/>
              </w:rPr>
              <w:t>test ederek</w:t>
            </w:r>
            <w:r w:rsidRPr="007A18D1">
              <w:rPr>
                <w:rFonts w:ascii="Times New Roman" w:eastAsia="Times New Roman" w:hAnsi="Times New Roman"/>
                <w:sz w:val="20"/>
                <w:szCs w:val="20"/>
                <w:lang w:eastAsia="tr-TR"/>
              </w:rPr>
              <w:t xml:space="preserve"> görev</w:t>
            </w:r>
            <w:r w:rsidR="00214C0D" w:rsidRPr="007A18D1">
              <w:rPr>
                <w:rFonts w:ascii="Times New Roman" w:eastAsia="Times New Roman" w:hAnsi="Times New Roman"/>
                <w:sz w:val="20"/>
                <w:szCs w:val="20"/>
                <w:lang w:eastAsia="tr-TR"/>
              </w:rPr>
              <w:t>e</w:t>
            </w:r>
            <w:r w:rsidRPr="007A18D1">
              <w:rPr>
                <w:rFonts w:ascii="Times New Roman" w:eastAsia="Times New Roman" w:hAnsi="Times New Roman"/>
                <w:sz w:val="20"/>
                <w:szCs w:val="20"/>
                <w:lang w:eastAsia="tr-TR"/>
              </w:rPr>
              <w:t xml:space="preserve"> hazır halde bulundurur/bulundurulmasını sağlar.</w:t>
            </w:r>
          </w:p>
        </w:tc>
      </w:tr>
      <w:tr w:rsidR="007A18D1" w:rsidRPr="007A18D1" w:rsidTr="00214C0D">
        <w:trPr>
          <w:trHeight w:val="964"/>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C.2</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Kayıt tutma ve raporlama sürecini planlamak ve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ve olay süreçlerine ilişkin görsel ve sesli kayıtlar ile olay bilgilerinin toplanması ve hazırlanmasına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214C0D">
        <w:trPr>
          <w:trHeight w:val="96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Gerekmesi halinde, olay ve olay süreçlerine ilişkin görsel ve sesli kayıtlar ile olay bilgilerini formatına ve amacına uygun olarak hazırlar/hazırlatır.</w:t>
            </w:r>
          </w:p>
        </w:tc>
      </w:tr>
      <w:tr w:rsidR="007A18D1" w:rsidRPr="007A18D1" w:rsidTr="00214C0D">
        <w:trPr>
          <w:trHeight w:val="96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ekipmanlara</w:t>
            </w:r>
            <w:proofErr w:type="gramEnd"/>
            <w:r w:rsidRPr="007A18D1">
              <w:rPr>
                <w:rFonts w:ascii="Times New Roman" w:eastAsia="Times New Roman" w:hAnsi="Times New Roman"/>
                <w:sz w:val="20"/>
                <w:szCs w:val="20"/>
                <w:lang w:eastAsia="tr-TR"/>
              </w:rPr>
              <w:t xml:space="preserve"> ilişkin kayıtların tutulmasına ilişkin talimat ve prosedürleri oluşturur/oluşturulmasını sağlar ve ilgili süreçlerin planlama, yönetim ve takibini yapar.</w:t>
            </w:r>
          </w:p>
        </w:tc>
      </w:tr>
      <w:tr w:rsidR="007A18D1" w:rsidRPr="007A18D1" w:rsidTr="00214C0D">
        <w:trPr>
          <w:trHeight w:val="96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Gerekmesi halinde, itfaiye aracı, araç-gereç, malzeme ve </w:t>
            </w:r>
            <w:proofErr w:type="gramStart"/>
            <w:r w:rsidRPr="007A18D1">
              <w:rPr>
                <w:rFonts w:ascii="Times New Roman" w:eastAsia="Times New Roman" w:hAnsi="Times New Roman"/>
                <w:sz w:val="20"/>
                <w:szCs w:val="20"/>
                <w:lang w:eastAsia="tr-TR"/>
              </w:rPr>
              <w:t>ekipmanlara</w:t>
            </w:r>
            <w:proofErr w:type="gramEnd"/>
            <w:r w:rsidRPr="007A18D1">
              <w:rPr>
                <w:rFonts w:ascii="Times New Roman" w:eastAsia="Times New Roman" w:hAnsi="Times New Roman"/>
                <w:sz w:val="20"/>
                <w:szCs w:val="20"/>
                <w:lang w:eastAsia="tr-TR"/>
              </w:rPr>
              <w:t xml:space="preserve"> ilişkin kayıtları tutar/tutulmasını sağlar.</w:t>
            </w:r>
          </w:p>
        </w:tc>
      </w:tr>
      <w:tr w:rsidR="007A18D1" w:rsidRPr="007A18D1" w:rsidTr="00214C0D">
        <w:trPr>
          <w:trHeight w:val="96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süreçlerine ilişkin oluşturulan kayıtların hazırlanması, tutulması, raporlanması ve arşivlenmesine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120DF">
        <w:trPr>
          <w:trHeight w:val="567"/>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120DF">
        <w:trPr>
          <w:trHeight w:val="567"/>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214C0D">
        <w:trPr>
          <w:trHeight w:val="1020"/>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C.2</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Kayıt tutma ve raporlama sürecini planlamak ve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2.6</w:t>
            </w:r>
            <w:proofErr w:type="gramEnd"/>
          </w:p>
        </w:tc>
        <w:tc>
          <w:tcPr>
            <w:tcW w:w="1808" w:type="pct"/>
            <w:shd w:val="clear" w:color="auto" w:fill="auto"/>
            <w:vAlign w:val="center"/>
            <w:hideMark/>
          </w:tcPr>
          <w:p w:rsidR="00D30FC4" w:rsidRPr="007A18D1" w:rsidRDefault="00D30FC4"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Gerekmesi halinde, iş süreçlerine ilişkin kayıtları </w:t>
            </w:r>
            <w:r w:rsidR="00214C0D" w:rsidRPr="007A18D1">
              <w:rPr>
                <w:rFonts w:ascii="Times New Roman" w:eastAsia="Times New Roman" w:hAnsi="Times New Roman"/>
                <w:sz w:val="20"/>
                <w:szCs w:val="20"/>
                <w:lang w:eastAsia="tr-TR"/>
              </w:rPr>
              <w:t>tasnif ederek</w:t>
            </w:r>
            <w:r w:rsidRPr="007A18D1">
              <w:rPr>
                <w:rFonts w:ascii="Times New Roman" w:eastAsia="Times New Roman" w:hAnsi="Times New Roman"/>
                <w:sz w:val="20"/>
                <w:szCs w:val="20"/>
                <w:lang w:eastAsia="tr-TR"/>
              </w:rPr>
              <w:t xml:space="preserve"> arşivler/arşivlenmesini sağlar.</w:t>
            </w:r>
          </w:p>
        </w:tc>
      </w:tr>
      <w:tr w:rsidR="007A18D1" w:rsidRPr="007A18D1" w:rsidTr="00214C0D">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süreçlerine ilişkin oluşturulan kayıtların hazırlanması, tutulması, raporlanması ve arşivlenmesine yönelik bilgi sistemlerini kurar ve ilgili süreçlerin planlama, yönetim ve takibini yapar.</w:t>
            </w:r>
          </w:p>
        </w:tc>
      </w:tr>
      <w:tr w:rsidR="007A18D1" w:rsidRPr="007A18D1" w:rsidTr="00214C0D">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2.8</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İş süreçlerine ilişkin oluşturulan kayıtların hazırlanması, tutulması, raporlanması ve arşivlenmesine yönelik bilgi sistemlerinin kullanımına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214C0D">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2.9</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Bilgi sistemlerinin kullanım etkinliğinin sağlanmasına/arttırılmasına yönelik faaliyetleri planlar, yönetir ve takibini yapar.</w:t>
            </w:r>
          </w:p>
        </w:tc>
      </w:tr>
      <w:tr w:rsidR="007A18D1" w:rsidRPr="007A18D1" w:rsidTr="00214C0D">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C.3</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Mal ve hizmet tedarik sürecini planlamak ve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İtfaiye aracı, araç-gereç, malzeme ve ekipmanların stok-</w:t>
            </w:r>
            <w:proofErr w:type="gramStart"/>
            <w:r w:rsidRPr="007A18D1">
              <w:rPr>
                <w:rFonts w:ascii="Times New Roman" w:eastAsia="Times New Roman" w:hAnsi="Times New Roman"/>
                <w:sz w:val="20"/>
                <w:szCs w:val="20"/>
                <w:lang w:eastAsia="tr-TR"/>
              </w:rPr>
              <w:t>envanter</w:t>
            </w:r>
            <w:proofErr w:type="gramEnd"/>
            <w:r w:rsidRPr="007A18D1">
              <w:rPr>
                <w:rFonts w:ascii="Times New Roman" w:eastAsia="Times New Roman" w:hAnsi="Times New Roman"/>
                <w:sz w:val="20"/>
                <w:szCs w:val="20"/>
                <w:lang w:eastAsia="tr-TR"/>
              </w:rPr>
              <w:t xml:space="preserve"> durumlarına ilişkin talimat ve prosedürleri oluşturur/oluşturulmasını sağlar ve ilgili süreçlerin planlama, yürütüm, yönetim ve takibini yapar.</w:t>
            </w:r>
          </w:p>
        </w:tc>
      </w:tr>
      <w:tr w:rsidR="007A18D1" w:rsidRPr="007A18D1" w:rsidTr="00214C0D">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İtfaiye aracı, araç-gereç, malzeme ve ekipmanların stok-</w:t>
            </w:r>
            <w:proofErr w:type="gramStart"/>
            <w:r w:rsidRPr="007A18D1">
              <w:rPr>
                <w:rFonts w:ascii="Times New Roman" w:eastAsia="Times New Roman" w:hAnsi="Times New Roman"/>
                <w:sz w:val="20"/>
                <w:szCs w:val="20"/>
                <w:lang w:eastAsia="tr-TR"/>
              </w:rPr>
              <w:t>envanter</w:t>
            </w:r>
            <w:proofErr w:type="gramEnd"/>
            <w:r w:rsidRPr="007A18D1">
              <w:rPr>
                <w:rFonts w:ascii="Times New Roman" w:eastAsia="Times New Roman" w:hAnsi="Times New Roman"/>
                <w:sz w:val="20"/>
                <w:szCs w:val="20"/>
                <w:lang w:eastAsia="tr-TR"/>
              </w:rPr>
              <w:t xml:space="preserve"> durumlarının takip edilmesini sağlar</w:t>
            </w:r>
            <w:r w:rsidR="00214C0D" w:rsidRPr="007A18D1">
              <w:rPr>
                <w:rFonts w:ascii="Times New Roman" w:eastAsia="Times New Roman" w:hAnsi="Times New Roman"/>
                <w:sz w:val="20"/>
                <w:szCs w:val="20"/>
                <w:lang w:eastAsia="tr-TR"/>
              </w:rPr>
              <w:t>.</w:t>
            </w:r>
          </w:p>
        </w:tc>
      </w:tr>
      <w:tr w:rsidR="007A18D1" w:rsidRPr="007A18D1" w:rsidTr="00214C0D">
        <w:trPr>
          <w:trHeight w:val="10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hizmet tedarik işlemlerine ilişkin talimat ve prosedürleri oluşturur/oluşturulmasını sağlar ve ilgili süreçlerin planlama, yürütüm, yönetim ve takibini yapar.</w:t>
            </w:r>
          </w:p>
        </w:tc>
      </w:tr>
    </w:tbl>
    <w:p w:rsidR="000120DF" w:rsidRPr="007A18D1" w:rsidRDefault="000120DF">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363F82">
        <w:trPr>
          <w:trHeight w:val="510"/>
        </w:trPr>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363F82">
        <w:trPr>
          <w:trHeight w:val="454"/>
        </w:trPr>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0120DF" w:rsidRPr="007A18D1" w:rsidRDefault="000120DF" w:rsidP="000120DF">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20"/>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C.3</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Mal ve hizmet tedarik sürecini planlamak ve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bookmarkStart w:id="13" w:name="RANGE!E73"/>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3.4</w:t>
            </w:r>
            <w:bookmarkEnd w:id="13"/>
            <w:proofErr w:type="gramEnd"/>
          </w:p>
        </w:tc>
        <w:tc>
          <w:tcPr>
            <w:tcW w:w="1808" w:type="pct"/>
            <w:shd w:val="clear" w:color="auto" w:fill="auto"/>
            <w:vAlign w:val="center"/>
            <w:hideMark/>
          </w:tcPr>
          <w:p w:rsidR="00D30FC4" w:rsidRPr="007A18D1" w:rsidRDefault="00D30FC4"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w:t>
            </w:r>
            <w:r w:rsidR="00214C0D" w:rsidRPr="007A18D1">
              <w:rPr>
                <w:rFonts w:ascii="Times New Roman" w:eastAsia="Times New Roman" w:hAnsi="Times New Roman"/>
                <w:sz w:val="20"/>
                <w:szCs w:val="20"/>
                <w:lang w:eastAsia="tr-TR"/>
              </w:rPr>
              <w:t>ve hizmet ihtiyaçlarını belirleyerek</w:t>
            </w:r>
            <w:r w:rsidRPr="007A18D1">
              <w:rPr>
                <w:rFonts w:ascii="Times New Roman" w:eastAsia="Times New Roman" w:hAnsi="Times New Roman"/>
                <w:sz w:val="20"/>
                <w:szCs w:val="20"/>
                <w:lang w:eastAsia="tr-TR"/>
              </w:rPr>
              <w:t xml:space="preserve"> temin ve tedarik işlemlerinin planlama, yürütüm, yönetim ve takibini yapar.</w:t>
            </w:r>
          </w:p>
        </w:tc>
      </w:tr>
      <w:tr w:rsidR="007A18D1" w:rsidRPr="007A18D1" w:rsidTr="00363F82">
        <w:trPr>
          <w:trHeight w:val="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3.5</w:t>
            </w:r>
            <w:proofErr w:type="gramEnd"/>
          </w:p>
        </w:tc>
        <w:tc>
          <w:tcPr>
            <w:tcW w:w="1808" w:type="pct"/>
            <w:shd w:val="clear" w:color="auto" w:fill="auto"/>
            <w:vAlign w:val="center"/>
            <w:hideMark/>
          </w:tcPr>
          <w:p w:rsidR="000120DF" w:rsidRPr="007A18D1" w:rsidRDefault="000120DF"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performans, dayanıklılık, kullanım şartları vb. teknik gerekliliklerine ilişkin şartları belirler</w:t>
            </w:r>
            <w:r w:rsidR="00214C0D" w:rsidRPr="007A18D1">
              <w:rPr>
                <w:rFonts w:ascii="Times New Roman" w:eastAsia="Times New Roman" w:hAnsi="Times New Roman"/>
                <w:sz w:val="20"/>
                <w:szCs w:val="20"/>
                <w:lang w:eastAsia="tr-TR"/>
              </w:rPr>
              <w:t>.</w:t>
            </w:r>
          </w:p>
        </w:tc>
      </w:tr>
      <w:tr w:rsidR="007A18D1" w:rsidRPr="007A18D1" w:rsidTr="00363F82">
        <w:trPr>
          <w:trHeight w:val="20"/>
        </w:trPr>
        <w:tc>
          <w:tcPr>
            <w:tcW w:w="215" w:type="pct"/>
            <w:vMerge/>
            <w:vAlign w:val="center"/>
            <w:hideMark/>
          </w:tcPr>
          <w:p w:rsidR="00214C0D" w:rsidRPr="007A18D1" w:rsidRDefault="00214C0D" w:rsidP="00BC7369">
            <w:pPr>
              <w:spacing w:after="0"/>
              <w:rPr>
                <w:rFonts w:ascii="Times New Roman" w:eastAsia="Times New Roman" w:hAnsi="Times New Roman"/>
                <w:b/>
                <w:bCs/>
                <w:sz w:val="20"/>
                <w:szCs w:val="20"/>
                <w:lang w:eastAsia="tr-TR"/>
              </w:rPr>
            </w:pPr>
          </w:p>
        </w:tc>
        <w:tc>
          <w:tcPr>
            <w:tcW w:w="1242" w:type="pct"/>
            <w:vMerge/>
            <w:vAlign w:val="center"/>
            <w:hideMark/>
          </w:tcPr>
          <w:p w:rsidR="00214C0D" w:rsidRPr="007A18D1" w:rsidRDefault="00214C0D" w:rsidP="00BC7369">
            <w:pPr>
              <w:spacing w:after="0"/>
              <w:rPr>
                <w:rFonts w:ascii="Times New Roman" w:eastAsia="Times New Roman" w:hAnsi="Times New Roman"/>
                <w:sz w:val="20"/>
                <w:szCs w:val="20"/>
                <w:lang w:eastAsia="tr-TR"/>
              </w:rPr>
            </w:pPr>
          </w:p>
        </w:tc>
        <w:tc>
          <w:tcPr>
            <w:tcW w:w="215" w:type="pct"/>
            <w:vMerge/>
            <w:vAlign w:val="center"/>
            <w:hideMark/>
          </w:tcPr>
          <w:p w:rsidR="00214C0D" w:rsidRPr="007A18D1" w:rsidRDefault="00214C0D" w:rsidP="00BC7369">
            <w:pPr>
              <w:spacing w:after="0"/>
              <w:rPr>
                <w:rFonts w:ascii="Times New Roman" w:eastAsia="Times New Roman" w:hAnsi="Times New Roman"/>
                <w:b/>
                <w:bCs/>
                <w:sz w:val="20"/>
                <w:szCs w:val="20"/>
                <w:lang w:eastAsia="tr-TR"/>
              </w:rPr>
            </w:pPr>
          </w:p>
        </w:tc>
        <w:tc>
          <w:tcPr>
            <w:tcW w:w="1242" w:type="pct"/>
            <w:vMerge/>
            <w:vAlign w:val="center"/>
            <w:hideMark/>
          </w:tcPr>
          <w:p w:rsidR="00214C0D" w:rsidRPr="007A18D1" w:rsidRDefault="00214C0D"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214C0D" w:rsidRPr="007A18D1" w:rsidRDefault="00214C0D"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3.6</w:t>
            </w:r>
            <w:proofErr w:type="gramEnd"/>
          </w:p>
        </w:tc>
        <w:tc>
          <w:tcPr>
            <w:tcW w:w="1808" w:type="pct"/>
            <w:shd w:val="clear" w:color="auto" w:fill="auto"/>
            <w:vAlign w:val="center"/>
            <w:hideMark/>
          </w:tcPr>
          <w:p w:rsidR="00214C0D" w:rsidRPr="007A18D1" w:rsidRDefault="00214C0D" w:rsidP="00214C0D">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alım sözleşme ve şartnamelerini oluşturur/oluşturulmasını sağlar ve ilgili süreçlerin planlama, yürütüm, yönetim ve takibini yapar.</w:t>
            </w:r>
          </w:p>
        </w:tc>
      </w:tr>
      <w:tr w:rsidR="007A18D1" w:rsidRPr="007A18D1" w:rsidTr="00363F82">
        <w:trPr>
          <w:trHeight w:val="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w:t>
            </w:r>
            <w:r w:rsidR="00214C0D" w:rsidRPr="007A18D1">
              <w:rPr>
                <w:rFonts w:ascii="Times New Roman" w:eastAsia="Times New Roman" w:hAnsi="Times New Roman"/>
                <w:b/>
                <w:bCs/>
                <w:sz w:val="20"/>
                <w:szCs w:val="20"/>
                <w:lang w:eastAsia="tr-TR"/>
              </w:rPr>
              <w:t>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kabulü için, fiziki muayene, ölçüm, kontrol ve testlere ilişkin talimat ve prosedürleri oluşturur/oluşturulmasını sağlar ve ilgili süreçlerin planlama, yürütüm, yönetim ve takibini yapar.</w:t>
            </w:r>
          </w:p>
        </w:tc>
      </w:tr>
      <w:tr w:rsidR="007A18D1" w:rsidRPr="007A18D1" w:rsidTr="00363F82">
        <w:trPr>
          <w:trHeight w:val="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3.</w:t>
            </w:r>
            <w:r w:rsidR="00214C0D" w:rsidRPr="007A18D1">
              <w:rPr>
                <w:rFonts w:ascii="Times New Roman" w:eastAsia="Times New Roman" w:hAnsi="Times New Roman"/>
                <w:b/>
                <w:bCs/>
                <w:sz w:val="20"/>
                <w:szCs w:val="20"/>
                <w:lang w:eastAsia="tr-TR"/>
              </w:rPr>
              <w:t>8</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kabulü için, fiziki muayene, ölçüm, kontrol ve testleri yapar/yaptırır.</w:t>
            </w:r>
          </w:p>
        </w:tc>
      </w:tr>
      <w:tr w:rsidR="007A18D1" w:rsidRPr="007A18D1" w:rsidTr="00363F82">
        <w:trPr>
          <w:trHeight w:val="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C.4</w:t>
            </w:r>
          </w:p>
        </w:tc>
        <w:tc>
          <w:tcPr>
            <w:tcW w:w="1242" w:type="pct"/>
            <w:vMerge w:val="restar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İşbirliği ve koordinasyon sürecini planlamak ve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4.1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Kurumun temsil edilmesine ilişkin talimat, </w:t>
            </w:r>
            <w:proofErr w:type="gramStart"/>
            <w:r w:rsidRPr="007A18D1">
              <w:rPr>
                <w:rFonts w:ascii="Times New Roman" w:eastAsia="Times New Roman" w:hAnsi="Times New Roman"/>
                <w:sz w:val="20"/>
                <w:szCs w:val="20"/>
                <w:lang w:eastAsia="tr-TR"/>
              </w:rPr>
              <w:t>prosedür</w:t>
            </w:r>
            <w:proofErr w:type="gramEnd"/>
            <w:r w:rsidRPr="007A18D1">
              <w:rPr>
                <w:rFonts w:ascii="Times New Roman" w:eastAsia="Times New Roman" w:hAnsi="Times New Roman"/>
                <w:sz w:val="20"/>
                <w:szCs w:val="20"/>
                <w:lang w:eastAsia="tr-TR"/>
              </w:rPr>
              <w:t>, protokol kuralları, görev-yetki devirleri ve onay-imza süreçlerini tarif eden dokümanları oluşturur/oluşturulmasını sağlar ve ilgili süreçleri yürütür, yönetir ve takibini yapar.</w:t>
            </w:r>
          </w:p>
        </w:tc>
      </w:tr>
      <w:tr w:rsidR="007A18D1" w:rsidRPr="007A18D1" w:rsidTr="00363F82">
        <w:trPr>
          <w:trHeight w:val="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4.2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İş süreçlerinin yürütümü sırasında, ilgili kurum kuruluşlarla yapılan ortak çalışmalarda kurumunu temsil eder ve/veya görevlendirme işlemlerini gerçekleştirir.</w:t>
            </w:r>
          </w:p>
        </w:tc>
      </w:tr>
      <w:tr w:rsidR="007A18D1" w:rsidRPr="007A18D1" w:rsidTr="00363F82">
        <w:trPr>
          <w:trHeight w:val="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4.3</w:t>
            </w:r>
            <w:proofErr w:type="gramEnd"/>
          </w:p>
        </w:tc>
        <w:tc>
          <w:tcPr>
            <w:tcW w:w="1808" w:type="pct"/>
            <w:shd w:val="clear" w:color="auto" w:fill="auto"/>
            <w:vAlign w:val="center"/>
            <w:hideMark/>
          </w:tcPr>
          <w:p w:rsidR="000120DF" w:rsidRPr="007A18D1" w:rsidRDefault="000120DF"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Kriz masası uygula</w:t>
            </w:r>
            <w:r w:rsidR="00363F82" w:rsidRPr="007A18D1">
              <w:rPr>
                <w:rFonts w:ascii="Times New Roman" w:eastAsia="Times New Roman" w:hAnsi="Times New Roman"/>
                <w:sz w:val="20"/>
                <w:szCs w:val="20"/>
                <w:lang w:eastAsia="tr-TR"/>
              </w:rPr>
              <w:t xml:space="preserve">ma </w:t>
            </w:r>
            <w:r w:rsidR="00D30FC4" w:rsidRPr="007A18D1">
              <w:rPr>
                <w:rFonts w:ascii="Times New Roman" w:eastAsia="Times New Roman" w:hAnsi="Times New Roman"/>
                <w:sz w:val="20"/>
                <w:szCs w:val="20"/>
                <w:lang w:eastAsia="tr-TR"/>
              </w:rPr>
              <w:t xml:space="preserve">sürecine </w:t>
            </w:r>
            <w:r w:rsidRPr="007A18D1">
              <w:rPr>
                <w:rFonts w:ascii="Times New Roman" w:eastAsia="Times New Roman" w:hAnsi="Times New Roman"/>
                <w:sz w:val="20"/>
                <w:szCs w:val="20"/>
                <w:lang w:eastAsia="tr-TR"/>
              </w:rPr>
              <w:t xml:space="preserve">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yürütüm, yönetim ve takibini yapar.</w:t>
            </w:r>
          </w:p>
        </w:tc>
      </w:tr>
      <w:tr w:rsidR="007A18D1" w:rsidRPr="007A18D1" w:rsidTr="00363F82">
        <w:trPr>
          <w:trHeight w:val="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4.4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durumunda, ekiplerinin, oluşturulan kriz masasındaki farklı ekiplerle çalışmasını koordine eder ve yönetir.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1020"/>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C.5</w:t>
            </w:r>
          </w:p>
        </w:tc>
        <w:tc>
          <w:tcPr>
            <w:tcW w:w="1242" w:type="pct"/>
            <w:vMerge w:val="restart"/>
            <w:shd w:val="clear" w:color="auto" w:fill="auto"/>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İhbar alma ve müdahale hazırlık sürecini planlamak ve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5.1</w:t>
            </w:r>
            <w:proofErr w:type="gramEnd"/>
          </w:p>
        </w:tc>
        <w:tc>
          <w:tcPr>
            <w:tcW w:w="1808" w:type="pct"/>
            <w:shd w:val="clear" w:color="auto" w:fill="auto"/>
            <w:vAlign w:val="center"/>
            <w:hideMark/>
          </w:tcPr>
          <w:p w:rsidR="00D30FC4" w:rsidRPr="007A18D1" w:rsidRDefault="00D30FC4"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Hizmet kalitesi ve beklentiler gereği olay yerine </w:t>
            </w:r>
            <w:proofErr w:type="gramStart"/>
            <w:r w:rsidRPr="007A18D1">
              <w:rPr>
                <w:rFonts w:ascii="Times New Roman" w:eastAsia="Times New Roman" w:hAnsi="Times New Roman"/>
                <w:sz w:val="20"/>
                <w:szCs w:val="20"/>
                <w:lang w:eastAsia="tr-TR"/>
              </w:rPr>
              <w:t>optimum</w:t>
            </w:r>
            <w:proofErr w:type="gramEnd"/>
            <w:r w:rsidRPr="007A18D1">
              <w:rPr>
                <w:rFonts w:ascii="Times New Roman" w:eastAsia="Times New Roman" w:hAnsi="Times New Roman"/>
                <w:sz w:val="20"/>
                <w:szCs w:val="20"/>
                <w:lang w:eastAsia="tr-TR"/>
              </w:rPr>
              <w:t xml:space="preserve"> ulaşım süresini belirler</w:t>
            </w:r>
            <w:r w:rsidR="00363F82" w:rsidRPr="007A18D1">
              <w:rPr>
                <w:rFonts w:ascii="Times New Roman" w:eastAsia="Times New Roman" w:hAnsi="Times New Roman"/>
                <w:sz w:val="20"/>
                <w:szCs w:val="20"/>
                <w:lang w:eastAsia="tr-TR"/>
              </w:rPr>
              <w:t xml:space="preserve"> ve ilgili süreçlerin planlama, yönetim ve takibini yapar.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yerine </w:t>
            </w:r>
            <w:proofErr w:type="gramStart"/>
            <w:r w:rsidRPr="007A18D1">
              <w:rPr>
                <w:rFonts w:ascii="Times New Roman" w:eastAsia="Times New Roman" w:hAnsi="Times New Roman"/>
                <w:sz w:val="20"/>
                <w:szCs w:val="20"/>
                <w:lang w:eastAsia="tr-TR"/>
              </w:rPr>
              <w:t>optimum</w:t>
            </w:r>
            <w:proofErr w:type="gramEnd"/>
            <w:r w:rsidRPr="007A18D1">
              <w:rPr>
                <w:rFonts w:ascii="Times New Roman" w:eastAsia="Times New Roman" w:hAnsi="Times New Roman"/>
                <w:sz w:val="20"/>
                <w:szCs w:val="20"/>
                <w:lang w:eastAsia="tr-TR"/>
              </w:rPr>
              <w:t xml:space="preserve"> sürede ulaşılmasını sağlayacak en uygun ve en kısa </w:t>
            </w:r>
            <w:r w:rsidR="00F01840" w:rsidRPr="007A18D1">
              <w:rPr>
                <w:rFonts w:ascii="Times New Roman" w:eastAsia="Times New Roman" w:hAnsi="Times New Roman"/>
                <w:sz w:val="20"/>
                <w:szCs w:val="20"/>
                <w:lang w:eastAsia="tr-TR"/>
              </w:rPr>
              <w:t>güzergâhların</w:t>
            </w:r>
            <w:r w:rsidRPr="007A18D1">
              <w:rPr>
                <w:rFonts w:ascii="Times New Roman" w:eastAsia="Times New Roman" w:hAnsi="Times New Roman"/>
                <w:sz w:val="20"/>
                <w:szCs w:val="20"/>
                <w:lang w:eastAsia="tr-TR"/>
              </w:rPr>
              <w:t xml:space="preserve"> belirlenmesine ve öğrenilmesine ilişkin talimat ve prosedürleri oluşturur/oluşturulmasını sağlar ve ilgili süreçlerin planlama, yönetim ve takibini yapar.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yerine </w:t>
            </w:r>
            <w:proofErr w:type="gramStart"/>
            <w:r w:rsidRPr="007A18D1">
              <w:rPr>
                <w:rFonts w:ascii="Times New Roman" w:eastAsia="Times New Roman" w:hAnsi="Times New Roman"/>
                <w:sz w:val="20"/>
                <w:szCs w:val="20"/>
                <w:lang w:eastAsia="tr-TR"/>
              </w:rPr>
              <w:t>optimum</w:t>
            </w:r>
            <w:proofErr w:type="gramEnd"/>
            <w:r w:rsidRPr="007A18D1">
              <w:rPr>
                <w:rFonts w:ascii="Times New Roman" w:eastAsia="Times New Roman" w:hAnsi="Times New Roman"/>
                <w:sz w:val="20"/>
                <w:szCs w:val="20"/>
                <w:lang w:eastAsia="tr-TR"/>
              </w:rPr>
              <w:t xml:space="preserve"> sürede ulaşılmasını sağlayacak en uygun ve en kısa </w:t>
            </w:r>
            <w:r w:rsidR="00F01840" w:rsidRPr="007A18D1">
              <w:rPr>
                <w:rFonts w:ascii="Times New Roman" w:eastAsia="Times New Roman" w:hAnsi="Times New Roman"/>
                <w:sz w:val="20"/>
                <w:szCs w:val="20"/>
                <w:lang w:eastAsia="tr-TR"/>
              </w:rPr>
              <w:t>güzergâhları</w:t>
            </w:r>
            <w:r w:rsidRPr="007A18D1">
              <w:rPr>
                <w:rFonts w:ascii="Times New Roman" w:eastAsia="Times New Roman" w:hAnsi="Times New Roman"/>
                <w:sz w:val="20"/>
                <w:szCs w:val="20"/>
                <w:lang w:eastAsia="tr-TR"/>
              </w:rPr>
              <w:t xml:space="preserve"> ve alternatif rotaları belirler/belirlenmesini sağlar.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yerine </w:t>
            </w:r>
            <w:proofErr w:type="gramStart"/>
            <w:r w:rsidRPr="007A18D1">
              <w:rPr>
                <w:rFonts w:ascii="Times New Roman" w:eastAsia="Times New Roman" w:hAnsi="Times New Roman"/>
                <w:sz w:val="20"/>
                <w:szCs w:val="20"/>
                <w:lang w:eastAsia="tr-TR"/>
              </w:rPr>
              <w:t>optimum</w:t>
            </w:r>
            <w:proofErr w:type="gramEnd"/>
            <w:r w:rsidRPr="007A18D1">
              <w:rPr>
                <w:rFonts w:ascii="Times New Roman" w:eastAsia="Times New Roman" w:hAnsi="Times New Roman"/>
                <w:sz w:val="20"/>
                <w:szCs w:val="20"/>
                <w:lang w:eastAsia="tr-TR"/>
              </w:rPr>
              <w:t xml:space="preserve"> sürede ulaşılmasını sağlayacak en uygun ve en kısa </w:t>
            </w:r>
            <w:r w:rsidR="00F01840" w:rsidRPr="007A18D1">
              <w:rPr>
                <w:rFonts w:ascii="Times New Roman" w:eastAsia="Times New Roman" w:hAnsi="Times New Roman"/>
                <w:sz w:val="20"/>
                <w:szCs w:val="20"/>
                <w:lang w:eastAsia="tr-TR"/>
              </w:rPr>
              <w:t>güzergâh</w:t>
            </w:r>
            <w:r w:rsidRPr="007A18D1">
              <w:rPr>
                <w:rFonts w:ascii="Times New Roman" w:eastAsia="Times New Roman" w:hAnsi="Times New Roman"/>
                <w:sz w:val="20"/>
                <w:szCs w:val="20"/>
                <w:lang w:eastAsia="tr-TR"/>
              </w:rPr>
              <w:t xml:space="preserve"> ve alternatif rotaların öğrenilmesine yönelik uygulamaları planlar, yönetir ve takibini yapar.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İhbar alma, değerlendirme ve ekiplerin yönlendirilmesi sürecine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5.6</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İhbar alma süreci ve iletişim sisteminin etkinliğini artıracak faaliyetlerin planlama, yönetme ve takibini yapar.</w:t>
            </w:r>
          </w:p>
        </w:tc>
      </w:tr>
      <w:tr w:rsidR="007A18D1" w:rsidRPr="007A18D1" w:rsidTr="00363F82">
        <w:trPr>
          <w:trHeight w:val="1020"/>
        </w:trPr>
        <w:tc>
          <w:tcPr>
            <w:tcW w:w="215" w:type="pct"/>
            <w:vMerge/>
            <w:vAlign w:val="center"/>
            <w:hideMark/>
          </w:tcPr>
          <w:p w:rsidR="000120DF" w:rsidRPr="007A18D1" w:rsidRDefault="000120DF" w:rsidP="00BC7369">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BC7369">
            <w:pPr>
              <w:spacing w:after="0"/>
              <w:rPr>
                <w:rFonts w:ascii="Times New Roman" w:eastAsia="Times New Roman" w:hAnsi="Times New Roman"/>
                <w:sz w:val="20"/>
                <w:szCs w:val="20"/>
                <w:lang w:eastAsia="tr-TR"/>
              </w:rPr>
            </w:pPr>
          </w:p>
        </w:tc>
        <w:tc>
          <w:tcPr>
            <w:tcW w:w="215" w:type="pct"/>
            <w:shd w:val="clear" w:color="auto" w:fill="auto"/>
            <w:vAlign w:val="center"/>
            <w:hideMark/>
          </w:tcPr>
          <w:p w:rsidR="000120DF" w:rsidRPr="007A18D1" w:rsidRDefault="000120DF"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C.6</w:t>
            </w:r>
          </w:p>
        </w:tc>
        <w:tc>
          <w:tcPr>
            <w:tcW w:w="1242" w:type="pct"/>
            <w:shd w:val="clear" w:color="auto" w:fill="auto"/>
            <w:vAlign w:val="center"/>
            <w:hideMark/>
          </w:tcPr>
          <w:p w:rsidR="000120DF" w:rsidRPr="007A18D1" w:rsidRDefault="000120DF"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sürecini ve ekipleri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Olayın ve operasyonun kapsam ve içeriğine sayıca ve nitelikçe uygun ekibi/ekipleri oluşturur/oluşturulmasını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1247"/>
        </w:trPr>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destek uygulama ve süreçlerini yönetmek</w:t>
            </w:r>
          </w:p>
        </w:tc>
        <w:tc>
          <w:tcPr>
            <w:tcW w:w="215" w:type="pct"/>
            <w:vMerge w:val="restart"/>
            <w:vAlign w:val="center"/>
            <w:hideMark/>
          </w:tcPr>
          <w:p w:rsidR="00D30FC4" w:rsidRPr="007A18D1" w:rsidRDefault="00D30FC4" w:rsidP="00BC7369">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C.6</w:t>
            </w:r>
          </w:p>
        </w:tc>
        <w:tc>
          <w:tcPr>
            <w:tcW w:w="1242" w:type="pct"/>
            <w:vMerge w:val="restart"/>
            <w:vAlign w:val="center"/>
            <w:hideMark/>
          </w:tcPr>
          <w:p w:rsidR="00D30FC4" w:rsidRPr="007A18D1" w:rsidRDefault="00D30FC4" w:rsidP="00BC7369">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 sürecini ve ekipleri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6.2</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yerindeki ekip içi/ekipler arası iletişim ve koordinasyona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363F82">
        <w:trPr>
          <w:trHeight w:val="124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6.3</w:t>
            </w:r>
            <w:proofErr w:type="gramEnd"/>
          </w:p>
        </w:tc>
        <w:tc>
          <w:tcPr>
            <w:tcW w:w="1808" w:type="pct"/>
            <w:shd w:val="clear" w:color="auto" w:fill="auto"/>
            <w:vAlign w:val="center"/>
            <w:hideMark/>
          </w:tcPr>
          <w:p w:rsidR="000120DF" w:rsidRPr="007A18D1" w:rsidRDefault="000120DF"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ekipler arasında iletişim ve koordinasyonu sürdürür</w:t>
            </w:r>
            <w:r w:rsidR="00363F82" w:rsidRPr="007A18D1">
              <w:rPr>
                <w:rFonts w:ascii="Times New Roman" w:eastAsia="Times New Roman" w:hAnsi="Times New Roman"/>
                <w:sz w:val="20"/>
                <w:szCs w:val="20"/>
                <w:lang w:eastAsia="tr-TR"/>
              </w:rPr>
              <w:t>/</w:t>
            </w:r>
            <w:r w:rsidRPr="007A18D1">
              <w:rPr>
                <w:rFonts w:ascii="Times New Roman" w:eastAsia="Times New Roman" w:hAnsi="Times New Roman"/>
                <w:sz w:val="20"/>
                <w:szCs w:val="20"/>
                <w:lang w:eastAsia="tr-TR"/>
              </w:rPr>
              <w:t>sürdürülmesini sağlar.</w:t>
            </w:r>
          </w:p>
        </w:tc>
      </w:tr>
      <w:tr w:rsidR="007A18D1" w:rsidRPr="007A18D1" w:rsidTr="00363F82">
        <w:trPr>
          <w:trHeight w:val="124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6.4</w:t>
            </w:r>
            <w:proofErr w:type="gramEnd"/>
          </w:p>
        </w:tc>
        <w:tc>
          <w:tcPr>
            <w:tcW w:w="1808" w:type="pct"/>
            <w:shd w:val="clear" w:color="auto" w:fill="auto"/>
            <w:vAlign w:val="center"/>
            <w:hideMark/>
          </w:tcPr>
          <w:p w:rsidR="000120DF" w:rsidRPr="007A18D1" w:rsidRDefault="000120DF"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Ekip/ekiplerin moral ve </w:t>
            </w:r>
            <w:proofErr w:type="gramStart"/>
            <w:r w:rsidRPr="007A18D1">
              <w:rPr>
                <w:rFonts w:ascii="Times New Roman" w:eastAsia="Times New Roman" w:hAnsi="Times New Roman"/>
                <w:sz w:val="20"/>
                <w:szCs w:val="20"/>
                <w:lang w:eastAsia="tr-TR"/>
              </w:rPr>
              <w:t>motivasyonunu</w:t>
            </w:r>
            <w:proofErr w:type="gramEnd"/>
            <w:r w:rsidRPr="007A18D1">
              <w:rPr>
                <w:rFonts w:ascii="Times New Roman" w:eastAsia="Times New Roman" w:hAnsi="Times New Roman"/>
                <w:sz w:val="20"/>
                <w:szCs w:val="20"/>
                <w:lang w:eastAsia="tr-TR"/>
              </w:rPr>
              <w:t xml:space="preserve"> de</w:t>
            </w:r>
            <w:r w:rsidR="00363F82" w:rsidRPr="007A18D1">
              <w:rPr>
                <w:rFonts w:ascii="Times New Roman" w:eastAsia="Times New Roman" w:hAnsi="Times New Roman"/>
                <w:sz w:val="20"/>
                <w:szCs w:val="20"/>
                <w:lang w:eastAsia="tr-TR"/>
              </w:rPr>
              <w:t xml:space="preserve">stekleyici çalışmaları planlar </w:t>
            </w:r>
            <w:r w:rsidRPr="007A18D1">
              <w:rPr>
                <w:rFonts w:ascii="Times New Roman" w:eastAsia="Times New Roman" w:hAnsi="Times New Roman"/>
                <w:sz w:val="20"/>
                <w:szCs w:val="20"/>
                <w:lang w:eastAsia="tr-TR"/>
              </w:rPr>
              <w:t>ve ilgili sürecin koordinasyon ve takibini yapar.</w:t>
            </w:r>
          </w:p>
        </w:tc>
      </w:tr>
      <w:tr w:rsidR="007A18D1" w:rsidRPr="007A18D1" w:rsidTr="00363F82">
        <w:trPr>
          <w:trHeight w:val="124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Gönüllü İtfaiyecilerin seçimi ve operasyonlardaki çalışmalarına yönelik uygulama,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363F82">
        <w:trPr>
          <w:trHeight w:val="124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6.6</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Gönüllü İtfaiyecilerin seçim </w:t>
            </w:r>
            <w:proofErr w:type="gramStart"/>
            <w:r w:rsidRPr="007A18D1">
              <w:rPr>
                <w:rFonts w:ascii="Times New Roman" w:eastAsia="Times New Roman" w:hAnsi="Times New Roman"/>
                <w:sz w:val="20"/>
                <w:szCs w:val="20"/>
                <w:lang w:eastAsia="tr-TR"/>
              </w:rPr>
              <w:t>kriterlerini</w:t>
            </w:r>
            <w:proofErr w:type="gramEnd"/>
            <w:r w:rsidRPr="007A18D1">
              <w:rPr>
                <w:rFonts w:ascii="Times New Roman" w:eastAsia="Times New Roman" w:hAnsi="Times New Roman"/>
                <w:sz w:val="20"/>
                <w:szCs w:val="20"/>
                <w:lang w:eastAsia="tr-TR"/>
              </w:rPr>
              <w:t>, çalışma şart ve kapsamını belirler/belirlenmesini sağlar.</w:t>
            </w:r>
          </w:p>
        </w:tc>
      </w:tr>
      <w:tr w:rsidR="007A18D1" w:rsidRPr="007A18D1" w:rsidTr="00363F82">
        <w:trPr>
          <w:trHeight w:val="124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C.</w:t>
            </w:r>
            <w:proofErr w:type="gramStart"/>
            <w:r w:rsidRPr="007A18D1">
              <w:rPr>
                <w:rFonts w:ascii="Times New Roman" w:eastAsia="Times New Roman" w:hAnsi="Times New Roman"/>
                <w:b/>
                <w:bCs/>
                <w:sz w:val="20"/>
                <w:szCs w:val="20"/>
                <w:lang w:eastAsia="tr-TR"/>
              </w:rPr>
              <w:t>6.7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Gönüllü İtfaiyecilerin operasyonlarda ekip/ekipler ile uyum ve koordinasyon içinde çalışmalarını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850"/>
        </w:trPr>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D.1</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ve olay yeri değerlendirme sürecini planlamak ve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yerindeki bilgi toplama (olayın oluş biçimi, olay yerinin kullanım amacı-özellikleri-plan-krokileri vb.) ve keşif çalışmalarına (olay türü-boyutu,  tehlikeli madde tespiti, ikincil olay ihtimali-yayılma teh</w:t>
            </w:r>
            <w:r w:rsidR="00D30FC4" w:rsidRPr="007A18D1">
              <w:rPr>
                <w:rFonts w:ascii="Times New Roman" w:eastAsia="Times New Roman" w:hAnsi="Times New Roman"/>
                <w:sz w:val="20"/>
                <w:szCs w:val="20"/>
                <w:lang w:eastAsia="tr-TR"/>
              </w:rPr>
              <w:t>likesi, elektrik, su, gaz tesis</w:t>
            </w:r>
            <w:r w:rsidRPr="007A18D1">
              <w:rPr>
                <w:rFonts w:ascii="Times New Roman" w:eastAsia="Times New Roman" w:hAnsi="Times New Roman"/>
                <w:sz w:val="20"/>
                <w:szCs w:val="20"/>
                <w:lang w:eastAsia="tr-TR"/>
              </w:rPr>
              <w:t xml:space="preserve">atlarının durumu vb.)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363F8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olay yerinde bilgi toplama ve keşif çalışmalarını yapar/yapılmasını sağlar.</w:t>
            </w:r>
          </w:p>
        </w:tc>
      </w:tr>
      <w:tr w:rsidR="007A18D1" w:rsidRPr="007A18D1" w:rsidTr="00363F8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0120DF" w:rsidRPr="007A18D1" w:rsidRDefault="000120DF"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bilgi toplama ve keşif çalışmalarına göre olası risk ve tehlikelere karşı korunma ve güvenlik tedbirlerini belirler/belirlenmesini sağlar</w:t>
            </w:r>
            <w:r w:rsidR="00363F82" w:rsidRPr="007A18D1">
              <w:rPr>
                <w:rFonts w:ascii="Times New Roman" w:eastAsia="Times New Roman" w:hAnsi="Times New Roman"/>
                <w:sz w:val="20"/>
                <w:szCs w:val="20"/>
                <w:lang w:eastAsia="tr-TR"/>
              </w:rPr>
              <w:t>.</w:t>
            </w:r>
          </w:p>
        </w:tc>
      </w:tr>
      <w:tr w:rsidR="007A18D1" w:rsidRPr="007A18D1" w:rsidTr="00363F8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olay yerindeki bilgi ve keşif çalışmalarına göre müdahaleye ilişkin değerlendirme ve analiz yapar.</w:t>
            </w:r>
          </w:p>
        </w:tc>
      </w:tr>
      <w:tr w:rsidR="007A18D1" w:rsidRPr="007A18D1" w:rsidTr="00363F8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D.2</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yeri müdahale planlama sürecini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 yerinde kullanılacak müdahale yöntemi, itfaiye aracı, araç-gereç, malzeme ve </w:t>
            </w:r>
            <w:proofErr w:type="gramStart"/>
            <w:r w:rsidRPr="007A18D1">
              <w:rPr>
                <w:rFonts w:ascii="Times New Roman" w:eastAsia="Times New Roman" w:hAnsi="Times New Roman"/>
                <w:sz w:val="20"/>
                <w:szCs w:val="20"/>
                <w:lang w:eastAsia="tr-TR"/>
              </w:rPr>
              <w:t>ekipmanları</w:t>
            </w:r>
            <w:proofErr w:type="gramEnd"/>
            <w:r w:rsidRPr="007A18D1">
              <w:rPr>
                <w:rFonts w:ascii="Times New Roman" w:eastAsia="Times New Roman" w:hAnsi="Times New Roman"/>
                <w:sz w:val="20"/>
                <w:szCs w:val="20"/>
                <w:lang w:eastAsia="tr-TR"/>
              </w:rPr>
              <w:t xml:space="preserve"> belirlenmesine ilişkin talimat ve prosedürleri oluşturur/oluşturulmasını sağlar ve ilgili süreçlerin planlama, yönetim ve takibini yapar. </w:t>
            </w:r>
          </w:p>
        </w:tc>
      </w:tr>
      <w:tr w:rsidR="007A18D1" w:rsidRPr="007A18D1" w:rsidTr="00363F82">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olay yerinde kullanılacak müdahale yöntemi, itfaiye aracı, araç-gereç, malzeme ve </w:t>
            </w:r>
            <w:proofErr w:type="gramStart"/>
            <w:r w:rsidRPr="007A18D1">
              <w:rPr>
                <w:rFonts w:ascii="Times New Roman" w:eastAsia="Times New Roman" w:hAnsi="Times New Roman"/>
                <w:sz w:val="20"/>
                <w:szCs w:val="20"/>
                <w:lang w:eastAsia="tr-TR"/>
              </w:rPr>
              <w:t>ekipmanları</w:t>
            </w:r>
            <w:proofErr w:type="gramEnd"/>
            <w:r w:rsidRPr="007A18D1">
              <w:rPr>
                <w:rFonts w:ascii="Times New Roman" w:eastAsia="Times New Roman" w:hAnsi="Times New Roman"/>
                <w:sz w:val="20"/>
                <w:szCs w:val="20"/>
                <w:lang w:eastAsia="tr-TR"/>
              </w:rPr>
              <w:t xml:space="preserve"> belirler/belirlenmesini sağlar.</w:t>
            </w:r>
          </w:p>
        </w:tc>
      </w:tr>
      <w:tr w:rsidR="007A18D1" w:rsidRPr="007A18D1" w:rsidTr="00363F82">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yardımcı/destek unsurları (kolluk birimleri, sağlık ekipleri, laboratuarlar, vb.) ve kriz masası oluşturma gerekliliklerini belirler/belirlenmesini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680"/>
        </w:trPr>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D.2</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yeri müdahale planlama sürecini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2.4</w:t>
            </w:r>
            <w:proofErr w:type="gramEnd"/>
          </w:p>
        </w:tc>
        <w:tc>
          <w:tcPr>
            <w:tcW w:w="1808" w:type="pct"/>
            <w:shd w:val="clear" w:color="auto" w:fill="auto"/>
            <w:vAlign w:val="center"/>
            <w:hideMark/>
          </w:tcPr>
          <w:p w:rsidR="00D30FC4" w:rsidRPr="007A18D1" w:rsidRDefault="00D30FC4"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müdahaleyi engelleyen veya geciktiren durumları belirler/belirlenmesini sağlar, </w:t>
            </w:r>
          </w:p>
        </w:tc>
      </w:tr>
      <w:tr w:rsidR="007A18D1" w:rsidRPr="007A18D1" w:rsidTr="00363F82">
        <w:trPr>
          <w:trHeight w:val="680"/>
        </w:trPr>
        <w:tc>
          <w:tcPr>
            <w:tcW w:w="215" w:type="pct"/>
            <w:vMerge/>
            <w:vAlign w:val="center"/>
            <w:hideMark/>
          </w:tcPr>
          <w:p w:rsidR="00363F82" w:rsidRPr="007A18D1" w:rsidRDefault="00363F82" w:rsidP="00404C02">
            <w:pPr>
              <w:spacing w:after="0"/>
              <w:rPr>
                <w:rFonts w:ascii="Times New Roman" w:eastAsia="Times New Roman" w:hAnsi="Times New Roman"/>
                <w:b/>
                <w:bCs/>
                <w:sz w:val="20"/>
                <w:szCs w:val="20"/>
                <w:lang w:eastAsia="tr-TR"/>
              </w:rPr>
            </w:pPr>
          </w:p>
        </w:tc>
        <w:tc>
          <w:tcPr>
            <w:tcW w:w="1242" w:type="pct"/>
            <w:vMerge/>
            <w:vAlign w:val="center"/>
            <w:hideMark/>
          </w:tcPr>
          <w:p w:rsidR="00363F82" w:rsidRPr="007A18D1" w:rsidRDefault="00363F82" w:rsidP="00404C02">
            <w:pPr>
              <w:spacing w:after="0"/>
              <w:rPr>
                <w:rFonts w:ascii="Times New Roman" w:eastAsia="Times New Roman" w:hAnsi="Times New Roman"/>
                <w:sz w:val="20"/>
                <w:szCs w:val="20"/>
                <w:lang w:eastAsia="tr-TR"/>
              </w:rPr>
            </w:pPr>
          </w:p>
        </w:tc>
        <w:tc>
          <w:tcPr>
            <w:tcW w:w="215" w:type="pct"/>
            <w:vMerge/>
            <w:vAlign w:val="center"/>
            <w:hideMark/>
          </w:tcPr>
          <w:p w:rsidR="00363F82" w:rsidRPr="007A18D1" w:rsidRDefault="00363F82" w:rsidP="00404C02">
            <w:pPr>
              <w:spacing w:after="0"/>
              <w:rPr>
                <w:rFonts w:ascii="Times New Roman" w:eastAsia="Times New Roman" w:hAnsi="Times New Roman"/>
                <w:b/>
                <w:bCs/>
                <w:sz w:val="20"/>
                <w:szCs w:val="20"/>
                <w:lang w:eastAsia="tr-TR"/>
              </w:rPr>
            </w:pPr>
          </w:p>
        </w:tc>
        <w:tc>
          <w:tcPr>
            <w:tcW w:w="1242" w:type="pct"/>
            <w:vMerge/>
            <w:vAlign w:val="center"/>
            <w:hideMark/>
          </w:tcPr>
          <w:p w:rsidR="00363F82" w:rsidRPr="007A18D1" w:rsidRDefault="00363F82"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363F82" w:rsidRPr="007A18D1" w:rsidRDefault="00363F8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2.5</w:t>
            </w:r>
            <w:proofErr w:type="gramEnd"/>
          </w:p>
        </w:tc>
        <w:tc>
          <w:tcPr>
            <w:tcW w:w="1808" w:type="pct"/>
            <w:shd w:val="clear" w:color="auto" w:fill="auto"/>
            <w:vAlign w:val="center"/>
            <w:hideMark/>
          </w:tcPr>
          <w:p w:rsidR="00363F82" w:rsidRPr="007A18D1" w:rsidRDefault="00363F82"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Müdahaleyi engelleyen veya geciktiren durumlara yönelik önlem ve alternatif uygulamaları geliştirir/geliştirilmesini sağlar.</w:t>
            </w:r>
          </w:p>
        </w:tc>
      </w:tr>
      <w:tr w:rsidR="007A18D1" w:rsidRPr="007A18D1" w:rsidTr="00363F82">
        <w:trPr>
          <w:trHeight w:val="68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w:t>
            </w:r>
            <w:r w:rsidR="00363F82" w:rsidRPr="007A18D1">
              <w:rPr>
                <w:rFonts w:ascii="Times New Roman" w:eastAsia="Times New Roman" w:hAnsi="Times New Roman"/>
                <w:b/>
                <w:bCs/>
                <w:sz w:val="20"/>
                <w:szCs w:val="20"/>
                <w:lang w:eastAsia="tr-TR"/>
              </w:rPr>
              <w:t>6</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Olağan dışı durumlara yönelik olarak lojistik destek ihtiyaçlarının yönetilmesine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363F82">
        <w:trPr>
          <w:trHeight w:val="68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w:t>
            </w:r>
            <w:r w:rsidR="00363F82" w:rsidRPr="007A18D1">
              <w:rPr>
                <w:rFonts w:ascii="Times New Roman" w:eastAsia="Times New Roman" w:hAnsi="Times New Roman"/>
                <w:b/>
                <w:bCs/>
                <w:sz w:val="20"/>
                <w:szCs w:val="20"/>
                <w:lang w:eastAsia="tr-TR"/>
              </w:rPr>
              <w:t>7</w:t>
            </w:r>
            <w:proofErr w:type="gramEnd"/>
          </w:p>
        </w:tc>
        <w:tc>
          <w:tcPr>
            <w:tcW w:w="1808" w:type="pct"/>
            <w:shd w:val="clear" w:color="auto" w:fill="auto"/>
            <w:vAlign w:val="center"/>
            <w:hideMark/>
          </w:tcPr>
          <w:p w:rsidR="000120DF" w:rsidRPr="007A18D1" w:rsidRDefault="000120DF" w:rsidP="00363F8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lojistik destek unsurlarına ilişkin ihtiyaçları belirler</w:t>
            </w:r>
            <w:r w:rsidR="00363F82" w:rsidRPr="007A18D1">
              <w:rPr>
                <w:rFonts w:ascii="Times New Roman" w:eastAsia="Times New Roman" w:hAnsi="Times New Roman"/>
                <w:sz w:val="20"/>
                <w:szCs w:val="20"/>
                <w:lang w:eastAsia="tr-TR"/>
              </w:rPr>
              <w:t>.</w:t>
            </w:r>
          </w:p>
        </w:tc>
      </w:tr>
      <w:tr w:rsidR="007A18D1" w:rsidRPr="007A18D1" w:rsidTr="00363F82">
        <w:trPr>
          <w:trHeight w:val="68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w:t>
            </w:r>
            <w:r w:rsidR="00363F82" w:rsidRPr="007A18D1">
              <w:rPr>
                <w:rFonts w:ascii="Times New Roman" w:eastAsia="Times New Roman" w:hAnsi="Times New Roman"/>
                <w:b/>
                <w:bCs/>
                <w:sz w:val="20"/>
                <w:szCs w:val="20"/>
                <w:lang w:eastAsia="tr-TR"/>
              </w:rPr>
              <w:t>8</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Müdahale sürecinde ekipler arası, komuta merkezi, basın vb. taraflar arasında iletişimin sağlanmasına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363F82">
        <w:trPr>
          <w:trHeight w:val="68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2.</w:t>
            </w:r>
            <w:r w:rsidR="00363F82" w:rsidRPr="007A18D1">
              <w:rPr>
                <w:rFonts w:ascii="Times New Roman" w:eastAsia="Times New Roman" w:hAnsi="Times New Roman"/>
                <w:b/>
                <w:bCs/>
                <w:sz w:val="20"/>
                <w:szCs w:val="20"/>
                <w:lang w:eastAsia="tr-TR"/>
              </w:rPr>
              <w:t>9</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ekip içi/ekipler arası, komuta merkezi ve ilgili taraflar arasında iletişimi sürdürür/sürdürülmesini sağlar.</w:t>
            </w:r>
          </w:p>
        </w:tc>
      </w:tr>
      <w:tr w:rsidR="007A18D1" w:rsidRPr="007A18D1" w:rsidTr="00363F82">
        <w:trPr>
          <w:trHeight w:val="68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D.3</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Operasyona uygun araç ve </w:t>
            </w:r>
            <w:proofErr w:type="gramStart"/>
            <w:r w:rsidRPr="007A18D1">
              <w:rPr>
                <w:rFonts w:ascii="Times New Roman" w:eastAsia="Times New Roman" w:hAnsi="Times New Roman"/>
                <w:sz w:val="20"/>
                <w:szCs w:val="20"/>
                <w:lang w:eastAsia="tr-TR"/>
              </w:rPr>
              <w:t>ekipmanları</w:t>
            </w:r>
            <w:proofErr w:type="gramEnd"/>
            <w:r w:rsidRPr="007A18D1">
              <w:rPr>
                <w:rFonts w:ascii="Times New Roman" w:eastAsia="Times New Roman" w:hAnsi="Times New Roman"/>
                <w:sz w:val="20"/>
                <w:szCs w:val="20"/>
                <w:lang w:eastAsia="tr-TR"/>
              </w:rPr>
              <w:t xml:space="preserve"> kullanma sürecini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operasyona uygun itfaiye aracı, araç-gereç, malzeme ve </w:t>
            </w:r>
            <w:proofErr w:type="gramStart"/>
            <w:r w:rsidRPr="007A18D1">
              <w:rPr>
                <w:rFonts w:ascii="Times New Roman" w:eastAsia="Times New Roman" w:hAnsi="Times New Roman"/>
                <w:sz w:val="20"/>
                <w:szCs w:val="20"/>
                <w:lang w:eastAsia="tr-TR"/>
              </w:rPr>
              <w:t>ekipmanları</w:t>
            </w:r>
            <w:proofErr w:type="gramEnd"/>
            <w:r w:rsidRPr="007A18D1">
              <w:rPr>
                <w:rFonts w:ascii="Times New Roman" w:eastAsia="Times New Roman" w:hAnsi="Times New Roman"/>
                <w:sz w:val="20"/>
                <w:szCs w:val="20"/>
                <w:lang w:eastAsia="tr-TR"/>
              </w:rPr>
              <w:t xml:space="preserve"> belirler ve kurulup kullanılmasını sağlar, gerekmesi halinde kurar ve kullanır.</w:t>
            </w:r>
          </w:p>
        </w:tc>
      </w:tr>
      <w:tr w:rsidR="007A18D1" w:rsidRPr="007A18D1" w:rsidTr="00363F82">
        <w:trPr>
          <w:trHeight w:val="68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araçların pompa sistemlerinin kurulup kullanılmasını sağlar, gerekmesi halinde kurar, kullanır.</w:t>
            </w:r>
          </w:p>
        </w:tc>
      </w:tr>
      <w:tr w:rsidR="007A18D1" w:rsidRPr="007A18D1" w:rsidTr="00363F82">
        <w:trPr>
          <w:trHeight w:val="68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merdiven ve/veya platformlu araçların, konuşlandırılması ve kullanılmasını sağlar, gerekmesi halinde konuşlandırır ve/veya kullanır.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363F82">
        <w:trPr>
          <w:trHeight w:val="1134"/>
        </w:trPr>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D.3</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Operasyona uygun araç ve </w:t>
            </w:r>
            <w:proofErr w:type="gramStart"/>
            <w:r w:rsidRPr="007A18D1">
              <w:rPr>
                <w:rFonts w:ascii="Times New Roman" w:eastAsia="Times New Roman" w:hAnsi="Times New Roman"/>
                <w:sz w:val="20"/>
                <w:szCs w:val="20"/>
                <w:lang w:eastAsia="tr-TR"/>
              </w:rPr>
              <w:t>ekipmanları</w:t>
            </w:r>
            <w:proofErr w:type="gramEnd"/>
            <w:r w:rsidRPr="007A18D1">
              <w:rPr>
                <w:rFonts w:ascii="Times New Roman" w:eastAsia="Times New Roman" w:hAnsi="Times New Roman"/>
                <w:sz w:val="20"/>
                <w:szCs w:val="20"/>
                <w:lang w:eastAsia="tr-TR"/>
              </w:rPr>
              <w:t xml:space="preserve"> kullanma sürecini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3.4</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aydınlatma ve havalandırma sistemlerinin kurulup kullanılmasını sağlar, gerekmesi halinde kurar ve kullanır/kullanılmasını sağlar.</w:t>
            </w:r>
          </w:p>
        </w:tc>
      </w:tr>
      <w:tr w:rsidR="007A18D1" w:rsidRPr="007A18D1" w:rsidTr="00363F82">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3.5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itfaiye aracı, araç-gereç, malzeme,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xml:space="preserve"> ve </w:t>
            </w:r>
            <w:proofErr w:type="spellStart"/>
            <w:r w:rsidRPr="007A18D1">
              <w:rPr>
                <w:rFonts w:ascii="Times New Roman" w:eastAsia="Times New Roman" w:hAnsi="Times New Roman"/>
                <w:sz w:val="20"/>
                <w:szCs w:val="20"/>
                <w:lang w:eastAsia="tr-TR"/>
              </w:rPr>
              <w:t>KKD'lerin</w:t>
            </w:r>
            <w:proofErr w:type="spellEnd"/>
            <w:r w:rsidRPr="007A18D1">
              <w:rPr>
                <w:rFonts w:ascii="Times New Roman" w:eastAsia="Times New Roman" w:hAnsi="Times New Roman"/>
                <w:sz w:val="20"/>
                <w:szCs w:val="20"/>
                <w:lang w:eastAsia="tr-TR"/>
              </w:rPr>
              <w:t xml:space="preserve"> kritik çalışma seviyelerinin kontrolünü yapar/yapılmasını sağlar.</w:t>
            </w:r>
          </w:p>
        </w:tc>
      </w:tr>
      <w:tr w:rsidR="007A18D1" w:rsidRPr="007A18D1" w:rsidTr="00363F82">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D.4</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Yangın söndürme sürecini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4.1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yangın söndürme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teknik, faaliyet ve yöntemlerini (soğutma, boğma, yakıtı giderme, engelleme ve etrafını çevirme) belirler/belirlenmesini sağlar.</w:t>
            </w:r>
          </w:p>
        </w:tc>
      </w:tr>
      <w:tr w:rsidR="007A18D1" w:rsidRPr="007A18D1" w:rsidTr="00363F82">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4.2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yangın söndürme faaliyetlerinin gerçekleştirilmesini sağlar ve ilgili sürecin planlama, yönetim ve takibini yapar.</w:t>
            </w:r>
          </w:p>
        </w:tc>
      </w:tr>
      <w:tr w:rsidR="007A18D1" w:rsidRPr="007A18D1" w:rsidTr="00363F82">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4.3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Yangın ortamında mahsur kalanların kurtarılmasına ilişkin sürecin koordinasyon ve takibini yapar, müdahale faaliyetlerine katılması halinde, faaliyetleri ve yöntemleri belirler, yürütür, koordinasyonu sağlar ve yönetir.</w:t>
            </w:r>
          </w:p>
        </w:tc>
      </w:tr>
      <w:tr w:rsidR="007A18D1" w:rsidRPr="007A18D1" w:rsidTr="00363F82">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D.5</w:t>
            </w:r>
          </w:p>
        </w:tc>
        <w:tc>
          <w:tcPr>
            <w:tcW w:w="1242" w:type="pc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Arama kurtarma sürecini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Dumanlı, alevli, kapalı/açık ortamlardaki kurtarma olaylarında, duman tahliyesi, destekleme ve tahkimat işlemleri, kurtarma yöntem ve teknikleri ile olay yeri güvenliğinin sağlanması ve kazazedelerin yer tespiti ve çıkarılmasına ilişkin sürecin koordinasyon ve takibini yapar, müdahale faaliyetlerine katılması halinde uygulamaları planlar, yürütür, yönetir ve takibini yapar.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0120DF">
        <w:trPr>
          <w:trHeight w:val="1530"/>
        </w:trPr>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D.5</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Arama kurtarma sürecini yönetmek (devamı var)</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5.2</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Bina çökmesi ve toprak kayması olaylarında, destekleme ve tahkimat işlemleri, kurtarma yöntem ve teknikleri ile olay yeri güvenliğinin sağlanması ve kazazedelerin yer tespiti ve çıkarılmasına ilişkin sürecin koordinasyon ve takibini yapar, müdahale faaliyetlerine katılması halinde uygulamaları planlar, yürütür, yönetir ve takibini yapar.</w:t>
            </w:r>
          </w:p>
        </w:tc>
      </w:tr>
      <w:tr w:rsidR="007A18D1" w:rsidRPr="007A18D1" w:rsidTr="000120DF">
        <w:trPr>
          <w:trHeight w:val="153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Sel ve su baskını olaylarında, su tahliye, destekleme ve tahkimat işlemleri, kurtarma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yöntem ve tekniklerinin belirlenmesi, olay yeri güvenliğinin sağlanması, kazazedelerin yer tespiti ve çıkarılmasına ilişkin sürecin koordinasyon ve takibini yapar, müdahale faaliyetlerine katılması halinde uygulamaları planlar, yürütür, yönetir ve takibini yapar.</w:t>
            </w:r>
          </w:p>
        </w:tc>
      </w:tr>
      <w:tr w:rsidR="007A18D1" w:rsidRPr="007A18D1" w:rsidTr="000120DF">
        <w:trPr>
          <w:trHeight w:val="1785"/>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Derin, kapalı ve yüksek alanlardaki arama kurtarma olaylarında, gaz ölçümü, su-duman tahliyesi, destekleme ve tahkimat işlemleri, kurtarma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yöntem ve tekniklerinin belirlenmesi, olay yeri güvenliğinin sağlanması, kazazedelerin yer tespiti ve çıkarılmasına ilişkin sürecin koordinasyon ve takibini yapar, müdahale faaliyetlerine katılması halinde uygulamaları planlar, yürütür, yönetir ve takibini yapar.</w:t>
            </w:r>
          </w:p>
        </w:tc>
      </w:tr>
      <w:tr w:rsidR="007A18D1" w:rsidRPr="007A18D1" w:rsidTr="000120DF">
        <w:trPr>
          <w:trHeight w:val="1785"/>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Ulaşım aracı kazalarındaki arama kurtarma olaylarında, destekleme ve sabitleme işlemleri, kurtarma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yöntem ve tekniklerinin belirlenmesi, olay yeri güvenliğinin sağlanması, kazazedelerin yer tespiti ve çıkarılmasına ilişkin sürecin koordinasyon ve takibini yapar, müdahale faaliyetlerine katılması halinde uygulamaları planlar, yürütür, yönetir ve takibini yapar.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1741BA">
        <w:trPr>
          <w:trHeight w:val="1134"/>
        </w:trPr>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D30FC4" w:rsidRPr="007A18D1" w:rsidRDefault="00D30FC4"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D.5</w:t>
            </w:r>
          </w:p>
        </w:tc>
        <w:tc>
          <w:tcPr>
            <w:tcW w:w="1242" w:type="pct"/>
            <w:vMerge w:val="restart"/>
            <w:vAlign w:val="center"/>
            <w:hideMark/>
          </w:tcPr>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Arama kurtarma sürecini yönetmek</w:t>
            </w:r>
          </w:p>
        </w:tc>
        <w:tc>
          <w:tcPr>
            <w:tcW w:w="278" w:type="pct"/>
            <w:shd w:val="clear" w:color="auto" w:fill="auto"/>
            <w:vAlign w:val="center"/>
            <w:hideMark/>
          </w:tcPr>
          <w:p w:rsidR="00D30FC4" w:rsidRPr="007A18D1" w:rsidRDefault="00D30FC4"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5.6</w:t>
            </w:r>
            <w:proofErr w:type="gramEnd"/>
          </w:p>
        </w:tc>
        <w:tc>
          <w:tcPr>
            <w:tcW w:w="1808" w:type="pct"/>
            <w:shd w:val="clear" w:color="auto" w:fill="auto"/>
            <w:vAlign w:val="center"/>
            <w:hideMark/>
          </w:tcPr>
          <w:p w:rsidR="00D30FC4" w:rsidRPr="007A18D1" w:rsidRDefault="00D30FC4"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Dağda kaybolma veya mahsur kalma olaylarında, arama kurtarma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yöntem ve tekniklerinin belirlenmesi, olay yeri güvenliğinin sağlanması, kazazedelerin yer tespiti ve kurtarılmasına ilişkin sürecin koordinasyon ve takibini yapar, müdahale faaliyetlerine katılması halinde uygulamaları planlar, yürütür, yönetir ve takibini yapar.</w:t>
            </w:r>
          </w:p>
        </w:tc>
      </w:tr>
      <w:tr w:rsidR="007A18D1" w:rsidRPr="007A18D1" w:rsidTr="001741BA">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5.7</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Çığda arama kurtarma olaylarında, destekleme ve tahkimat işlemleri, arama kurtarma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yöntem ve tekniklerinin belirlenmesi, olay yeri güvenliğinin sağlanması, kazazedelerin yer tespiti ve kurtarılmasına ilişkin sürecin koordinasyon ve takibini yapar, müdahale faaliyetlerine katılması halinde uygulamaları planlar, yürütür, yönetir ve takibini yapar.</w:t>
            </w:r>
          </w:p>
        </w:tc>
      </w:tr>
      <w:tr w:rsidR="007A18D1" w:rsidRPr="007A18D1" w:rsidTr="001741BA">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5.8</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KBRN unsurunun türü, yoğunluğu ve çevresel yayılımına göre, karantina bölgesi belirleme/oluşturma, </w:t>
            </w:r>
            <w:proofErr w:type="spellStart"/>
            <w:r w:rsidRPr="007A18D1">
              <w:rPr>
                <w:rFonts w:ascii="Times New Roman" w:eastAsia="Times New Roman" w:hAnsi="Times New Roman"/>
                <w:sz w:val="20"/>
                <w:szCs w:val="20"/>
                <w:lang w:eastAsia="tr-TR"/>
              </w:rPr>
              <w:t>dekontaminasyon</w:t>
            </w:r>
            <w:proofErr w:type="spellEnd"/>
            <w:r w:rsidRPr="007A18D1">
              <w:rPr>
                <w:rFonts w:ascii="Times New Roman" w:eastAsia="Times New Roman" w:hAnsi="Times New Roman"/>
                <w:sz w:val="20"/>
                <w:szCs w:val="20"/>
                <w:lang w:eastAsia="tr-TR"/>
              </w:rPr>
              <w:t xml:space="preserve"> ve müdahale faaliyetlerine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koordinasyon ve takibini yapar, müdahale faaliyetlerine katılması halinde uygulamaları planlar, yürütür, yönetir ve takibini yapar.</w:t>
            </w:r>
          </w:p>
        </w:tc>
      </w:tr>
      <w:tr w:rsidR="007A18D1" w:rsidRPr="007A18D1" w:rsidTr="001741BA">
        <w:trPr>
          <w:trHeight w:val="113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D.6</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sonrası süreci yönetmek</w:t>
            </w:r>
            <w:r w:rsidR="00D30FC4"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Olayların türüne göre, müdahaleyi sonlandırma, toparlanma, güvenliği sağlama, olayın analizi ve raporlanması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1741BA">
        <w:trPr>
          <w:trHeight w:val="113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6.2</w:t>
            </w:r>
            <w:proofErr w:type="gramEnd"/>
          </w:p>
        </w:tc>
        <w:tc>
          <w:tcPr>
            <w:tcW w:w="1808" w:type="pct"/>
            <w:shd w:val="clear" w:color="auto" w:fill="auto"/>
            <w:vAlign w:val="center"/>
            <w:hideMark/>
          </w:tcPr>
          <w:p w:rsidR="000120DF" w:rsidRPr="007A18D1" w:rsidRDefault="000120DF"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müdahalenin sonlandırılmasına yönelik değerlendirmeleri yapar/yapılmasını sağlar</w:t>
            </w:r>
            <w:r w:rsidR="001741BA" w:rsidRPr="007A18D1">
              <w:rPr>
                <w:rFonts w:ascii="Times New Roman" w:eastAsia="Times New Roman" w:hAnsi="Times New Roman"/>
                <w:sz w:val="20"/>
                <w:szCs w:val="20"/>
                <w:lang w:eastAsia="tr-TR"/>
              </w:rPr>
              <w:t>.</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1741BA">
        <w:trPr>
          <w:trHeight w:val="1247"/>
        </w:trPr>
        <w:tc>
          <w:tcPr>
            <w:tcW w:w="215" w:type="pct"/>
            <w:vMerge w:val="restart"/>
            <w:vAlign w:val="center"/>
            <w:hideMark/>
          </w:tcPr>
          <w:p w:rsidR="001741BA" w:rsidRPr="007A18D1" w:rsidRDefault="001741BA"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
        </w:tc>
        <w:tc>
          <w:tcPr>
            <w:tcW w:w="1242" w:type="pct"/>
            <w:vMerge w:val="restart"/>
            <w:vAlign w:val="center"/>
            <w:hideMark/>
          </w:tcPr>
          <w:p w:rsidR="001741BA" w:rsidRPr="007A18D1" w:rsidRDefault="001741BA"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olaylara müdahale uygulama ve süreçlerini yönetmek</w:t>
            </w:r>
          </w:p>
        </w:tc>
        <w:tc>
          <w:tcPr>
            <w:tcW w:w="215" w:type="pct"/>
            <w:vMerge w:val="restart"/>
            <w:vAlign w:val="center"/>
            <w:hideMark/>
          </w:tcPr>
          <w:p w:rsidR="001741BA" w:rsidRPr="007A18D1" w:rsidRDefault="001741BA"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D.6</w:t>
            </w:r>
          </w:p>
        </w:tc>
        <w:tc>
          <w:tcPr>
            <w:tcW w:w="1242" w:type="pct"/>
            <w:vMerge w:val="restart"/>
            <w:vAlign w:val="center"/>
            <w:hideMark/>
          </w:tcPr>
          <w:p w:rsidR="001741BA" w:rsidRPr="007A18D1" w:rsidRDefault="001741BA"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Olay sonrası süreci yönetmek</w:t>
            </w: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6.3</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ekip, itfaiye aracı, araç-gereç, malzeme ve </w:t>
            </w:r>
            <w:proofErr w:type="gramStart"/>
            <w:r w:rsidRPr="007A18D1">
              <w:rPr>
                <w:rFonts w:ascii="Times New Roman" w:eastAsia="Times New Roman" w:hAnsi="Times New Roman"/>
                <w:sz w:val="20"/>
                <w:szCs w:val="20"/>
                <w:lang w:eastAsia="tr-TR"/>
              </w:rPr>
              <w:t>ekipmanların</w:t>
            </w:r>
            <w:proofErr w:type="gramEnd"/>
            <w:r w:rsidRPr="007A18D1">
              <w:rPr>
                <w:rFonts w:ascii="Times New Roman" w:eastAsia="Times New Roman" w:hAnsi="Times New Roman"/>
                <w:sz w:val="20"/>
                <w:szCs w:val="20"/>
                <w:lang w:eastAsia="tr-TR"/>
              </w:rPr>
              <w:t xml:space="preserve"> toparlanma işlemlerini uygular ve ilgili sürecin planlama, yönetim ve takibini sağlar.</w:t>
            </w:r>
          </w:p>
        </w:tc>
      </w:tr>
      <w:tr w:rsidR="007A18D1" w:rsidRPr="007A18D1" w:rsidTr="001741BA">
        <w:trPr>
          <w:trHeight w:val="1247"/>
        </w:trPr>
        <w:tc>
          <w:tcPr>
            <w:tcW w:w="215" w:type="pct"/>
            <w:vMerge/>
            <w:vAlign w:val="center"/>
            <w:hideMark/>
          </w:tcPr>
          <w:p w:rsidR="001741BA" w:rsidRPr="007A18D1" w:rsidRDefault="001741BA"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0120DF">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6.4</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olay yerinin güvenli bir şekilde ilgililerine teslim edilmesine ilişkin uygulamaları başlatır ve ilgili sürecin planlama, yönetim ve takibini sağlar.</w:t>
            </w:r>
          </w:p>
        </w:tc>
      </w:tr>
      <w:tr w:rsidR="007A18D1" w:rsidRPr="007A18D1" w:rsidTr="001741BA">
        <w:trPr>
          <w:trHeight w:val="1247"/>
        </w:trPr>
        <w:tc>
          <w:tcPr>
            <w:tcW w:w="215" w:type="pct"/>
            <w:vMerge/>
            <w:vAlign w:val="center"/>
            <w:hideMark/>
          </w:tcPr>
          <w:p w:rsidR="001741BA" w:rsidRPr="007A18D1" w:rsidRDefault="001741BA"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0120DF">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6.5</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müdahale sonrası, olay ve olaya ilişkin müdahale faaliyetlerine yönelik değerlendirme, analiz ve raporlama işlemlerini gerçekleştirir ve/veya gerçekleştirilmesini sağlar.</w:t>
            </w:r>
          </w:p>
        </w:tc>
      </w:tr>
      <w:tr w:rsidR="007A18D1" w:rsidRPr="007A18D1" w:rsidTr="001741BA">
        <w:trPr>
          <w:trHeight w:val="1247"/>
        </w:trPr>
        <w:tc>
          <w:tcPr>
            <w:tcW w:w="215" w:type="pct"/>
            <w:vMerge/>
            <w:vAlign w:val="center"/>
            <w:hideMark/>
          </w:tcPr>
          <w:p w:rsidR="001741BA" w:rsidRPr="007A18D1" w:rsidRDefault="001741BA"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0120DF">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6.6</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KBRN unsurunun türü, yoğunluğu ve çevresel yayılımına göre, karantinanın kaldırılmasına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yönetme ve takibini yapar.</w:t>
            </w:r>
          </w:p>
        </w:tc>
      </w:tr>
      <w:tr w:rsidR="007A18D1" w:rsidRPr="007A18D1" w:rsidTr="001741BA">
        <w:trPr>
          <w:trHeight w:val="1247"/>
        </w:trPr>
        <w:tc>
          <w:tcPr>
            <w:tcW w:w="215" w:type="pct"/>
            <w:vMerge/>
            <w:vAlign w:val="center"/>
            <w:hideMark/>
          </w:tcPr>
          <w:p w:rsidR="001741BA" w:rsidRPr="007A18D1" w:rsidRDefault="001741BA"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0120DF">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6.7</w:t>
            </w:r>
            <w:proofErr w:type="gramEnd"/>
          </w:p>
        </w:tc>
        <w:tc>
          <w:tcPr>
            <w:tcW w:w="1808" w:type="pct"/>
            <w:shd w:val="clear" w:color="auto" w:fill="auto"/>
            <w:vAlign w:val="center"/>
            <w:hideMark/>
          </w:tcPr>
          <w:p w:rsidR="001741BA" w:rsidRPr="007A18D1" w:rsidRDefault="001741BA"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Faaliyetlere katılması halinde, </w:t>
            </w:r>
            <w:proofErr w:type="spellStart"/>
            <w:r w:rsidRPr="007A18D1">
              <w:rPr>
                <w:rFonts w:ascii="Times New Roman" w:eastAsia="Times New Roman" w:hAnsi="Times New Roman"/>
                <w:sz w:val="20"/>
                <w:szCs w:val="20"/>
                <w:lang w:eastAsia="tr-TR"/>
              </w:rPr>
              <w:t>dekontaminasyon</w:t>
            </w:r>
            <w:proofErr w:type="spellEnd"/>
            <w:r w:rsidRPr="007A18D1">
              <w:rPr>
                <w:rFonts w:ascii="Times New Roman" w:eastAsia="Times New Roman" w:hAnsi="Times New Roman"/>
                <w:sz w:val="20"/>
                <w:szCs w:val="20"/>
                <w:lang w:eastAsia="tr-TR"/>
              </w:rPr>
              <w:t xml:space="preserve"> (temizleme, arındırma) ve müdahale faaliyet sonuçlarını değerlendirir.</w:t>
            </w:r>
          </w:p>
        </w:tc>
      </w:tr>
      <w:tr w:rsidR="007A18D1" w:rsidRPr="007A18D1" w:rsidTr="001741BA">
        <w:trPr>
          <w:trHeight w:val="1247"/>
        </w:trPr>
        <w:tc>
          <w:tcPr>
            <w:tcW w:w="215" w:type="pct"/>
            <w:vMerge/>
            <w:vAlign w:val="center"/>
            <w:hideMark/>
          </w:tcPr>
          <w:p w:rsidR="001741BA" w:rsidRPr="007A18D1" w:rsidRDefault="001741BA"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0120DF">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D.</w:t>
            </w:r>
            <w:proofErr w:type="gramStart"/>
            <w:r w:rsidRPr="007A18D1">
              <w:rPr>
                <w:rFonts w:ascii="Times New Roman" w:eastAsia="Times New Roman" w:hAnsi="Times New Roman"/>
                <w:b/>
                <w:bCs/>
                <w:sz w:val="20"/>
                <w:szCs w:val="20"/>
                <w:lang w:eastAsia="tr-TR"/>
              </w:rPr>
              <w:t>6.8</w:t>
            </w:r>
            <w:proofErr w:type="gramEnd"/>
          </w:p>
        </w:tc>
        <w:tc>
          <w:tcPr>
            <w:tcW w:w="1808" w:type="pct"/>
            <w:shd w:val="clear" w:color="auto" w:fill="auto"/>
            <w:vAlign w:val="center"/>
            <w:hideMark/>
          </w:tcPr>
          <w:p w:rsidR="001741BA" w:rsidRPr="007A18D1" w:rsidRDefault="001741BA"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KBRN olaylarında, karantinanın kaldırılması kararı sonrasındaki işlemleri gerçekleştirir ve gerçekleştirilmesini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1741BA">
        <w:trPr>
          <w:trHeight w:val="510"/>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1741BA">
        <w:trPr>
          <w:trHeight w:val="510"/>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1741BA">
        <w:trPr>
          <w:trHeight w:val="20"/>
        </w:trPr>
        <w:tc>
          <w:tcPr>
            <w:tcW w:w="215" w:type="pct"/>
            <w:vMerge w:val="restart"/>
            <w:shd w:val="clear" w:color="auto" w:fill="auto"/>
            <w:vAlign w:val="center"/>
            <w:hideMark/>
          </w:tcPr>
          <w:p w:rsidR="001741BA" w:rsidRPr="007A18D1" w:rsidRDefault="001741BA"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
        </w:tc>
        <w:tc>
          <w:tcPr>
            <w:tcW w:w="1242" w:type="pct"/>
            <w:vMerge w:val="restart"/>
            <w:shd w:val="clear" w:color="auto" w:fill="auto"/>
            <w:vAlign w:val="center"/>
            <w:hideMark/>
          </w:tcPr>
          <w:p w:rsidR="001741BA" w:rsidRPr="007A18D1" w:rsidRDefault="001741BA"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önlem uygulama ve süreçlerini yönetmek</w:t>
            </w:r>
          </w:p>
          <w:p w:rsidR="001741BA" w:rsidRPr="007A18D1" w:rsidRDefault="001741BA"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1741BA" w:rsidRPr="007A18D1" w:rsidRDefault="001741BA"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E.1</w:t>
            </w:r>
          </w:p>
        </w:tc>
        <w:tc>
          <w:tcPr>
            <w:tcW w:w="1242" w:type="pct"/>
            <w:vMerge w:val="restart"/>
            <w:shd w:val="clear" w:color="auto" w:fill="auto"/>
            <w:vAlign w:val="center"/>
            <w:hideMark/>
          </w:tcPr>
          <w:p w:rsidR="001741BA" w:rsidRPr="007A18D1" w:rsidRDefault="001741BA"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Su kaynaklarının (</w:t>
            </w:r>
            <w:proofErr w:type="spellStart"/>
            <w:r w:rsidRPr="007A18D1">
              <w:rPr>
                <w:rFonts w:ascii="Times New Roman" w:eastAsia="Times New Roman" w:hAnsi="Times New Roman"/>
                <w:sz w:val="20"/>
                <w:szCs w:val="20"/>
                <w:lang w:eastAsia="tr-TR"/>
              </w:rPr>
              <w:t>hidrant</w:t>
            </w:r>
            <w:proofErr w:type="spellEnd"/>
            <w:r w:rsidRPr="007A18D1">
              <w:rPr>
                <w:rFonts w:ascii="Times New Roman" w:eastAsia="Times New Roman" w:hAnsi="Times New Roman"/>
                <w:sz w:val="20"/>
                <w:szCs w:val="20"/>
                <w:lang w:eastAsia="tr-TR"/>
              </w:rPr>
              <w:t>, sarnıç, depo vb.)  yönetimi sürecini planlamak ve yönetmek</w:t>
            </w: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Su kaynaklarının (</w:t>
            </w:r>
            <w:proofErr w:type="spellStart"/>
            <w:r w:rsidRPr="007A18D1">
              <w:rPr>
                <w:rFonts w:ascii="Times New Roman" w:eastAsia="Times New Roman" w:hAnsi="Times New Roman"/>
                <w:sz w:val="20"/>
                <w:szCs w:val="20"/>
                <w:lang w:eastAsia="tr-TR"/>
              </w:rPr>
              <w:t>hidrant</w:t>
            </w:r>
            <w:proofErr w:type="spellEnd"/>
            <w:r w:rsidRPr="007A18D1">
              <w:rPr>
                <w:rFonts w:ascii="Times New Roman" w:eastAsia="Times New Roman" w:hAnsi="Times New Roman"/>
                <w:sz w:val="20"/>
                <w:szCs w:val="20"/>
                <w:lang w:eastAsia="tr-TR"/>
              </w:rPr>
              <w:t xml:space="preserve">, sarnıç, depo, gölet, baraj vb.) tespiti, kontrolü, bilgilerinin kayıt ve güncellenmesi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1741BA">
        <w:trPr>
          <w:trHeight w:val="20"/>
        </w:trPr>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Su kaynaklarının (</w:t>
            </w:r>
            <w:proofErr w:type="spellStart"/>
            <w:r w:rsidRPr="007A18D1">
              <w:rPr>
                <w:rFonts w:ascii="Times New Roman" w:eastAsia="Times New Roman" w:hAnsi="Times New Roman"/>
                <w:sz w:val="20"/>
                <w:szCs w:val="20"/>
                <w:lang w:eastAsia="tr-TR"/>
              </w:rPr>
              <w:t>hidrant</w:t>
            </w:r>
            <w:proofErr w:type="spellEnd"/>
            <w:r w:rsidRPr="007A18D1">
              <w:rPr>
                <w:rFonts w:ascii="Times New Roman" w:eastAsia="Times New Roman" w:hAnsi="Times New Roman"/>
                <w:sz w:val="20"/>
                <w:szCs w:val="20"/>
                <w:lang w:eastAsia="tr-TR"/>
              </w:rPr>
              <w:t>, sarnıç, depo, gölet, baraj vb.) tespiti ve kontrolüne yönelik programlar oluşturur, uygulamaları planlar, yönetir ve takibini yapar.</w:t>
            </w:r>
          </w:p>
        </w:tc>
      </w:tr>
      <w:tr w:rsidR="007A18D1" w:rsidRPr="007A18D1" w:rsidTr="001741BA">
        <w:trPr>
          <w:trHeight w:val="20"/>
        </w:trPr>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Su kaynaklarının yer ve durumlarının tespit edilmesini ve ihtiyaç duyulan yerlerin belirlenmesini sağlar.</w:t>
            </w:r>
          </w:p>
        </w:tc>
      </w:tr>
      <w:tr w:rsidR="007A18D1" w:rsidRPr="007A18D1" w:rsidTr="001741BA">
        <w:trPr>
          <w:trHeight w:val="20"/>
        </w:trPr>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1741BA" w:rsidRPr="007A18D1" w:rsidRDefault="001741BA"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Su kaynaklarının kurulum, tesis, bakım, onarım ve bilgi sistemlerinin oluşturulmasına ilişkin ilgili birimlerle ortak çalışmalar planlar ve ilgili sürecin yürütüm, yönetim, koordinasyon ve takibini yapar.</w:t>
            </w:r>
          </w:p>
        </w:tc>
      </w:tr>
      <w:tr w:rsidR="007A18D1" w:rsidRPr="007A18D1" w:rsidTr="001741BA">
        <w:trPr>
          <w:trHeight w:val="20"/>
        </w:trPr>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1.5</w:t>
            </w:r>
            <w:proofErr w:type="gramEnd"/>
          </w:p>
        </w:tc>
        <w:tc>
          <w:tcPr>
            <w:tcW w:w="1808" w:type="pct"/>
            <w:shd w:val="clear" w:color="auto" w:fill="auto"/>
            <w:vAlign w:val="center"/>
            <w:hideMark/>
          </w:tcPr>
          <w:p w:rsidR="001741BA" w:rsidRPr="007A18D1" w:rsidRDefault="001741BA"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Acil durum olaylarının türüne ve yerine göre, su kaynaklarına ulaşıma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w:t>
            </w:r>
          </w:p>
        </w:tc>
      </w:tr>
      <w:tr w:rsidR="007A18D1" w:rsidRPr="007A18D1" w:rsidTr="001741BA">
        <w:trPr>
          <w:trHeight w:val="20"/>
        </w:trPr>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15" w:type="pct"/>
            <w:vMerge/>
            <w:vAlign w:val="center"/>
            <w:hideMark/>
          </w:tcPr>
          <w:p w:rsidR="001741BA" w:rsidRPr="007A18D1" w:rsidRDefault="001741BA" w:rsidP="00404C02">
            <w:pPr>
              <w:spacing w:after="0"/>
              <w:rPr>
                <w:rFonts w:ascii="Times New Roman" w:eastAsia="Times New Roman" w:hAnsi="Times New Roman"/>
                <w:b/>
                <w:bCs/>
                <w:sz w:val="20"/>
                <w:szCs w:val="20"/>
                <w:lang w:eastAsia="tr-TR"/>
              </w:rPr>
            </w:pPr>
          </w:p>
        </w:tc>
        <w:tc>
          <w:tcPr>
            <w:tcW w:w="1242" w:type="pct"/>
            <w:vMerge/>
            <w:vAlign w:val="center"/>
            <w:hideMark/>
          </w:tcPr>
          <w:p w:rsidR="001741BA" w:rsidRPr="007A18D1" w:rsidRDefault="001741BA"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1741BA" w:rsidRPr="007A18D1" w:rsidRDefault="001741BA"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1.6</w:t>
            </w:r>
            <w:proofErr w:type="gramEnd"/>
          </w:p>
        </w:tc>
        <w:tc>
          <w:tcPr>
            <w:tcW w:w="1808" w:type="pct"/>
            <w:shd w:val="clear" w:color="auto" w:fill="auto"/>
            <w:vAlign w:val="center"/>
            <w:hideMark/>
          </w:tcPr>
          <w:p w:rsidR="001741BA" w:rsidRPr="007A18D1" w:rsidRDefault="001741BA" w:rsidP="001741BA">
            <w:pPr>
              <w:spacing w:after="0"/>
              <w:jc w:val="both"/>
              <w:rPr>
                <w:rFonts w:ascii="Times New Roman" w:eastAsia="Times New Roman" w:hAnsi="Times New Roman"/>
                <w:sz w:val="20"/>
                <w:szCs w:val="20"/>
                <w:lang w:eastAsia="tr-TR"/>
              </w:rPr>
            </w:pPr>
            <w:proofErr w:type="gramStart"/>
            <w:r w:rsidRPr="007A18D1">
              <w:rPr>
                <w:rFonts w:ascii="Times New Roman" w:eastAsia="Times New Roman" w:hAnsi="Times New Roman"/>
                <w:sz w:val="20"/>
                <w:szCs w:val="20"/>
                <w:lang w:eastAsia="tr-TR"/>
              </w:rPr>
              <w:t>su</w:t>
            </w:r>
            <w:proofErr w:type="gramEnd"/>
            <w:r w:rsidRPr="007A18D1">
              <w:rPr>
                <w:rFonts w:ascii="Times New Roman" w:eastAsia="Times New Roman" w:hAnsi="Times New Roman"/>
                <w:sz w:val="20"/>
                <w:szCs w:val="20"/>
                <w:lang w:eastAsia="tr-TR"/>
              </w:rPr>
              <w:t xml:space="preserve"> kaynakları, alternatif su kaynakları planlaması ve su kaynaklarına ulaşım planlarını oluşturur/oluşturulmasını sağlar ve ilgili sürecin yönetim, koordinasyon ve takibini yapar.</w:t>
            </w:r>
          </w:p>
        </w:tc>
      </w:tr>
      <w:tr w:rsidR="007A18D1" w:rsidRPr="007A18D1" w:rsidTr="001741BA">
        <w:trPr>
          <w:trHeight w:val="2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E.2</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risk analiz sürecini planlamak ve yönetmek</w:t>
            </w:r>
            <w:r w:rsidR="00302D15"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Afet/acil durum risk ve tehlikelerinin, risk ve tehlike önlemlerinin ve önlemlere yönelik uygulamaların belirlenmesi, değerlendirilmesi ve analizine ilişkin talimat ve </w:t>
            </w:r>
            <w:proofErr w:type="gramStart"/>
            <w:r w:rsidRPr="007A18D1">
              <w:rPr>
                <w:rFonts w:ascii="Times New Roman" w:eastAsia="Times New Roman" w:hAnsi="Times New Roman"/>
                <w:sz w:val="20"/>
                <w:szCs w:val="20"/>
                <w:lang w:eastAsia="tr-TR"/>
              </w:rPr>
              <w:t>prosedürler</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 </w:t>
            </w:r>
          </w:p>
        </w:tc>
      </w:tr>
      <w:tr w:rsidR="007A18D1" w:rsidRPr="007A18D1" w:rsidTr="001741BA">
        <w:trPr>
          <w:trHeight w:val="2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0120DF" w:rsidRPr="007A18D1" w:rsidRDefault="000120DF"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Müdahale </w:t>
            </w:r>
            <w:r w:rsidR="001741BA" w:rsidRPr="007A18D1">
              <w:rPr>
                <w:rFonts w:ascii="Times New Roman" w:eastAsia="Times New Roman" w:hAnsi="Times New Roman"/>
                <w:sz w:val="20"/>
                <w:szCs w:val="20"/>
                <w:lang w:eastAsia="tr-TR"/>
              </w:rPr>
              <w:t>faaliyetlerinin</w:t>
            </w:r>
            <w:r w:rsidRPr="007A18D1">
              <w:rPr>
                <w:rFonts w:ascii="Times New Roman" w:eastAsia="Times New Roman" w:hAnsi="Times New Roman"/>
                <w:sz w:val="20"/>
                <w:szCs w:val="20"/>
                <w:lang w:eastAsia="tr-TR"/>
              </w:rPr>
              <w:t xml:space="preserve"> analiz sonuçlarına dayalı olarak riskleri, önlemleri ve önlem uygulamalarını belirler/belirlenmesini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1741BA">
        <w:trPr>
          <w:trHeight w:val="907"/>
        </w:trPr>
        <w:tc>
          <w:tcPr>
            <w:tcW w:w="215" w:type="pct"/>
            <w:vMerge w:val="restart"/>
            <w:vAlign w:val="center"/>
            <w:hideMark/>
          </w:tcPr>
          <w:p w:rsidR="00302D15" w:rsidRPr="007A18D1" w:rsidRDefault="00302D15"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
        </w:tc>
        <w:tc>
          <w:tcPr>
            <w:tcW w:w="1242" w:type="pct"/>
            <w:vMerge w:val="restart"/>
            <w:vAlign w:val="center"/>
            <w:hideMark/>
          </w:tcPr>
          <w:p w:rsidR="00302D15" w:rsidRPr="007A18D1" w:rsidRDefault="00302D15"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önlem uygulama ve süreçlerini yönetmek</w:t>
            </w:r>
          </w:p>
          <w:p w:rsidR="00302D15" w:rsidRPr="007A18D1" w:rsidRDefault="00302D15"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Align w:val="center"/>
            <w:hideMark/>
          </w:tcPr>
          <w:p w:rsidR="00302D15" w:rsidRPr="007A18D1" w:rsidRDefault="00302D15"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E.2</w:t>
            </w:r>
          </w:p>
        </w:tc>
        <w:tc>
          <w:tcPr>
            <w:tcW w:w="1242" w:type="pct"/>
            <w:vAlign w:val="center"/>
            <w:hideMark/>
          </w:tcPr>
          <w:p w:rsidR="00302D15" w:rsidRPr="007A18D1" w:rsidRDefault="00302D15"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risk analiz sürecini planlamak ve yönetmek</w:t>
            </w:r>
          </w:p>
        </w:tc>
        <w:tc>
          <w:tcPr>
            <w:tcW w:w="278" w:type="pct"/>
            <w:shd w:val="clear" w:color="auto" w:fill="auto"/>
            <w:vAlign w:val="center"/>
            <w:hideMark/>
          </w:tcPr>
          <w:p w:rsidR="00302D15" w:rsidRPr="007A18D1" w:rsidRDefault="00302D15"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302D15" w:rsidRPr="007A18D1" w:rsidRDefault="001741BA" w:rsidP="001741BA">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Risk derecelendirmesi yaparak</w:t>
            </w:r>
            <w:r w:rsidR="00302D15" w:rsidRPr="007A18D1">
              <w:rPr>
                <w:rFonts w:ascii="Times New Roman" w:eastAsia="Times New Roman" w:hAnsi="Times New Roman"/>
                <w:sz w:val="20"/>
                <w:szCs w:val="20"/>
                <w:lang w:eastAsia="tr-TR"/>
              </w:rPr>
              <w:t xml:space="preserve"> olay türüne ilişkin risk haritalarını oluşturur/oluşturulmasını sağlar.</w:t>
            </w:r>
          </w:p>
        </w:tc>
      </w:tr>
      <w:tr w:rsidR="007A18D1" w:rsidRPr="007A18D1" w:rsidTr="001741BA">
        <w:trPr>
          <w:trHeight w:val="907"/>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E.3</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Bina ve tesislerde yangın önlem sürecini planlamak ve yönetmek</w:t>
            </w:r>
            <w:r w:rsidR="00302D15"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Bina ve tesislerin yangın güvenliği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sistem ve uygulamalarının, kontrol, denetim, uygunluk,  çalışırlık ve işlevselliğinin değerlendirilmesi ve raporlama işlemleri ile kontrol ve denetim elemanlarının görevlendirilmesine yönelik mevzuata uygun yönerge, talimat ve prosedürler oluşturur/oluşturulmasını sağlar ve ilgili sürecin planlama, yönetim ve takibini yapar.</w:t>
            </w:r>
          </w:p>
        </w:tc>
      </w:tr>
      <w:tr w:rsidR="007A18D1" w:rsidRPr="007A18D1" w:rsidTr="001741BA">
        <w:trPr>
          <w:trHeight w:val="90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Bina ve tesislerin yangın güvenliği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sistem ve uygulamalarına ilişkin uygunsuzlukların tespiti, düzeltilmesi ve kontrolüne ilişkin uygulamaları gerçekleştirir ve gerçekleştirilmesini sağlar.</w:t>
            </w:r>
          </w:p>
        </w:tc>
      </w:tr>
      <w:tr w:rsidR="007A18D1" w:rsidRPr="007A18D1" w:rsidTr="001741BA">
        <w:trPr>
          <w:trHeight w:val="90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Bina ve tesislerin yangın güvenliği </w:t>
            </w:r>
            <w:proofErr w:type="gramStart"/>
            <w:r w:rsidRPr="007A18D1">
              <w:rPr>
                <w:rFonts w:ascii="Times New Roman" w:eastAsia="Times New Roman" w:hAnsi="Times New Roman"/>
                <w:sz w:val="20"/>
                <w:szCs w:val="20"/>
                <w:lang w:eastAsia="tr-TR"/>
              </w:rPr>
              <w:t>ekipman</w:t>
            </w:r>
            <w:proofErr w:type="gramEnd"/>
            <w:r w:rsidRPr="007A18D1">
              <w:rPr>
                <w:rFonts w:ascii="Times New Roman" w:eastAsia="Times New Roman" w:hAnsi="Times New Roman"/>
                <w:sz w:val="20"/>
                <w:szCs w:val="20"/>
                <w:lang w:eastAsia="tr-TR"/>
              </w:rPr>
              <w:t>, sistem ve uygulamalarına ilişkin raporlama ve uygunluk verme işlemlerini gerçekleştirir veya gerçekleştirilmesini sağlar.</w:t>
            </w:r>
          </w:p>
        </w:tc>
      </w:tr>
      <w:tr w:rsidR="007A18D1" w:rsidRPr="007A18D1" w:rsidTr="001741BA">
        <w:trPr>
          <w:trHeight w:val="90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3.4</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Bina ve tesislerin bacalarının, kontrol, denetim, uygunluk ve işlevselliğinin değerlendirilmesi, sağlanması ve raporlama işlemleri ile baca temizliği verecek kuruluşların yetkilendirme, kontrol, denetim ve firma </w:t>
            </w:r>
            <w:r w:rsidR="00F01840" w:rsidRPr="007A18D1">
              <w:rPr>
                <w:rFonts w:ascii="Times New Roman" w:eastAsia="Times New Roman" w:hAnsi="Times New Roman"/>
                <w:sz w:val="20"/>
                <w:szCs w:val="20"/>
                <w:lang w:eastAsia="tr-TR"/>
              </w:rPr>
              <w:t>şikâyetlerinin</w:t>
            </w:r>
            <w:r w:rsidRPr="007A18D1">
              <w:rPr>
                <w:rFonts w:ascii="Times New Roman" w:eastAsia="Times New Roman" w:hAnsi="Times New Roman"/>
                <w:sz w:val="20"/>
                <w:szCs w:val="20"/>
                <w:lang w:eastAsia="tr-TR"/>
              </w:rPr>
              <w:t xml:space="preserve"> değerlendirilmesine yönelik mevzuata uygun yönerge, talimat ve </w:t>
            </w:r>
            <w:proofErr w:type="gramStart"/>
            <w:r w:rsidRPr="007A18D1">
              <w:rPr>
                <w:rFonts w:ascii="Times New Roman" w:eastAsia="Times New Roman" w:hAnsi="Times New Roman"/>
                <w:sz w:val="20"/>
                <w:szCs w:val="20"/>
                <w:lang w:eastAsia="tr-TR"/>
              </w:rPr>
              <w:t>prosedürler</w:t>
            </w:r>
            <w:proofErr w:type="gramEnd"/>
            <w:r w:rsidRPr="007A18D1">
              <w:rPr>
                <w:rFonts w:ascii="Times New Roman" w:eastAsia="Times New Roman" w:hAnsi="Times New Roman"/>
                <w:sz w:val="20"/>
                <w:szCs w:val="20"/>
                <w:lang w:eastAsia="tr-TR"/>
              </w:rPr>
              <w:t xml:space="preserve"> oluşturur/oluşturulmasını sağlar ve ilgili süreçlerin planlama, yürütüm, yönetim ve takibini yapar.</w:t>
            </w:r>
          </w:p>
        </w:tc>
      </w:tr>
      <w:tr w:rsidR="007A18D1" w:rsidRPr="007A18D1" w:rsidTr="001741BA">
        <w:trPr>
          <w:trHeight w:val="907"/>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Bina ve tesislerin bacalarının temizlik, uygunluk ve işlevsellik kontrol ve denetimi işlemlerini gerçekleştirir veya gerçekleştirilmesini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404C02">
        <w:trPr>
          <w:trHeight w:val="794"/>
        </w:trPr>
        <w:tc>
          <w:tcPr>
            <w:tcW w:w="215" w:type="pct"/>
            <w:vMerge w:val="restart"/>
            <w:vAlign w:val="center"/>
            <w:hideMark/>
          </w:tcPr>
          <w:p w:rsidR="00302D15" w:rsidRPr="007A18D1" w:rsidRDefault="00302D15"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
        </w:tc>
        <w:tc>
          <w:tcPr>
            <w:tcW w:w="1242" w:type="pct"/>
            <w:vMerge w:val="restart"/>
            <w:vAlign w:val="center"/>
            <w:hideMark/>
          </w:tcPr>
          <w:p w:rsidR="00302D15" w:rsidRPr="007A18D1" w:rsidRDefault="00302D15"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önlem uygulama ve süreçlerini yönetmek</w:t>
            </w:r>
          </w:p>
          <w:p w:rsidR="00302D15" w:rsidRPr="007A18D1" w:rsidRDefault="00302D15"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Align w:val="center"/>
            <w:hideMark/>
          </w:tcPr>
          <w:p w:rsidR="00302D15" w:rsidRPr="007A18D1" w:rsidRDefault="00302D15"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E.3</w:t>
            </w:r>
          </w:p>
        </w:tc>
        <w:tc>
          <w:tcPr>
            <w:tcW w:w="1242" w:type="pct"/>
            <w:vAlign w:val="center"/>
            <w:hideMark/>
          </w:tcPr>
          <w:p w:rsidR="00302D15" w:rsidRPr="007A18D1" w:rsidRDefault="00302D15"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Bina ve tesislerde yangın önlem sürecini planlamak ve yönetmek</w:t>
            </w:r>
          </w:p>
        </w:tc>
        <w:tc>
          <w:tcPr>
            <w:tcW w:w="278" w:type="pct"/>
            <w:shd w:val="clear" w:color="auto" w:fill="auto"/>
            <w:vAlign w:val="center"/>
            <w:hideMark/>
          </w:tcPr>
          <w:p w:rsidR="00302D15" w:rsidRPr="007A18D1" w:rsidRDefault="00302D15"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3.6</w:t>
            </w:r>
            <w:proofErr w:type="gramEnd"/>
          </w:p>
        </w:tc>
        <w:tc>
          <w:tcPr>
            <w:tcW w:w="1808" w:type="pct"/>
            <w:shd w:val="clear" w:color="auto" w:fill="auto"/>
            <w:vAlign w:val="center"/>
            <w:hideMark/>
          </w:tcPr>
          <w:p w:rsidR="00302D15" w:rsidRPr="007A18D1" w:rsidRDefault="00302D15"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Baca temizliği ve denetimi hizmetini verecek kuruluşların yetkilendirme, firma faaliyetlerine yönelik kontrol, denetim ve </w:t>
            </w:r>
            <w:r w:rsidR="00F01840" w:rsidRPr="007A18D1">
              <w:rPr>
                <w:rFonts w:ascii="Times New Roman" w:eastAsia="Times New Roman" w:hAnsi="Times New Roman"/>
                <w:sz w:val="20"/>
                <w:szCs w:val="20"/>
                <w:lang w:eastAsia="tr-TR"/>
              </w:rPr>
              <w:t>şikâyetlerin</w:t>
            </w:r>
            <w:r w:rsidRPr="007A18D1">
              <w:rPr>
                <w:rFonts w:ascii="Times New Roman" w:eastAsia="Times New Roman" w:hAnsi="Times New Roman"/>
                <w:sz w:val="20"/>
                <w:szCs w:val="20"/>
                <w:lang w:eastAsia="tr-TR"/>
              </w:rPr>
              <w:t xml:space="preserve"> değerlendirilmesine ilişkin faaliyetleri gerçekleştirir ve gerçekleştirilmesini sağlar.</w:t>
            </w:r>
          </w:p>
        </w:tc>
      </w:tr>
      <w:tr w:rsidR="007A18D1" w:rsidRPr="007A18D1" w:rsidTr="00404C02">
        <w:trPr>
          <w:trHeight w:val="79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E.4</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Riskli yerlerdeki önlem sürecini planlamak ve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4.1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Risk taşıyan faaliyetlere (toplantı, miting, konser, spor müsabakaları, denizden tehlikeli madde taşınması, uçak yakıt ikmali vb.) yönelik güvenlik tedbirlerine ilişkin talimat ve </w:t>
            </w:r>
            <w:proofErr w:type="gramStart"/>
            <w:r w:rsidRPr="007A18D1">
              <w:rPr>
                <w:rFonts w:ascii="Times New Roman" w:eastAsia="Times New Roman" w:hAnsi="Times New Roman"/>
                <w:sz w:val="20"/>
                <w:szCs w:val="20"/>
                <w:lang w:eastAsia="tr-TR"/>
              </w:rPr>
              <w:t>prosedürler</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404C02">
        <w:trPr>
          <w:trHeight w:val="79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4.2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Faaliyetlere katılması halinde, risk taşıyan faaliyetlerde, uygulamaların güvenlik tedbirlerine uygun olarak gerçekleştirilmesini sağlar.</w:t>
            </w:r>
          </w:p>
        </w:tc>
      </w:tr>
      <w:tr w:rsidR="007A18D1" w:rsidRPr="007A18D1" w:rsidTr="00404C02">
        <w:trPr>
          <w:trHeight w:val="79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4.3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Kritik bina ve tesislerin belirlenmesi, incelenmesi, müdahale planı ve senaryoların hazırlanmasına ilişkin yönerge,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mevzuata uygun olarak oluşturur/oluşturulmasını sağlar ve ilgili süreçlerin planlama, yönetim ve takibini yapar.</w:t>
            </w:r>
          </w:p>
        </w:tc>
      </w:tr>
      <w:tr w:rsidR="007A18D1" w:rsidRPr="007A18D1" w:rsidTr="00404C02">
        <w:trPr>
          <w:trHeight w:val="79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4.4</w:t>
            </w:r>
            <w:proofErr w:type="gramEnd"/>
          </w:p>
        </w:tc>
        <w:tc>
          <w:tcPr>
            <w:tcW w:w="1808" w:type="pct"/>
            <w:shd w:val="clear" w:color="auto" w:fill="auto"/>
            <w:vAlign w:val="center"/>
            <w:hideMark/>
          </w:tcPr>
          <w:p w:rsidR="000120DF" w:rsidRPr="007A18D1" w:rsidRDefault="000120DF"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Görev alanındaki, kritik bina ve tesislerin incelenmesi, müdahale planı ve senaryoların hazırlanmasına yönelik plan ve program oluşturur/oluşturulmasını sağlar</w:t>
            </w:r>
            <w:r w:rsidR="00404C02" w:rsidRPr="007A18D1">
              <w:rPr>
                <w:rFonts w:ascii="Times New Roman" w:eastAsia="Times New Roman" w:hAnsi="Times New Roman"/>
                <w:sz w:val="20"/>
                <w:szCs w:val="20"/>
                <w:lang w:eastAsia="tr-TR"/>
              </w:rPr>
              <w:t>.</w:t>
            </w:r>
          </w:p>
        </w:tc>
      </w:tr>
      <w:tr w:rsidR="007A18D1" w:rsidRPr="007A18D1" w:rsidTr="00404C02">
        <w:trPr>
          <w:trHeight w:val="794"/>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E.5</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Orman yangınlarını önleme ve koruma sürecini planlamak ve yönetmek</w:t>
            </w:r>
            <w:r w:rsidR="00302D15" w:rsidRPr="007A18D1">
              <w:rPr>
                <w:rFonts w:ascii="Times New Roman" w:eastAsia="Times New Roman" w:hAnsi="Times New Roman"/>
                <w:sz w:val="20"/>
                <w:szCs w:val="20"/>
                <w:lang w:eastAsia="tr-TR"/>
              </w:rPr>
              <w:t xml:space="preserve"> (devamı var)</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5.1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Orman alanlarında, olası yangın risk ve tehlikelerinin önlenmesine yönelik bölgesel risk ve tehlike analizi, paydaşlarla işbirliği ve koruyucu bakım planlamasına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sağlar.</w:t>
            </w:r>
          </w:p>
        </w:tc>
      </w:tr>
      <w:tr w:rsidR="007A18D1" w:rsidRPr="007A18D1" w:rsidTr="00404C02">
        <w:trPr>
          <w:trHeight w:val="794"/>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5.2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Orman alanlarının bölgesel risk ve tehlike analizi ve değerlendirmesini yapar/yapılmasını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404C02">
        <w:trPr>
          <w:trHeight w:val="20"/>
        </w:trPr>
        <w:tc>
          <w:tcPr>
            <w:tcW w:w="215" w:type="pct"/>
            <w:vMerge w:val="restart"/>
            <w:vAlign w:val="center"/>
            <w:hideMark/>
          </w:tcPr>
          <w:p w:rsidR="00404C02" w:rsidRPr="007A18D1" w:rsidRDefault="00404C02"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
        </w:tc>
        <w:tc>
          <w:tcPr>
            <w:tcW w:w="1242" w:type="pct"/>
            <w:vMerge w:val="restart"/>
            <w:vAlign w:val="center"/>
            <w:hideMark/>
          </w:tcPr>
          <w:p w:rsidR="00404C02" w:rsidRPr="007A18D1" w:rsidRDefault="00404C02" w:rsidP="00404C02">
            <w:pPr>
              <w:spacing w:after="0"/>
              <w:rPr>
                <w:rFonts w:ascii="Times New Roman" w:eastAsia="Times New Roman" w:hAnsi="Times New Roman"/>
                <w:sz w:val="20"/>
                <w:szCs w:val="20"/>
                <w:lang w:eastAsia="tr-TR"/>
              </w:rPr>
            </w:pPr>
            <w:proofErr w:type="spellStart"/>
            <w:r w:rsidRPr="007A18D1">
              <w:rPr>
                <w:rFonts w:ascii="Times New Roman" w:eastAsia="Times New Roman" w:hAnsi="Times New Roman"/>
                <w:sz w:val="20"/>
                <w:szCs w:val="20"/>
                <w:lang w:eastAsia="tr-TR"/>
              </w:rPr>
              <w:t>İtfai</w:t>
            </w:r>
            <w:proofErr w:type="spellEnd"/>
            <w:r w:rsidRPr="007A18D1">
              <w:rPr>
                <w:rFonts w:ascii="Times New Roman" w:eastAsia="Times New Roman" w:hAnsi="Times New Roman"/>
                <w:sz w:val="20"/>
                <w:szCs w:val="20"/>
                <w:lang w:eastAsia="tr-TR"/>
              </w:rPr>
              <w:t xml:space="preserve"> olay önlem uygulama ve süreçlerini yönetmek</w:t>
            </w:r>
          </w:p>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vAlign w:val="center"/>
            <w:hideMark/>
          </w:tcPr>
          <w:p w:rsidR="00404C02" w:rsidRPr="007A18D1" w:rsidRDefault="00404C02"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E.5</w:t>
            </w:r>
          </w:p>
        </w:tc>
        <w:tc>
          <w:tcPr>
            <w:tcW w:w="1242" w:type="pct"/>
            <w:vMerge w:val="restart"/>
            <w:vAlign w:val="center"/>
            <w:hideMark/>
          </w:tcPr>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Orman yangınlarını önleme ve koruma sürecini planlamak ve yönetmek</w:t>
            </w: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5.3</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Orman bölgesinin, olası yangın risk ve tehlikelerinin önlenmesine yönelik paydaşlarla işbirliği yapar/yapılmasını sağlar.</w:t>
            </w:r>
          </w:p>
        </w:tc>
      </w:tr>
      <w:tr w:rsidR="007A18D1" w:rsidRPr="007A18D1" w:rsidTr="00404C02">
        <w:trPr>
          <w:trHeight w:val="20"/>
        </w:trPr>
        <w:tc>
          <w:tcPr>
            <w:tcW w:w="215" w:type="pct"/>
            <w:vMerge/>
            <w:vAlign w:val="center"/>
            <w:hideMark/>
          </w:tcPr>
          <w:p w:rsidR="00404C02" w:rsidRPr="007A18D1" w:rsidRDefault="00404C02" w:rsidP="00404C02">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404C02">
            <w:pPr>
              <w:spacing w:after="0"/>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404C02">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5.4</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Orman bölgesinin, olası yangın risk ve tehlikelerinin önlenmesine yönelik koruyucu bakımları gerçekleştirir/gerçekleştirilmesini sağlar.</w:t>
            </w:r>
          </w:p>
        </w:tc>
      </w:tr>
      <w:tr w:rsidR="007A18D1" w:rsidRPr="007A18D1" w:rsidTr="00404C02">
        <w:trPr>
          <w:trHeight w:val="20"/>
        </w:trPr>
        <w:tc>
          <w:tcPr>
            <w:tcW w:w="215" w:type="pct"/>
            <w:vMerge/>
            <w:vAlign w:val="center"/>
            <w:hideMark/>
          </w:tcPr>
          <w:p w:rsidR="00404C02" w:rsidRPr="007A18D1" w:rsidRDefault="00404C02" w:rsidP="00404C02">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404C02" w:rsidRPr="007A18D1" w:rsidRDefault="00404C02"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E.6</w:t>
            </w:r>
          </w:p>
        </w:tc>
        <w:tc>
          <w:tcPr>
            <w:tcW w:w="1242" w:type="pct"/>
            <w:vMerge w:val="restart"/>
            <w:shd w:val="clear" w:color="auto" w:fill="auto"/>
            <w:vAlign w:val="center"/>
            <w:hideMark/>
          </w:tcPr>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Bilgilendirme ve bilinçlendirme süreçlerini planlamak ve yönetmek </w:t>
            </w: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6.1</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Görev alanı ile ilgili, halk/kurum/kuruluşlara yönelik eğitim, tatbikat, tanıtım ve bilinçlendirme çalışmalarına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6.2</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Halk/kurum/kuruluşlara yönelik eğitim, tatbikat, tanıtım ve bilinçlendirme çalışmalarını planlar/planlanmasını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6.3</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Bilinçlendirme ve tanıtım faaliyetlerinin halk/kurum/kuruluşlara ulaştırılmasını sağlayacak teknik, yöntem ve iletişim kaynaklarının geliştirilmesine yönelik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ilgili süreçlerin planlama, yönetim ve takibini yapar.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6.4</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Bilgilendirme, bilinçlendirme ve tanıtım faaliyetlerine yönelik teknik, yöntem ve iletişim kaynaklarını belirler/belirlenmesini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6.5</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Görev alanı ile mesleki teşkilatlar, birlikler, sivil toplum kuruluşları, üniversiteler ve diğer paydaşlar ile iletişim, ortak çalışma alanlarının belirlenmesi ve çalışma usul ve yöntemlerine yönelik süreçlerin planlama, yönetim ve takibini yapar.</w:t>
            </w:r>
          </w:p>
        </w:tc>
      </w:tr>
      <w:tr w:rsidR="007A18D1" w:rsidRPr="007A18D1" w:rsidTr="00404C02">
        <w:trPr>
          <w:trHeight w:val="20"/>
        </w:trPr>
        <w:tc>
          <w:tcPr>
            <w:tcW w:w="215" w:type="pct"/>
            <w:vMerge/>
            <w:vAlign w:val="center"/>
            <w:hideMark/>
          </w:tcPr>
          <w:p w:rsidR="00404C02" w:rsidRPr="007A18D1" w:rsidRDefault="00404C02" w:rsidP="000D237D">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D237D">
            <w:pPr>
              <w:spacing w:after="0"/>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D237D">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D237D">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E.</w:t>
            </w:r>
            <w:proofErr w:type="gramStart"/>
            <w:r w:rsidRPr="007A18D1">
              <w:rPr>
                <w:rFonts w:ascii="Times New Roman" w:eastAsia="Times New Roman" w:hAnsi="Times New Roman"/>
                <w:b/>
                <w:bCs/>
                <w:sz w:val="20"/>
                <w:szCs w:val="20"/>
                <w:lang w:eastAsia="tr-TR"/>
              </w:rPr>
              <w:t>6.6</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Görev alanı ile mesleki teşkilatlar, birlikler, sivil toplum kuruluşları, üniversiteler ve diğer paydaşlar ile iletişim ve ortak çalışma alanlarını belirler/belirlenmesini sağlar.</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0D237D">
        <w:trPr>
          <w:trHeight w:val="567"/>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0D237D">
        <w:trPr>
          <w:trHeight w:val="567"/>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404C02">
        <w:trPr>
          <w:trHeight w:val="850"/>
        </w:trPr>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Mesleki gelişim uygulama ve süreçlerini yönetmek</w:t>
            </w:r>
          </w:p>
          <w:p w:rsidR="00D30FC4" w:rsidRPr="007A18D1" w:rsidRDefault="00D30FC4"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F.1</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Bireysel mesleki gelişim uygulamalarını planlamak ve yönetmek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1.1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Sektör ve meslekle ilgili teknolojik gel</w:t>
            </w:r>
            <w:r w:rsidR="00404C02" w:rsidRPr="007A18D1">
              <w:rPr>
                <w:rFonts w:ascii="Times New Roman" w:eastAsia="Times New Roman" w:hAnsi="Times New Roman"/>
                <w:sz w:val="20"/>
                <w:szCs w:val="20"/>
                <w:lang w:eastAsia="tr-TR"/>
              </w:rPr>
              <w:t>işmeleri takip ederek</w:t>
            </w:r>
            <w:r w:rsidRPr="007A18D1">
              <w:rPr>
                <w:rFonts w:ascii="Times New Roman" w:eastAsia="Times New Roman" w:hAnsi="Times New Roman"/>
                <w:sz w:val="20"/>
                <w:szCs w:val="20"/>
                <w:lang w:eastAsia="tr-TR"/>
              </w:rPr>
              <w:t xml:space="preserve"> görev kapsamındaki iş süreçleri ile ilgili iyileştirme alanlarına göre proje, plan ve program önerilerini ilgilisine bildirir ve/veya uygulamaları yürütür, koordine eder ve yönetir.</w:t>
            </w:r>
          </w:p>
        </w:tc>
      </w:tr>
      <w:tr w:rsidR="007A18D1" w:rsidRPr="007A18D1" w:rsidTr="00404C0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1.2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Kariyer gelişimine yönelik eğitim-öğretim </w:t>
            </w:r>
            <w:r w:rsidR="00404C02" w:rsidRPr="007A18D1">
              <w:rPr>
                <w:rFonts w:ascii="Times New Roman" w:eastAsia="Times New Roman" w:hAnsi="Times New Roman"/>
                <w:sz w:val="20"/>
                <w:szCs w:val="20"/>
                <w:lang w:eastAsia="tr-TR"/>
              </w:rPr>
              <w:t>programlarını takip ederek</w:t>
            </w:r>
            <w:r w:rsidRPr="007A18D1">
              <w:rPr>
                <w:rFonts w:ascii="Times New Roman" w:eastAsia="Times New Roman" w:hAnsi="Times New Roman"/>
                <w:sz w:val="20"/>
                <w:szCs w:val="20"/>
                <w:lang w:eastAsia="tr-TR"/>
              </w:rPr>
              <w:t xml:space="preserve"> görev kapsamındaki iş süreçlerinin geliştirilmesine katkı sağlayacak proje, plan ve program önerilerini ilgilisine bildirir ve/veya uygulamaları yürütür, koordine eder ve yönetir.</w:t>
            </w:r>
          </w:p>
        </w:tc>
      </w:tr>
      <w:tr w:rsidR="007A18D1" w:rsidRPr="007A18D1" w:rsidTr="00404C0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1.3</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Kişisel eğiti</w:t>
            </w:r>
            <w:r w:rsidR="00302D15" w:rsidRPr="007A18D1">
              <w:rPr>
                <w:rFonts w:ascii="Times New Roman" w:eastAsia="Times New Roman" w:hAnsi="Times New Roman"/>
                <w:sz w:val="20"/>
                <w:szCs w:val="20"/>
                <w:lang w:eastAsia="tr-TR"/>
              </w:rPr>
              <w:t>m ih</w:t>
            </w:r>
            <w:r w:rsidRPr="007A18D1">
              <w:rPr>
                <w:rFonts w:ascii="Times New Roman" w:eastAsia="Times New Roman" w:hAnsi="Times New Roman"/>
                <w:sz w:val="20"/>
                <w:szCs w:val="20"/>
                <w:lang w:eastAsia="tr-TR"/>
              </w:rPr>
              <w:t>tiyaçları ile kariyer gelişimine yönelik eğitim-ö</w:t>
            </w:r>
            <w:r w:rsidR="00404C02" w:rsidRPr="007A18D1">
              <w:rPr>
                <w:rFonts w:ascii="Times New Roman" w:eastAsia="Times New Roman" w:hAnsi="Times New Roman"/>
                <w:sz w:val="20"/>
                <w:szCs w:val="20"/>
                <w:lang w:eastAsia="tr-TR"/>
              </w:rPr>
              <w:t>ğretim programlarını takip ederek</w:t>
            </w:r>
            <w:r w:rsidRPr="007A18D1">
              <w:rPr>
                <w:rFonts w:ascii="Times New Roman" w:eastAsia="Times New Roman" w:hAnsi="Times New Roman"/>
                <w:sz w:val="20"/>
                <w:szCs w:val="20"/>
                <w:lang w:eastAsia="tr-TR"/>
              </w:rPr>
              <w:t xml:space="preserve"> katılım talebine ilişkin bildirimleri gerçekleştirir.</w:t>
            </w:r>
          </w:p>
        </w:tc>
      </w:tr>
      <w:tr w:rsidR="007A18D1" w:rsidRPr="007A18D1" w:rsidTr="00404C0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1.4</w:t>
            </w:r>
            <w:proofErr w:type="gramEnd"/>
          </w:p>
        </w:tc>
        <w:tc>
          <w:tcPr>
            <w:tcW w:w="1808" w:type="pct"/>
            <w:shd w:val="clear" w:color="auto" w:fill="auto"/>
            <w:vAlign w:val="center"/>
            <w:hideMark/>
          </w:tcPr>
          <w:p w:rsidR="000120DF" w:rsidRPr="007A18D1" w:rsidRDefault="000120DF"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Katıldığı eğitim-öğretim programlarında, görev kapsamındaki iş süreçlerinin geliştirilmesine katkı sağlayacak uygulamalara ilişkin proje, plan ve program önerileri oluşturur</w:t>
            </w:r>
            <w:r w:rsidR="00404C02" w:rsidRPr="007A18D1">
              <w:rPr>
                <w:rFonts w:ascii="Times New Roman" w:eastAsia="Times New Roman" w:hAnsi="Times New Roman"/>
                <w:sz w:val="20"/>
                <w:szCs w:val="20"/>
                <w:lang w:eastAsia="tr-TR"/>
              </w:rPr>
              <w:t>.</w:t>
            </w:r>
          </w:p>
        </w:tc>
      </w:tr>
      <w:tr w:rsidR="007A18D1" w:rsidRPr="007A18D1" w:rsidTr="00404C0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1.5</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Kendisinin ve/veya ekip personellerinin katıldığı eğitim-öğretim programlarına ait bilgi, belge ve dokümanların bir suretini ilgilisi ile paylaşır. </w:t>
            </w:r>
          </w:p>
        </w:tc>
      </w:tr>
      <w:tr w:rsidR="007A18D1" w:rsidRPr="007A18D1" w:rsidTr="00404C02">
        <w:trPr>
          <w:trHeight w:val="850"/>
        </w:trPr>
        <w:tc>
          <w:tcPr>
            <w:tcW w:w="215" w:type="pct"/>
            <w:vMerge/>
            <w:vAlign w:val="center"/>
            <w:hideMark/>
          </w:tcPr>
          <w:p w:rsidR="000120DF" w:rsidRPr="007A18D1" w:rsidRDefault="000120DF" w:rsidP="00404C02">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404C02">
            <w:pPr>
              <w:spacing w:after="0"/>
              <w:rPr>
                <w:rFonts w:ascii="Times New Roman" w:eastAsia="Times New Roman" w:hAnsi="Times New Roman"/>
                <w:sz w:val="20"/>
                <w:szCs w:val="20"/>
                <w:lang w:eastAsia="tr-TR"/>
              </w:rPr>
            </w:pPr>
          </w:p>
        </w:tc>
        <w:tc>
          <w:tcPr>
            <w:tcW w:w="215" w:type="pct"/>
            <w:vMerge w:val="restart"/>
            <w:shd w:val="clear" w:color="auto" w:fill="auto"/>
            <w:vAlign w:val="center"/>
            <w:hideMark/>
          </w:tcPr>
          <w:p w:rsidR="000120DF" w:rsidRPr="007A18D1" w:rsidRDefault="000120DF"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F.2</w:t>
            </w:r>
          </w:p>
        </w:tc>
        <w:tc>
          <w:tcPr>
            <w:tcW w:w="1242" w:type="pct"/>
            <w:vMerge w:val="restart"/>
            <w:shd w:val="clear" w:color="auto" w:fill="auto"/>
            <w:vAlign w:val="center"/>
            <w:hideMark/>
          </w:tcPr>
          <w:p w:rsidR="000120DF" w:rsidRPr="007A18D1" w:rsidRDefault="000120DF"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uygulamalarına katılmak</w:t>
            </w: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2.1</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Mesleki eğitim ihtiyaçlarını ilgilisine bildirir.</w:t>
            </w:r>
          </w:p>
        </w:tc>
      </w:tr>
      <w:tr w:rsidR="007A18D1" w:rsidRPr="007A18D1" w:rsidTr="00404C02">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2.2</w:t>
            </w:r>
            <w:proofErr w:type="gramEnd"/>
          </w:p>
        </w:tc>
        <w:tc>
          <w:tcPr>
            <w:tcW w:w="1808" w:type="pct"/>
            <w:shd w:val="clear" w:color="auto" w:fill="auto"/>
            <w:vAlign w:val="center"/>
            <w:hideMark/>
          </w:tcPr>
          <w:p w:rsidR="000120DF" w:rsidRPr="007A18D1" w:rsidRDefault="000120DF"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plan ve programlarına göre kendisi için belirlenmiş eğitimlere katılır.</w:t>
            </w:r>
          </w:p>
        </w:tc>
      </w:tr>
      <w:tr w:rsidR="007A18D1" w:rsidRPr="007A18D1" w:rsidTr="00404C02">
        <w:trPr>
          <w:trHeight w:val="850"/>
        </w:trPr>
        <w:tc>
          <w:tcPr>
            <w:tcW w:w="215" w:type="pct"/>
            <w:vMerge/>
            <w:vAlign w:val="center"/>
            <w:hideMark/>
          </w:tcPr>
          <w:p w:rsidR="000120DF" w:rsidRPr="007A18D1" w:rsidRDefault="000120DF"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0120DF" w:rsidRPr="007A18D1" w:rsidRDefault="000120DF" w:rsidP="000120DF">
            <w:pPr>
              <w:spacing w:after="0"/>
              <w:rPr>
                <w:rFonts w:ascii="Times New Roman" w:eastAsia="Times New Roman" w:hAnsi="Times New Roman"/>
                <w:b/>
                <w:bCs/>
                <w:sz w:val="20"/>
                <w:szCs w:val="20"/>
                <w:lang w:eastAsia="tr-TR"/>
              </w:rPr>
            </w:pPr>
          </w:p>
        </w:tc>
        <w:tc>
          <w:tcPr>
            <w:tcW w:w="1242" w:type="pct"/>
            <w:vMerge/>
            <w:vAlign w:val="center"/>
            <w:hideMark/>
          </w:tcPr>
          <w:p w:rsidR="000120DF" w:rsidRPr="007A18D1" w:rsidRDefault="000120DF"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0120DF" w:rsidRPr="007A18D1" w:rsidRDefault="000120DF"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2.3</w:t>
            </w:r>
            <w:proofErr w:type="gramEnd"/>
          </w:p>
        </w:tc>
        <w:tc>
          <w:tcPr>
            <w:tcW w:w="1808" w:type="pct"/>
            <w:shd w:val="clear" w:color="auto" w:fill="auto"/>
            <w:vAlign w:val="center"/>
            <w:hideMark/>
          </w:tcPr>
          <w:p w:rsidR="000120DF" w:rsidRPr="007A18D1" w:rsidRDefault="000120DF"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Katıldığı eğitimlerin değerlendirilmesine yönelik uygulamalara (anket, mülakat, görüş-öneri formu, </w:t>
            </w:r>
            <w:r w:rsidR="00F01840" w:rsidRPr="007A18D1">
              <w:rPr>
                <w:rFonts w:ascii="Times New Roman" w:eastAsia="Times New Roman" w:hAnsi="Times New Roman"/>
                <w:sz w:val="20"/>
                <w:szCs w:val="20"/>
                <w:lang w:eastAsia="tr-TR"/>
              </w:rPr>
              <w:t>şikâyet</w:t>
            </w:r>
            <w:r w:rsidRPr="007A18D1">
              <w:rPr>
                <w:rFonts w:ascii="Times New Roman" w:eastAsia="Times New Roman" w:hAnsi="Times New Roman"/>
                <w:sz w:val="20"/>
                <w:szCs w:val="20"/>
                <w:lang w:eastAsia="tr-TR"/>
              </w:rPr>
              <w:t xml:space="preserve"> bildirimi vb.) katılır</w:t>
            </w:r>
            <w:r w:rsidR="00404C02" w:rsidRPr="007A18D1">
              <w:rPr>
                <w:rFonts w:ascii="Times New Roman" w:eastAsia="Times New Roman" w:hAnsi="Times New Roman"/>
                <w:sz w:val="20"/>
                <w:szCs w:val="20"/>
                <w:lang w:eastAsia="tr-TR"/>
              </w:rPr>
              <w:t>.</w:t>
            </w:r>
          </w:p>
        </w:tc>
      </w:tr>
    </w:tbl>
    <w:p w:rsidR="00ED338E" w:rsidRPr="007A18D1" w:rsidRDefault="00ED338E">
      <w:r w:rsidRPr="007A18D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8"/>
        <w:gridCol w:w="3513"/>
        <w:gridCol w:w="608"/>
        <w:gridCol w:w="3513"/>
        <w:gridCol w:w="786"/>
        <w:gridCol w:w="5114"/>
      </w:tblGrid>
      <w:tr w:rsidR="007A18D1" w:rsidRPr="007A18D1" w:rsidTr="00404C02">
        <w:trPr>
          <w:trHeight w:val="510"/>
        </w:trPr>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lastRenderedPageBreak/>
              <w:t>Görevler</w:t>
            </w:r>
          </w:p>
        </w:tc>
        <w:tc>
          <w:tcPr>
            <w:tcW w:w="1457" w:type="pct"/>
            <w:gridSpan w:val="2"/>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İşlemler</w:t>
            </w:r>
          </w:p>
        </w:tc>
        <w:tc>
          <w:tcPr>
            <w:tcW w:w="2086" w:type="pct"/>
            <w:gridSpan w:val="2"/>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Başarım Ölçütleri</w:t>
            </w:r>
          </w:p>
        </w:tc>
      </w:tr>
      <w:tr w:rsidR="007A18D1" w:rsidRPr="007A18D1" w:rsidTr="00404C02">
        <w:trPr>
          <w:trHeight w:val="454"/>
        </w:trPr>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15"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242" w:type="pct"/>
            <w:shd w:val="clear" w:color="auto" w:fill="auto"/>
            <w:vAlign w:val="center"/>
            <w:hideMark/>
          </w:tcPr>
          <w:p w:rsidR="00ED338E" w:rsidRPr="007A18D1" w:rsidRDefault="00ED338E" w:rsidP="000D237D">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Adı</w:t>
            </w:r>
          </w:p>
        </w:tc>
        <w:tc>
          <w:tcPr>
            <w:tcW w:w="27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Kod</w:t>
            </w:r>
          </w:p>
        </w:tc>
        <w:tc>
          <w:tcPr>
            <w:tcW w:w="1808" w:type="pct"/>
            <w:shd w:val="clear" w:color="auto" w:fill="auto"/>
            <w:vAlign w:val="center"/>
            <w:hideMark/>
          </w:tcPr>
          <w:p w:rsidR="00ED338E" w:rsidRPr="007A18D1" w:rsidRDefault="00ED338E" w:rsidP="000D237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Açıklama</w:t>
            </w:r>
          </w:p>
        </w:tc>
      </w:tr>
      <w:tr w:rsidR="007A18D1" w:rsidRPr="007A18D1" w:rsidTr="00404C02">
        <w:trPr>
          <w:trHeight w:val="20"/>
        </w:trPr>
        <w:tc>
          <w:tcPr>
            <w:tcW w:w="215" w:type="pct"/>
            <w:vMerge w:val="restart"/>
            <w:vAlign w:val="center"/>
            <w:hideMark/>
          </w:tcPr>
          <w:p w:rsidR="00404C02" w:rsidRPr="007A18D1" w:rsidRDefault="00404C02"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
        </w:tc>
        <w:tc>
          <w:tcPr>
            <w:tcW w:w="1242" w:type="pct"/>
            <w:vMerge w:val="restart"/>
            <w:vAlign w:val="center"/>
            <w:hideMark/>
          </w:tcPr>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Mesleki gelişim uygulama ve süreçlerini yönetmek</w:t>
            </w:r>
          </w:p>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(devamı var)</w:t>
            </w:r>
          </w:p>
        </w:tc>
        <w:tc>
          <w:tcPr>
            <w:tcW w:w="215" w:type="pct"/>
            <w:vMerge w:val="restart"/>
            <w:shd w:val="clear" w:color="auto" w:fill="auto"/>
            <w:vAlign w:val="center"/>
            <w:hideMark/>
          </w:tcPr>
          <w:p w:rsidR="00404C02" w:rsidRPr="007A18D1" w:rsidRDefault="00404C02" w:rsidP="00404C02">
            <w:pPr>
              <w:spacing w:after="0"/>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F.3</w:t>
            </w:r>
          </w:p>
        </w:tc>
        <w:tc>
          <w:tcPr>
            <w:tcW w:w="1242" w:type="pct"/>
            <w:vMerge w:val="restart"/>
            <w:shd w:val="clear" w:color="auto" w:fill="auto"/>
            <w:vAlign w:val="center"/>
            <w:hideMark/>
          </w:tcPr>
          <w:p w:rsidR="00404C02" w:rsidRPr="007A18D1" w:rsidRDefault="00404C02" w:rsidP="00404C02">
            <w:pPr>
              <w:spacing w:after="0"/>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süreçlerini planlamak ve yönetmek</w:t>
            </w: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3.1</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Eğitim ihtiyaç ve taleplerinin belirlenmesi,  değerlendirme ve analiz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3.2</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Kişisel ve mesleki eğitim ihtiyaç ve taleplerini belirler/belirlenmesini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3.3</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Eğitim plan ve programlarının hazırlanmasına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3.4</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plan ve programlarını hazırlar/hazırlanmasını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B8103D">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3.5</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plan ve programları onaylar ve yayınlar/yayınlanmasını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3.6</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Eğitim ortamı, bilgi, belge, doküman ve materyal hazırlanması, temin edilmesi ve ölçme-değerlendirme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sürecin planlama, yönetim ve takibini yapar.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3.7</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ortamı ve eğitim materyallerinin belirlenmesi ve temini, eğitim ve ölçme-değerlendirme bilgi, belge ve dokümanlarının oluşturulması ile basım ve yayın işlemlerini gerçekleştirir ve/veya gerçekleştirilmesini sağlar.</w:t>
            </w:r>
          </w:p>
        </w:tc>
      </w:tr>
      <w:tr w:rsidR="007A18D1"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3.8</w:t>
            </w:r>
            <w:proofErr w:type="gramEnd"/>
          </w:p>
        </w:tc>
        <w:tc>
          <w:tcPr>
            <w:tcW w:w="1808" w:type="pct"/>
            <w:shd w:val="clear" w:color="auto" w:fill="auto"/>
            <w:vAlign w:val="center"/>
            <w:hideMark/>
          </w:tcPr>
          <w:p w:rsidR="00404C02" w:rsidRPr="007A18D1" w:rsidRDefault="00404C02" w:rsidP="00404C02">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sonrası ölçme işlemlerini gerçekleştirerek ölçme sonuçlarını değerlendirir/değerlendirilmesini sağlar.</w:t>
            </w:r>
          </w:p>
        </w:tc>
      </w:tr>
      <w:tr w:rsidR="007A18D1" w:rsidRPr="007A18D1" w:rsidTr="00404C02">
        <w:trPr>
          <w:trHeight w:val="20"/>
        </w:trPr>
        <w:tc>
          <w:tcPr>
            <w:tcW w:w="215" w:type="pct"/>
            <w:vMerge/>
            <w:vAlign w:val="center"/>
            <w:hideMark/>
          </w:tcPr>
          <w:p w:rsidR="00404C02" w:rsidRPr="007A18D1" w:rsidRDefault="00404C02" w:rsidP="000D237D">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D30FC4">
            <w:pPr>
              <w:spacing w:after="0"/>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D237D">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D237D">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w:t>
            </w:r>
            <w:proofErr w:type="gramStart"/>
            <w:r w:rsidRPr="007A18D1">
              <w:rPr>
                <w:rFonts w:ascii="Times New Roman" w:eastAsia="Times New Roman" w:hAnsi="Times New Roman"/>
                <w:b/>
                <w:bCs/>
                <w:sz w:val="20"/>
                <w:szCs w:val="20"/>
                <w:lang w:eastAsia="tr-TR"/>
              </w:rPr>
              <w:t>3.9</w:t>
            </w:r>
            <w:proofErr w:type="gramEnd"/>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 xml:space="preserve">Eğitim sürecinin değerlendirilmesine yönelik performans ölçüm işlemlerine ilişkin talimat ve </w:t>
            </w:r>
            <w:proofErr w:type="gramStart"/>
            <w:r w:rsidRPr="007A18D1">
              <w:rPr>
                <w:rFonts w:ascii="Times New Roman" w:eastAsia="Times New Roman" w:hAnsi="Times New Roman"/>
                <w:sz w:val="20"/>
                <w:szCs w:val="20"/>
                <w:lang w:eastAsia="tr-TR"/>
              </w:rPr>
              <w:t>prosedürleri</w:t>
            </w:r>
            <w:proofErr w:type="gramEnd"/>
            <w:r w:rsidRPr="007A18D1">
              <w:rPr>
                <w:rFonts w:ascii="Times New Roman" w:eastAsia="Times New Roman" w:hAnsi="Times New Roman"/>
                <w:sz w:val="20"/>
                <w:szCs w:val="20"/>
                <w:lang w:eastAsia="tr-TR"/>
              </w:rPr>
              <w:t xml:space="preserve"> oluşturur/oluşturulmasını sağlar ve ilgili süreçlerin planlama, yönetim ve takibini yapar.</w:t>
            </w:r>
          </w:p>
        </w:tc>
      </w:tr>
      <w:tr w:rsidR="00404C02" w:rsidRPr="007A18D1" w:rsidTr="00404C02">
        <w:trPr>
          <w:trHeight w:val="20"/>
        </w:trPr>
        <w:tc>
          <w:tcPr>
            <w:tcW w:w="215" w:type="pct"/>
            <w:vMerge/>
            <w:vAlign w:val="center"/>
            <w:hideMark/>
          </w:tcPr>
          <w:p w:rsidR="00404C02" w:rsidRPr="007A18D1" w:rsidRDefault="00404C02" w:rsidP="000120DF">
            <w:pPr>
              <w:spacing w:after="0"/>
              <w:jc w:val="center"/>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jc w:val="center"/>
              <w:rPr>
                <w:rFonts w:ascii="Times New Roman" w:eastAsia="Times New Roman" w:hAnsi="Times New Roman"/>
                <w:sz w:val="20"/>
                <w:szCs w:val="20"/>
                <w:lang w:eastAsia="tr-TR"/>
              </w:rPr>
            </w:pPr>
          </w:p>
        </w:tc>
        <w:tc>
          <w:tcPr>
            <w:tcW w:w="215" w:type="pct"/>
            <w:vMerge/>
            <w:vAlign w:val="center"/>
            <w:hideMark/>
          </w:tcPr>
          <w:p w:rsidR="00404C02" w:rsidRPr="007A18D1" w:rsidRDefault="00404C02" w:rsidP="000120DF">
            <w:pPr>
              <w:spacing w:after="0"/>
              <w:rPr>
                <w:rFonts w:ascii="Times New Roman" w:eastAsia="Times New Roman" w:hAnsi="Times New Roman"/>
                <w:b/>
                <w:bCs/>
                <w:sz w:val="20"/>
                <w:szCs w:val="20"/>
                <w:lang w:eastAsia="tr-TR"/>
              </w:rPr>
            </w:pPr>
          </w:p>
        </w:tc>
        <w:tc>
          <w:tcPr>
            <w:tcW w:w="1242" w:type="pct"/>
            <w:vMerge/>
            <w:vAlign w:val="center"/>
            <w:hideMark/>
          </w:tcPr>
          <w:p w:rsidR="00404C02" w:rsidRPr="007A18D1" w:rsidRDefault="00404C02" w:rsidP="000120DF">
            <w:pPr>
              <w:spacing w:after="0"/>
              <w:rPr>
                <w:rFonts w:ascii="Times New Roman" w:eastAsia="Times New Roman" w:hAnsi="Times New Roman"/>
                <w:sz w:val="20"/>
                <w:szCs w:val="20"/>
                <w:lang w:eastAsia="tr-TR"/>
              </w:rPr>
            </w:pPr>
          </w:p>
        </w:tc>
        <w:tc>
          <w:tcPr>
            <w:tcW w:w="278" w:type="pct"/>
            <w:shd w:val="clear" w:color="auto" w:fill="auto"/>
            <w:vAlign w:val="center"/>
            <w:hideMark/>
          </w:tcPr>
          <w:p w:rsidR="00404C02" w:rsidRPr="007A18D1" w:rsidRDefault="00404C02" w:rsidP="000120DF">
            <w:pPr>
              <w:spacing w:after="0"/>
              <w:jc w:val="both"/>
              <w:rPr>
                <w:rFonts w:ascii="Times New Roman" w:eastAsia="Times New Roman" w:hAnsi="Times New Roman"/>
                <w:b/>
                <w:bCs/>
                <w:sz w:val="20"/>
                <w:szCs w:val="20"/>
                <w:lang w:eastAsia="tr-TR"/>
              </w:rPr>
            </w:pPr>
            <w:r w:rsidRPr="007A18D1">
              <w:rPr>
                <w:rFonts w:ascii="Times New Roman" w:eastAsia="Times New Roman" w:hAnsi="Times New Roman"/>
                <w:b/>
                <w:bCs/>
                <w:sz w:val="20"/>
                <w:szCs w:val="20"/>
                <w:lang w:eastAsia="tr-TR"/>
              </w:rPr>
              <w:t>F.3.10</w:t>
            </w:r>
          </w:p>
        </w:tc>
        <w:tc>
          <w:tcPr>
            <w:tcW w:w="1808" w:type="pct"/>
            <w:shd w:val="clear" w:color="auto" w:fill="auto"/>
            <w:vAlign w:val="center"/>
            <w:hideMark/>
          </w:tcPr>
          <w:p w:rsidR="00404C02" w:rsidRPr="007A18D1" w:rsidRDefault="00404C02" w:rsidP="000120DF">
            <w:pPr>
              <w:spacing w:after="0"/>
              <w:jc w:val="both"/>
              <w:rPr>
                <w:rFonts w:ascii="Times New Roman" w:eastAsia="Times New Roman" w:hAnsi="Times New Roman"/>
                <w:sz w:val="20"/>
                <w:szCs w:val="20"/>
                <w:lang w:eastAsia="tr-TR"/>
              </w:rPr>
            </w:pPr>
            <w:r w:rsidRPr="007A18D1">
              <w:rPr>
                <w:rFonts w:ascii="Times New Roman" w:eastAsia="Times New Roman" w:hAnsi="Times New Roman"/>
                <w:sz w:val="20"/>
                <w:szCs w:val="20"/>
                <w:lang w:eastAsia="tr-TR"/>
              </w:rPr>
              <w:t>Eğitim amaçlarının gerçekleşme düzeyi, eğitim kazanımları, eğitim performans ve sonuçlarına ilişkin raporlama yapar.</w:t>
            </w:r>
          </w:p>
        </w:tc>
      </w:tr>
    </w:tbl>
    <w:p w:rsidR="00D864F0" w:rsidRPr="007A18D1" w:rsidRDefault="00D864F0" w:rsidP="000120DF">
      <w:pPr>
        <w:pStyle w:val="ListeParagraf"/>
        <w:tabs>
          <w:tab w:val="left" w:pos="426"/>
        </w:tabs>
        <w:ind w:left="0"/>
        <w:contextualSpacing w:val="0"/>
        <w:jc w:val="both"/>
        <w:outlineLvl w:val="1"/>
        <w:rPr>
          <w:rFonts w:ascii="Times New Roman" w:hAnsi="Times New Roman"/>
          <w:b/>
          <w:sz w:val="24"/>
          <w:szCs w:val="24"/>
        </w:rPr>
      </w:pPr>
    </w:p>
    <w:p w:rsidR="00D864F0" w:rsidRPr="007A18D1" w:rsidRDefault="00D864F0" w:rsidP="000120DF">
      <w:pPr>
        <w:pStyle w:val="ListeParagraf"/>
        <w:tabs>
          <w:tab w:val="left" w:pos="426"/>
        </w:tabs>
        <w:ind w:left="0"/>
        <w:contextualSpacing w:val="0"/>
        <w:jc w:val="both"/>
        <w:outlineLvl w:val="1"/>
        <w:rPr>
          <w:rFonts w:ascii="Times New Roman" w:hAnsi="Times New Roman"/>
          <w:b/>
          <w:sz w:val="24"/>
          <w:szCs w:val="24"/>
        </w:rPr>
        <w:sectPr w:rsidR="00D864F0" w:rsidRPr="007A18D1" w:rsidSect="00176D07">
          <w:headerReference w:type="even" r:id="rId14"/>
          <w:headerReference w:type="default" r:id="rId15"/>
          <w:footerReference w:type="default" r:id="rId16"/>
          <w:headerReference w:type="first" r:id="rId17"/>
          <w:footerReference w:type="first" r:id="rId18"/>
          <w:footnotePr>
            <w:numFmt w:val="upperRoman"/>
          </w:footnotePr>
          <w:pgSz w:w="16838" w:h="11906" w:orient="landscape"/>
          <w:pgMar w:top="1418" w:right="1418" w:bottom="1418" w:left="1418" w:header="709" w:footer="709" w:gutter="0"/>
          <w:cols w:space="708"/>
          <w:titlePg/>
          <w:docGrid w:linePitch="360"/>
        </w:sectPr>
      </w:pPr>
    </w:p>
    <w:p w:rsidR="000967FD" w:rsidRPr="007A18D1" w:rsidRDefault="00BD1AD6" w:rsidP="000120DF">
      <w:pPr>
        <w:pStyle w:val="ListeParagraf"/>
        <w:numPr>
          <w:ilvl w:val="1"/>
          <w:numId w:val="1"/>
        </w:numPr>
        <w:tabs>
          <w:tab w:val="clear" w:pos="5115"/>
          <w:tab w:val="left" w:pos="-3402"/>
        </w:tabs>
        <w:ind w:left="788" w:hanging="788"/>
        <w:contextualSpacing w:val="0"/>
        <w:jc w:val="both"/>
        <w:outlineLvl w:val="1"/>
        <w:rPr>
          <w:rFonts w:ascii="Times New Roman" w:hAnsi="Times New Roman"/>
          <w:b/>
          <w:sz w:val="24"/>
          <w:szCs w:val="24"/>
        </w:rPr>
      </w:pPr>
      <w:r w:rsidRPr="007A18D1">
        <w:rPr>
          <w:rFonts w:ascii="Times New Roman" w:hAnsi="Times New Roman"/>
          <w:b/>
          <w:sz w:val="24"/>
          <w:szCs w:val="24"/>
        </w:rPr>
        <w:lastRenderedPageBreak/>
        <w:t>Kullanılan Araç, Gereç ve Ekipman</w:t>
      </w:r>
      <w:bookmarkEnd w:id="12"/>
    </w:p>
    <w:p w:rsidR="000967FD" w:rsidRPr="007A18D1" w:rsidRDefault="00056D31" w:rsidP="00D30FC4">
      <w:pPr>
        <w:pStyle w:val="ListeParagraf"/>
        <w:numPr>
          <w:ilvl w:val="0"/>
          <w:numId w:val="38"/>
        </w:numPr>
        <w:tabs>
          <w:tab w:val="left" w:pos="-3402"/>
        </w:tabs>
        <w:spacing w:after="0"/>
        <w:ind w:left="426" w:hanging="426"/>
        <w:contextualSpacing w:val="0"/>
        <w:jc w:val="both"/>
        <w:outlineLvl w:val="1"/>
        <w:rPr>
          <w:rFonts w:ascii="Times New Roman" w:hAnsi="Times New Roman"/>
          <w:b/>
          <w:sz w:val="24"/>
          <w:szCs w:val="24"/>
        </w:rPr>
      </w:pPr>
      <w:r w:rsidRPr="007A18D1">
        <w:rPr>
          <w:rFonts w:ascii="Times New Roman" w:hAnsi="Times New Roman"/>
          <w:sz w:val="24"/>
          <w:szCs w:val="24"/>
        </w:rPr>
        <w:t>Adaptör</w:t>
      </w:r>
    </w:p>
    <w:p w:rsidR="000967FD" w:rsidRPr="007A18D1" w:rsidRDefault="00056D31" w:rsidP="00D30FC4">
      <w:pPr>
        <w:pStyle w:val="ListeParagraf"/>
        <w:numPr>
          <w:ilvl w:val="0"/>
          <w:numId w:val="38"/>
        </w:numPr>
        <w:tabs>
          <w:tab w:val="left" w:pos="-3402"/>
        </w:tabs>
        <w:spacing w:after="0"/>
        <w:ind w:left="426" w:hanging="426"/>
        <w:contextualSpacing w:val="0"/>
        <w:jc w:val="both"/>
        <w:outlineLvl w:val="1"/>
        <w:rPr>
          <w:rFonts w:ascii="Times New Roman" w:hAnsi="Times New Roman"/>
          <w:b/>
          <w:sz w:val="24"/>
          <w:szCs w:val="24"/>
        </w:rPr>
      </w:pPr>
      <w:r w:rsidRPr="007A18D1">
        <w:rPr>
          <w:rFonts w:ascii="Times New Roman" w:hAnsi="Times New Roman"/>
          <w:sz w:val="24"/>
          <w:szCs w:val="24"/>
        </w:rPr>
        <w:t>Akaryakıt toplama havuzu</w:t>
      </w:r>
    </w:p>
    <w:p w:rsidR="00056D31" w:rsidRPr="007A18D1" w:rsidRDefault="00056D31" w:rsidP="00D30FC4">
      <w:pPr>
        <w:pStyle w:val="ListeParagraf"/>
        <w:numPr>
          <w:ilvl w:val="0"/>
          <w:numId w:val="38"/>
        </w:numPr>
        <w:tabs>
          <w:tab w:val="left" w:pos="-3402"/>
        </w:tabs>
        <w:spacing w:after="0"/>
        <w:ind w:left="426" w:hanging="426"/>
        <w:contextualSpacing w:val="0"/>
        <w:jc w:val="both"/>
        <w:outlineLvl w:val="1"/>
        <w:rPr>
          <w:rFonts w:ascii="Times New Roman" w:hAnsi="Times New Roman"/>
          <w:b/>
          <w:sz w:val="24"/>
          <w:szCs w:val="24"/>
        </w:rPr>
      </w:pPr>
      <w:r w:rsidRPr="007A18D1">
        <w:rPr>
          <w:rFonts w:ascii="Times New Roman" w:hAnsi="Times New Roman"/>
          <w:sz w:val="24"/>
          <w:szCs w:val="24"/>
        </w:rPr>
        <w:t>Akaryakıt toplama pompası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Ala süzgeci ve sepeti</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Anometre</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Aspiratör</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Atlama yatağı ve atlama çarşafı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Barınma ve iaşe çadırları</w:t>
      </w:r>
    </w:p>
    <w:p w:rsidR="00056D31" w:rsidRPr="007A18D1" w:rsidRDefault="00056D31" w:rsidP="000120DF">
      <w:pPr>
        <w:pStyle w:val="Default"/>
        <w:numPr>
          <w:ilvl w:val="0"/>
          <w:numId w:val="38"/>
        </w:numPr>
        <w:spacing w:line="276" w:lineRule="auto"/>
        <w:ind w:left="426" w:hanging="426"/>
        <w:jc w:val="both"/>
        <w:rPr>
          <w:color w:val="auto"/>
        </w:rPr>
      </w:pPr>
      <w:r w:rsidRPr="007A18D1">
        <w:rPr>
          <w:color w:val="auto"/>
        </w:rPr>
        <w:t xml:space="preserve">Bilgisayar, ilgili yazılımlar ve donanım elemanları </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Çeşitli anahtarlar (ala, </w:t>
      </w:r>
      <w:proofErr w:type="spellStart"/>
      <w:r w:rsidRPr="007A18D1">
        <w:rPr>
          <w:rFonts w:ascii="Times New Roman" w:hAnsi="Times New Roman"/>
          <w:sz w:val="24"/>
          <w:szCs w:val="24"/>
        </w:rPr>
        <w:t>hidrant</w:t>
      </w:r>
      <w:proofErr w:type="spellEnd"/>
      <w:r w:rsidRPr="007A18D1">
        <w:rPr>
          <w:rFonts w:ascii="Times New Roman" w:hAnsi="Times New Roman"/>
          <w:sz w:val="24"/>
          <w:szCs w:val="24"/>
        </w:rPr>
        <w:t>, tiz, vb.)</w:t>
      </w:r>
    </w:p>
    <w:p w:rsidR="00056D31" w:rsidRPr="007A18D1" w:rsidRDefault="00056D31" w:rsidP="000120DF">
      <w:pPr>
        <w:pStyle w:val="Default"/>
        <w:numPr>
          <w:ilvl w:val="0"/>
          <w:numId w:val="38"/>
        </w:numPr>
        <w:spacing w:line="276" w:lineRule="auto"/>
        <w:ind w:left="426" w:hanging="426"/>
        <w:jc w:val="both"/>
        <w:rPr>
          <w:color w:val="auto"/>
        </w:rPr>
      </w:pPr>
      <w:r w:rsidRPr="007A18D1">
        <w:rPr>
          <w:color w:val="auto"/>
        </w:rPr>
        <w:t xml:space="preserve">Çeşitli aydınlatma cihazları (el feneri, seyyar lambalar, seri lamba, vb.) </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Çeşitli halatlar ve halat teçhizatları (mapa, karabina, </w:t>
      </w:r>
      <w:proofErr w:type="spellStart"/>
      <w:r w:rsidRPr="007A18D1">
        <w:rPr>
          <w:rFonts w:ascii="Times New Roman" w:hAnsi="Times New Roman"/>
          <w:sz w:val="24"/>
          <w:szCs w:val="24"/>
        </w:rPr>
        <w:t>jumar</w:t>
      </w:r>
      <w:proofErr w:type="spellEnd"/>
      <w:r w:rsidRPr="007A18D1">
        <w:rPr>
          <w:rFonts w:ascii="Times New Roman" w:hAnsi="Times New Roman"/>
          <w:sz w:val="24"/>
          <w:szCs w:val="24"/>
        </w:rPr>
        <w:t>, sekizli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Çeşitli havalandırma ve soğutma fanları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Çeşitli hortumlar (alıcı ve verici hortumlar) ve hortum donanımları (rekor, adaptör, kutur, </w:t>
      </w:r>
      <w:proofErr w:type="spellStart"/>
      <w:r w:rsidRPr="007A18D1">
        <w:rPr>
          <w:rFonts w:ascii="Times New Roman" w:hAnsi="Times New Roman"/>
          <w:sz w:val="24"/>
          <w:szCs w:val="24"/>
        </w:rPr>
        <w:t>lans</w:t>
      </w:r>
      <w:proofErr w:type="spellEnd"/>
      <w:r w:rsidRPr="007A18D1">
        <w:rPr>
          <w:rFonts w:ascii="Times New Roman" w:hAnsi="Times New Roman"/>
          <w:sz w:val="24"/>
          <w:szCs w:val="24"/>
        </w:rPr>
        <w:t xml:space="preserve">, </w:t>
      </w:r>
      <w:proofErr w:type="spellStart"/>
      <w:r w:rsidRPr="007A18D1">
        <w:rPr>
          <w:rFonts w:ascii="Times New Roman" w:hAnsi="Times New Roman"/>
          <w:sz w:val="24"/>
          <w:szCs w:val="24"/>
        </w:rPr>
        <w:t>aplikatör</w:t>
      </w:r>
      <w:proofErr w:type="spellEnd"/>
      <w:r w:rsidRPr="007A18D1">
        <w:rPr>
          <w:rFonts w:ascii="Times New Roman" w:hAnsi="Times New Roman"/>
          <w:sz w:val="24"/>
          <w:szCs w:val="24"/>
        </w:rPr>
        <w:t xml:space="preserve">, </w:t>
      </w:r>
      <w:proofErr w:type="spellStart"/>
      <w:r w:rsidRPr="007A18D1">
        <w:rPr>
          <w:rFonts w:ascii="Times New Roman" w:hAnsi="Times New Roman"/>
          <w:sz w:val="24"/>
          <w:szCs w:val="24"/>
        </w:rPr>
        <w:t>melanjör</w:t>
      </w:r>
      <w:proofErr w:type="spellEnd"/>
      <w:r w:rsidRPr="007A18D1">
        <w:rPr>
          <w:rFonts w:ascii="Times New Roman" w:hAnsi="Times New Roman"/>
          <w:sz w:val="24"/>
          <w:szCs w:val="24"/>
        </w:rPr>
        <w:t>, monitör, çarık, çıkrık,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Çeşitli kaldırma ve taşıma donanımları (manivela, kaldıraç, </w:t>
      </w:r>
      <w:proofErr w:type="spellStart"/>
      <w:r w:rsidRPr="007A18D1">
        <w:rPr>
          <w:rFonts w:ascii="Times New Roman" w:hAnsi="Times New Roman"/>
          <w:sz w:val="24"/>
          <w:szCs w:val="24"/>
        </w:rPr>
        <w:t>tripod</w:t>
      </w:r>
      <w:proofErr w:type="spellEnd"/>
      <w:r w:rsidRPr="007A18D1">
        <w:rPr>
          <w:rFonts w:ascii="Times New Roman" w:hAnsi="Times New Roman"/>
          <w:sz w:val="24"/>
          <w:szCs w:val="24"/>
        </w:rPr>
        <w:t xml:space="preserve">, </w:t>
      </w:r>
      <w:proofErr w:type="spellStart"/>
      <w:r w:rsidRPr="007A18D1">
        <w:rPr>
          <w:rFonts w:ascii="Times New Roman" w:hAnsi="Times New Roman"/>
          <w:sz w:val="24"/>
          <w:szCs w:val="24"/>
        </w:rPr>
        <w:t>trifor</w:t>
      </w:r>
      <w:proofErr w:type="spellEnd"/>
      <w:r w:rsidRPr="007A18D1">
        <w:rPr>
          <w:rFonts w:ascii="Times New Roman" w:hAnsi="Times New Roman"/>
          <w:sz w:val="24"/>
          <w:szCs w:val="24"/>
        </w:rPr>
        <w:t xml:space="preserve">, </w:t>
      </w:r>
      <w:proofErr w:type="spellStart"/>
      <w:r w:rsidRPr="007A18D1">
        <w:rPr>
          <w:rFonts w:ascii="Times New Roman" w:hAnsi="Times New Roman"/>
          <w:sz w:val="24"/>
          <w:szCs w:val="24"/>
        </w:rPr>
        <w:t>mucurgat</w:t>
      </w:r>
      <w:proofErr w:type="spellEnd"/>
      <w:r w:rsidRPr="007A18D1">
        <w:rPr>
          <w:rFonts w:ascii="Times New Roman" w:hAnsi="Times New Roman"/>
          <w:sz w:val="24"/>
          <w:szCs w:val="24"/>
        </w:rPr>
        <w:t>, palanga/</w:t>
      </w:r>
      <w:proofErr w:type="spellStart"/>
      <w:r w:rsidRPr="007A18D1">
        <w:rPr>
          <w:rFonts w:ascii="Times New Roman" w:hAnsi="Times New Roman"/>
          <w:sz w:val="24"/>
          <w:szCs w:val="24"/>
        </w:rPr>
        <w:t>calaskar</w:t>
      </w:r>
      <w:proofErr w:type="spellEnd"/>
      <w:r w:rsidRPr="007A18D1">
        <w:rPr>
          <w:rFonts w:ascii="Times New Roman" w:hAnsi="Times New Roman"/>
          <w:sz w:val="24"/>
          <w:szCs w:val="24"/>
        </w:rPr>
        <w:t>, sapan, destekler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Çeşitli kırıcı, kesici ve delici </w:t>
      </w:r>
      <w:proofErr w:type="gramStart"/>
      <w:r w:rsidRPr="007A18D1">
        <w:rPr>
          <w:rFonts w:ascii="Times New Roman" w:hAnsi="Times New Roman"/>
          <w:sz w:val="24"/>
          <w:szCs w:val="24"/>
        </w:rPr>
        <w:t>ekipmanlar</w:t>
      </w:r>
      <w:proofErr w:type="gramEnd"/>
      <w:r w:rsidRPr="007A18D1">
        <w:rPr>
          <w:rFonts w:ascii="Times New Roman" w:hAnsi="Times New Roman"/>
          <w:sz w:val="24"/>
          <w:szCs w:val="24"/>
        </w:rPr>
        <w:t xml:space="preserve"> (kazma, balyoz, beton kırıcı, küskü, elektrikli testere, dekupaj, demir kesme makası, </w:t>
      </w:r>
      <w:proofErr w:type="spellStart"/>
      <w:r w:rsidRPr="007A18D1">
        <w:rPr>
          <w:rFonts w:ascii="Times New Roman" w:hAnsi="Times New Roman"/>
          <w:sz w:val="24"/>
          <w:szCs w:val="24"/>
        </w:rPr>
        <w:t>karot</w:t>
      </w:r>
      <w:proofErr w:type="spellEnd"/>
      <w:r w:rsidRPr="007A18D1">
        <w:rPr>
          <w:rFonts w:ascii="Times New Roman" w:hAnsi="Times New Roman"/>
          <w:sz w:val="24"/>
          <w:szCs w:val="24"/>
        </w:rPr>
        <w:t>, zorla açma aleti, vb.)</w:t>
      </w:r>
    </w:p>
    <w:p w:rsidR="00D03EE0" w:rsidRPr="007A18D1" w:rsidRDefault="008E6608"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Çeşitli söndürme maddeleri (k</w:t>
      </w:r>
      <w:r w:rsidR="00056D31" w:rsidRPr="007A18D1">
        <w:rPr>
          <w:rFonts w:ascii="Times New Roman" w:hAnsi="Times New Roman"/>
          <w:sz w:val="24"/>
          <w:szCs w:val="24"/>
        </w:rPr>
        <w:t xml:space="preserve">öpük, deterjan, kuru kimyevi toz, su vb.) </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Çeşitli taşınabilir yangın merdivenleri (ip</w:t>
      </w:r>
      <w:r w:rsidR="008E6608" w:rsidRPr="007A18D1">
        <w:rPr>
          <w:rFonts w:ascii="Times New Roman" w:hAnsi="Times New Roman"/>
          <w:sz w:val="24"/>
          <w:szCs w:val="24"/>
        </w:rPr>
        <w:t>,</w:t>
      </w:r>
      <w:r w:rsidRPr="007A18D1">
        <w:rPr>
          <w:rFonts w:ascii="Times New Roman" w:hAnsi="Times New Roman"/>
          <w:sz w:val="24"/>
          <w:szCs w:val="24"/>
        </w:rPr>
        <w:t xml:space="preserve"> teleskopik, sürgülü, kancalı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Çığ sondası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Detektör (elektrik, gaz, kimyasal ölçüm cihazları)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Dozimetre</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Espektör</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Fittingsler</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Hidrant</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Hortum köprüsü</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eastAsia="Times New Roman" w:hAnsi="Times New Roman"/>
          <w:sz w:val="24"/>
          <w:szCs w:val="24"/>
        </w:rPr>
        <w:t>İletişim araçları (telsiz, mobil telefon, faks, internet erişim cihazları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İtfaiye araçları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Kanca</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Kar motoru</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KBRN donanımlı </w:t>
      </w:r>
      <w:proofErr w:type="spellStart"/>
      <w:r w:rsidRPr="007A18D1">
        <w:rPr>
          <w:rFonts w:ascii="Times New Roman" w:hAnsi="Times New Roman"/>
          <w:sz w:val="24"/>
          <w:szCs w:val="24"/>
        </w:rPr>
        <w:t>dekontaminasyon</w:t>
      </w:r>
      <w:proofErr w:type="spellEnd"/>
      <w:r w:rsidRPr="007A18D1">
        <w:rPr>
          <w:rFonts w:ascii="Times New Roman" w:hAnsi="Times New Roman"/>
          <w:sz w:val="24"/>
          <w:szCs w:val="24"/>
        </w:rPr>
        <w:t xml:space="preserve"> araçları</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KBRN maske ve elbise test kiti</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Kişisel koruyucu donanımlar (üniforma, çeşitli yanmaya dayanıklı ve koruyucu kıyafetler, yanmaya dayanıklı ayakkabı, kask, baret, yanmaya dayanıklı eldivenler, temiz hava solunum cihazı, maske</w:t>
      </w:r>
      <w:r w:rsidR="00D03EE0" w:rsidRPr="007A18D1">
        <w:rPr>
          <w:rFonts w:ascii="Times New Roman" w:hAnsi="Times New Roman"/>
          <w:sz w:val="24"/>
          <w:szCs w:val="24"/>
        </w:rPr>
        <w:t xml:space="preserve">, emniyet kemeri, İsveç oturağı, </w:t>
      </w:r>
      <w:r w:rsidRPr="007A18D1">
        <w:rPr>
          <w:rFonts w:ascii="Times New Roman" w:hAnsi="Times New Roman"/>
          <w:sz w:val="24"/>
          <w:szCs w:val="24"/>
        </w:rPr>
        <w:t xml:space="preserve">KBRN </w:t>
      </w:r>
      <w:r w:rsidR="000120DF" w:rsidRPr="007A18D1">
        <w:rPr>
          <w:rFonts w:ascii="Times New Roman" w:hAnsi="Times New Roman"/>
          <w:sz w:val="24"/>
          <w:szCs w:val="24"/>
        </w:rPr>
        <w:t>KKD</w:t>
      </w:r>
      <w:r w:rsidRPr="007A18D1">
        <w:rPr>
          <w:rFonts w:ascii="Times New Roman" w:hAnsi="Times New Roman"/>
          <w:sz w:val="24"/>
          <w:szCs w:val="24"/>
        </w:rPr>
        <w:t xml:space="preserve">; KBRN koruyucu maske ve filtresi, KBRN bot ve bot kılıfı, KBRN tıbbi müdahale malzemeleri, KBRN elbiseleri, vb.) </w:t>
      </w:r>
    </w:p>
    <w:p w:rsidR="00056D31" w:rsidRPr="007A18D1" w:rsidRDefault="00056D31" w:rsidP="000120DF">
      <w:pPr>
        <w:pStyle w:val="Default"/>
        <w:numPr>
          <w:ilvl w:val="0"/>
          <w:numId w:val="38"/>
        </w:numPr>
        <w:spacing w:line="276" w:lineRule="auto"/>
        <w:ind w:left="426" w:hanging="426"/>
        <w:jc w:val="both"/>
        <w:rPr>
          <w:color w:val="auto"/>
        </w:rPr>
      </w:pPr>
      <w:r w:rsidRPr="007A18D1">
        <w:rPr>
          <w:color w:val="auto"/>
        </w:rPr>
        <w:t>Kompresör</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Kriko</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lastRenderedPageBreak/>
        <w:t>Kurtarma tüneli ve kurtarma üçgeni, vb.</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proofErr w:type="spellStart"/>
      <w:r w:rsidRPr="007A18D1">
        <w:rPr>
          <w:rFonts w:ascii="Times New Roman" w:hAnsi="Times New Roman"/>
          <w:sz w:val="24"/>
          <w:szCs w:val="24"/>
        </w:rPr>
        <w:t>Liberatör</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 xml:space="preserve">Life </w:t>
      </w:r>
      <w:proofErr w:type="spellStart"/>
      <w:r w:rsidRPr="007A18D1">
        <w:rPr>
          <w:rFonts w:ascii="Times New Roman" w:hAnsi="Times New Roman"/>
          <w:sz w:val="24"/>
          <w:szCs w:val="24"/>
        </w:rPr>
        <w:t>bib</w:t>
      </w:r>
      <w:proofErr w:type="spellEnd"/>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Manometre</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Motopomp ve dalgıç pompa</w:t>
      </w:r>
    </w:p>
    <w:p w:rsidR="00056D31" w:rsidRPr="007A18D1" w:rsidRDefault="00056D31" w:rsidP="00D30FC4">
      <w:pPr>
        <w:pStyle w:val="ListeParagraf"/>
        <w:numPr>
          <w:ilvl w:val="0"/>
          <w:numId w:val="38"/>
        </w:numPr>
        <w:spacing w:after="0"/>
        <w:ind w:left="426" w:hanging="426"/>
        <w:contextualSpacing w:val="0"/>
        <w:jc w:val="both"/>
        <w:outlineLvl w:val="1"/>
        <w:rPr>
          <w:rFonts w:ascii="Times New Roman" w:hAnsi="Times New Roman"/>
          <w:sz w:val="24"/>
          <w:szCs w:val="24"/>
        </w:rPr>
      </w:pPr>
      <w:r w:rsidRPr="007A18D1">
        <w:rPr>
          <w:rFonts w:ascii="Times New Roman" w:hAnsi="Times New Roman"/>
          <w:sz w:val="24"/>
          <w:szCs w:val="24"/>
        </w:rPr>
        <w:t>Pusula</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Radyasyon ölçüm cihazı (</w:t>
      </w:r>
      <w:proofErr w:type="spellStart"/>
      <w:r w:rsidRPr="007A18D1">
        <w:rPr>
          <w:rFonts w:ascii="Times New Roman" w:hAnsi="Times New Roman"/>
          <w:sz w:val="24"/>
          <w:szCs w:val="24"/>
        </w:rPr>
        <w:t>radyakmetre</w:t>
      </w:r>
      <w:proofErr w:type="spellEnd"/>
      <w:r w:rsidRPr="007A18D1">
        <w:rPr>
          <w:rFonts w:ascii="Times New Roman" w:hAnsi="Times New Roman"/>
          <w:sz w:val="24"/>
          <w:szCs w:val="24"/>
        </w:rPr>
        <w:t>)</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Sedye</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Seyyar mutfak</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Şaplak (Arazi ve orman yangınında)</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 xml:space="preserve">Temel el aletleri (çekiç, keski, murç, manivela, keski, saç makası, kemer kesme bıçağı, itfaiyeci baltası, kar küreği, buz kazması, buz </w:t>
      </w:r>
      <w:proofErr w:type="gramStart"/>
      <w:r w:rsidRPr="007A18D1">
        <w:rPr>
          <w:rFonts w:ascii="Times New Roman" w:hAnsi="Times New Roman"/>
          <w:sz w:val="24"/>
          <w:szCs w:val="24"/>
        </w:rPr>
        <w:t>kramponu</w:t>
      </w:r>
      <w:proofErr w:type="gramEnd"/>
      <w:r w:rsidRPr="007A18D1">
        <w:rPr>
          <w:rFonts w:ascii="Times New Roman" w:hAnsi="Times New Roman"/>
          <w:sz w:val="24"/>
          <w:szCs w:val="24"/>
        </w:rPr>
        <w:t>, vb.)</w:t>
      </w:r>
    </w:p>
    <w:p w:rsidR="00056D31" w:rsidRPr="007A18D1" w:rsidRDefault="00056D31" w:rsidP="000120DF">
      <w:pPr>
        <w:pStyle w:val="Default"/>
        <w:numPr>
          <w:ilvl w:val="0"/>
          <w:numId w:val="38"/>
        </w:numPr>
        <w:spacing w:line="276" w:lineRule="auto"/>
        <w:ind w:left="426" w:hanging="426"/>
        <w:jc w:val="both"/>
        <w:rPr>
          <w:color w:val="auto"/>
        </w:rPr>
      </w:pPr>
      <w:r w:rsidRPr="007A18D1">
        <w:rPr>
          <w:color w:val="auto"/>
        </w:rPr>
        <w:t>Termal kamera</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Termometre</w:t>
      </w:r>
    </w:p>
    <w:p w:rsidR="00056D31" w:rsidRPr="007A18D1" w:rsidRDefault="008E6608"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Uçak kurtarma teçhizatı (h</w:t>
      </w:r>
      <w:r w:rsidR="00056D31" w:rsidRPr="007A18D1">
        <w:rPr>
          <w:rFonts w:ascii="Times New Roman" w:hAnsi="Times New Roman"/>
          <w:sz w:val="24"/>
          <w:szCs w:val="24"/>
        </w:rPr>
        <w:t xml:space="preserve">ava yastığı ve hortumları, çelik halatlar, sabitleme elemanları, kumanda panelleri, geçici yol panelleri, uçak çekme </w:t>
      </w:r>
      <w:proofErr w:type="gramStart"/>
      <w:r w:rsidR="00056D31" w:rsidRPr="007A18D1">
        <w:rPr>
          <w:rFonts w:ascii="Times New Roman" w:hAnsi="Times New Roman"/>
          <w:sz w:val="24"/>
          <w:szCs w:val="24"/>
        </w:rPr>
        <w:t>modülü</w:t>
      </w:r>
      <w:proofErr w:type="gramEnd"/>
      <w:r w:rsidR="00056D31" w:rsidRPr="007A18D1">
        <w:rPr>
          <w:rFonts w:ascii="Times New Roman" w:hAnsi="Times New Roman"/>
          <w:sz w:val="24"/>
          <w:szCs w:val="24"/>
        </w:rPr>
        <w:t>)</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 xml:space="preserve">Yangın alarm sistemi </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Yangın battaniyesi</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Yangın bölmesi (bariyeri)</w:t>
      </w:r>
    </w:p>
    <w:p w:rsidR="00056D31" w:rsidRPr="007A18D1" w:rsidRDefault="00056D31" w:rsidP="00D30FC4">
      <w:pPr>
        <w:numPr>
          <w:ilvl w:val="0"/>
          <w:numId w:val="38"/>
        </w:numPr>
        <w:spacing w:after="0"/>
        <w:ind w:left="426" w:hanging="426"/>
        <w:jc w:val="both"/>
        <w:rPr>
          <w:rFonts w:ascii="Times New Roman" w:hAnsi="Times New Roman"/>
          <w:sz w:val="24"/>
          <w:szCs w:val="24"/>
        </w:rPr>
      </w:pPr>
      <w:r w:rsidRPr="007A18D1">
        <w:rPr>
          <w:rFonts w:ascii="Times New Roman" w:hAnsi="Times New Roman"/>
          <w:sz w:val="24"/>
          <w:szCs w:val="24"/>
        </w:rPr>
        <w:t>Yangın dolabı</w:t>
      </w:r>
    </w:p>
    <w:p w:rsidR="00691088" w:rsidRPr="007A18D1" w:rsidRDefault="00056D31" w:rsidP="00D30FC4">
      <w:pPr>
        <w:numPr>
          <w:ilvl w:val="0"/>
          <w:numId w:val="38"/>
        </w:numPr>
        <w:ind w:left="426" w:hanging="426"/>
        <w:jc w:val="both"/>
        <w:rPr>
          <w:rFonts w:ascii="Times New Roman" w:hAnsi="Times New Roman"/>
          <w:sz w:val="24"/>
          <w:szCs w:val="24"/>
        </w:rPr>
      </w:pPr>
      <w:r w:rsidRPr="007A18D1">
        <w:rPr>
          <w:rFonts w:ascii="Times New Roman" w:hAnsi="Times New Roman"/>
          <w:sz w:val="24"/>
          <w:szCs w:val="24"/>
        </w:rPr>
        <w:t>Yangın duvarı</w:t>
      </w:r>
    </w:p>
    <w:p w:rsidR="00416367" w:rsidRPr="007A18D1" w:rsidRDefault="00BD1AD6" w:rsidP="000120DF">
      <w:pPr>
        <w:pStyle w:val="ListeParagraf"/>
        <w:numPr>
          <w:ilvl w:val="1"/>
          <w:numId w:val="1"/>
        </w:numPr>
        <w:tabs>
          <w:tab w:val="clear" w:pos="5115"/>
          <w:tab w:val="left" w:pos="-3686"/>
        </w:tabs>
        <w:ind w:left="709" w:hanging="709"/>
        <w:contextualSpacing w:val="0"/>
        <w:jc w:val="both"/>
        <w:outlineLvl w:val="1"/>
        <w:rPr>
          <w:rFonts w:ascii="Times New Roman" w:hAnsi="Times New Roman"/>
          <w:b/>
          <w:sz w:val="24"/>
          <w:szCs w:val="24"/>
        </w:rPr>
      </w:pPr>
      <w:bookmarkStart w:id="14" w:name="_Toc314484805"/>
      <w:r w:rsidRPr="007A18D1">
        <w:rPr>
          <w:rFonts w:ascii="Times New Roman" w:hAnsi="Times New Roman"/>
          <w:b/>
          <w:sz w:val="24"/>
          <w:szCs w:val="24"/>
        </w:rPr>
        <w:t>Bilgi ve Beceriler</w:t>
      </w:r>
      <w:bookmarkEnd w:id="14"/>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Acil durum ve acil durum yönetimi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Alarm ve tehlike işaretleri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Alternatif müdahale yöntemleri geliştirebilme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Analiz ve değerlendirme yapma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Arama ve kurtarma yöntemleri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Bilgisayar kullanma ve BT okuryazarlığı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Deniz aracı (römorkör vb.) kullanma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Deniz yangınlarına müdahale yöntemleri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Denizde seyir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Doğal afetler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Ekip yönetimi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El becerisi (ince motor beceri)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El ve göz koordinasyonu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Farklı teşkilat ekipleri ile koordineli çalışabilme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Fiziksel </w:t>
      </w:r>
      <w:proofErr w:type="gramStart"/>
      <w:r w:rsidRPr="007A18D1">
        <w:rPr>
          <w:rFonts w:ascii="Times New Roman" w:eastAsia="Times New Roman" w:hAnsi="Times New Roman"/>
          <w:sz w:val="24"/>
          <w:szCs w:val="24"/>
          <w:lang w:eastAsia="tr-TR"/>
        </w:rPr>
        <w:t>kondisyon</w:t>
      </w:r>
      <w:proofErr w:type="gramEnd"/>
      <w:r w:rsidRPr="007A18D1">
        <w:rPr>
          <w:rFonts w:ascii="Times New Roman" w:eastAsia="Times New Roman" w:hAnsi="Times New Roman"/>
          <w:sz w:val="24"/>
          <w:szCs w:val="24"/>
          <w:lang w:eastAsia="tr-TR"/>
        </w:rPr>
        <w:t xml:space="preserve"> geliştirme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Havalimanı kurtarma ve yangınla mücadele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Isı (termodinamik) bilgisi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Kayıt ve raporlama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KBRN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KBRN </w:t>
      </w:r>
      <w:r w:rsidR="000120DF" w:rsidRPr="007A18D1">
        <w:rPr>
          <w:rFonts w:ascii="Times New Roman" w:eastAsia="Times New Roman" w:hAnsi="Times New Roman"/>
          <w:sz w:val="24"/>
          <w:szCs w:val="24"/>
          <w:lang w:eastAsia="tr-TR"/>
        </w:rPr>
        <w:t>KKD</w:t>
      </w:r>
      <w:r w:rsidRPr="007A18D1">
        <w:rPr>
          <w:rFonts w:ascii="Times New Roman" w:eastAsia="Times New Roman" w:hAnsi="Times New Roman"/>
          <w:sz w:val="24"/>
          <w:szCs w:val="24"/>
          <w:lang w:eastAsia="tr-TR"/>
        </w:rPr>
        <w:t xml:space="preserve"> malzeme ve teçhizat test etme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lastRenderedPageBreak/>
        <w:t>Kendini motive edebilme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Kentsel ve sanayi alanlarında yangın önleme ve koruma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Kentsel ve sanayi yangınlarına müdahale yöntemleri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Kroki ve harita okuma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Mesleğe özgü çevre koruma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Mesleğe özgü İSG araç, gereç, teçhizat ve </w:t>
      </w:r>
      <w:proofErr w:type="gramStart"/>
      <w:r w:rsidRPr="007A18D1">
        <w:rPr>
          <w:rFonts w:ascii="Times New Roman" w:eastAsia="Times New Roman" w:hAnsi="Times New Roman"/>
          <w:sz w:val="24"/>
          <w:szCs w:val="24"/>
          <w:lang w:eastAsia="tr-TR"/>
        </w:rPr>
        <w:t>ekipmanları</w:t>
      </w:r>
      <w:proofErr w:type="gramEnd"/>
      <w:r w:rsidRPr="007A18D1">
        <w:rPr>
          <w:rFonts w:ascii="Times New Roman" w:eastAsia="Times New Roman" w:hAnsi="Times New Roman"/>
          <w:sz w:val="24"/>
          <w:szCs w:val="24"/>
          <w:lang w:eastAsia="tr-TR"/>
        </w:rPr>
        <w:t xml:space="preserve">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Mesleğe özgü iş sağlığı güvenliği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Mesleki araç, gereç, teçhizat ve </w:t>
      </w:r>
      <w:proofErr w:type="gramStart"/>
      <w:r w:rsidRPr="007A18D1">
        <w:rPr>
          <w:rFonts w:ascii="Times New Roman" w:eastAsia="Times New Roman" w:hAnsi="Times New Roman"/>
          <w:sz w:val="24"/>
          <w:szCs w:val="24"/>
          <w:lang w:eastAsia="tr-TR"/>
        </w:rPr>
        <w:t>ekipmanlarında</w:t>
      </w:r>
      <w:proofErr w:type="gramEnd"/>
      <w:r w:rsidRPr="007A18D1">
        <w:rPr>
          <w:rFonts w:ascii="Times New Roman" w:eastAsia="Times New Roman" w:hAnsi="Times New Roman"/>
          <w:sz w:val="24"/>
          <w:szCs w:val="24"/>
          <w:lang w:eastAsia="tr-TR"/>
        </w:rPr>
        <w:t xml:space="preserve"> ölçüm, test ve kontrol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iletişim araçlarını kullanma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Mesleki işaret dilini etkili ve işlevsel kullanma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Mesleki kapsamda elektrik bilgisi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fizik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ilkyardım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Mesleki kapsamda inşaat ve yapı bilgisi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kalite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kimya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koordinasyon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matematik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mekanik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kapsamda psikoloji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Mesleki kapsamda sağlık ve </w:t>
      </w:r>
      <w:proofErr w:type="gramStart"/>
      <w:r w:rsidRPr="007A18D1">
        <w:rPr>
          <w:rFonts w:ascii="Times New Roman" w:eastAsia="Times New Roman" w:hAnsi="Times New Roman"/>
          <w:sz w:val="24"/>
          <w:szCs w:val="24"/>
          <w:lang w:eastAsia="tr-TR"/>
        </w:rPr>
        <w:t>hijyen</w:t>
      </w:r>
      <w:proofErr w:type="gramEnd"/>
      <w:r w:rsidRPr="007A18D1">
        <w:rPr>
          <w:rFonts w:ascii="Times New Roman" w:eastAsia="Times New Roman" w:hAnsi="Times New Roman"/>
          <w:sz w:val="24"/>
          <w:szCs w:val="24"/>
          <w:lang w:eastAsia="tr-TR"/>
        </w:rPr>
        <w:t xml:space="preserve"> bilgisi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mevzuat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Mesleki terminoloji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Motivasyon sağlama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Orman alanlarında yangın önleme ve koruma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Orman alanlarında yangın önleme, orman saha bakım ve koruma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Orman yangınlarına müdahale yöntemleri bilgi ve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Öğrenme ve öğretme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Problem çözme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Risk yönetimi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Satın alımlarda kontrol ve kabul süreçleri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Sözlü ve yazılı iletişim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Stratejik planlama ve organizasyon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Stresle baş etme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Süreç iyileştirme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Şekil uzay algısı becerisi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Temel arşivleme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Temel </w:t>
      </w:r>
      <w:proofErr w:type="spellStart"/>
      <w:r w:rsidRPr="007A18D1">
        <w:rPr>
          <w:rFonts w:ascii="Times New Roman" w:eastAsia="Times New Roman" w:hAnsi="Times New Roman"/>
          <w:sz w:val="24"/>
          <w:szCs w:val="24"/>
          <w:lang w:eastAsia="tr-TR"/>
        </w:rPr>
        <w:t>triaj</w:t>
      </w:r>
      <w:proofErr w:type="spellEnd"/>
      <w:r w:rsidRPr="007A18D1">
        <w:rPr>
          <w:rFonts w:ascii="Times New Roman" w:eastAsia="Times New Roman" w:hAnsi="Times New Roman"/>
          <w:sz w:val="24"/>
          <w:szCs w:val="24"/>
          <w:lang w:eastAsia="tr-TR"/>
        </w:rPr>
        <w:t xml:space="preserve">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Uluslararası Sivil Havacılık Teşkilatı (ICAO) havalimanı güvenlik </w:t>
      </w:r>
      <w:proofErr w:type="gramStart"/>
      <w:r w:rsidRPr="007A18D1">
        <w:rPr>
          <w:rFonts w:ascii="Times New Roman" w:eastAsia="Times New Roman" w:hAnsi="Times New Roman"/>
          <w:sz w:val="24"/>
          <w:szCs w:val="24"/>
          <w:lang w:eastAsia="tr-TR"/>
        </w:rPr>
        <w:t>prosedürleri</w:t>
      </w:r>
      <w:proofErr w:type="gramEnd"/>
      <w:r w:rsidRPr="007A18D1">
        <w:rPr>
          <w:rFonts w:ascii="Times New Roman" w:eastAsia="Times New Roman" w:hAnsi="Times New Roman"/>
          <w:sz w:val="24"/>
          <w:szCs w:val="24"/>
          <w:lang w:eastAsia="tr-TR"/>
        </w:rPr>
        <w:t xml:space="preserve"> bilgisi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Veri okuma, hazırlama ve </w:t>
      </w:r>
      <w:proofErr w:type="spellStart"/>
      <w:r w:rsidRPr="007A18D1">
        <w:rPr>
          <w:rFonts w:ascii="Times New Roman" w:eastAsia="Times New Roman" w:hAnsi="Times New Roman"/>
          <w:sz w:val="24"/>
          <w:szCs w:val="24"/>
          <w:lang w:eastAsia="tr-TR"/>
        </w:rPr>
        <w:t>işlemleme</w:t>
      </w:r>
      <w:proofErr w:type="spellEnd"/>
      <w:r w:rsidRPr="007A18D1">
        <w:rPr>
          <w:rFonts w:ascii="Times New Roman" w:eastAsia="Times New Roman" w:hAnsi="Times New Roman"/>
          <w:sz w:val="24"/>
          <w:szCs w:val="24"/>
          <w:lang w:eastAsia="tr-TR"/>
        </w:rPr>
        <w:t xml:space="preserve"> bilgi ve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Yangın araçları ve </w:t>
      </w:r>
      <w:proofErr w:type="gramStart"/>
      <w:r w:rsidRPr="007A18D1">
        <w:rPr>
          <w:rFonts w:ascii="Times New Roman" w:eastAsia="Times New Roman" w:hAnsi="Times New Roman"/>
          <w:sz w:val="24"/>
          <w:szCs w:val="24"/>
          <w:lang w:eastAsia="tr-TR"/>
        </w:rPr>
        <w:t>ekipmanları</w:t>
      </w:r>
      <w:proofErr w:type="gramEnd"/>
      <w:r w:rsidRPr="007A18D1">
        <w:rPr>
          <w:rFonts w:ascii="Times New Roman" w:eastAsia="Times New Roman" w:hAnsi="Times New Roman"/>
          <w:sz w:val="24"/>
          <w:szCs w:val="24"/>
          <w:lang w:eastAsia="tr-TR"/>
        </w:rPr>
        <w:t xml:space="preserve"> teknolojisi bilgisi </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Yangının durumuna göre havalandırma (</w:t>
      </w:r>
      <w:proofErr w:type="spellStart"/>
      <w:r w:rsidRPr="007A18D1">
        <w:rPr>
          <w:rFonts w:ascii="Times New Roman" w:eastAsia="Times New Roman" w:hAnsi="Times New Roman"/>
          <w:sz w:val="24"/>
          <w:szCs w:val="24"/>
          <w:lang w:eastAsia="tr-TR"/>
        </w:rPr>
        <w:t>ventilizasyon</w:t>
      </w:r>
      <w:proofErr w:type="spellEnd"/>
      <w:r w:rsidRPr="007A18D1">
        <w:rPr>
          <w:rFonts w:ascii="Times New Roman" w:eastAsia="Times New Roman" w:hAnsi="Times New Roman"/>
          <w:sz w:val="24"/>
          <w:szCs w:val="24"/>
          <w:lang w:eastAsia="tr-TR"/>
        </w:rPr>
        <w:t>) yapabilme becerisi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Yanıcı, parlayıcı, patlayıcı madde ve malzemeler bilgisi</w:t>
      </w:r>
    </w:p>
    <w:p w:rsidR="00010C32" w:rsidRPr="007A18D1" w:rsidRDefault="00010C32" w:rsidP="000120DF">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lastRenderedPageBreak/>
        <w:t xml:space="preserve">Yön, yer/adres bulma bilgi ve becerisi </w:t>
      </w:r>
    </w:p>
    <w:p w:rsidR="00302D15" w:rsidRPr="007A18D1" w:rsidRDefault="00010C32" w:rsidP="00302D15">
      <w:pPr>
        <w:pStyle w:val="ListeParagraf"/>
        <w:numPr>
          <w:ilvl w:val="0"/>
          <w:numId w:val="42"/>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Zaman yönetimi becerisi</w:t>
      </w:r>
      <w:bookmarkStart w:id="15" w:name="_Toc314484806"/>
    </w:p>
    <w:p w:rsidR="00816072" w:rsidRPr="007A18D1" w:rsidRDefault="00302D15" w:rsidP="00302D15">
      <w:pPr>
        <w:ind w:left="709" w:hanging="709"/>
        <w:jc w:val="both"/>
        <w:rPr>
          <w:rFonts w:ascii="Times New Roman" w:eastAsia="Times New Roman" w:hAnsi="Times New Roman"/>
          <w:sz w:val="24"/>
          <w:szCs w:val="24"/>
          <w:lang w:eastAsia="tr-TR"/>
        </w:rPr>
      </w:pPr>
      <w:r w:rsidRPr="007A18D1">
        <w:rPr>
          <w:rFonts w:ascii="Times New Roman" w:hAnsi="Times New Roman"/>
          <w:b/>
          <w:sz w:val="24"/>
          <w:szCs w:val="24"/>
        </w:rPr>
        <w:t xml:space="preserve">3.4. </w:t>
      </w:r>
      <w:r w:rsidRPr="007A18D1">
        <w:rPr>
          <w:rFonts w:ascii="Times New Roman" w:hAnsi="Times New Roman"/>
          <w:b/>
          <w:sz w:val="24"/>
          <w:szCs w:val="24"/>
        </w:rPr>
        <w:tab/>
      </w:r>
      <w:r w:rsidR="00503284" w:rsidRPr="007A18D1">
        <w:rPr>
          <w:rFonts w:ascii="Times New Roman" w:hAnsi="Times New Roman"/>
          <w:b/>
          <w:sz w:val="24"/>
          <w:szCs w:val="24"/>
        </w:rPr>
        <w:t>Tutum ve Davranışlar</w:t>
      </w:r>
      <w:bookmarkEnd w:id="15"/>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Çalışma ortamındaki ilişkilerinde olumlu ve duyarlı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Çalışmalarında planlı ve organize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Ekip(</w:t>
      </w:r>
      <w:proofErr w:type="spellStart"/>
      <w:r w:rsidRPr="007A18D1">
        <w:rPr>
          <w:rFonts w:ascii="Times New Roman" w:eastAsia="Times New Roman" w:hAnsi="Times New Roman"/>
          <w:sz w:val="24"/>
          <w:szCs w:val="24"/>
          <w:lang w:eastAsia="tr-TR"/>
        </w:rPr>
        <w:t>ler</w:t>
      </w:r>
      <w:proofErr w:type="spellEnd"/>
      <w:r w:rsidRPr="007A18D1">
        <w:rPr>
          <w:rFonts w:ascii="Times New Roman" w:eastAsia="Times New Roman" w:hAnsi="Times New Roman"/>
          <w:sz w:val="24"/>
          <w:szCs w:val="24"/>
          <w:lang w:eastAsia="tr-TR"/>
        </w:rPr>
        <w:t xml:space="preserve">)in moral ve </w:t>
      </w:r>
      <w:proofErr w:type="gramStart"/>
      <w:r w:rsidRPr="007A18D1">
        <w:rPr>
          <w:rFonts w:ascii="Times New Roman" w:eastAsia="Times New Roman" w:hAnsi="Times New Roman"/>
          <w:sz w:val="24"/>
          <w:szCs w:val="24"/>
          <w:lang w:eastAsia="tr-TR"/>
        </w:rPr>
        <w:t>motivasyonlarını</w:t>
      </w:r>
      <w:proofErr w:type="gramEnd"/>
      <w:r w:rsidRPr="007A18D1">
        <w:rPr>
          <w:rFonts w:ascii="Times New Roman" w:eastAsia="Times New Roman" w:hAnsi="Times New Roman"/>
          <w:sz w:val="24"/>
          <w:szCs w:val="24"/>
          <w:lang w:eastAsia="tr-TR"/>
        </w:rPr>
        <w:t xml:space="preserve"> desteklemede duyarlı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Geribildirimlere, uyarılara ve eleştirilere açık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Gönüllü ve görevli ekiplerin uyumlu çalışmasına önem vermek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Görsel, durumsal ve süreç detaylarını kolaylıkla ve hızlıca ayırt etmek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İnsan haklarına ve görev ilkelerine duyarlı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İSG ve çevre düzenlemelerini benimsemek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İş süreçlerinde kaliteye önem vermek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İş ve operasyon disiplini sağlamada doğru, etkili davranış ve tutumlara sahip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İşyeri çalışma prensiplerine ve emniyet/güvenlik kurallarına her koşulda uyulmasını sağlamak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Kendisinin ve ekip(</w:t>
      </w:r>
      <w:proofErr w:type="spellStart"/>
      <w:r w:rsidRPr="007A18D1">
        <w:rPr>
          <w:rFonts w:ascii="Times New Roman" w:eastAsia="Times New Roman" w:hAnsi="Times New Roman"/>
          <w:sz w:val="24"/>
          <w:szCs w:val="24"/>
          <w:lang w:eastAsia="tr-TR"/>
        </w:rPr>
        <w:t>ler</w:t>
      </w:r>
      <w:proofErr w:type="spellEnd"/>
      <w:r w:rsidRPr="007A18D1">
        <w:rPr>
          <w:rFonts w:ascii="Times New Roman" w:eastAsia="Times New Roman" w:hAnsi="Times New Roman"/>
          <w:sz w:val="24"/>
          <w:szCs w:val="24"/>
          <w:lang w:eastAsia="tr-TR"/>
        </w:rPr>
        <w:t>)inin mesleki gelişimini sürdürmesine önem vermek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Kendisinin, ekip(</w:t>
      </w:r>
      <w:proofErr w:type="spellStart"/>
      <w:r w:rsidRPr="007A18D1">
        <w:rPr>
          <w:rFonts w:ascii="Times New Roman" w:eastAsia="Times New Roman" w:hAnsi="Times New Roman"/>
          <w:sz w:val="24"/>
          <w:szCs w:val="24"/>
          <w:lang w:eastAsia="tr-TR"/>
        </w:rPr>
        <w:t>ler</w:t>
      </w:r>
      <w:proofErr w:type="spellEnd"/>
      <w:r w:rsidRPr="007A18D1">
        <w:rPr>
          <w:rFonts w:ascii="Times New Roman" w:eastAsia="Times New Roman" w:hAnsi="Times New Roman"/>
          <w:sz w:val="24"/>
          <w:szCs w:val="24"/>
          <w:lang w:eastAsia="tr-TR"/>
        </w:rPr>
        <w:t>)deki itfaiyecilerin ve diğer görevlilerin güvenliğini her koşulda gözetmek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Mesleğine ilişkin konularda paylaşımcı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Mesleğine ilişkin yeniliklere ve yeni fikirlere açık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Müdahalede, arama ve kurtarmada hızlı ve doğru yönde karar vermek ve ekipleri harekete geçirmek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Operasyon süreçlerini planlamaya ve ortaya çıkan yeni durumlara uygun şekilde yönetmek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Operasyon zamanlamasına göre görevini yürütmek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proofErr w:type="spellStart"/>
      <w:r w:rsidRPr="007A18D1">
        <w:rPr>
          <w:rFonts w:ascii="Times New Roman" w:eastAsia="Times New Roman" w:hAnsi="Times New Roman"/>
          <w:sz w:val="24"/>
          <w:szCs w:val="24"/>
          <w:lang w:eastAsia="tr-TR"/>
        </w:rPr>
        <w:t>Operasyonel</w:t>
      </w:r>
      <w:proofErr w:type="spellEnd"/>
      <w:r w:rsidRPr="007A18D1">
        <w:rPr>
          <w:rFonts w:ascii="Times New Roman" w:eastAsia="Times New Roman" w:hAnsi="Times New Roman"/>
          <w:sz w:val="24"/>
          <w:szCs w:val="24"/>
          <w:lang w:eastAsia="tr-TR"/>
        </w:rPr>
        <w:t xml:space="preserve"> süreçlerde detaycı ve sakin, soğukkanlı olmak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Operasyonlarda ve iş süreçlerinde stresle baş etmek</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 xml:space="preserve">Öz disiplin sağlamada doğru, etkili davranış ve tutumlara sahip olmak </w:t>
      </w:r>
    </w:p>
    <w:p w:rsidR="0016785A" w:rsidRPr="007A18D1" w:rsidRDefault="0016785A" w:rsidP="000120DF">
      <w:pPr>
        <w:pStyle w:val="ListeParagraf"/>
        <w:numPr>
          <w:ilvl w:val="0"/>
          <w:numId w:val="43"/>
        </w:numPr>
        <w:ind w:left="426" w:hanging="426"/>
        <w:jc w:val="both"/>
        <w:rPr>
          <w:rFonts w:ascii="Times New Roman" w:eastAsia="Times New Roman" w:hAnsi="Times New Roman"/>
          <w:sz w:val="24"/>
          <w:szCs w:val="24"/>
          <w:lang w:eastAsia="tr-TR"/>
        </w:rPr>
      </w:pPr>
      <w:r w:rsidRPr="007A18D1">
        <w:rPr>
          <w:rFonts w:ascii="Times New Roman" w:eastAsia="Times New Roman" w:hAnsi="Times New Roman"/>
          <w:sz w:val="24"/>
          <w:szCs w:val="24"/>
          <w:lang w:eastAsia="tr-TR"/>
        </w:rPr>
        <w:t>Tehlike ve risklere karşı öngörülü olmak</w:t>
      </w:r>
    </w:p>
    <w:p w:rsidR="0016785A" w:rsidRPr="007A18D1" w:rsidRDefault="0016785A" w:rsidP="000120DF">
      <w:pPr>
        <w:jc w:val="both"/>
        <w:rPr>
          <w:rFonts w:ascii="Times New Roman" w:eastAsia="Times New Roman" w:hAnsi="Times New Roman"/>
          <w:sz w:val="24"/>
          <w:szCs w:val="24"/>
          <w:lang w:eastAsia="tr-TR"/>
        </w:rPr>
      </w:pPr>
    </w:p>
    <w:p w:rsidR="007A79AB" w:rsidRPr="007A18D1" w:rsidRDefault="007A79AB"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0A2FD0" w:rsidRPr="007A18D1" w:rsidRDefault="000A2FD0" w:rsidP="000120DF">
      <w:pPr>
        <w:pStyle w:val="ListeParagraf"/>
        <w:ind w:left="0"/>
        <w:jc w:val="both"/>
        <w:rPr>
          <w:rFonts w:ascii="Times New Roman" w:hAnsi="Times New Roman"/>
          <w:sz w:val="24"/>
          <w:szCs w:val="24"/>
        </w:rPr>
      </w:pPr>
    </w:p>
    <w:p w:rsidR="00BD1AD6" w:rsidRPr="007A18D1" w:rsidRDefault="00086401" w:rsidP="00302D15">
      <w:pPr>
        <w:pStyle w:val="ListeParagraf"/>
        <w:numPr>
          <w:ilvl w:val="0"/>
          <w:numId w:val="1"/>
        </w:numPr>
        <w:jc w:val="both"/>
        <w:outlineLvl w:val="0"/>
        <w:rPr>
          <w:rFonts w:ascii="Times New Roman" w:hAnsi="Times New Roman"/>
          <w:b/>
          <w:sz w:val="24"/>
          <w:szCs w:val="24"/>
        </w:rPr>
      </w:pPr>
      <w:bookmarkStart w:id="16" w:name="_Toc314484807"/>
      <w:r w:rsidRPr="007A18D1">
        <w:rPr>
          <w:rFonts w:ascii="Times New Roman" w:hAnsi="Times New Roman"/>
          <w:b/>
          <w:sz w:val="24"/>
          <w:szCs w:val="24"/>
        </w:rPr>
        <w:br w:type="page"/>
      </w:r>
      <w:r w:rsidR="00BD1AD6" w:rsidRPr="007A18D1">
        <w:rPr>
          <w:rFonts w:ascii="Times New Roman" w:hAnsi="Times New Roman"/>
          <w:b/>
          <w:sz w:val="24"/>
          <w:szCs w:val="24"/>
        </w:rPr>
        <w:lastRenderedPageBreak/>
        <w:t>ÖLÇME, DEĞERLENDİRME VE BELGELENDİRME</w:t>
      </w:r>
      <w:bookmarkEnd w:id="16"/>
    </w:p>
    <w:p w:rsidR="001702BB" w:rsidRPr="007A18D1" w:rsidRDefault="008A377D" w:rsidP="000120DF">
      <w:pPr>
        <w:jc w:val="both"/>
        <w:rPr>
          <w:rFonts w:ascii="Times New Roman" w:hAnsi="Times New Roman"/>
          <w:bCs/>
          <w:sz w:val="24"/>
          <w:szCs w:val="24"/>
        </w:rPr>
      </w:pPr>
      <w:r w:rsidRPr="007A18D1">
        <w:rPr>
          <w:rFonts w:ascii="Times New Roman" w:hAnsi="Times New Roman"/>
          <w:sz w:val="24"/>
          <w:szCs w:val="24"/>
        </w:rPr>
        <w:t xml:space="preserve">İtfaiyeci </w:t>
      </w:r>
      <w:r w:rsidR="001702BB" w:rsidRPr="007A18D1">
        <w:rPr>
          <w:rFonts w:ascii="Times New Roman" w:hAnsi="Times New Roman"/>
          <w:sz w:val="24"/>
          <w:szCs w:val="24"/>
        </w:rPr>
        <w:t xml:space="preserve">(Seviye 6) </w:t>
      </w:r>
      <w:r w:rsidR="001702BB" w:rsidRPr="007A18D1">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1702BB" w:rsidRPr="007A18D1" w:rsidRDefault="001702BB" w:rsidP="000120DF">
      <w:pPr>
        <w:jc w:val="both"/>
        <w:rPr>
          <w:rFonts w:ascii="Times New Roman" w:hAnsi="Times New Roman"/>
          <w:sz w:val="24"/>
          <w:szCs w:val="24"/>
        </w:rPr>
      </w:pPr>
      <w:r w:rsidRPr="007A18D1">
        <w:rPr>
          <w:rFonts w:ascii="Times New Roman" w:hAnsi="Times New Roman"/>
          <w:bCs/>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7A18D1">
        <w:rPr>
          <w:rFonts w:ascii="Times New Roman" w:hAnsi="Times New Roman"/>
          <w:bCs/>
          <w:sz w:val="24"/>
          <w:szCs w:val="24"/>
        </w:rPr>
        <w:t>30/12/2008</w:t>
      </w:r>
      <w:proofErr w:type="gramEnd"/>
      <w:r w:rsidRPr="007A18D1">
        <w:rPr>
          <w:rFonts w:ascii="Times New Roman" w:hAnsi="Times New Roman"/>
          <w:bCs/>
          <w:sz w:val="24"/>
          <w:szCs w:val="24"/>
        </w:rPr>
        <w:t xml:space="preserve"> tarihli ve 27096 sayılı Resmi Gazete’de yayımlanan Mesleki Yeterlilik, Sınav ve Belgelendirme Yönetmeliği çerçevesinde yürütülür.</w:t>
      </w:r>
    </w:p>
    <w:p w:rsidR="00BD1AD6" w:rsidRPr="007A18D1" w:rsidRDefault="00BD1AD6" w:rsidP="000120DF">
      <w:pPr>
        <w:jc w:val="both"/>
        <w:rPr>
          <w:rFonts w:ascii="Times New Roman" w:hAnsi="Times New Roman"/>
          <w:sz w:val="24"/>
          <w:szCs w:val="24"/>
        </w:rPr>
      </w:pPr>
    </w:p>
    <w:p w:rsidR="00BD1AD6" w:rsidRPr="007A18D1" w:rsidRDefault="00BD1AD6" w:rsidP="000120DF">
      <w:pPr>
        <w:jc w:val="both"/>
        <w:rPr>
          <w:rFonts w:ascii="Times New Roman" w:hAnsi="Times New Roman"/>
          <w:sz w:val="24"/>
          <w:szCs w:val="24"/>
        </w:rPr>
      </w:pPr>
    </w:p>
    <w:p w:rsidR="00BD1AD6" w:rsidRPr="007A18D1" w:rsidRDefault="00BD1AD6" w:rsidP="000120DF">
      <w:pPr>
        <w:jc w:val="both"/>
        <w:rPr>
          <w:rFonts w:ascii="Times New Roman" w:hAnsi="Times New Roman"/>
          <w:sz w:val="24"/>
          <w:szCs w:val="24"/>
        </w:rPr>
      </w:pPr>
    </w:p>
    <w:p w:rsidR="00BD1AD6" w:rsidRPr="007A18D1" w:rsidRDefault="00BD1AD6" w:rsidP="000120DF">
      <w:pPr>
        <w:jc w:val="both"/>
        <w:rPr>
          <w:rFonts w:ascii="Times New Roman" w:hAnsi="Times New Roman"/>
          <w:sz w:val="24"/>
          <w:szCs w:val="24"/>
        </w:rPr>
      </w:pPr>
    </w:p>
    <w:p w:rsidR="00BD1AD6" w:rsidRPr="007A18D1" w:rsidRDefault="00BD1AD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BE3E2C" w:rsidRPr="007A18D1" w:rsidRDefault="00BE3E2C" w:rsidP="000120DF">
      <w:pPr>
        <w:jc w:val="both"/>
        <w:rPr>
          <w:rFonts w:ascii="Times New Roman" w:hAnsi="Times New Roman"/>
          <w:sz w:val="24"/>
          <w:szCs w:val="24"/>
        </w:rPr>
      </w:pPr>
    </w:p>
    <w:p w:rsidR="00661B46" w:rsidRPr="007A18D1" w:rsidRDefault="00661B46" w:rsidP="000120DF">
      <w:pPr>
        <w:jc w:val="both"/>
        <w:rPr>
          <w:rFonts w:ascii="Times New Roman" w:hAnsi="Times New Roman"/>
          <w:sz w:val="24"/>
          <w:szCs w:val="24"/>
        </w:rPr>
      </w:pPr>
    </w:p>
    <w:p w:rsidR="00062663" w:rsidRPr="007A18D1" w:rsidRDefault="00062663" w:rsidP="000120DF">
      <w:pPr>
        <w:jc w:val="both"/>
        <w:rPr>
          <w:rFonts w:ascii="Times New Roman" w:hAnsi="Times New Roman"/>
          <w:sz w:val="24"/>
          <w:szCs w:val="24"/>
        </w:rPr>
      </w:pPr>
    </w:p>
    <w:p w:rsidR="00056D31" w:rsidRPr="007A18D1" w:rsidRDefault="00056D31" w:rsidP="000120DF">
      <w:pPr>
        <w:jc w:val="both"/>
        <w:rPr>
          <w:rFonts w:ascii="Times New Roman" w:hAnsi="Times New Roman"/>
          <w:sz w:val="24"/>
          <w:szCs w:val="24"/>
        </w:rPr>
      </w:pPr>
    </w:p>
    <w:p w:rsidR="007A18D1" w:rsidRPr="00425C13" w:rsidRDefault="007A18D1" w:rsidP="007A18D1">
      <w:pPr>
        <w:jc w:val="both"/>
        <w:rPr>
          <w:rFonts w:ascii="Times New Roman" w:hAnsi="Times New Roman"/>
          <w:b/>
          <w:sz w:val="24"/>
          <w:szCs w:val="24"/>
        </w:rPr>
      </w:pPr>
      <w:r w:rsidRPr="00425C13">
        <w:rPr>
          <w:rFonts w:ascii="Times New Roman" w:hAnsi="Times New Roman"/>
          <w:b/>
          <w:sz w:val="24"/>
          <w:szCs w:val="24"/>
          <w:u w:val="single"/>
        </w:rPr>
        <w:lastRenderedPageBreak/>
        <w:t>Ek:</w:t>
      </w:r>
      <w:r w:rsidRPr="00425C13">
        <w:rPr>
          <w:rFonts w:ascii="Times New Roman" w:hAnsi="Times New Roman"/>
          <w:b/>
          <w:sz w:val="24"/>
          <w:szCs w:val="24"/>
        </w:rPr>
        <w:t xml:space="preserve"> Meslek Standardı Hazırlama Sürecinde Görev Alanlar</w:t>
      </w:r>
    </w:p>
    <w:p w:rsidR="007A18D1" w:rsidRPr="00425C13" w:rsidRDefault="007A18D1" w:rsidP="007A18D1">
      <w:pPr>
        <w:numPr>
          <w:ilvl w:val="0"/>
          <w:numId w:val="41"/>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Meslek Standardı Hazırlayan Kuruluşun Meslek Standardı Ekibi</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KARAHAN, İstanbul İtfaiye Daire Başkanı, Türkiye İtfaiyeciler Birliği Derneği (TİB) Yönetim Kurulu Başkanı, İstanbul</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Cevdet İŞBİTİRİCİ, Konya İtfaiye Daire Başkanı, Türkiye İtfaiyeciler Birliği Derneği (TİB) Genel Sekreteri, Konya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Celil SİPAHİ, Ankara İtfaiye Daire Başkanı, Türkiye İtfaiyeciler Birliği Derneği (TİB) Başkan Yardımcısı, Ankara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Hakkı BİLİCİ,  Diyarbakır İtfaiye Daire Başkanı, Türkiye İtfaiyeciler Birliği Derneği (TİB) Başkan Yardımcısı, Diyarbakır</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 Hanefi ACAR, Malatya İtfaiye Daire Başkanı, Türkiye İtfaiyeciler Birliği Derneği (TİB) Başkan Yardımcısı, Malatya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AKÇA,  Mersin İtfaiye Daire Başkanı, Türkiye İtfaiyeciler Birliği Derneği (TİB) Başkan Yardımcısı, Mersin</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Orhan DOĞAN, Bursa İtfaiye Daire Başkanı, Türkiye İtfaiyeciler Birliği Derneği (TİB) Başkan Yardımcısı, Bursa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Rıza ZENGİN,  Samsun İtfaiye Daire Başkanı, Türkiye İtfaiyeciler Birliği Derneği (TİB) Başkan Yardımcısı, Samsun</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Serdar YÜCEL,  İzmir İtfaiye Daire Başkanı, Türkiye İtfaiyeciler Birliği Derneği (TİB) Başkan Yardımcısı, İzmir</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Adnan MERAL, Ordu İtfaiye Daire Başkanı, Türkiye İtfaiyeciler Birliği Derneği (TİB) Yönetim Kurulu Üyesi, Ordu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Ahmet SEMERCİ,  Çankırı İtfaiye Müdürü, Türkiye İtfaiyeciler Birliği Derneği (TİB) Yönetim Kurulu Üyesi, Çankırı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GÜL, Manisa İtfaiye Daire Başkanı, Türkiye İtfaiyeciler Birliği Derneği (TİB) Yönetim Kurulu Üyesi, Manisa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Ayhan ATMACA,  Ağrı İtfaiye Müdürlüğü, Türkiye İtfaiyeciler Birliği Derneği (TİB) Yönetim Kurulu Üyesi, Ağrı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Fahri KAPLAN, Trabzon İtfaiye Daire Başkanı, Türkiye İtfaiyeciler Birliği Derneği (TİB) Yönetim Kurulu Üyesi, Trabzon</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Halil BAŞGÜN,  Elazığ İtfaiye Müdürü, Türkiye İtfaiyeciler Birliği Derneği (TİB) Yönetim Kurulu Üyesi, Elazığ</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Kadir KÖKTÜRK, Kocaeli İtfaiye Müdürü, Türkiye İtfaiyeciler Birliği Derneği (TİB) Yönetim Kurulu Üyesi, Kocaeli</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Emin KOÇAN, İstanbul İtfaiye Müdürü, Türkiye İtfaiyeciler Birliği Derneği (TİB) Yönetim Kurulu Üyesi, İstanbul</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Orhan AKYILDIZ,  İstanbul Eski İtfaiye Müdürü, Türkiye İtfaiyeciler Birliği Derneği (TİB) Muhasip Üye, İstanbul</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Uğur MİNDER,  Rize İtfaiye Müdürü, Türkiye İtfaiyeciler Birliği Derneği (TİB) Yönetim Kurulu Üyesi, Rize</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Vehbi CALMAŞUR, Erzurum İtfaiye Daire Başkanı, Türkiye İtfaiyeciler Birliği Derneği (TİB) Yönetim Kurulu Üyesi, Erzurum</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Yusuf ÇELEBİ, Sakarya İtfaiye Daire Başkanı, Türkiye İtfaiyeciler Birliği Derneği (TİB) Yönetim Kurulu Üyesi, Sakarya</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Salih KARATAŞ, İstanbul İtfaiye Müdür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İsmail YAZICI, Kurumsal İyileştirme ve Geliştirme Amiri, İstanbul Büyükşehir Belediyesi İtfaiye Daire Başkanlığı, İstanbul</w:t>
      </w:r>
    </w:p>
    <w:p w:rsidR="007A18D1" w:rsidRDefault="007A18D1" w:rsidP="007A18D1">
      <w:pPr>
        <w:jc w:val="both"/>
        <w:rPr>
          <w:rFonts w:ascii="Times New Roman" w:hAnsi="Times New Roman"/>
          <w:bCs/>
          <w:sz w:val="24"/>
          <w:szCs w:val="24"/>
        </w:rPr>
      </w:pPr>
      <w:proofErr w:type="spellStart"/>
      <w:r w:rsidRPr="00425C13">
        <w:rPr>
          <w:rFonts w:ascii="Times New Roman" w:hAnsi="Times New Roman"/>
          <w:bCs/>
          <w:sz w:val="24"/>
          <w:szCs w:val="24"/>
        </w:rPr>
        <w:t>Serbülent</w:t>
      </w:r>
      <w:proofErr w:type="spellEnd"/>
      <w:r w:rsidRPr="00425C13">
        <w:rPr>
          <w:rFonts w:ascii="Times New Roman" w:hAnsi="Times New Roman"/>
          <w:bCs/>
          <w:sz w:val="24"/>
          <w:szCs w:val="24"/>
        </w:rPr>
        <w:t xml:space="preserve"> ASLAN,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Ceyhun Tonguç KARAKUŞ</w:t>
      </w:r>
      <w:r w:rsidRPr="00425C13">
        <w:rPr>
          <w:rFonts w:ascii="Times New Roman" w:eastAsia="Times New Roman" w:hAnsi="Times New Roman"/>
          <w:caps/>
          <w:sz w:val="24"/>
          <w:szCs w:val="24"/>
          <w:lang w:eastAsia="tr-TR"/>
        </w:rPr>
        <w:t xml:space="preserve">,  </w:t>
      </w:r>
      <w:r w:rsidRPr="00425C13">
        <w:rPr>
          <w:rFonts w:ascii="Times New Roman" w:hAnsi="Times New Roman"/>
          <w:bCs/>
          <w:sz w:val="24"/>
          <w:szCs w:val="24"/>
        </w:rPr>
        <w:t xml:space="preserve">Ankara Eski İtfaiye Daire Başkanı, </w:t>
      </w:r>
      <w:r w:rsidRPr="00425C13">
        <w:rPr>
          <w:rFonts w:ascii="Times New Roman" w:eastAsia="Times New Roman" w:hAnsi="Times New Roman"/>
          <w:sz w:val="24"/>
          <w:szCs w:val="24"/>
          <w:lang w:eastAsia="tr-TR"/>
        </w:rPr>
        <w:t xml:space="preserve">Türkiye İtfaiyeciler Birliği Derneği (TİB) </w:t>
      </w:r>
      <w:r w:rsidRPr="00425C13">
        <w:rPr>
          <w:rFonts w:ascii="Times New Roman" w:hAnsi="Times New Roman"/>
          <w:bCs/>
          <w:sz w:val="24"/>
          <w:szCs w:val="24"/>
        </w:rPr>
        <w:t>Eski</w:t>
      </w:r>
      <w:r w:rsidRPr="00425C13">
        <w:rPr>
          <w:rFonts w:ascii="Times New Roman" w:eastAsia="Times New Roman" w:hAnsi="Times New Roman"/>
          <w:sz w:val="24"/>
          <w:szCs w:val="24"/>
          <w:lang w:eastAsia="tr-TR"/>
        </w:rPr>
        <w:t xml:space="preserve"> Yönetim Kurulu Başkanı, Ankara  </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Zafer YÜCE,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Yunus Emre ÖZKALP,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Ankara</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Ersin YAŞASINOĞLU,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Yasin Tahir KARACA,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Mürsel</w:t>
      </w:r>
      <w:proofErr w:type="spellEnd"/>
      <w:r w:rsidRPr="00425C13">
        <w:rPr>
          <w:rFonts w:ascii="Times New Roman" w:eastAsia="Times New Roman" w:hAnsi="Times New Roman"/>
          <w:sz w:val="24"/>
          <w:szCs w:val="24"/>
          <w:lang w:eastAsia="tr-TR"/>
        </w:rPr>
        <w:t xml:space="preserve"> YILDIRIM,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 Fikret ÖZTÜRK,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Ender KAVGACI,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A18D1" w:rsidRPr="00425C13" w:rsidRDefault="007A18D1" w:rsidP="007A18D1">
      <w:pPr>
        <w:jc w:val="both"/>
        <w:rPr>
          <w:rFonts w:ascii="Times New Roman" w:hAnsi="Times New Roman"/>
          <w:sz w:val="24"/>
          <w:szCs w:val="24"/>
        </w:rPr>
      </w:pPr>
      <w:proofErr w:type="spellStart"/>
      <w:r w:rsidRPr="00425C13">
        <w:rPr>
          <w:rFonts w:ascii="Times New Roman" w:hAnsi="Times New Roman"/>
          <w:sz w:val="24"/>
          <w:szCs w:val="24"/>
        </w:rPr>
        <w:t>Hayrünnisa</w:t>
      </w:r>
      <w:proofErr w:type="spellEnd"/>
      <w:r w:rsidRPr="00425C13">
        <w:rPr>
          <w:rFonts w:ascii="Times New Roman" w:hAnsi="Times New Roman"/>
          <w:sz w:val="24"/>
          <w:szCs w:val="24"/>
        </w:rPr>
        <w:t xml:space="preserve"> SALDIROĞLU,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7A18D1" w:rsidRPr="00425C13" w:rsidRDefault="007A18D1" w:rsidP="007A18D1">
      <w:pPr>
        <w:jc w:val="both"/>
        <w:rPr>
          <w:rFonts w:ascii="Times New Roman" w:hAnsi="Times New Roman"/>
          <w:sz w:val="24"/>
          <w:szCs w:val="24"/>
        </w:rPr>
      </w:pPr>
      <w:r w:rsidRPr="00425C13">
        <w:rPr>
          <w:rFonts w:ascii="Times New Roman" w:hAnsi="Times New Roman"/>
          <w:sz w:val="24"/>
          <w:szCs w:val="24"/>
        </w:rPr>
        <w:t xml:space="preserve">M. </w:t>
      </w:r>
      <w:proofErr w:type="spellStart"/>
      <w:r w:rsidRPr="00425C13">
        <w:rPr>
          <w:rFonts w:ascii="Times New Roman" w:hAnsi="Times New Roman"/>
          <w:sz w:val="24"/>
          <w:szCs w:val="24"/>
        </w:rPr>
        <w:t>Selcen</w:t>
      </w:r>
      <w:proofErr w:type="spellEnd"/>
      <w:r w:rsidRPr="00425C13">
        <w:rPr>
          <w:rFonts w:ascii="Times New Roman" w:hAnsi="Times New Roman"/>
          <w:sz w:val="24"/>
          <w:szCs w:val="24"/>
        </w:rPr>
        <w:t xml:space="preserve"> AVCI,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7A18D1" w:rsidRPr="00425C13" w:rsidRDefault="007A18D1" w:rsidP="007A18D1">
      <w:pPr>
        <w:jc w:val="both"/>
        <w:rPr>
          <w:rFonts w:ascii="Times New Roman" w:hAnsi="Times New Roman"/>
          <w:sz w:val="24"/>
          <w:szCs w:val="24"/>
        </w:rPr>
      </w:pPr>
      <w:proofErr w:type="spellStart"/>
      <w:r w:rsidRPr="00425C13">
        <w:rPr>
          <w:rFonts w:ascii="Times New Roman" w:hAnsi="Times New Roman"/>
          <w:sz w:val="24"/>
          <w:szCs w:val="24"/>
        </w:rPr>
        <w:t>Eyyup</w:t>
      </w:r>
      <w:proofErr w:type="spellEnd"/>
      <w:r w:rsidRPr="00425C13">
        <w:rPr>
          <w:rFonts w:ascii="Times New Roman" w:hAnsi="Times New Roman"/>
          <w:sz w:val="24"/>
          <w:szCs w:val="24"/>
        </w:rPr>
        <w:t xml:space="preserve"> ONAT, Danışman, Ölçme-Değerlendirme Uzmanı, EDUSER, Ankara</w:t>
      </w:r>
    </w:p>
    <w:p w:rsidR="007A18D1" w:rsidRPr="00425C13" w:rsidRDefault="007A18D1" w:rsidP="007A18D1">
      <w:pPr>
        <w:numPr>
          <w:ilvl w:val="0"/>
          <w:numId w:val="41"/>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lastRenderedPageBreak/>
        <w:t>Teknik Çalışma Grubu Üyeleri</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Mehmet SÜMELİ, İstanbul İtfaiye Müdür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Abidin VİŞNE,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Ahmet YAVUZ,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proofErr w:type="spellStart"/>
      <w:r w:rsidRPr="00425C13">
        <w:rPr>
          <w:rFonts w:ascii="Times New Roman" w:hAnsi="Times New Roman"/>
          <w:bCs/>
          <w:sz w:val="24"/>
          <w:szCs w:val="24"/>
        </w:rPr>
        <w:t>Atillah</w:t>
      </w:r>
      <w:proofErr w:type="spellEnd"/>
      <w:r w:rsidRPr="00425C13">
        <w:rPr>
          <w:rFonts w:ascii="Times New Roman" w:hAnsi="Times New Roman"/>
          <w:bCs/>
          <w:sz w:val="24"/>
          <w:szCs w:val="24"/>
        </w:rPr>
        <w:t xml:space="preserve"> ELEŞKİRTLİ, İtfaiye Müdür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Bekir PEHLİVAN,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Halit ÇİMEN,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Haşim HANCIOĞLU,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Nedim YILDIRIM,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Ramiz SÜMBÜL, İtfaiye Müdür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Sedat SÖZGEN,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Şemsettin ERDOĞAN, İtfaiye Müdür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Yahya DEMİR, İtfaiye Amiri,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Bilal ŞİLELİ, Bakım ve Onarım Amir Yardımcısı,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Fatih KINACI,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Fatih UYGUR,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A18D1" w:rsidRPr="00425C13" w:rsidRDefault="007A18D1" w:rsidP="007A18D1">
      <w:pPr>
        <w:jc w:val="both"/>
        <w:rPr>
          <w:rFonts w:ascii="Times New Roman" w:hAnsi="Times New Roman"/>
          <w:bCs/>
          <w:sz w:val="24"/>
          <w:szCs w:val="24"/>
        </w:rPr>
      </w:pPr>
      <w:r w:rsidRPr="00425C13">
        <w:rPr>
          <w:rFonts w:ascii="Times New Roman" w:hAnsi="Times New Roman"/>
          <w:bCs/>
          <w:sz w:val="24"/>
          <w:szCs w:val="24"/>
        </w:rPr>
        <w:t>M. Hamdi ÇAVUŞ,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eastAsia="Times New Roman" w:hAnsi="Times New Roman"/>
          <w:sz w:val="24"/>
          <w:szCs w:val="24"/>
          <w:lang w:eastAsia="tr-TR"/>
        </w:rPr>
        <w:lastRenderedPageBreak/>
        <w:t xml:space="preserve">Serkan DEMİREL, </w:t>
      </w:r>
      <w:r w:rsidRPr="00425C13">
        <w:rPr>
          <w:rFonts w:ascii="Times New Roman" w:hAnsi="Times New Roman"/>
          <w:bCs/>
          <w:sz w:val="24"/>
          <w:szCs w:val="24"/>
        </w:rPr>
        <w:t>ARGE Amiri, Konya İtfaiye Daire Başkanlığı, Konya</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Latif ERDOĞAN Önleme ve Eğitim Amiri, Konya İtfaiye Daire Başkanlığı, Konya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Ali ALTINTAŞ,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Nihat ARSLAN,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Faruk ASLAN,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Mustafa BALCI, İtfaiye Amiri, Isparta İtfaiye Müdürlüğü, Isparta</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Mahir BAŞOL, İtfaiye Amiri, Tekirdağ İtfaiye Müdürlüğü, Tekirdağ</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Mehmet Caner POLAT, İtfaiye Amir V. Düzce İtfaiye Müdürlüğü, Düzce</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Burak BİLGİN, Kaptan, Kıyı Emniyeti Genel Müdürlüğü, İstanbul</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Mustafa Uğur CEBE, Ankara İtfaiye Daire Başkanlığı, Ankara</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Ahmet CERSİM, İtfaiye Müdürü, Manisa İtfaiye Müdürlüğü, Manisa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Ahmet ÇAKIR, İtfaiye Amiri,  Şanlıurfa İtfaiye Müdürlüğü, Şanlıurfa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Faruk ÇALIŞKAN,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Ahmet Duran ÇETİN, Eğitim Amiri, Eskişehir Büyükşehir Belediyesi İtfaiye Daire Başkanlığı,  Eskişehir</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 xml:space="preserve">Yaşar DİLMAÇ, İtfaiye Çavuşu, , Yalova İtfaiye Müdürlüğü, Yalova </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Hüseyin DURAN,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İsa DÜĞER,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Saffet GENÇ, İtfaiye Müdürü, Giresun İtfaiye Müdürlüğü, Giresun</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Cüneyt GÖNCÜ, İtfaiye Amiri, Çanakkale İtfaiye Daire Başkanlığı, Çanakkale</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Mustafa IRMAK,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Rasim KABACA,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Nevzat KALELİ,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Cihan KAPLAN,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Yasin Tahir KARACA,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Ender KAVGACI,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Ahmet KAVLAK, İtfaiye Amiri, Balıkesir İtfaiye Müdürlüğü, Balıkesir</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lastRenderedPageBreak/>
        <w:t>Ahmet KILINÇ, İtfaiye Eri, Eğitim Amiri,  Malatya İtfaiye Müdürlüğü, Malatya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Mesut KORKUT, 2.Kaptan, Kıyı Emniyeti Genel Müdürlüğü, İstanbul</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Halil KORKUT,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Ahmet KOYUNCU, İtfaiye Müdürü, Amasya İtfaiye Müdürlüğü, Amasya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Alkan ÖZDEMİR, Ekip Amiri, Kocaeli İtfaiye Müdürlüğü, Kocaeli</w:t>
      </w:r>
    </w:p>
    <w:p w:rsidR="007A18D1" w:rsidRPr="00425C13" w:rsidRDefault="007A18D1" w:rsidP="007A18D1">
      <w:pPr>
        <w:tabs>
          <w:tab w:val="left" w:pos="284"/>
        </w:tabs>
        <w:jc w:val="both"/>
        <w:rPr>
          <w:rFonts w:ascii="Times New Roman" w:hAnsi="Times New Roman"/>
          <w:sz w:val="24"/>
          <w:szCs w:val="24"/>
        </w:rPr>
      </w:pPr>
      <w:r w:rsidRPr="00425C13">
        <w:rPr>
          <w:rFonts w:ascii="Times New Roman" w:hAnsi="Times New Roman"/>
          <w:sz w:val="24"/>
          <w:szCs w:val="24"/>
        </w:rPr>
        <w:t>Yunus Emre ÖZKALP, Ankara İtfaiye Daire Başkanlığı, Ankara</w:t>
      </w:r>
    </w:p>
    <w:p w:rsidR="007A18D1" w:rsidRPr="00425C13" w:rsidRDefault="007A18D1" w:rsidP="007A18D1">
      <w:pPr>
        <w:tabs>
          <w:tab w:val="left" w:pos="284"/>
        </w:tabs>
        <w:jc w:val="both"/>
        <w:rPr>
          <w:rFonts w:ascii="Times New Roman" w:hAnsi="Times New Roman"/>
          <w:sz w:val="24"/>
          <w:szCs w:val="24"/>
        </w:rPr>
      </w:pPr>
      <w:r w:rsidRPr="00425C13">
        <w:rPr>
          <w:rFonts w:ascii="Times New Roman" w:hAnsi="Times New Roman"/>
          <w:sz w:val="24"/>
          <w:szCs w:val="24"/>
        </w:rPr>
        <w:t>M. Fikret ÖZTÜRK, Ankara İtfaiye Daire Başkanlığı, Ankara</w:t>
      </w:r>
    </w:p>
    <w:p w:rsidR="007A18D1" w:rsidRPr="00425C13" w:rsidRDefault="007A18D1" w:rsidP="007A18D1">
      <w:pPr>
        <w:tabs>
          <w:tab w:val="left" w:pos="284"/>
        </w:tabs>
        <w:jc w:val="both"/>
        <w:rPr>
          <w:rFonts w:ascii="Times New Roman" w:hAnsi="Times New Roman"/>
          <w:sz w:val="24"/>
          <w:szCs w:val="24"/>
        </w:rPr>
      </w:pPr>
      <w:r w:rsidRPr="00425C13">
        <w:rPr>
          <w:rFonts w:ascii="Times New Roman" w:hAnsi="Times New Roman"/>
          <w:sz w:val="24"/>
          <w:szCs w:val="24"/>
        </w:rPr>
        <w:t>Uğur OLGUN, Ankara İtfaiye Daire Başkanlığı,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Ahmet SEMERCİ, İtfaiye Müdürü, Çankırı İtfaiye Müdürlüğü, Çankırı</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Cumhur SEYLAN,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Cahit ŞEKER, İtfaiye Amiri,  Yalova İtfaiye Müdürlüğü, Yalova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Sadık TEKİN, Eğitim Sorumlusu, DHMİ Genel Müdürlüğü, ARFF Şube Müdürlüğü, Ankara</w:t>
      </w:r>
    </w:p>
    <w:p w:rsidR="007A18D1" w:rsidRPr="00425C13" w:rsidRDefault="007A18D1" w:rsidP="007A18D1">
      <w:pPr>
        <w:tabs>
          <w:tab w:val="left" w:pos="284"/>
        </w:tabs>
        <w:jc w:val="both"/>
        <w:rPr>
          <w:rFonts w:ascii="Times New Roman" w:hAnsi="Times New Roman"/>
          <w:bCs/>
          <w:sz w:val="24"/>
          <w:szCs w:val="24"/>
        </w:rPr>
      </w:pPr>
      <w:r w:rsidRPr="00425C13">
        <w:rPr>
          <w:rFonts w:ascii="Times New Roman" w:hAnsi="Times New Roman"/>
          <w:bCs/>
          <w:sz w:val="24"/>
          <w:szCs w:val="24"/>
        </w:rPr>
        <w:t>Duran YALÇIN,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Ersin YAŞASINOĞLU,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Bekir YILDIZ, İtfaiye Müdürü, Tokat İtfaiye Müdürlüğü, Tokat</w:t>
      </w:r>
    </w:p>
    <w:p w:rsidR="007A18D1" w:rsidRPr="00425C13" w:rsidRDefault="007A18D1" w:rsidP="007A18D1">
      <w:pPr>
        <w:tabs>
          <w:tab w:val="left" w:pos="0"/>
        </w:tabs>
        <w:jc w:val="both"/>
        <w:rPr>
          <w:rFonts w:ascii="Times New Roman" w:hAnsi="Times New Roman"/>
          <w:bCs/>
          <w:sz w:val="24"/>
          <w:szCs w:val="24"/>
        </w:rPr>
      </w:pPr>
      <w:proofErr w:type="spellStart"/>
      <w:r w:rsidRPr="00425C13">
        <w:rPr>
          <w:rFonts w:ascii="Times New Roman" w:hAnsi="Times New Roman"/>
          <w:bCs/>
          <w:sz w:val="24"/>
          <w:szCs w:val="24"/>
        </w:rPr>
        <w:t>Mürsel</w:t>
      </w:r>
      <w:proofErr w:type="spellEnd"/>
      <w:r w:rsidRPr="00425C13">
        <w:rPr>
          <w:rFonts w:ascii="Times New Roman" w:hAnsi="Times New Roman"/>
          <w:bCs/>
          <w:sz w:val="24"/>
          <w:szCs w:val="24"/>
        </w:rPr>
        <w:t xml:space="preserve"> YILDIRIM, Ankara İtfaiye Daire Başkanlığı, Ankara</w:t>
      </w:r>
    </w:p>
    <w:p w:rsidR="007A18D1" w:rsidRPr="00425C13" w:rsidRDefault="007A18D1" w:rsidP="007A18D1">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Zafer YÜCE, Ankara İtfaiye Daire Başkanlığı, Ankara</w:t>
      </w:r>
    </w:p>
    <w:p w:rsidR="007A18D1" w:rsidRPr="00425C13" w:rsidRDefault="007A18D1" w:rsidP="007A18D1">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7A18D1" w:rsidRPr="00425C13" w:rsidRDefault="007A18D1" w:rsidP="007A18D1">
      <w:pPr>
        <w:numPr>
          <w:ilvl w:val="0"/>
          <w:numId w:val="41"/>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Görüş İstenen Kişi, Kurum ve Kuruluşlar</w:t>
      </w:r>
    </w:p>
    <w:p w:rsidR="00A174A5" w:rsidRPr="00425C13" w:rsidRDefault="00A174A5" w:rsidP="00A174A5">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Başbakanlık </w:t>
      </w:r>
      <w:r w:rsidRPr="00425C13">
        <w:rPr>
          <w:rFonts w:ascii="Times New Roman" w:eastAsia="Times New Roman" w:hAnsi="Times New Roman"/>
          <w:sz w:val="24"/>
          <w:szCs w:val="24"/>
          <w:lang w:eastAsia="tr-TR"/>
        </w:rPr>
        <w:t>Afet ve Acil Durum Yönetimi Başkanlığı</w:t>
      </w:r>
    </w:p>
    <w:p w:rsidR="00A174A5" w:rsidRPr="00CE2782" w:rsidRDefault="00A174A5" w:rsidP="00A174A5">
      <w:pPr>
        <w:jc w:val="both"/>
        <w:rPr>
          <w:rFonts w:ascii="Times New Roman" w:eastAsia="Times New Roman" w:hAnsi="Times New Roman"/>
          <w:sz w:val="24"/>
          <w:szCs w:val="24"/>
          <w:lang w:eastAsia="tr-TR"/>
        </w:rPr>
      </w:pPr>
      <w:r w:rsidRPr="00CE2782">
        <w:rPr>
          <w:rFonts w:ascii="Times New Roman" w:eastAsia="Times New Roman" w:hAnsi="Times New Roman"/>
          <w:sz w:val="24"/>
          <w:szCs w:val="24"/>
          <w:lang w:eastAsia="tr-TR"/>
        </w:rPr>
        <w:t>Akdeniz Üniversitesi Teknik Bilimler Meslek Yüksek Okulu Sivil Savunma ve İtfaiyecilik</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Çelik Yangın ve Güvenlik Sistemleri ve Ticaret A.Ş.</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Sanayi Odası (ASO)</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Ticaret Odası (ATO)</w:t>
      </w:r>
    </w:p>
    <w:p w:rsidR="00A174A5" w:rsidRPr="001234F4" w:rsidRDefault="00A174A5" w:rsidP="00A174A5">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t>İskitler Teknik ve Endüstri Meslek Lisesi, İtfaiyecilik ve Yangın Güvenliği Alanı, Altındağ/Ankara</w:t>
      </w:r>
    </w:p>
    <w:p w:rsidR="00A174A5" w:rsidRPr="001234F4" w:rsidRDefault="00A174A5" w:rsidP="00A174A5">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lastRenderedPageBreak/>
        <w:t>İtfaiyeci Hakları Derneği, Ankara</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Başkent Organize Sanayi</w:t>
      </w:r>
      <w:r>
        <w:rPr>
          <w:rFonts w:ascii="Times New Roman" w:eastAsia="Times New Roman" w:hAnsi="Times New Roman"/>
          <w:sz w:val="24"/>
          <w:szCs w:val="24"/>
          <w:lang w:eastAsia="tr-TR"/>
        </w:rPr>
        <w:t xml:space="preserve"> Bölgesi,</w:t>
      </w:r>
      <w:r w:rsidRPr="00425C13">
        <w:rPr>
          <w:rFonts w:ascii="Times New Roman" w:eastAsia="Times New Roman" w:hAnsi="Times New Roman"/>
          <w:sz w:val="24"/>
          <w:szCs w:val="24"/>
          <w:lang w:eastAsia="tr-TR"/>
        </w:rPr>
        <w:t xml:space="preserve"> İtfaiye</w:t>
      </w:r>
      <w:r>
        <w:rPr>
          <w:rFonts w:ascii="Times New Roman" w:eastAsia="Times New Roman" w:hAnsi="Times New Roman"/>
          <w:sz w:val="24"/>
          <w:szCs w:val="24"/>
          <w:lang w:eastAsia="tr-TR"/>
        </w:rPr>
        <w:t>, Ankara</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Bilim Sanayi ve Teknoloji Bakanlığı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Boğaziçi Üniversitesi, Kandilli Rasathanesi ve Deprem Araştırma Enstitüsü</w:t>
      </w:r>
    </w:p>
    <w:p w:rsidR="00A174A5" w:rsidRPr="00566023" w:rsidRDefault="00A174A5" w:rsidP="00A174A5">
      <w:pPr>
        <w:jc w:val="both"/>
        <w:rPr>
          <w:rFonts w:ascii="Times New Roman" w:eastAsia="Times New Roman" w:hAnsi="Times New Roman"/>
          <w:sz w:val="24"/>
          <w:szCs w:val="24"/>
          <w:lang w:eastAsia="tr-TR"/>
        </w:rPr>
      </w:pPr>
      <w:r w:rsidRPr="00566023">
        <w:rPr>
          <w:rFonts w:ascii="Times New Roman" w:eastAsia="Times New Roman" w:hAnsi="Times New Roman"/>
          <w:sz w:val="24"/>
          <w:szCs w:val="24"/>
          <w:lang w:eastAsia="tr-TR"/>
        </w:rPr>
        <w:t>Tophane Mesleki ve Teknik Anadolu Lisesi, Osmangazi, Bursa</w:t>
      </w:r>
    </w:p>
    <w:p w:rsidR="00A174A5" w:rsidRPr="00590809" w:rsidRDefault="00A174A5" w:rsidP="00A174A5">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ÇSGB, İş Sağlığı ve Güvenliği Genel Müdürlüğü</w:t>
      </w:r>
    </w:p>
    <w:p w:rsidR="00A174A5" w:rsidRPr="00590809" w:rsidRDefault="00A174A5" w:rsidP="00A174A5">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 xml:space="preserve">Çanakkale 18 Mart Üniversitesi, Sağlık Yüksekokulu </w:t>
      </w:r>
    </w:p>
    <w:p w:rsidR="00A174A5" w:rsidRPr="00425C13" w:rsidRDefault="00A174A5" w:rsidP="00A174A5">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425C13">
        <w:rPr>
          <w:rFonts w:ascii="Times New Roman" w:eastAsia="Times New Roman" w:hAnsi="Times New Roman"/>
          <w:sz w:val="24"/>
          <w:szCs w:val="24"/>
          <w:lang w:eastAsia="tr-TR"/>
        </w:rPr>
        <w:t>Çevre ve Şehircilik Bakanlığı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Deniz Kuvvetleri Komutanlığı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Devlet Hava Meydanları İşletmesi Genel Müdürlüğü </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Devlet Personel Başkanlığı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Devrimci İşçi Sendikaları Konfederasyonu (DİSK)</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Ege Bölgesi Sanayi Odası (EBSO)</w:t>
      </w:r>
    </w:p>
    <w:p w:rsidR="00A174A5" w:rsidRPr="00F40715" w:rsidRDefault="00A174A5" w:rsidP="00A174A5">
      <w:pPr>
        <w:jc w:val="both"/>
        <w:rPr>
          <w:rFonts w:ascii="Times New Roman" w:eastAsia="Times New Roman" w:hAnsi="Times New Roman"/>
          <w:sz w:val="24"/>
          <w:szCs w:val="24"/>
          <w:lang w:eastAsia="tr-TR"/>
        </w:rPr>
      </w:pPr>
      <w:r w:rsidRPr="00F40715">
        <w:rPr>
          <w:rFonts w:ascii="Times New Roman" w:eastAsia="Times New Roman" w:hAnsi="Times New Roman"/>
          <w:sz w:val="24"/>
          <w:szCs w:val="24"/>
          <w:lang w:eastAsia="tr-TR"/>
        </w:rPr>
        <w:t>Ege Üniversitesi, Meslek Yüksek Okulu, Sivil Savunma ve İtfaiyecilik</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Gazi Üniversitesi </w:t>
      </w:r>
    </w:p>
    <w:p w:rsidR="00A174A5" w:rsidRPr="006C6EA1" w:rsidRDefault="00A174A5" w:rsidP="00A174A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Gaziantep Üniversitesi, Oğuzeli Meslek Yüksek Okulu, Sivil Savunma ve İtfaiyecilik</w:t>
      </w:r>
    </w:p>
    <w:p w:rsidR="00A174A5" w:rsidRPr="006C6EA1" w:rsidRDefault="00A174A5" w:rsidP="00A174A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Gebze Organize Sanayi Bölgesi(GOSB), İtfaiye</w:t>
      </w:r>
    </w:p>
    <w:p w:rsidR="00A174A5" w:rsidRPr="006C6EA1" w:rsidRDefault="00A174A5" w:rsidP="00A174A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Giresun Üniversitesi, Espiye Meslek Yüksek Okulu, Sivil Savunma ve İtfaiyecilik</w:t>
      </w:r>
    </w:p>
    <w:p w:rsidR="00A174A5" w:rsidRPr="00425C13" w:rsidRDefault="00A174A5" w:rsidP="00A174A5">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Gloran</w:t>
      </w:r>
      <w:proofErr w:type="spellEnd"/>
      <w:r w:rsidRPr="00425C13">
        <w:rPr>
          <w:rFonts w:ascii="Times New Roman" w:eastAsia="Times New Roman" w:hAnsi="Times New Roman"/>
          <w:sz w:val="24"/>
          <w:szCs w:val="24"/>
          <w:lang w:eastAsia="tr-TR"/>
        </w:rPr>
        <w:t xml:space="preserve"> Yangın Söndürme ve Güvenlik Sistemleri San. Tic. Ltd. Şti.</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Hak-İş Konfederasyonu</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Kurtarma ve Yangın Görevlileri Derneği</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Kuvvetleri Komutanlığı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İçişleri Bakanlığı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Teknik Üniversitesi (İTÜ)</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Ticaret Odası (İTO)</w:t>
      </w:r>
    </w:p>
    <w:p w:rsidR="00A174A5" w:rsidRPr="009066CD" w:rsidRDefault="00A174A5" w:rsidP="00A174A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İstanbul Üniversitesi, Teknik Bilimler Meslek Yüksek Okulu, Sivil Savunma ve İtfaiyecilik</w:t>
      </w:r>
    </w:p>
    <w:p w:rsidR="00A174A5" w:rsidRPr="009066CD" w:rsidRDefault="00A174A5" w:rsidP="00A174A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lastRenderedPageBreak/>
        <w:t>Şehit Büyükelçi İsmail Erez Mesleki ve Teknik Anadolu Lisesi, Bayrampaşa, İstanbul</w:t>
      </w:r>
    </w:p>
    <w:p w:rsidR="00A174A5" w:rsidRPr="009066CD" w:rsidRDefault="00A174A5" w:rsidP="00A174A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İtfaiye Mensupları Yardımlaşma Derneği</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İtfaiye Vakfı (İVAK)</w:t>
      </w:r>
    </w:p>
    <w:p w:rsidR="00A174A5" w:rsidRPr="008A710B" w:rsidRDefault="00A174A5" w:rsidP="00A174A5">
      <w:pPr>
        <w:jc w:val="both"/>
        <w:rPr>
          <w:rFonts w:ascii="Times New Roman" w:eastAsia="Times New Roman" w:hAnsi="Times New Roman"/>
          <w:sz w:val="24"/>
          <w:szCs w:val="24"/>
          <w:lang w:eastAsia="tr-TR"/>
        </w:rPr>
      </w:pPr>
      <w:r w:rsidRPr="008A710B">
        <w:rPr>
          <w:rFonts w:ascii="Times New Roman" w:eastAsia="Times New Roman" w:hAnsi="Times New Roman"/>
          <w:sz w:val="24"/>
          <w:szCs w:val="24"/>
          <w:lang w:eastAsia="tr-TR"/>
        </w:rPr>
        <w:t>İzmir Esnaf ve Sanatkârlar Odası Birliği Teknik ve Endüstri Meslek Lisesi, Buca, İzmir</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Jandarma </w:t>
      </w:r>
      <w:r>
        <w:rPr>
          <w:rFonts w:ascii="Times New Roman" w:eastAsia="Times New Roman" w:hAnsi="Times New Roman"/>
          <w:sz w:val="24"/>
          <w:szCs w:val="24"/>
          <w:lang w:eastAsia="tr-TR"/>
        </w:rPr>
        <w:t xml:space="preserve">Genel </w:t>
      </w:r>
      <w:r w:rsidRPr="00425C13">
        <w:rPr>
          <w:rFonts w:ascii="Times New Roman" w:eastAsia="Times New Roman" w:hAnsi="Times New Roman"/>
          <w:sz w:val="24"/>
          <w:szCs w:val="24"/>
          <w:lang w:eastAsia="tr-TR"/>
        </w:rPr>
        <w:t>Komutanlığı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Kara Kuvvetleri Komutanlığı</w:t>
      </w:r>
    </w:p>
    <w:p w:rsidR="00A174A5" w:rsidRPr="00E126D9" w:rsidRDefault="00A174A5" w:rsidP="00A174A5">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Karabük Üniversitesi, Meslek Yüksek Okulu, Sivil Savunma ve İtfaiyecilik</w:t>
      </w:r>
    </w:p>
    <w:p w:rsidR="00A174A5" w:rsidRPr="00E126D9" w:rsidRDefault="00A174A5" w:rsidP="00A174A5">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 xml:space="preserve">Ahi </w:t>
      </w:r>
      <w:proofErr w:type="spellStart"/>
      <w:r w:rsidRPr="00E126D9">
        <w:rPr>
          <w:rFonts w:ascii="Times New Roman" w:eastAsia="Times New Roman" w:hAnsi="Times New Roman"/>
          <w:sz w:val="24"/>
          <w:szCs w:val="24"/>
          <w:lang w:eastAsia="tr-TR"/>
        </w:rPr>
        <w:t>Evran</w:t>
      </w:r>
      <w:proofErr w:type="spellEnd"/>
      <w:r w:rsidRPr="00E126D9">
        <w:rPr>
          <w:rFonts w:ascii="Times New Roman" w:eastAsia="Times New Roman" w:hAnsi="Times New Roman"/>
          <w:sz w:val="24"/>
          <w:szCs w:val="24"/>
          <w:lang w:eastAsia="tr-TR"/>
        </w:rPr>
        <w:t xml:space="preserve"> Mesleki ve Teknik Anadolu Lisesi, Kocasinan, Kayseri</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Kılavuz Yangın Güvenliği Ltd. Şti.</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Kıvanç Grup</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Kıyı Emniyeti Genel Müdürlüğü </w:t>
      </w:r>
    </w:p>
    <w:p w:rsidR="00A174A5" w:rsidRPr="00F75F65" w:rsidRDefault="00A174A5" w:rsidP="00A174A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Kocaeli Üniversitesi, İzmit Meslek Yüksekokulu, Mülkiyet Koruma ve Güvenlik Bölümü-Sivil Savunma ve İtfaiyecilik Programı</w:t>
      </w:r>
    </w:p>
    <w:p w:rsidR="00A174A5" w:rsidRPr="00F75F65" w:rsidRDefault="00A174A5" w:rsidP="00A174A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Atatürk Anadolu Teknik Lisesi, Anadolu Meslek Lisesi, Teknik Lise ve Endüstri Meslek Lisesi, Kocaeli, İzmit</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Küçük ve Orta Ölçekli İşletmeleri Geliştirme ve Destekleme İdaresi Başkanlığı (KOSGEB)</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Mahalle Afet Gönüllüleri Vakfı</w:t>
      </w:r>
      <w:r>
        <w:rPr>
          <w:rFonts w:ascii="Times New Roman" w:eastAsia="Times New Roman" w:hAnsi="Times New Roman"/>
          <w:sz w:val="24"/>
          <w:szCs w:val="24"/>
          <w:lang w:eastAsia="tr-TR"/>
        </w:rPr>
        <w:t xml:space="preserve"> </w:t>
      </w:r>
      <w:r w:rsidRPr="00425C13">
        <w:rPr>
          <w:rFonts w:ascii="Times New Roman" w:eastAsia="Times New Roman" w:hAnsi="Times New Roman"/>
          <w:sz w:val="24"/>
          <w:szCs w:val="24"/>
          <w:lang w:eastAsia="tr-TR"/>
        </w:rPr>
        <w:t>(MAG)</w:t>
      </w:r>
    </w:p>
    <w:p w:rsidR="00A174A5" w:rsidRPr="00425C13" w:rsidRDefault="00A174A5" w:rsidP="00A174A5">
      <w:pPr>
        <w:jc w:val="both"/>
        <w:rPr>
          <w:rFonts w:ascii="Times New Roman" w:eastAsia="Times New Roman" w:hAnsi="Times New Roman"/>
          <w:sz w:val="24"/>
          <w:szCs w:val="24"/>
          <w:lang w:eastAsia="tr-TR"/>
        </w:rPr>
      </w:pPr>
      <w:bookmarkStart w:id="17" w:name="RANGE!A50"/>
      <w:proofErr w:type="spellStart"/>
      <w:r w:rsidRPr="00425C13">
        <w:rPr>
          <w:rFonts w:ascii="Times New Roman" w:eastAsia="Times New Roman" w:hAnsi="Times New Roman"/>
          <w:sz w:val="24"/>
          <w:szCs w:val="24"/>
          <w:lang w:eastAsia="tr-TR"/>
        </w:rPr>
        <w:t>Makina</w:t>
      </w:r>
      <w:proofErr w:type="spellEnd"/>
      <w:r w:rsidRPr="00425C13">
        <w:rPr>
          <w:rFonts w:ascii="Times New Roman" w:eastAsia="Times New Roman" w:hAnsi="Times New Roman"/>
          <w:sz w:val="24"/>
          <w:szCs w:val="24"/>
          <w:lang w:eastAsia="tr-TR"/>
        </w:rPr>
        <w:t xml:space="preserve"> ve Kimya Endüstrisi Kurumu (MKEK)</w:t>
      </w:r>
      <w:bookmarkEnd w:id="17"/>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Hayat Boyu Öğrenme Genel Müdürlüğü</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Mesleki ve Teknik Eğitim Genel Müdürlüğü</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MEB Yenilik ve Eğitim Teknolojileri Genel Müdürlüğü </w:t>
      </w:r>
    </w:p>
    <w:p w:rsidR="00A174A5" w:rsidRPr="00425C13" w:rsidRDefault="00A174A5" w:rsidP="00A174A5">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Mistök</w:t>
      </w:r>
      <w:proofErr w:type="spellEnd"/>
      <w:r w:rsidRPr="00425C13">
        <w:rPr>
          <w:rFonts w:ascii="Times New Roman" w:eastAsia="Times New Roman" w:hAnsi="Times New Roman"/>
          <w:sz w:val="24"/>
          <w:szCs w:val="24"/>
          <w:lang w:eastAsia="tr-TR"/>
        </w:rPr>
        <w:t xml:space="preserve"> Yangın Boya Hırdavat </w:t>
      </w:r>
      <w:proofErr w:type="spellStart"/>
      <w:r w:rsidRPr="00425C13">
        <w:rPr>
          <w:rFonts w:ascii="Times New Roman" w:eastAsia="Times New Roman" w:hAnsi="Times New Roman"/>
          <w:sz w:val="24"/>
          <w:szCs w:val="24"/>
          <w:lang w:eastAsia="tr-TR"/>
        </w:rPr>
        <w:t>Mlz</w:t>
      </w:r>
      <w:proofErr w:type="spellEnd"/>
      <w:r w:rsidRPr="00425C13">
        <w:rPr>
          <w:rFonts w:ascii="Times New Roman" w:eastAsia="Times New Roman" w:hAnsi="Times New Roman"/>
          <w:sz w:val="24"/>
          <w:szCs w:val="24"/>
          <w:lang w:eastAsia="tr-TR"/>
        </w:rPr>
        <w:t>. San. Tic. Ltd. Şti.</w:t>
      </w:r>
    </w:p>
    <w:p w:rsidR="00A174A5" w:rsidRPr="0079145F" w:rsidRDefault="00A174A5" w:rsidP="00A174A5">
      <w:pPr>
        <w:rPr>
          <w:rFonts w:ascii="Times New Roman" w:eastAsia="Times New Roman" w:hAnsi="Times New Roman"/>
          <w:sz w:val="24"/>
          <w:szCs w:val="24"/>
          <w:lang w:eastAsia="tr-TR"/>
        </w:rPr>
      </w:pPr>
      <w:r w:rsidRPr="0079145F">
        <w:rPr>
          <w:rFonts w:ascii="Times New Roman" w:eastAsia="Times New Roman" w:hAnsi="Times New Roman"/>
          <w:sz w:val="24"/>
          <w:szCs w:val="24"/>
          <w:lang w:eastAsia="tr-TR"/>
        </w:rPr>
        <w:t>Namık Kemal Üniversitesi, Çerkezköy Meslek Yüksek Okulu, Sivil Savunma ve İtfaiyecilik Programı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Orman Genel Müdürlüğü</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ve Su İşleri Bakanlığı, </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Ortadoğu Teknik Üniversitesi, Afet Yönetimi Uygulama ve Araştırma Merkezi</w:t>
      </w:r>
    </w:p>
    <w:p w:rsidR="00A174A5" w:rsidRPr="00425C13" w:rsidRDefault="00A174A5" w:rsidP="00A174A5">
      <w:pPr>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Roketsan</w:t>
      </w:r>
      <w:proofErr w:type="spellEnd"/>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Sağlık Bakanlığı</w:t>
      </w:r>
    </w:p>
    <w:p w:rsidR="00A174A5" w:rsidRPr="00425C13" w:rsidRDefault="00A174A5" w:rsidP="00A174A5">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Tüpraş</w:t>
      </w:r>
      <w:proofErr w:type="spellEnd"/>
      <w:r>
        <w:rPr>
          <w:rFonts w:ascii="Times New Roman" w:eastAsia="Times New Roman" w:hAnsi="Times New Roman"/>
          <w:sz w:val="24"/>
          <w:szCs w:val="24"/>
          <w:lang w:eastAsia="tr-TR"/>
        </w:rPr>
        <w:t>, İtfaiye</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 Standartları Enstitüsü (TSE)</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Esnaf ve Sanatkârları Konfederasyonu (TESK)</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İhracatçılar Meclisi (TİM)</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İstatistik Kurumu (TÜİK)</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 Kurumu (İş ve Meslek Danışmanlığı Daire Başkanlığı)</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İşçi Sendikaları Konfederasyonu (TÜRKİŞ)</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İşveren Sendikaları Konfederasyonu (TİSK)</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Odalar ve Borsalar Birliği (TOBB)</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Türkiye Yangından Korunma ve Eğitim Vakfı (TÜYAK) </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Volkan İtfaiye Malzemeleri</w:t>
      </w:r>
    </w:p>
    <w:p w:rsidR="00A174A5" w:rsidRPr="001806A6" w:rsidRDefault="00A174A5" w:rsidP="00A174A5">
      <w:pPr>
        <w:jc w:val="both"/>
        <w:rPr>
          <w:rFonts w:ascii="Times New Roman" w:eastAsia="Times New Roman" w:hAnsi="Times New Roman"/>
          <w:sz w:val="24"/>
          <w:szCs w:val="24"/>
          <w:lang w:eastAsia="tr-TR"/>
        </w:rPr>
      </w:pPr>
      <w:r w:rsidRPr="001806A6">
        <w:rPr>
          <w:rFonts w:ascii="Times New Roman" w:eastAsia="Times New Roman" w:hAnsi="Times New Roman"/>
          <w:sz w:val="24"/>
          <w:szCs w:val="24"/>
          <w:lang w:eastAsia="tr-TR"/>
        </w:rPr>
        <w:t>Yalova Üniversitesi, Yalova Meslek Yüksek Okulu, Sivil Savunma ve İtfaiyecilik</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Yükseköğretim Kurulu Başkanlığı (YÖK)</w:t>
      </w:r>
    </w:p>
    <w:p w:rsidR="00A174A5" w:rsidRPr="00425C13" w:rsidRDefault="00A174A5" w:rsidP="00A174A5">
      <w:pPr>
        <w:pStyle w:val="NormalWeb"/>
        <w:shd w:val="clear" w:color="auto" w:fill="FFFFFF"/>
        <w:spacing w:before="0" w:beforeAutospacing="0" w:after="200" w:afterAutospacing="0" w:line="276" w:lineRule="auto"/>
        <w:jc w:val="both"/>
      </w:pPr>
      <w:r w:rsidRPr="00425C13">
        <w:t>Adana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Ankara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Antalya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Aydın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Balıkesir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Bursa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 xml:space="preserve">Denizli İtfaiye Daire Başkanlığı </w:t>
      </w:r>
    </w:p>
    <w:p w:rsidR="00A174A5" w:rsidRPr="00425C13" w:rsidRDefault="00A174A5" w:rsidP="00A174A5">
      <w:pPr>
        <w:pStyle w:val="NormalWeb"/>
        <w:shd w:val="clear" w:color="auto" w:fill="FFFFFF"/>
        <w:spacing w:before="0" w:beforeAutospacing="0" w:after="200" w:afterAutospacing="0" w:line="276" w:lineRule="auto"/>
        <w:jc w:val="both"/>
      </w:pPr>
      <w:r w:rsidRPr="00425C13">
        <w:t>Diyarbakır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Erzurum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Eskişehir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Gaziantep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Hatay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lastRenderedPageBreak/>
        <w:t>İstanbul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İzmir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Kahramanmaraş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Kayseri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 xml:space="preserve">Kocaeli İtfaiye Daire Başkanlığı </w:t>
      </w:r>
    </w:p>
    <w:p w:rsidR="00A174A5" w:rsidRPr="00425C13" w:rsidRDefault="00A174A5" w:rsidP="00A174A5">
      <w:pPr>
        <w:pStyle w:val="NormalWeb"/>
        <w:shd w:val="clear" w:color="auto" w:fill="FFFFFF"/>
        <w:spacing w:before="0" w:beforeAutospacing="0" w:after="200" w:afterAutospacing="0" w:line="276" w:lineRule="auto"/>
        <w:jc w:val="both"/>
      </w:pPr>
      <w:r w:rsidRPr="00425C13">
        <w:t>Konya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Malatya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Manisa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Mardin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Mersin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Muğla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 xml:space="preserve">Ordu İtfaiye Daire Başkanlığı </w:t>
      </w:r>
    </w:p>
    <w:p w:rsidR="00A174A5" w:rsidRPr="00425C13" w:rsidRDefault="00A174A5" w:rsidP="00A174A5">
      <w:pPr>
        <w:pStyle w:val="NormalWeb"/>
        <w:shd w:val="clear" w:color="auto" w:fill="FFFFFF"/>
        <w:spacing w:before="0" w:beforeAutospacing="0" w:after="200" w:afterAutospacing="0" w:line="276" w:lineRule="auto"/>
        <w:jc w:val="both"/>
      </w:pPr>
      <w:r w:rsidRPr="00425C13">
        <w:t>Sakarya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Samsun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Şanlıurfa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Tekirdağ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Trabzon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Van İtfaiye Daire Başkanlığı</w:t>
      </w:r>
    </w:p>
    <w:p w:rsidR="00A174A5" w:rsidRPr="00425C13" w:rsidRDefault="00A174A5" w:rsidP="00A174A5">
      <w:pPr>
        <w:pStyle w:val="NormalWeb"/>
        <w:shd w:val="clear" w:color="auto" w:fill="FFFFFF"/>
        <w:spacing w:before="0" w:beforeAutospacing="0" w:after="200" w:afterAutospacing="0" w:line="276" w:lineRule="auto"/>
        <w:jc w:val="both"/>
      </w:pPr>
      <w:r w:rsidRPr="00425C13">
        <w:t>Adıyaman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Afyon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Ağrı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Amasya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Artvin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Bilecik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Bingöl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Bitlis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lastRenderedPageBreak/>
        <w:t>Bolu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Burdur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Çanakkale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Çankırı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Çorum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Edirne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Elazığ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Erzincan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Giresun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Gümüşhane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Hakkâri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Isparta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Kars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Kastamonu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Kırklareli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Kırşehir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Kütahya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Muş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Nevşehir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Niğde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Rize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Siirt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Sinop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Sivas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Tokat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Tunceli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lastRenderedPageBreak/>
        <w:t>Uşak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Yozgat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Zonguldak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Aksaray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Bayburt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Karaman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Kırıkkale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Batman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Şırnak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Bartın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Ardahan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Iğdır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Yalova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Karabük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Kilis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Osmaniye İtfaiye Müdürlüğü</w:t>
      </w:r>
    </w:p>
    <w:p w:rsidR="00A174A5" w:rsidRPr="00425C13" w:rsidRDefault="00A174A5" w:rsidP="00A174A5">
      <w:pPr>
        <w:pStyle w:val="NormalWeb"/>
        <w:shd w:val="clear" w:color="auto" w:fill="FFFFFF"/>
        <w:spacing w:before="0" w:beforeAutospacing="0" w:after="200" w:afterAutospacing="0" w:line="276" w:lineRule="auto"/>
        <w:jc w:val="both"/>
      </w:pPr>
      <w:r w:rsidRPr="00425C13">
        <w:t>Düzce İtfaiye Müdürlüğü</w:t>
      </w:r>
    </w:p>
    <w:p w:rsidR="00A174A5" w:rsidRPr="00425C13" w:rsidRDefault="00A174A5" w:rsidP="00A174A5">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Abdurrahman</w:t>
      </w:r>
      <w:proofErr w:type="spellEnd"/>
      <w:r w:rsidRPr="00425C13">
        <w:rPr>
          <w:rFonts w:ascii="Times New Roman" w:eastAsia="Times New Roman" w:hAnsi="Times New Roman"/>
          <w:sz w:val="24"/>
          <w:szCs w:val="24"/>
          <w:lang w:eastAsia="tr-TR"/>
        </w:rPr>
        <w:t xml:space="preserve"> Kılıç</w:t>
      </w:r>
    </w:p>
    <w:p w:rsidR="00A174A5" w:rsidRPr="00425C13" w:rsidRDefault="00A174A5" w:rsidP="00A174A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Faruk Kurutuz</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Mustafa Karakuş</w:t>
      </w:r>
    </w:p>
    <w:p w:rsidR="00A174A5" w:rsidRPr="00425C13" w:rsidRDefault="00A174A5" w:rsidP="00A174A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Osman Özcan</w:t>
      </w:r>
    </w:p>
    <w:p w:rsidR="00F82E10" w:rsidRPr="00425C13" w:rsidRDefault="00A174A5"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Sabri Yalın</w:t>
      </w:r>
    </w:p>
    <w:p w:rsidR="007A18D1" w:rsidRPr="00425C13" w:rsidRDefault="007A18D1" w:rsidP="007A18D1">
      <w:pPr>
        <w:numPr>
          <w:ilvl w:val="0"/>
          <w:numId w:val="41"/>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Sektör Komitesi Üyeleri ve Uzmanlar</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Akın ERDOĞAN, Başkan (Afet ve Acil Durum Yönetimi Başkanlığı)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İlker KURT, Başkan Vekili (Milli Eğitim Bakanlığı)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Esra İŞLER, Üye (Çalışma ve Sosyal Güvenlik Bakanlığı)</w:t>
      </w:r>
    </w:p>
    <w:p w:rsidR="007A18D1" w:rsidRPr="00425C13" w:rsidRDefault="007A18D1" w:rsidP="007A18D1">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lastRenderedPageBreak/>
        <w:t>Rifat</w:t>
      </w:r>
      <w:proofErr w:type="spellEnd"/>
      <w:r w:rsidRPr="00425C13">
        <w:rPr>
          <w:rFonts w:ascii="Times New Roman" w:eastAsia="Times New Roman" w:hAnsi="Times New Roman"/>
          <w:sz w:val="24"/>
          <w:szCs w:val="24"/>
          <w:lang w:eastAsia="tr-TR"/>
        </w:rPr>
        <w:t xml:space="preserve"> TURGUT, Üye (Bilim, Sanayi ve Teknoloji Bakanlığı)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Kasım ÇİÇEK</w:t>
      </w:r>
      <w:r w:rsidRPr="00425C13">
        <w:rPr>
          <w:rFonts w:ascii="Times New Roman" w:eastAsia="Times New Roman" w:hAnsi="Times New Roman"/>
          <w:sz w:val="24"/>
          <w:szCs w:val="24"/>
          <w:lang w:eastAsia="tr-TR"/>
        </w:rPr>
        <w:tab/>
        <w:t>, Üye (Adalet Bakanlığı)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SARIBUVA,  Üye (İçişleri Bakanlığı)</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Prof. Dr. Muharrem KILIÇ, Üye (Yükseköğretim Kurulu)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Yasin EKMEN, Üye (Türkiye Odalar ve Borsalar Birliği)</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 Tunca TURGAY,  Üye (Türkiye Esnaf ve Sanatkârları Konfederasyonu)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Tarkan ZENGİN,  Üye (Türkiye İşçi Sendikaları Konfederasyonu)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Semih TEMİZ</w:t>
      </w:r>
      <w:r w:rsidRPr="00425C13">
        <w:rPr>
          <w:rFonts w:ascii="Times New Roman" w:eastAsia="Times New Roman" w:hAnsi="Times New Roman"/>
          <w:sz w:val="24"/>
          <w:szCs w:val="24"/>
          <w:lang w:eastAsia="tr-TR"/>
        </w:rPr>
        <w:tab/>
        <w:t>, Üye (Hak İşçi Sendikaları Konfederasyonu)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Hacı Ali EROĞLU, Üye (Mesleki Yeterlilik Kurumu)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Firuzan SİLAHŞÖR, Daire Başkanı (Mesleki Yeterlilik Kurumu)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Tuğba TOPUZ, Uzman (Mesleki Yeterlilik Kurumu)</w:t>
      </w:r>
    </w:p>
    <w:p w:rsidR="007A18D1" w:rsidRPr="00425C13" w:rsidRDefault="007A18D1" w:rsidP="007A18D1">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Korel</w:t>
      </w:r>
      <w:proofErr w:type="spellEnd"/>
      <w:r w:rsidRPr="00425C13">
        <w:rPr>
          <w:rFonts w:ascii="Times New Roman" w:eastAsia="Times New Roman" w:hAnsi="Times New Roman"/>
          <w:sz w:val="24"/>
          <w:szCs w:val="24"/>
          <w:lang w:eastAsia="tr-TR"/>
        </w:rPr>
        <w:t xml:space="preserve"> ÜNSAL, Uzman Yardımcısı (Mesleki Yeterlilik Kurumu)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Fatma GÖKMEN, Sektör Komitesi Temsilcisi (Özürlü ve Yaşlı Hizmetleri Genel Müdürlüğü)</w:t>
      </w:r>
    </w:p>
    <w:p w:rsidR="007A18D1" w:rsidRPr="00425C13" w:rsidRDefault="007A18D1" w:rsidP="007A18D1">
      <w:pPr>
        <w:numPr>
          <w:ilvl w:val="0"/>
          <w:numId w:val="41"/>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Yönetim Kurulu</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Bayram AKBAŞ,</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Başkan (Çalışma ve Sosyal Güvenlik Bakanlığı Temsilcisi)</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Doç. Dr. Ömer AÇIKGÖZ,</w:t>
      </w:r>
      <w:r w:rsidRPr="00425C13">
        <w:rPr>
          <w:rFonts w:ascii="Times New Roman" w:eastAsia="Times New Roman" w:hAnsi="Times New Roman"/>
          <w:sz w:val="24"/>
          <w:szCs w:val="24"/>
          <w:lang w:eastAsia="tr-TR"/>
        </w:rPr>
        <w:tab/>
        <w:t>Başkan Vekili (Milli Eğitim Bakanlığı Temsilcisi)</w:t>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Prof. Dr. Mahmut ÖZER,  </w:t>
      </w:r>
      <w:r w:rsidRPr="00425C13">
        <w:rPr>
          <w:rFonts w:ascii="Times New Roman" w:eastAsia="Times New Roman" w:hAnsi="Times New Roman"/>
          <w:sz w:val="24"/>
          <w:szCs w:val="24"/>
          <w:lang w:eastAsia="tr-TR"/>
        </w:rPr>
        <w:tab/>
        <w:t xml:space="preserve">Üye (Yükseköğretim Kurulu Başkanlığı Temsilcisi)  </w:t>
      </w:r>
    </w:p>
    <w:p w:rsidR="007A18D1" w:rsidRPr="00425C13" w:rsidRDefault="007A18D1" w:rsidP="007A18D1">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Bendevi</w:t>
      </w:r>
      <w:proofErr w:type="spellEnd"/>
      <w:r w:rsidRPr="00425C13">
        <w:rPr>
          <w:rFonts w:ascii="Times New Roman" w:eastAsia="Times New Roman" w:hAnsi="Times New Roman"/>
          <w:sz w:val="24"/>
          <w:szCs w:val="24"/>
          <w:lang w:eastAsia="tr-TR"/>
        </w:rPr>
        <w:t xml:space="preserve"> PALANDÖKEN,</w:t>
      </w:r>
      <w:r w:rsidRPr="00425C13">
        <w:rPr>
          <w:rFonts w:ascii="Times New Roman" w:eastAsia="Times New Roman" w:hAnsi="Times New Roman"/>
          <w:sz w:val="24"/>
          <w:szCs w:val="24"/>
          <w:lang w:eastAsia="tr-TR"/>
        </w:rPr>
        <w:tab/>
        <w:t xml:space="preserve">Üye (Meslek Kuruluşları Temsilcisi) </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r>
    </w:p>
    <w:p w:rsidR="007A18D1" w:rsidRPr="00425C13" w:rsidRDefault="007A18D1" w:rsidP="007A18D1">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Dr. Osman YILDIZ,</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(İşçi Sendikaları Konfederasyonları Temsilcisi)</w:t>
      </w:r>
    </w:p>
    <w:p w:rsidR="007A18D1" w:rsidRPr="00425C13" w:rsidRDefault="007A18D1" w:rsidP="007A18D1">
      <w:pPr>
        <w:jc w:val="both"/>
        <w:rPr>
          <w:rFonts w:ascii="Times New Roman" w:hAnsi="Times New Roman"/>
          <w:sz w:val="24"/>
          <w:szCs w:val="24"/>
        </w:rPr>
      </w:pPr>
      <w:r w:rsidRPr="00425C13">
        <w:rPr>
          <w:rFonts w:ascii="Times New Roman" w:eastAsia="Times New Roman" w:hAnsi="Times New Roman"/>
          <w:sz w:val="24"/>
          <w:szCs w:val="24"/>
          <w:lang w:eastAsia="tr-TR"/>
        </w:rPr>
        <w:t>Mustafa DEMİR,</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(İşveren Sendikaları Konfederasyonu Temsilcisi)</w:t>
      </w:r>
    </w:p>
    <w:p w:rsidR="00A92250" w:rsidRPr="007A18D1" w:rsidRDefault="00A92250" w:rsidP="000120DF">
      <w:pPr>
        <w:jc w:val="both"/>
        <w:rPr>
          <w:rFonts w:ascii="Times New Roman" w:hAnsi="Times New Roman"/>
          <w:sz w:val="24"/>
          <w:szCs w:val="24"/>
        </w:rPr>
      </w:pPr>
      <w:bookmarkStart w:id="18" w:name="_GoBack"/>
      <w:bookmarkEnd w:id="18"/>
    </w:p>
    <w:sectPr w:rsidR="00A92250" w:rsidRPr="007A18D1" w:rsidSect="00176D07">
      <w:headerReference w:type="default" r:id="rId19"/>
      <w:footerReference w:type="default" r:id="rId20"/>
      <w:headerReference w:type="first" r:id="rId21"/>
      <w:footerReference w:type="first" r:id="rId22"/>
      <w:footnotePr>
        <w:numFmt w:val="upperRoman"/>
      </w:footnotePr>
      <w:pgSz w:w="11906" w:h="16838"/>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12" w:rsidRDefault="00796012">
      <w:pPr>
        <w:spacing w:after="0" w:line="240" w:lineRule="auto"/>
      </w:pPr>
      <w:r>
        <w:separator/>
      </w:r>
    </w:p>
  </w:endnote>
  <w:endnote w:type="continuationSeparator" w:id="0">
    <w:p w:rsidR="00796012" w:rsidRDefault="0079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0D237D" w:rsidP="00A724ED">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12</w:t>
    </w:r>
    <w:r w:rsidR="00F437A7">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0D237D" w:rsidP="00145641">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1</w:t>
    </w:r>
    <w:r w:rsidR="00F437A7">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45641" w:rsidRDefault="000D237D" w:rsidP="00176D07">
    <w:pPr>
      <w:pStyle w:val="Altbilgi"/>
      <w:pBdr>
        <w:top w:val="thinThickSmallGap" w:sz="24" w:space="1" w:color="622423"/>
      </w:pBdr>
      <w:tabs>
        <w:tab w:val="clear" w:pos="4536"/>
      </w:tabs>
    </w:pPr>
    <w:r>
      <w:rPr>
        <w:rFonts w:ascii="Times New Roman" w:hAnsi="Times New Roman"/>
        <w:sz w:val="24"/>
        <w:szCs w:val="24"/>
      </w:rPr>
      <w:t xml:space="preserve">© Mesleki Yeterlilik Kurumu, 2015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37</w:t>
    </w:r>
    <w:r w:rsidR="00F437A7">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76D07" w:rsidRDefault="000D237D" w:rsidP="00176D07">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13</w:t>
    </w:r>
    <w:r w:rsidR="00F437A7">
      <w:rPr>
        <w:rFonts w:ascii="Times New Roman" w:hAnsi="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45641" w:rsidRDefault="000D237D" w:rsidP="00176D07">
    <w:pPr>
      <w:pStyle w:val="Altbilgi"/>
      <w:pBdr>
        <w:top w:val="thinThickSmallGap" w:sz="24" w:space="1" w:color="622423"/>
      </w:pBdr>
      <w:tabs>
        <w:tab w:val="clear" w:pos="4536"/>
      </w:tabs>
    </w:pPr>
    <w:r>
      <w:rPr>
        <w:rFonts w:ascii="Times New Roman" w:hAnsi="Times New Roman"/>
        <w:sz w:val="24"/>
        <w:szCs w:val="24"/>
      </w:rPr>
      <w:t xml:space="preserve">© Mesleki Yeterlilik Kurumu, 2015       </w:t>
    </w:r>
    <w:r>
      <w:rPr>
        <w:rFonts w:ascii="Times New Roman" w:hAnsi="Times New Roman"/>
        <w:sz w:val="24"/>
        <w:szCs w:val="24"/>
      </w:rPr>
      <w:tab/>
      <w:t xml:space="preserve">      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54</w:t>
    </w:r>
    <w:r w:rsidR="00F437A7">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45641" w:rsidRDefault="000D237D" w:rsidP="00176D07">
    <w:pPr>
      <w:pStyle w:val="Altbilgi"/>
      <w:pBdr>
        <w:top w:val="thinThickSmallGap" w:sz="24" w:space="1" w:color="622423"/>
      </w:pBdr>
      <w:tabs>
        <w:tab w:val="clear" w:pos="4536"/>
      </w:tabs>
    </w:pPr>
    <w:r>
      <w:rPr>
        <w:rFonts w:ascii="Times New Roman" w:hAnsi="Times New Roman"/>
        <w:sz w:val="24"/>
        <w:szCs w:val="24"/>
      </w:rPr>
      <w:t xml:space="preserve">© Mesleki Yeterlilik Kurumu, 2015       </w:t>
    </w:r>
    <w:r>
      <w:rPr>
        <w:rFonts w:ascii="Times New Roman" w:hAnsi="Times New Roman"/>
        <w:sz w:val="24"/>
        <w:szCs w:val="24"/>
      </w:rPr>
      <w:tab/>
      <w:t xml:space="preserve">    Sayfa </w:t>
    </w:r>
    <w:r w:rsidR="00F437A7">
      <w:rPr>
        <w:rFonts w:ascii="Times New Roman" w:hAnsi="Times New Roman"/>
        <w:sz w:val="24"/>
        <w:szCs w:val="24"/>
      </w:rPr>
      <w:fldChar w:fldCharType="begin"/>
    </w:r>
    <w:r>
      <w:rPr>
        <w:rFonts w:ascii="Times New Roman" w:hAnsi="Times New Roman"/>
        <w:sz w:val="24"/>
        <w:szCs w:val="24"/>
      </w:rPr>
      <w:instrText xml:space="preserve"> PAGE   \* MERGEFORMAT </w:instrText>
    </w:r>
    <w:r w:rsidR="00F437A7">
      <w:rPr>
        <w:rFonts w:ascii="Times New Roman" w:hAnsi="Times New Roman"/>
        <w:sz w:val="24"/>
        <w:szCs w:val="24"/>
      </w:rPr>
      <w:fldChar w:fldCharType="separate"/>
    </w:r>
    <w:r w:rsidR="005B117D">
      <w:rPr>
        <w:rFonts w:ascii="Times New Roman" w:hAnsi="Times New Roman"/>
        <w:noProof/>
        <w:sz w:val="24"/>
        <w:szCs w:val="24"/>
      </w:rPr>
      <w:t>38</w:t>
    </w:r>
    <w:r w:rsidR="00F437A7">
      <w:rPr>
        <w:rFonts w:ascii="Times New Roman" w:hAnsi="Times New Roman"/>
        <w:sz w:val="24"/>
        <w:szCs w:val="24"/>
      </w:rPr>
      <w:fldChar w:fldCharType="end"/>
    </w:r>
  </w:p>
  <w:p w:rsidR="000D237D" w:rsidRPr="00176D07" w:rsidRDefault="000D237D" w:rsidP="00176D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12" w:rsidRDefault="00796012">
      <w:pPr>
        <w:spacing w:after="0" w:line="240" w:lineRule="auto"/>
      </w:pPr>
      <w:r>
        <w:separator/>
      </w:r>
    </w:p>
  </w:footnote>
  <w:footnote w:type="continuationSeparator" w:id="0">
    <w:p w:rsidR="00796012" w:rsidRDefault="00796012">
      <w:pPr>
        <w:spacing w:after="0" w:line="240" w:lineRule="auto"/>
      </w:pPr>
      <w:r>
        <w:continuationSeparator/>
      </w:r>
    </w:p>
  </w:footnote>
  <w:footnote w:id="1">
    <w:p w:rsidR="000D237D" w:rsidRDefault="000D237D" w:rsidP="00944829">
      <w:pPr>
        <w:pStyle w:val="DipnotMetni"/>
        <w:rPr>
          <w:rFonts w:ascii="Times New Roman" w:hAnsi="Times New Roman"/>
        </w:rPr>
      </w:pPr>
      <w:r>
        <w:rPr>
          <w:rStyle w:val="DipnotBavurusu"/>
        </w:rPr>
        <w:footnoteRef/>
      </w:r>
      <w:r>
        <w:t xml:space="preserve"> </w:t>
      </w:r>
      <w:r>
        <w:rPr>
          <w:rFonts w:ascii="Times New Roman" w:hAnsi="Times New Roman"/>
        </w:rPr>
        <w:t xml:space="preserve">Mesleğin yeterlilik seviyesi, sekizli (8) seviye matrisinde </w:t>
      </w:r>
      <w:r w:rsidRPr="002249E4">
        <w:rPr>
          <w:rFonts w:ascii="Times New Roman" w:hAnsi="Times New Roman"/>
        </w:rPr>
        <w:t xml:space="preserve">seviye </w:t>
      </w:r>
      <w:r>
        <w:rPr>
          <w:rFonts w:ascii="Times New Roman" w:hAnsi="Times New Roman"/>
        </w:rPr>
        <w:t>altı</w:t>
      </w:r>
      <w:r w:rsidRPr="002249E4">
        <w:rPr>
          <w:rFonts w:ascii="Times New Roman" w:hAnsi="Times New Roman"/>
        </w:rPr>
        <w:t xml:space="preserve"> (</w:t>
      </w:r>
      <w:r>
        <w:rPr>
          <w:rFonts w:ascii="Times New Roman" w:hAnsi="Times New Roman"/>
        </w:rPr>
        <w:t>6</w:t>
      </w:r>
      <w:r w:rsidRPr="002249E4">
        <w:rPr>
          <w:rFonts w:ascii="Times New Roman" w:hAnsi="Times New Roman"/>
        </w:rPr>
        <w:t>) olarak</w:t>
      </w:r>
      <w:r w:rsidRPr="008020BA">
        <w:rPr>
          <w:rFonts w:ascii="Times New Roman" w:hAnsi="Times New Roman"/>
        </w:rPr>
        <w:t xml:space="preserve">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F437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2" o:spid="_x0000_s2077" type="#_x0000_t136" style="position:absolute;margin-left:0;margin-top:0;width:479.65pt;height:159.85pt;rotation:315;z-index:-25166131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305375" w:rsidRDefault="00F437A7" w:rsidP="00145641">
    <w:pPr>
      <w:pStyle w:val="stbilgi"/>
      <w:tabs>
        <w:tab w:val="clear" w:pos="9072"/>
        <w:tab w:val="right" w:pos="9360"/>
      </w:tabs>
      <w:rPr>
        <w:rFonts w:ascii="Times New Roman" w:hAnsi="Times New Roman"/>
      </w:rPr>
    </w:pPr>
    <w:r w:rsidRPr="00F43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3" o:spid="_x0000_s2091" type="#_x0000_t136" style="position:absolute;margin-left:0;margin-top:0;width:479.65pt;height:159.85pt;rotation:315;z-index:-251659264;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0D237D" w:rsidRPr="00305375">
      <w:rPr>
        <w:rFonts w:ascii="Times New Roman" w:hAnsi="Times New Roman"/>
      </w:rPr>
      <w:t xml:space="preserve">İtfaiyeci (Seviye 6)                               </w:t>
    </w:r>
    <w:r w:rsidR="000D237D" w:rsidRPr="00305375">
      <w:rPr>
        <w:rFonts w:ascii="Times New Roman" w:hAnsi="Times New Roman"/>
      </w:rPr>
      <w:tab/>
      <w:t xml:space="preserve">                                                      </w:t>
    </w:r>
    <w:proofErr w:type="gramStart"/>
    <w:r w:rsidR="000D237D" w:rsidRPr="00305375">
      <w:rPr>
        <w:rFonts w:ascii="Times New Roman" w:hAnsi="Times New Roman"/>
      </w:rPr>
      <w:t>…….…….</w:t>
    </w:r>
    <w:proofErr w:type="gramEnd"/>
    <w:r w:rsidR="000D237D" w:rsidRPr="00305375">
      <w:rPr>
        <w:rFonts w:ascii="Times New Roman" w:hAnsi="Times New Roman"/>
      </w:rPr>
      <w:t xml:space="preserve"> /  </w:t>
    </w:r>
    <w:proofErr w:type="gramStart"/>
    <w:r w:rsidR="000D237D" w:rsidRPr="00305375">
      <w:rPr>
        <w:rFonts w:ascii="Times New Roman" w:hAnsi="Times New Roman"/>
      </w:rPr>
      <w:t>…………….</w:t>
    </w:r>
    <w:proofErr w:type="gramEnd"/>
    <w:r w:rsidR="000D237D" w:rsidRPr="00305375">
      <w:rPr>
        <w:rFonts w:ascii="Times New Roman" w:hAnsi="Times New Roman"/>
      </w:rPr>
      <w:t>/00</w:t>
    </w:r>
  </w:p>
  <w:p w:rsidR="000D237D" w:rsidRDefault="000D237D" w:rsidP="00145641">
    <w:pPr>
      <w:pStyle w:val="stbilgi"/>
      <w:rPr>
        <w:rFonts w:ascii="Times New Roman" w:hAnsi="Times New Roman"/>
      </w:rPr>
    </w:pPr>
    <w:r w:rsidRPr="00305375">
      <w:rPr>
        <w:rFonts w:ascii="Times New Roman" w:hAnsi="Times New Roman"/>
      </w:rPr>
      <w:t>Ulusal Meslek Standardı</w:t>
    </w:r>
    <w:r w:rsidRPr="00305375">
      <w:rPr>
        <w:rFonts w:ascii="Times New Roman" w:hAnsi="Times New Roman"/>
      </w:rPr>
      <w:tab/>
      <w:t xml:space="preserve">                                                              Referans Kodu / Onay Tarihi / </w:t>
    </w:r>
    <w:proofErr w:type="spellStart"/>
    <w:r w:rsidRPr="00305375">
      <w:rPr>
        <w:rFonts w:ascii="Times New Roman" w:hAnsi="Times New Roman"/>
      </w:rPr>
      <w:t>Rev</w:t>
    </w:r>
    <w:proofErr w:type="spellEnd"/>
    <w:r w:rsidRPr="00305375">
      <w:rPr>
        <w:rFonts w:ascii="Times New Roman" w:hAnsi="Times New Roman"/>
      </w:rPr>
      <w:t>. No</w:t>
    </w:r>
  </w:p>
  <w:p w:rsidR="000D237D" w:rsidRPr="00145641" w:rsidRDefault="000D237D" w:rsidP="0014564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F437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1" o:spid="_x0000_s2076" type="#_x0000_t136" style="position:absolute;margin-left:0;margin-top:0;width:479.65pt;height:159.85pt;rotation:315;z-index:-25166233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F437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8" o:spid="_x0000_s2083" type="#_x0000_t136" style="position:absolute;margin-left:0;margin-top:0;width:479.65pt;height:159.85pt;rotation:315;z-index:-25166028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F437A7" w:rsidP="00176D07">
    <w:pPr>
      <w:pStyle w:val="stbilgi"/>
      <w:tabs>
        <w:tab w:val="clear" w:pos="9072"/>
        <w:tab w:val="right" w:pos="14034"/>
      </w:tabs>
      <w:rPr>
        <w:rFonts w:ascii="Times New Roman" w:hAnsi="Times New Roman"/>
      </w:rPr>
    </w:pPr>
    <w:r w:rsidRPr="00F43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0D237D">
      <w:rPr>
        <w:rFonts w:ascii="Times New Roman" w:hAnsi="Times New Roman"/>
      </w:rPr>
      <w:t xml:space="preserve">İtfaiyeci (Seviye 6)                                     </w:t>
    </w:r>
    <w:r w:rsidR="000D237D">
      <w:rPr>
        <w:rFonts w:ascii="Times New Roman" w:hAnsi="Times New Roman"/>
      </w:rPr>
      <w:tab/>
      <w:t xml:space="preserve">                                                         </w:t>
    </w:r>
    <w:r w:rsidR="000D237D">
      <w:rPr>
        <w:rFonts w:ascii="Times New Roman" w:hAnsi="Times New Roman"/>
      </w:rPr>
      <w:tab/>
    </w:r>
    <w:proofErr w:type="gramStart"/>
    <w:r w:rsidR="000D237D">
      <w:rPr>
        <w:rFonts w:ascii="Times New Roman" w:hAnsi="Times New Roman"/>
      </w:rPr>
      <w:t>……………</w:t>
    </w:r>
    <w:proofErr w:type="gramEnd"/>
    <w:r w:rsidR="000D237D">
      <w:rPr>
        <w:rFonts w:ascii="Times New Roman" w:hAnsi="Times New Roman"/>
      </w:rPr>
      <w:t>/  …………..  / 00</w:t>
    </w:r>
  </w:p>
  <w:p w:rsidR="000D237D" w:rsidRPr="004F6E6F" w:rsidRDefault="000D237D" w:rsidP="00176D07">
    <w:pPr>
      <w:pStyle w:val="stbilgi"/>
      <w:tabs>
        <w:tab w:val="clear" w:pos="9072"/>
        <w:tab w:val="right" w:pos="14034"/>
      </w:tabs>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Default="00F437A7" w:rsidP="00145641">
    <w:pPr>
      <w:pStyle w:val="stbilgi"/>
      <w:tabs>
        <w:tab w:val="clear" w:pos="9072"/>
        <w:tab w:val="right" w:pos="9360"/>
      </w:tabs>
      <w:rPr>
        <w:rFonts w:ascii="Times New Roman" w:hAnsi="Times New Roman"/>
      </w:rPr>
    </w:pPr>
    <w:r w:rsidRPr="00F43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7" o:spid="_x0000_s2093"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0D237D">
      <w:rPr>
        <w:rFonts w:ascii="Times New Roman" w:hAnsi="Times New Roman"/>
      </w:rPr>
      <w:t xml:space="preserve">İtfaiyeci (Seviye 6)                              </w:t>
    </w:r>
    <w:r w:rsidR="000D237D">
      <w:rPr>
        <w:rFonts w:ascii="Times New Roman" w:hAnsi="Times New Roman"/>
      </w:rPr>
      <w:tab/>
      <w:t xml:space="preserve">        </w:t>
    </w:r>
    <w:r w:rsidR="000D237D">
      <w:rPr>
        <w:rFonts w:ascii="Times New Roman" w:hAnsi="Times New Roman"/>
      </w:rPr>
      <w:tab/>
      <w:t xml:space="preserve">          </w:t>
    </w:r>
    <w:r w:rsidR="000D237D">
      <w:rPr>
        <w:rFonts w:ascii="Times New Roman" w:hAnsi="Times New Roman"/>
      </w:rPr>
      <w:tab/>
    </w:r>
    <w:r w:rsidR="000D237D">
      <w:rPr>
        <w:rFonts w:ascii="Times New Roman" w:hAnsi="Times New Roman"/>
      </w:rPr>
      <w:tab/>
      <w:t xml:space="preserve">            </w:t>
    </w:r>
    <w:proofErr w:type="gramStart"/>
    <w:r w:rsidR="000D237D">
      <w:rPr>
        <w:rFonts w:ascii="Times New Roman" w:hAnsi="Times New Roman"/>
      </w:rPr>
      <w:t>……………</w:t>
    </w:r>
    <w:proofErr w:type="gramEnd"/>
    <w:r w:rsidR="000D237D">
      <w:rPr>
        <w:rFonts w:ascii="Times New Roman" w:hAnsi="Times New Roman"/>
      </w:rPr>
      <w:t>/  …………..  / 00</w:t>
    </w:r>
  </w:p>
  <w:p w:rsidR="000D237D" w:rsidRPr="00145641" w:rsidRDefault="000D237D" w:rsidP="00176D07">
    <w:pPr>
      <w:pStyle w:val="stbilgi"/>
      <w:tabs>
        <w:tab w:val="clear" w:pos="9072"/>
        <w:tab w:val="right" w:pos="14034"/>
      </w:tabs>
    </w:pPr>
    <w:r>
      <w:rPr>
        <w:rFonts w:ascii="Times New Roman" w:hAnsi="Times New Roman"/>
      </w:rPr>
      <w:t>Ulusal Meslek Standardı</w:t>
    </w:r>
    <w:r>
      <w:rPr>
        <w:rFonts w:ascii="Times New Roman" w:hAnsi="Times New Roman"/>
      </w:rPr>
      <w:tab/>
      <w:t xml:space="preserve">                                                                   </w:t>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76D07" w:rsidRDefault="00F437A7" w:rsidP="00176D07">
    <w:pPr>
      <w:pStyle w:val="stbilgi"/>
      <w:tabs>
        <w:tab w:val="clear" w:pos="4536"/>
      </w:tabs>
      <w:rPr>
        <w:rFonts w:ascii="Times New Roman" w:hAnsi="Times New Roman"/>
      </w:rPr>
    </w:pPr>
    <w:r w:rsidRPr="00F43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0D237D" w:rsidRPr="00176D07">
      <w:rPr>
        <w:rFonts w:ascii="Times New Roman" w:hAnsi="Times New Roman"/>
      </w:rPr>
      <w:t>İtfaiyeci (Seviye 6</w:t>
    </w:r>
    <w:r w:rsidR="000D237D">
      <w:rPr>
        <w:rFonts w:ascii="Times New Roman" w:hAnsi="Times New Roman"/>
      </w:rPr>
      <w:t xml:space="preserve">)    </w:t>
    </w:r>
    <w:r w:rsidR="000D237D">
      <w:rPr>
        <w:rFonts w:ascii="Times New Roman" w:hAnsi="Times New Roman"/>
      </w:rPr>
      <w:tab/>
    </w:r>
    <w:proofErr w:type="gramStart"/>
    <w:r w:rsidR="000D237D" w:rsidRPr="00176D07">
      <w:rPr>
        <w:rFonts w:ascii="Times New Roman" w:hAnsi="Times New Roman"/>
      </w:rPr>
      <w:t>…….…….</w:t>
    </w:r>
    <w:proofErr w:type="gramEnd"/>
    <w:r w:rsidR="000D237D" w:rsidRPr="00176D07">
      <w:rPr>
        <w:rFonts w:ascii="Times New Roman" w:hAnsi="Times New Roman"/>
      </w:rPr>
      <w:t xml:space="preserve"> /  </w:t>
    </w:r>
    <w:proofErr w:type="gramStart"/>
    <w:r w:rsidR="000D237D" w:rsidRPr="00176D07">
      <w:rPr>
        <w:rFonts w:ascii="Times New Roman" w:hAnsi="Times New Roman"/>
      </w:rPr>
      <w:t>…………….</w:t>
    </w:r>
    <w:proofErr w:type="gramEnd"/>
    <w:r w:rsidR="000D237D" w:rsidRPr="00176D07">
      <w:rPr>
        <w:rFonts w:ascii="Times New Roman" w:hAnsi="Times New Roman"/>
      </w:rPr>
      <w:t>/00</w:t>
    </w:r>
  </w:p>
  <w:p w:rsidR="000D237D" w:rsidRPr="00176D07" w:rsidRDefault="000D237D" w:rsidP="00176D07">
    <w:pPr>
      <w:pStyle w:val="stbilgi"/>
      <w:tabs>
        <w:tab w:val="clear" w:pos="4536"/>
      </w:tabs>
    </w:pPr>
    <w:r>
      <w:rPr>
        <w:rFonts w:ascii="Times New Roman" w:hAnsi="Times New Roman"/>
      </w:rPr>
      <w:t>Ulusal Meslek Standardı</w:t>
    </w:r>
    <w:r w:rsidRPr="00176D07">
      <w:rPr>
        <w:rFonts w:ascii="Times New Roman" w:hAnsi="Times New Roman"/>
      </w:rPr>
      <w:t xml:space="preserve">                        </w:t>
    </w:r>
    <w:r>
      <w:rPr>
        <w:rFonts w:ascii="Times New Roman" w:hAnsi="Times New Roman"/>
      </w:rPr>
      <w:tab/>
      <w:t xml:space="preserve">   </w:t>
    </w:r>
    <w:r w:rsidRPr="00176D07">
      <w:rPr>
        <w:rFonts w:ascii="Times New Roman" w:hAnsi="Times New Roman"/>
      </w:rPr>
      <w:t xml:space="preserve">Referans Kodu / Onay Tarihi / </w:t>
    </w:r>
    <w:proofErr w:type="spellStart"/>
    <w:r w:rsidRPr="00176D07">
      <w:rPr>
        <w:rFonts w:ascii="Times New Roman" w:hAnsi="Times New Roman"/>
      </w:rPr>
      <w:t>Rev</w:t>
    </w:r>
    <w:proofErr w:type="spellEnd"/>
    <w:r w:rsidRPr="00176D07">
      <w:rPr>
        <w:rFonts w:ascii="Times New Roman" w:hAnsi="Times New Roman"/>
      </w:rPr>
      <w:t>. No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7D" w:rsidRPr="00176D07" w:rsidRDefault="00F437A7" w:rsidP="00176D07">
    <w:pPr>
      <w:pStyle w:val="stbilgi"/>
      <w:rPr>
        <w:rFonts w:ascii="Times New Roman" w:hAnsi="Times New Roman"/>
      </w:rPr>
    </w:pPr>
    <w:r w:rsidRPr="00F43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0D237D" w:rsidRPr="00176D07">
      <w:rPr>
        <w:rFonts w:ascii="Times New Roman" w:hAnsi="Times New Roman"/>
      </w:rPr>
      <w:t xml:space="preserve">İtfaiyeci (Seviye 6)                               </w:t>
    </w:r>
    <w:r w:rsidR="000D237D" w:rsidRPr="00176D07">
      <w:rPr>
        <w:rFonts w:ascii="Times New Roman" w:hAnsi="Times New Roman"/>
      </w:rPr>
      <w:tab/>
      <w:t xml:space="preserve">         </w:t>
    </w:r>
    <w:r w:rsidR="000D237D">
      <w:rPr>
        <w:rFonts w:ascii="Times New Roman" w:hAnsi="Times New Roman"/>
      </w:rPr>
      <w:tab/>
    </w:r>
    <w:r w:rsidR="000D237D" w:rsidRPr="00176D07">
      <w:rPr>
        <w:rFonts w:ascii="Times New Roman" w:hAnsi="Times New Roman"/>
      </w:rPr>
      <w:t xml:space="preserve"> </w:t>
    </w:r>
    <w:proofErr w:type="gramStart"/>
    <w:r w:rsidR="000D237D" w:rsidRPr="00176D07">
      <w:rPr>
        <w:rFonts w:ascii="Times New Roman" w:hAnsi="Times New Roman"/>
      </w:rPr>
      <w:t>…….…….</w:t>
    </w:r>
    <w:proofErr w:type="gramEnd"/>
    <w:r w:rsidR="000D237D" w:rsidRPr="00176D07">
      <w:rPr>
        <w:rFonts w:ascii="Times New Roman" w:hAnsi="Times New Roman"/>
      </w:rPr>
      <w:t xml:space="preserve"> /  </w:t>
    </w:r>
    <w:proofErr w:type="gramStart"/>
    <w:r w:rsidR="000D237D" w:rsidRPr="00176D07">
      <w:rPr>
        <w:rFonts w:ascii="Times New Roman" w:hAnsi="Times New Roman"/>
      </w:rPr>
      <w:t>…………….</w:t>
    </w:r>
    <w:proofErr w:type="gramEnd"/>
    <w:r w:rsidR="000D237D" w:rsidRPr="00176D07">
      <w:rPr>
        <w:rFonts w:ascii="Times New Roman" w:hAnsi="Times New Roman"/>
      </w:rPr>
      <w:t>/00</w:t>
    </w:r>
  </w:p>
  <w:p w:rsidR="000D237D" w:rsidRPr="00176D07" w:rsidRDefault="000D237D" w:rsidP="004F6E6F">
    <w:pPr>
      <w:pStyle w:val="stbilgi"/>
    </w:pPr>
    <w:r w:rsidRPr="00176D07">
      <w:rPr>
        <w:rFonts w:ascii="Times New Roman" w:hAnsi="Times New Roman"/>
      </w:rPr>
      <w:t>Ulusal Meslek Standardı</w:t>
    </w:r>
    <w:r w:rsidRPr="00176D07">
      <w:rPr>
        <w:rFonts w:ascii="Times New Roman" w:hAnsi="Times New Roman"/>
      </w:rPr>
      <w:tab/>
      <w:t xml:space="preserve">                                   </w:t>
    </w:r>
    <w:r>
      <w:rPr>
        <w:rFonts w:ascii="Times New Roman" w:hAnsi="Times New Roman"/>
      </w:rPr>
      <w:t xml:space="preserve">                           </w:t>
    </w:r>
    <w:r w:rsidRPr="00176D07">
      <w:rPr>
        <w:rFonts w:ascii="Times New Roman" w:hAnsi="Times New Roman"/>
      </w:rPr>
      <w:t xml:space="preserve">Referans Kodu / Onay Tarihi / </w:t>
    </w:r>
    <w:proofErr w:type="spellStart"/>
    <w:r w:rsidRPr="00176D07">
      <w:rPr>
        <w:rFonts w:ascii="Times New Roman" w:hAnsi="Times New Roman"/>
      </w:rPr>
      <w:t>Rev</w:t>
    </w:r>
    <w:proofErr w:type="spellEnd"/>
    <w:r w:rsidRPr="00176D07">
      <w:rPr>
        <w:rFonts w:ascii="Times New Roman" w:hAnsi="Times New Roman"/>
      </w:rPr>
      <w:t>.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5ED"/>
    <w:multiLevelType w:val="hybridMultilevel"/>
    <w:tmpl w:val="D2BC21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4319B"/>
    <w:multiLevelType w:val="multilevel"/>
    <w:tmpl w:val="AC084A7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A3E1B6E"/>
    <w:multiLevelType w:val="multilevel"/>
    <w:tmpl w:val="10FA83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0AB915E1"/>
    <w:multiLevelType w:val="multilevel"/>
    <w:tmpl w:val="226E3A9E"/>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E825163"/>
    <w:multiLevelType w:val="hybridMultilevel"/>
    <w:tmpl w:val="15C0CDE0"/>
    <w:lvl w:ilvl="0" w:tplc="9A009E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FD0567"/>
    <w:multiLevelType w:val="multilevel"/>
    <w:tmpl w:val="7122A04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115"/>
        </w:tabs>
        <w:ind w:left="482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3A5A33"/>
    <w:multiLevelType w:val="hybridMultilevel"/>
    <w:tmpl w:val="50CE7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0C0755"/>
    <w:multiLevelType w:val="hybridMultilevel"/>
    <w:tmpl w:val="057CA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2E6D46"/>
    <w:multiLevelType w:val="hybridMultilevel"/>
    <w:tmpl w:val="DF322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57741"/>
    <w:multiLevelType w:val="hybridMultilevel"/>
    <w:tmpl w:val="A3A47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7A1AFB"/>
    <w:multiLevelType w:val="hybridMultilevel"/>
    <w:tmpl w:val="9EB86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1C1DA3"/>
    <w:multiLevelType w:val="hybridMultilevel"/>
    <w:tmpl w:val="5A3E9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983AE7"/>
    <w:multiLevelType w:val="hybridMultilevel"/>
    <w:tmpl w:val="016A7FD0"/>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nsid w:val="22135872"/>
    <w:multiLevelType w:val="hybridMultilevel"/>
    <w:tmpl w:val="D0C0D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BD3BFD"/>
    <w:multiLevelType w:val="hybridMultilevel"/>
    <w:tmpl w:val="4FB89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5602A7"/>
    <w:multiLevelType w:val="hybridMultilevel"/>
    <w:tmpl w:val="FDA8BF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F10F2E"/>
    <w:multiLevelType w:val="multilevel"/>
    <w:tmpl w:val="7C44A5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39350E3"/>
    <w:multiLevelType w:val="hybridMultilevel"/>
    <w:tmpl w:val="AEF814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C91E9D"/>
    <w:multiLevelType w:val="hybridMultilevel"/>
    <w:tmpl w:val="E4F64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244595"/>
    <w:multiLevelType w:val="hybridMultilevel"/>
    <w:tmpl w:val="311C7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ABC78A3"/>
    <w:multiLevelType w:val="multilevel"/>
    <w:tmpl w:val="2EE2149E"/>
    <w:lvl w:ilvl="0">
      <w:start w:val="3"/>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2">
    <w:nsid w:val="3E9923A8"/>
    <w:multiLevelType w:val="hybridMultilevel"/>
    <w:tmpl w:val="14B84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AE3DA6"/>
    <w:multiLevelType w:val="hybridMultilevel"/>
    <w:tmpl w:val="771C13B0"/>
    <w:lvl w:ilvl="0" w:tplc="A908132C">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096D64"/>
    <w:multiLevelType w:val="multilevel"/>
    <w:tmpl w:val="EE586F7C"/>
    <w:lvl w:ilvl="0">
      <w:start w:val="1"/>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5">
    <w:nsid w:val="447A4CAB"/>
    <w:multiLevelType w:val="multilevel"/>
    <w:tmpl w:val="2B52436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115"/>
        </w:tabs>
        <w:ind w:left="482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54B218D"/>
    <w:multiLevelType w:val="hybridMultilevel"/>
    <w:tmpl w:val="1884EFBE"/>
    <w:lvl w:ilvl="0" w:tplc="85D25C5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90B69A1"/>
    <w:multiLevelType w:val="hybridMultilevel"/>
    <w:tmpl w:val="5B4E5A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9243AF"/>
    <w:multiLevelType w:val="hybridMultilevel"/>
    <w:tmpl w:val="7C287D28"/>
    <w:lvl w:ilvl="0" w:tplc="BA1AE8A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E02553C"/>
    <w:multiLevelType w:val="hybridMultilevel"/>
    <w:tmpl w:val="49F0E7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6A4387"/>
    <w:multiLevelType w:val="multilevel"/>
    <w:tmpl w:val="AC084A7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6043027"/>
    <w:multiLevelType w:val="multilevel"/>
    <w:tmpl w:val="9C2E41E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115"/>
        </w:tabs>
        <w:ind w:left="482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C7D6E95"/>
    <w:multiLevelType w:val="multilevel"/>
    <w:tmpl w:val="483EDB8E"/>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5DD32468"/>
    <w:multiLevelType w:val="hybridMultilevel"/>
    <w:tmpl w:val="498CEF12"/>
    <w:lvl w:ilvl="0" w:tplc="07D01C80">
      <w:start w:val="1"/>
      <w:numFmt w:val="decimal"/>
      <w:lvlText w:val="%1."/>
      <w:lvlJc w:val="left"/>
      <w:pPr>
        <w:ind w:left="1146" w:hanging="360"/>
      </w:pPr>
      <w:rPr>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5EA459F3"/>
    <w:multiLevelType w:val="hybridMultilevel"/>
    <w:tmpl w:val="E30D1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47814C9"/>
    <w:multiLevelType w:val="hybridMultilevel"/>
    <w:tmpl w:val="54CC8BF4"/>
    <w:lvl w:ilvl="0" w:tplc="A908132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5DD294E"/>
    <w:multiLevelType w:val="hybridMultilevel"/>
    <w:tmpl w:val="BDF623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73827B6"/>
    <w:multiLevelType w:val="multilevel"/>
    <w:tmpl w:val="7E8AE2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115"/>
        </w:tabs>
        <w:ind w:left="482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06C2E2C"/>
    <w:multiLevelType w:val="multilevel"/>
    <w:tmpl w:val="18CA59E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75F80A5C"/>
    <w:multiLevelType w:val="multilevel"/>
    <w:tmpl w:val="D59C46F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73758DC"/>
    <w:multiLevelType w:val="hybridMultilevel"/>
    <w:tmpl w:val="C5803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490EE5"/>
    <w:multiLevelType w:val="hybridMultilevel"/>
    <w:tmpl w:val="17EC2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6"/>
  </w:num>
  <w:num w:numId="4">
    <w:abstractNumId w:val="4"/>
  </w:num>
  <w:num w:numId="5">
    <w:abstractNumId w:val="20"/>
  </w:num>
  <w:num w:numId="6">
    <w:abstractNumId w:val="27"/>
  </w:num>
  <w:num w:numId="7">
    <w:abstractNumId w:val="3"/>
  </w:num>
  <w:num w:numId="8">
    <w:abstractNumId w:val="13"/>
  </w:num>
  <w:num w:numId="9">
    <w:abstractNumId w:val="12"/>
  </w:num>
  <w:num w:numId="10">
    <w:abstractNumId w:val="7"/>
  </w:num>
  <w:num w:numId="11">
    <w:abstractNumId w:val="19"/>
  </w:num>
  <w:num w:numId="12">
    <w:abstractNumId w:val="1"/>
  </w:num>
  <w:num w:numId="13">
    <w:abstractNumId w:val="28"/>
  </w:num>
  <w:num w:numId="14">
    <w:abstractNumId w:val="41"/>
  </w:num>
  <w:num w:numId="15">
    <w:abstractNumId w:val="40"/>
  </w:num>
  <w:num w:numId="16">
    <w:abstractNumId w:val="26"/>
  </w:num>
  <w:num w:numId="17">
    <w:abstractNumId w:val="0"/>
  </w:num>
  <w:num w:numId="18">
    <w:abstractNumId w:val="9"/>
  </w:num>
  <w:num w:numId="19">
    <w:abstractNumId w:val="32"/>
  </w:num>
  <w:num w:numId="20">
    <w:abstractNumId w:val="30"/>
  </w:num>
  <w:num w:numId="21">
    <w:abstractNumId w:val="11"/>
  </w:num>
  <w:num w:numId="22">
    <w:abstractNumId w:val="6"/>
  </w:num>
  <w:num w:numId="23">
    <w:abstractNumId w:val="34"/>
  </w:num>
  <w:num w:numId="24">
    <w:abstractNumId w:val="18"/>
  </w:num>
  <w:num w:numId="25">
    <w:abstractNumId w:val="10"/>
  </w:num>
  <w:num w:numId="26">
    <w:abstractNumId w:val="14"/>
  </w:num>
  <w:num w:numId="27">
    <w:abstractNumId w:val="21"/>
  </w:num>
  <w:num w:numId="28">
    <w:abstractNumId w:val="33"/>
  </w:num>
  <w:num w:numId="29">
    <w:abstractNumId w:val="22"/>
  </w:num>
  <w:num w:numId="30">
    <w:abstractNumId w:val="25"/>
  </w:num>
  <w:num w:numId="31">
    <w:abstractNumId w:val="31"/>
  </w:num>
  <w:num w:numId="32">
    <w:abstractNumId w:val="5"/>
  </w:num>
  <w:num w:numId="33">
    <w:abstractNumId w:val="37"/>
  </w:num>
  <w:num w:numId="34">
    <w:abstractNumId w:val="16"/>
  </w:num>
  <w:num w:numId="35">
    <w:abstractNumId w:val="17"/>
  </w:num>
  <w:num w:numId="36">
    <w:abstractNumId w:val="29"/>
  </w:num>
  <w:num w:numId="37">
    <w:abstractNumId w:val="23"/>
  </w:num>
  <w:num w:numId="38">
    <w:abstractNumId w:val="35"/>
  </w:num>
  <w:num w:numId="39">
    <w:abstractNumId w:val="38"/>
  </w:num>
  <w:num w:numId="40">
    <w:abstractNumId w:val="2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numFmt w:val="upperRoman"/>
    <w:footnote w:id="-1"/>
    <w:footnote w:id="0"/>
  </w:footnotePr>
  <w:endnotePr>
    <w:endnote w:id="-1"/>
    <w:endnote w:id="0"/>
  </w:endnotePr>
  <w:compat/>
  <w:rsids>
    <w:rsidRoot w:val="00BE10ED"/>
    <w:rsid w:val="000006B7"/>
    <w:rsid w:val="00002333"/>
    <w:rsid w:val="000046D0"/>
    <w:rsid w:val="00004FFE"/>
    <w:rsid w:val="00006702"/>
    <w:rsid w:val="0001024A"/>
    <w:rsid w:val="00010303"/>
    <w:rsid w:val="00010971"/>
    <w:rsid w:val="00010C32"/>
    <w:rsid w:val="0001200F"/>
    <w:rsid w:val="000120DF"/>
    <w:rsid w:val="000126F1"/>
    <w:rsid w:val="000128D7"/>
    <w:rsid w:val="00012ADC"/>
    <w:rsid w:val="00013BE4"/>
    <w:rsid w:val="000140E7"/>
    <w:rsid w:val="000144AB"/>
    <w:rsid w:val="00016184"/>
    <w:rsid w:val="00016C36"/>
    <w:rsid w:val="00017254"/>
    <w:rsid w:val="00017689"/>
    <w:rsid w:val="0002060F"/>
    <w:rsid w:val="00020BBA"/>
    <w:rsid w:val="00021746"/>
    <w:rsid w:val="00021B15"/>
    <w:rsid w:val="00022372"/>
    <w:rsid w:val="00022477"/>
    <w:rsid w:val="000227C1"/>
    <w:rsid w:val="00022BD2"/>
    <w:rsid w:val="00023714"/>
    <w:rsid w:val="00024946"/>
    <w:rsid w:val="000276BB"/>
    <w:rsid w:val="000304AE"/>
    <w:rsid w:val="00031A1B"/>
    <w:rsid w:val="00031D9D"/>
    <w:rsid w:val="00031E82"/>
    <w:rsid w:val="000331CA"/>
    <w:rsid w:val="00033BD5"/>
    <w:rsid w:val="000365CB"/>
    <w:rsid w:val="0003661A"/>
    <w:rsid w:val="000368CD"/>
    <w:rsid w:val="00037E3D"/>
    <w:rsid w:val="00037F87"/>
    <w:rsid w:val="00040648"/>
    <w:rsid w:val="00040968"/>
    <w:rsid w:val="00040F82"/>
    <w:rsid w:val="00042169"/>
    <w:rsid w:val="0004222D"/>
    <w:rsid w:val="0004417A"/>
    <w:rsid w:val="00044B13"/>
    <w:rsid w:val="00045219"/>
    <w:rsid w:val="00046BA7"/>
    <w:rsid w:val="000472DD"/>
    <w:rsid w:val="00047D2D"/>
    <w:rsid w:val="00050783"/>
    <w:rsid w:val="0005110A"/>
    <w:rsid w:val="0005181B"/>
    <w:rsid w:val="0005207D"/>
    <w:rsid w:val="000529DC"/>
    <w:rsid w:val="0005306D"/>
    <w:rsid w:val="0005308F"/>
    <w:rsid w:val="000536D3"/>
    <w:rsid w:val="000539A1"/>
    <w:rsid w:val="00054E9B"/>
    <w:rsid w:val="000554AD"/>
    <w:rsid w:val="00055A88"/>
    <w:rsid w:val="00056D31"/>
    <w:rsid w:val="00056F90"/>
    <w:rsid w:val="00056FD5"/>
    <w:rsid w:val="000578A5"/>
    <w:rsid w:val="000606F8"/>
    <w:rsid w:val="000619C3"/>
    <w:rsid w:val="00062094"/>
    <w:rsid w:val="00062663"/>
    <w:rsid w:val="00063614"/>
    <w:rsid w:val="00065644"/>
    <w:rsid w:val="0006593F"/>
    <w:rsid w:val="000660E7"/>
    <w:rsid w:val="0006627C"/>
    <w:rsid w:val="00066286"/>
    <w:rsid w:val="00067F58"/>
    <w:rsid w:val="00070748"/>
    <w:rsid w:val="000709D0"/>
    <w:rsid w:val="0007196F"/>
    <w:rsid w:val="00072CE3"/>
    <w:rsid w:val="000733D4"/>
    <w:rsid w:val="000734BB"/>
    <w:rsid w:val="00073E3B"/>
    <w:rsid w:val="000743BE"/>
    <w:rsid w:val="00074D44"/>
    <w:rsid w:val="00077AB3"/>
    <w:rsid w:val="000801BA"/>
    <w:rsid w:val="00080BAB"/>
    <w:rsid w:val="000811B0"/>
    <w:rsid w:val="00082E49"/>
    <w:rsid w:val="00085868"/>
    <w:rsid w:val="000860CF"/>
    <w:rsid w:val="00086401"/>
    <w:rsid w:val="00087F30"/>
    <w:rsid w:val="00090596"/>
    <w:rsid w:val="000915EF"/>
    <w:rsid w:val="000917CA"/>
    <w:rsid w:val="00092B34"/>
    <w:rsid w:val="00092DFB"/>
    <w:rsid w:val="0009546D"/>
    <w:rsid w:val="0009678E"/>
    <w:rsid w:val="000967FD"/>
    <w:rsid w:val="000979F3"/>
    <w:rsid w:val="000A01C0"/>
    <w:rsid w:val="000A05D5"/>
    <w:rsid w:val="000A1934"/>
    <w:rsid w:val="000A2179"/>
    <w:rsid w:val="000A25BD"/>
    <w:rsid w:val="000A2FD0"/>
    <w:rsid w:val="000A37C6"/>
    <w:rsid w:val="000A411A"/>
    <w:rsid w:val="000A4D44"/>
    <w:rsid w:val="000A5F89"/>
    <w:rsid w:val="000A660A"/>
    <w:rsid w:val="000B02A4"/>
    <w:rsid w:val="000B105C"/>
    <w:rsid w:val="000B28D1"/>
    <w:rsid w:val="000B3523"/>
    <w:rsid w:val="000B4F13"/>
    <w:rsid w:val="000B5BD5"/>
    <w:rsid w:val="000B6333"/>
    <w:rsid w:val="000B6CE0"/>
    <w:rsid w:val="000B785E"/>
    <w:rsid w:val="000B7E1B"/>
    <w:rsid w:val="000C05F7"/>
    <w:rsid w:val="000C0A17"/>
    <w:rsid w:val="000C12D7"/>
    <w:rsid w:val="000C1309"/>
    <w:rsid w:val="000C1852"/>
    <w:rsid w:val="000C300F"/>
    <w:rsid w:val="000C517F"/>
    <w:rsid w:val="000C5E6D"/>
    <w:rsid w:val="000C68F2"/>
    <w:rsid w:val="000C6AA1"/>
    <w:rsid w:val="000D03EF"/>
    <w:rsid w:val="000D190F"/>
    <w:rsid w:val="000D20C2"/>
    <w:rsid w:val="000D21E6"/>
    <w:rsid w:val="000D237D"/>
    <w:rsid w:val="000D333A"/>
    <w:rsid w:val="000D33E0"/>
    <w:rsid w:val="000D3BD5"/>
    <w:rsid w:val="000D5DBE"/>
    <w:rsid w:val="000D6743"/>
    <w:rsid w:val="000D730A"/>
    <w:rsid w:val="000D7C8C"/>
    <w:rsid w:val="000E0D28"/>
    <w:rsid w:val="000E1628"/>
    <w:rsid w:val="000E16A1"/>
    <w:rsid w:val="000E2B84"/>
    <w:rsid w:val="000E32FB"/>
    <w:rsid w:val="000E41A0"/>
    <w:rsid w:val="000E4754"/>
    <w:rsid w:val="000E5195"/>
    <w:rsid w:val="000E53EE"/>
    <w:rsid w:val="000E59D5"/>
    <w:rsid w:val="000E5A89"/>
    <w:rsid w:val="000E677A"/>
    <w:rsid w:val="000E7299"/>
    <w:rsid w:val="000E79D1"/>
    <w:rsid w:val="000E7BCE"/>
    <w:rsid w:val="000E7F61"/>
    <w:rsid w:val="000F0F60"/>
    <w:rsid w:val="000F0FB9"/>
    <w:rsid w:val="000F168D"/>
    <w:rsid w:val="000F1DAF"/>
    <w:rsid w:val="000F1E9C"/>
    <w:rsid w:val="000F2373"/>
    <w:rsid w:val="000F2B07"/>
    <w:rsid w:val="000F2F39"/>
    <w:rsid w:val="000F32E6"/>
    <w:rsid w:val="000F487B"/>
    <w:rsid w:val="000F5C4E"/>
    <w:rsid w:val="000F644C"/>
    <w:rsid w:val="000F6824"/>
    <w:rsid w:val="000F6DA9"/>
    <w:rsid w:val="000F70C1"/>
    <w:rsid w:val="000F7A85"/>
    <w:rsid w:val="001005FF"/>
    <w:rsid w:val="00100BD2"/>
    <w:rsid w:val="00100EAA"/>
    <w:rsid w:val="001014F1"/>
    <w:rsid w:val="001015A6"/>
    <w:rsid w:val="00102AF3"/>
    <w:rsid w:val="00102B11"/>
    <w:rsid w:val="00103985"/>
    <w:rsid w:val="00103E72"/>
    <w:rsid w:val="00104A5B"/>
    <w:rsid w:val="00105704"/>
    <w:rsid w:val="001059CE"/>
    <w:rsid w:val="00105E92"/>
    <w:rsid w:val="0011007C"/>
    <w:rsid w:val="001102A3"/>
    <w:rsid w:val="001129AA"/>
    <w:rsid w:val="00112D2B"/>
    <w:rsid w:val="001149EC"/>
    <w:rsid w:val="00114F69"/>
    <w:rsid w:val="0011534B"/>
    <w:rsid w:val="00115D95"/>
    <w:rsid w:val="00116158"/>
    <w:rsid w:val="001175E6"/>
    <w:rsid w:val="00117A15"/>
    <w:rsid w:val="001205DF"/>
    <w:rsid w:val="00121D48"/>
    <w:rsid w:val="0012251B"/>
    <w:rsid w:val="001225CB"/>
    <w:rsid w:val="00122C34"/>
    <w:rsid w:val="0012398D"/>
    <w:rsid w:val="001248F3"/>
    <w:rsid w:val="00125B38"/>
    <w:rsid w:val="00127CE5"/>
    <w:rsid w:val="00127F67"/>
    <w:rsid w:val="00130A3F"/>
    <w:rsid w:val="00131A6B"/>
    <w:rsid w:val="00131B84"/>
    <w:rsid w:val="00131EC4"/>
    <w:rsid w:val="00132208"/>
    <w:rsid w:val="001335A9"/>
    <w:rsid w:val="001342CD"/>
    <w:rsid w:val="0013512F"/>
    <w:rsid w:val="0013587B"/>
    <w:rsid w:val="001365EB"/>
    <w:rsid w:val="00136D3B"/>
    <w:rsid w:val="00137E33"/>
    <w:rsid w:val="0014078B"/>
    <w:rsid w:val="001419A6"/>
    <w:rsid w:val="00141AE8"/>
    <w:rsid w:val="00141B46"/>
    <w:rsid w:val="001421F8"/>
    <w:rsid w:val="00142888"/>
    <w:rsid w:val="001428C2"/>
    <w:rsid w:val="00143916"/>
    <w:rsid w:val="00143D09"/>
    <w:rsid w:val="00144050"/>
    <w:rsid w:val="00144699"/>
    <w:rsid w:val="001447E9"/>
    <w:rsid w:val="00145495"/>
    <w:rsid w:val="00145641"/>
    <w:rsid w:val="00147078"/>
    <w:rsid w:val="001470CA"/>
    <w:rsid w:val="0014717E"/>
    <w:rsid w:val="001478C8"/>
    <w:rsid w:val="00150470"/>
    <w:rsid w:val="00150577"/>
    <w:rsid w:val="00150EDD"/>
    <w:rsid w:val="00151C01"/>
    <w:rsid w:val="001520E0"/>
    <w:rsid w:val="001534A1"/>
    <w:rsid w:val="001548C5"/>
    <w:rsid w:val="00154A71"/>
    <w:rsid w:val="00154E3A"/>
    <w:rsid w:val="00155065"/>
    <w:rsid w:val="00157C23"/>
    <w:rsid w:val="00161C1B"/>
    <w:rsid w:val="00164A92"/>
    <w:rsid w:val="00165EFF"/>
    <w:rsid w:val="0016679C"/>
    <w:rsid w:val="001667FD"/>
    <w:rsid w:val="0016785A"/>
    <w:rsid w:val="00167C6E"/>
    <w:rsid w:val="001702BB"/>
    <w:rsid w:val="001704A7"/>
    <w:rsid w:val="001706DD"/>
    <w:rsid w:val="001707B2"/>
    <w:rsid w:val="00170CA9"/>
    <w:rsid w:val="00171490"/>
    <w:rsid w:val="00171608"/>
    <w:rsid w:val="00171C50"/>
    <w:rsid w:val="00172B7D"/>
    <w:rsid w:val="00172FEF"/>
    <w:rsid w:val="001734FF"/>
    <w:rsid w:val="001741BA"/>
    <w:rsid w:val="00175185"/>
    <w:rsid w:val="001754F7"/>
    <w:rsid w:val="00176D07"/>
    <w:rsid w:val="00177058"/>
    <w:rsid w:val="001773CA"/>
    <w:rsid w:val="0017757B"/>
    <w:rsid w:val="0017787D"/>
    <w:rsid w:val="00180B11"/>
    <w:rsid w:val="00180C89"/>
    <w:rsid w:val="001810CA"/>
    <w:rsid w:val="00181852"/>
    <w:rsid w:val="001834DF"/>
    <w:rsid w:val="00183989"/>
    <w:rsid w:val="00184849"/>
    <w:rsid w:val="00184ACE"/>
    <w:rsid w:val="00185281"/>
    <w:rsid w:val="00185AEE"/>
    <w:rsid w:val="0018664D"/>
    <w:rsid w:val="0018776F"/>
    <w:rsid w:val="00190F2A"/>
    <w:rsid w:val="00191A92"/>
    <w:rsid w:val="0019280C"/>
    <w:rsid w:val="0019321A"/>
    <w:rsid w:val="001937A6"/>
    <w:rsid w:val="00193834"/>
    <w:rsid w:val="00193DBC"/>
    <w:rsid w:val="00194202"/>
    <w:rsid w:val="0019437E"/>
    <w:rsid w:val="0019532A"/>
    <w:rsid w:val="001953C6"/>
    <w:rsid w:val="0019598B"/>
    <w:rsid w:val="00195D78"/>
    <w:rsid w:val="00195DD6"/>
    <w:rsid w:val="00196092"/>
    <w:rsid w:val="001961CE"/>
    <w:rsid w:val="0019695F"/>
    <w:rsid w:val="001971D9"/>
    <w:rsid w:val="001975DA"/>
    <w:rsid w:val="001A01C5"/>
    <w:rsid w:val="001A13C9"/>
    <w:rsid w:val="001A37D0"/>
    <w:rsid w:val="001A394A"/>
    <w:rsid w:val="001A3AD9"/>
    <w:rsid w:val="001A41F6"/>
    <w:rsid w:val="001A6177"/>
    <w:rsid w:val="001A6B26"/>
    <w:rsid w:val="001A6FF0"/>
    <w:rsid w:val="001A77A4"/>
    <w:rsid w:val="001B00D7"/>
    <w:rsid w:val="001B09CA"/>
    <w:rsid w:val="001B0E1F"/>
    <w:rsid w:val="001B2BE4"/>
    <w:rsid w:val="001B301D"/>
    <w:rsid w:val="001B3C87"/>
    <w:rsid w:val="001B49CA"/>
    <w:rsid w:val="001B50C0"/>
    <w:rsid w:val="001B61B3"/>
    <w:rsid w:val="001B7204"/>
    <w:rsid w:val="001B779B"/>
    <w:rsid w:val="001B7D5B"/>
    <w:rsid w:val="001C08B0"/>
    <w:rsid w:val="001C1464"/>
    <w:rsid w:val="001C2D52"/>
    <w:rsid w:val="001C36FC"/>
    <w:rsid w:val="001C4234"/>
    <w:rsid w:val="001C66CB"/>
    <w:rsid w:val="001C7151"/>
    <w:rsid w:val="001C75C3"/>
    <w:rsid w:val="001C76ED"/>
    <w:rsid w:val="001C78A0"/>
    <w:rsid w:val="001C7962"/>
    <w:rsid w:val="001D1390"/>
    <w:rsid w:val="001D1B7F"/>
    <w:rsid w:val="001D2297"/>
    <w:rsid w:val="001D2952"/>
    <w:rsid w:val="001D31D1"/>
    <w:rsid w:val="001D3F2D"/>
    <w:rsid w:val="001D3FB6"/>
    <w:rsid w:val="001D4FAD"/>
    <w:rsid w:val="001D5692"/>
    <w:rsid w:val="001D5776"/>
    <w:rsid w:val="001D64E1"/>
    <w:rsid w:val="001D771B"/>
    <w:rsid w:val="001D7E8E"/>
    <w:rsid w:val="001E02B4"/>
    <w:rsid w:val="001E1B17"/>
    <w:rsid w:val="001E30E7"/>
    <w:rsid w:val="001E3D6C"/>
    <w:rsid w:val="001E3EC5"/>
    <w:rsid w:val="001E4533"/>
    <w:rsid w:val="001E4B19"/>
    <w:rsid w:val="001E5641"/>
    <w:rsid w:val="001E5B99"/>
    <w:rsid w:val="001E7061"/>
    <w:rsid w:val="001F094D"/>
    <w:rsid w:val="001F0CC4"/>
    <w:rsid w:val="001F0E43"/>
    <w:rsid w:val="001F16EC"/>
    <w:rsid w:val="001F20CA"/>
    <w:rsid w:val="001F2EDA"/>
    <w:rsid w:val="001F2F12"/>
    <w:rsid w:val="001F34AE"/>
    <w:rsid w:val="001F446A"/>
    <w:rsid w:val="001F48E7"/>
    <w:rsid w:val="001F49D3"/>
    <w:rsid w:val="001F4D84"/>
    <w:rsid w:val="001F5749"/>
    <w:rsid w:val="001F5B82"/>
    <w:rsid w:val="001F5D9D"/>
    <w:rsid w:val="001F6431"/>
    <w:rsid w:val="001F67BE"/>
    <w:rsid w:val="001F6EE5"/>
    <w:rsid w:val="00200875"/>
    <w:rsid w:val="00201E88"/>
    <w:rsid w:val="00202534"/>
    <w:rsid w:val="00202A12"/>
    <w:rsid w:val="00203162"/>
    <w:rsid w:val="002042B8"/>
    <w:rsid w:val="00204346"/>
    <w:rsid w:val="00204AC3"/>
    <w:rsid w:val="00210C69"/>
    <w:rsid w:val="00211C57"/>
    <w:rsid w:val="0021265B"/>
    <w:rsid w:val="00212BBD"/>
    <w:rsid w:val="00214C0D"/>
    <w:rsid w:val="00214D6A"/>
    <w:rsid w:val="00214D77"/>
    <w:rsid w:val="0021573E"/>
    <w:rsid w:val="0021586C"/>
    <w:rsid w:val="00216928"/>
    <w:rsid w:val="00216D98"/>
    <w:rsid w:val="0021758E"/>
    <w:rsid w:val="002200B8"/>
    <w:rsid w:val="00220666"/>
    <w:rsid w:val="002236F7"/>
    <w:rsid w:val="00223CEC"/>
    <w:rsid w:val="002244BC"/>
    <w:rsid w:val="002249E4"/>
    <w:rsid w:val="00224A40"/>
    <w:rsid w:val="00224C05"/>
    <w:rsid w:val="00224D1B"/>
    <w:rsid w:val="002253DF"/>
    <w:rsid w:val="0022589B"/>
    <w:rsid w:val="00225F29"/>
    <w:rsid w:val="0022616D"/>
    <w:rsid w:val="00226BF4"/>
    <w:rsid w:val="00226EB2"/>
    <w:rsid w:val="002273C8"/>
    <w:rsid w:val="00227B50"/>
    <w:rsid w:val="00230CA1"/>
    <w:rsid w:val="0023221F"/>
    <w:rsid w:val="002340A1"/>
    <w:rsid w:val="00234627"/>
    <w:rsid w:val="0023480E"/>
    <w:rsid w:val="00235445"/>
    <w:rsid w:val="00235477"/>
    <w:rsid w:val="00235844"/>
    <w:rsid w:val="00235C7B"/>
    <w:rsid w:val="00240D04"/>
    <w:rsid w:val="002413C6"/>
    <w:rsid w:val="002417EC"/>
    <w:rsid w:val="00242448"/>
    <w:rsid w:val="002432C0"/>
    <w:rsid w:val="00244323"/>
    <w:rsid w:val="00244A9A"/>
    <w:rsid w:val="00244DF0"/>
    <w:rsid w:val="00244E97"/>
    <w:rsid w:val="002464DE"/>
    <w:rsid w:val="00247961"/>
    <w:rsid w:val="00247D09"/>
    <w:rsid w:val="002505C8"/>
    <w:rsid w:val="002505D6"/>
    <w:rsid w:val="00250B3A"/>
    <w:rsid w:val="0025104C"/>
    <w:rsid w:val="00252D03"/>
    <w:rsid w:val="002550C5"/>
    <w:rsid w:val="002564C7"/>
    <w:rsid w:val="0025785D"/>
    <w:rsid w:val="00257B2B"/>
    <w:rsid w:val="0026008A"/>
    <w:rsid w:val="0026205B"/>
    <w:rsid w:val="002638EF"/>
    <w:rsid w:val="00263CBC"/>
    <w:rsid w:val="002651E5"/>
    <w:rsid w:val="00265A54"/>
    <w:rsid w:val="00266959"/>
    <w:rsid w:val="00266F09"/>
    <w:rsid w:val="00267AEF"/>
    <w:rsid w:val="00270EAB"/>
    <w:rsid w:val="00270FF6"/>
    <w:rsid w:val="00271BE1"/>
    <w:rsid w:val="00271FC8"/>
    <w:rsid w:val="00272148"/>
    <w:rsid w:val="00272214"/>
    <w:rsid w:val="00274038"/>
    <w:rsid w:val="0027410E"/>
    <w:rsid w:val="0027625E"/>
    <w:rsid w:val="00277710"/>
    <w:rsid w:val="00277D90"/>
    <w:rsid w:val="0028097F"/>
    <w:rsid w:val="00280BFC"/>
    <w:rsid w:val="00281D74"/>
    <w:rsid w:val="00282A08"/>
    <w:rsid w:val="00284886"/>
    <w:rsid w:val="002852A0"/>
    <w:rsid w:val="00285DBF"/>
    <w:rsid w:val="00285FDE"/>
    <w:rsid w:val="002861AB"/>
    <w:rsid w:val="0028640F"/>
    <w:rsid w:val="002879C6"/>
    <w:rsid w:val="002902CC"/>
    <w:rsid w:val="00290BA7"/>
    <w:rsid w:val="00291707"/>
    <w:rsid w:val="002934EE"/>
    <w:rsid w:val="002939B0"/>
    <w:rsid w:val="002954EA"/>
    <w:rsid w:val="002962A4"/>
    <w:rsid w:val="00296A07"/>
    <w:rsid w:val="00296D4A"/>
    <w:rsid w:val="002970CA"/>
    <w:rsid w:val="002A062A"/>
    <w:rsid w:val="002A15E4"/>
    <w:rsid w:val="002A2E1E"/>
    <w:rsid w:val="002A4E61"/>
    <w:rsid w:val="002A5CB2"/>
    <w:rsid w:val="002A61D0"/>
    <w:rsid w:val="002A6CCD"/>
    <w:rsid w:val="002A7E79"/>
    <w:rsid w:val="002B0363"/>
    <w:rsid w:val="002B09A7"/>
    <w:rsid w:val="002B1404"/>
    <w:rsid w:val="002B23B8"/>
    <w:rsid w:val="002B2628"/>
    <w:rsid w:val="002B34DC"/>
    <w:rsid w:val="002B3B3E"/>
    <w:rsid w:val="002B5BC2"/>
    <w:rsid w:val="002B5E70"/>
    <w:rsid w:val="002B665B"/>
    <w:rsid w:val="002B6C55"/>
    <w:rsid w:val="002B6DDF"/>
    <w:rsid w:val="002B71EC"/>
    <w:rsid w:val="002B7DBA"/>
    <w:rsid w:val="002B7EA8"/>
    <w:rsid w:val="002C09F2"/>
    <w:rsid w:val="002C141C"/>
    <w:rsid w:val="002C1504"/>
    <w:rsid w:val="002C1E56"/>
    <w:rsid w:val="002C3CB7"/>
    <w:rsid w:val="002C49E9"/>
    <w:rsid w:val="002C776D"/>
    <w:rsid w:val="002C7B86"/>
    <w:rsid w:val="002C7E31"/>
    <w:rsid w:val="002D08B5"/>
    <w:rsid w:val="002D0BB2"/>
    <w:rsid w:val="002D1EF0"/>
    <w:rsid w:val="002D26D7"/>
    <w:rsid w:val="002D2DA6"/>
    <w:rsid w:val="002D2F2C"/>
    <w:rsid w:val="002D35FF"/>
    <w:rsid w:val="002D488E"/>
    <w:rsid w:val="002D58D0"/>
    <w:rsid w:val="002D5C1F"/>
    <w:rsid w:val="002D5FE2"/>
    <w:rsid w:val="002D6955"/>
    <w:rsid w:val="002D6F46"/>
    <w:rsid w:val="002E06F6"/>
    <w:rsid w:val="002E073C"/>
    <w:rsid w:val="002E133B"/>
    <w:rsid w:val="002E23DB"/>
    <w:rsid w:val="002E2410"/>
    <w:rsid w:val="002E2E93"/>
    <w:rsid w:val="002E330D"/>
    <w:rsid w:val="002E40A8"/>
    <w:rsid w:val="002E417A"/>
    <w:rsid w:val="002E4AE5"/>
    <w:rsid w:val="002E6440"/>
    <w:rsid w:val="002F011D"/>
    <w:rsid w:val="002F0656"/>
    <w:rsid w:val="002F0C1E"/>
    <w:rsid w:val="002F0D06"/>
    <w:rsid w:val="002F1C41"/>
    <w:rsid w:val="002F2EF6"/>
    <w:rsid w:val="002F3021"/>
    <w:rsid w:val="002F31CC"/>
    <w:rsid w:val="002F3ED9"/>
    <w:rsid w:val="002F42BA"/>
    <w:rsid w:val="002F46D4"/>
    <w:rsid w:val="002F50D7"/>
    <w:rsid w:val="002F64B2"/>
    <w:rsid w:val="002F7022"/>
    <w:rsid w:val="00300581"/>
    <w:rsid w:val="00301AF0"/>
    <w:rsid w:val="00301BB3"/>
    <w:rsid w:val="00302363"/>
    <w:rsid w:val="00302D15"/>
    <w:rsid w:val="00303446"/>
    <w:rsid w:val="00305375"/>
    <w:rsid w:val="00305909"/>
    <w:rsid w:val="00305925"/>
    <w:rsid w:val="00307A71"/>
    <w:rsid w:val="00307B9F"/>
    <w:rsid w:val="003103E0"/>
    <w:rsid w:val="0031074A"/>
    <w:rsid w:val="00310EF3"/>
    <w:rsid w:val="003114DB"/>
    <w:rsid w:val="00311927"/>
    <w:rsid w:val="0031270D"/>
    <w:rsid w:val="003127F2"/>
    <w:rsid w:val="00314439"/>
    <w:rsid w:val="003144A0"/>
    <w:rsid w:val="00314EF8"/>
    <w:rsid w:val="00315B48"/>
    <w:rsid w:val="00315EA1"/>
    <w:rsid w:val="00316D6C"/>
    <w:rsid w:val="00316EF4"/>
    <w:rsid w:val="00317C6A"/>
    <w:rsid w:val="00317DC9"/>
    <w:rsid w:val="003201DC"/>
    <w:rsid w:val="003212CE"/>
    <w:rsid w:val="003217F4"/>
    <w:rsid w:val="00321D55"/>
    <w:rsid w:val="00322E24"/>
    <w:rsid w:val="0032340D"/>
    <w:rsid w:val="00323771"/>
    <w:rsid w:val="00323987"/>
    <w:rsid w:val="00325165"/>
    <w:rsid w:val="00325641"/>
    <w:rsid w:val="00325B79"/>
    <w:rsid w:val="00325C25"/>
    <w:rsid w:val="00326A1D"/>
    <w:rsid w:val="003273D8"/>
    <w:rsid w:val="00327F32"/>
    <w:rsid w:val="00330AA0"/>
    <w:rsid w:val="00330FCD"/>
    <w:rsid w:val="00330FDD"/>
    <w:rsid w:val="00331E43"/>
    <w:rsid w:val="003324B8"/>
    <w:rsid w:val="00332CA0"/>
    <w:rsid w:val="00334758"/>
    <w:rsid w:val="00334885"/>
    <w:rsid w:val="003367BD"/>
    <w:rsid w:val="00336BC1"/>
    <w:rsid w:val="003376AC"/>
    <w:rsid w:val="003400FC"/>
    <w:rsid w:val="00340D47"/>
    <w:rsid w:val="003414C2"/>
    <w:rsid w:val="0034187D"/>
    <w:rsid w:val="00342655"/>
    <w:rsid w:val="0034269D"/>
    <w:rsid w:val="00347519"/>
    <w:rsid w:val="00347C5F"/>
    <w:rsid w:val="003501EC"/>
    <w:rsid w:val="00350AAF"/>
    <w:rsid w:val="00350B10"/>
    <w:rsid w:val="00350C4E"/>
    <w:rsid w:val="0035213C"/>
    <w:rsid w:val="003532E5"/>
    <w:rsid w:val="00353B73"/>
    <w:rsid w:val="00354353"/>
    <w:rsid w:val="003555E3"/>
    <w:rsid w:val="00355DC1"/>
    <w:rsid w:val="00356023"/>
    <w:rsid w:val="00356038"/>
    <w:rsid w:val="00356CBD"/>
    <w:rsid w:val="00361318"/>
    <w:rsid w:val="00361910"/>
    <w:rsid w:val="00362405"/>
    <w:rsid w:val="003626BA"/>
    <w:rsid w:val="00362978"/>
    <w:rsid w:val="00362A6E"/>
    <w:rsid w:val="00362FB5"/>
    <w:rsid w:val="0036335B"/>
    <w:rsid w:val="00363A68"/>
    <w:rsid w:val="00363DD6"/>
    <w:rsid w:val="00363F82"/>
    <w:rsid w:val="00364860"/>
    <w:rsid w:val="00365B01"/>
    <w:rsid w:val="003671C3"/>
    <w:rsid w:val="00367813"/>
    <w:rsid w:val="00367A17"/>
    <w:rsid w:val="00367B51"/>
    <w:rsid w:val="003701D0"/>
    <w:rsid w:val="003702A8"/>
    <w:rsid w:val="00370AAE"/>
    <w:rsid w:val="00370D04"/>
    <w:rsid w:val="003711F3"/>
    <w:rsid w:val="00371506"/>
    <w:rsid w:val="003719D0"/>
    <w:rsid w:val="00371E32"/>
    <w:rsid w:val="0037373D"/>
    <w:rsid w:val="00374573"/>
    <w:rsid w:val="0037474A"/>
    <w:rsid w:val="00374BEE"/>
    <w:rsid w:val="00374BFA"/>
    <w:rsid w:val="00374E2D"/>
    <w:rsid w:val="00375002"/>
    <w:rsid w:val="00375948"/>
    <w:rsid w:val="00375B21"/>
    <w:rsid w:val="00376A86"/>
    <w:rsid w:val="003805F1"/>
    <w:rsid w:val="0038247E"/>
    <w:rsid w:val="00382FBC"/>
    <w:rsid w:val="00383AFC"/>
    <w:rsid w:val="003842CB"/>
    <w:rsid w:val="00384C8E"/>
    <w:rsid w:val="00384ED2"/>
    <w:rsid w:val="003860D9"/>
    <w:rsid w:val="00386237"/>
    <w:rsid w:val="00386823"/>
    <w:rsid w:val="00387003"/>
    <w:rsid w:val="00387FA2"/>
    <w:rsid w:val="0039011D"/>
    <w:rsid w:val="00390A09"/>
    <w:rsid w:val="00390A48"/>
    <w:rsid w:val="00390D60"/>
    <w:rsid w:val="00390F63"/>
    <w:rsid w:val="00391892"/>
    <w:rsid w:val="00391F17"/>
    <w:rsid w:val="003927AF"/>
    <w:rsid w:val="00392D54"/>
    <w:rsid w:val="003931EA"/>
    <w:rsid w:val="003938C6"/>
    <w:rsid w:val="0039650C"/>
    <w:rsid w:val="00397A3F"/>
    <w:rsid w:val="003A0B0E"/>
    <w:rsid w:val="003A2255"/>
    <w:rsid w:val="003A2B63"/>
    <w:rsid w:val="003A33DF"/>
    <w:rsid w:val="003A3758"/>
    <w:rsid w:val="003A44B1"/>
    <w:rsid w:val="003A4688"/>
    <w:rsid w:val="003A493F"/>
    <w:rsid w:val="003A5667"/>
    <w:rsid w:val="003A5DE1"/>
    <w:rsid w:val="003A6102"/>
    <w:rsid w:val="003A669A"/>
    <w:rsid w:val="003A6734"/>
    <w:rsid w:val="003A7729"/>
    <w:rsid w:val="003B0D12"/>
    <w:rsid w:val="003B14DF"/>
    <w:rsid w:val="003B26CB"/>
    <w:rsid w:val="003B3D8C"/>
    <w:rsid w:val="003B436E"/>
    <w:rsid w:val="003B4780"/>
    <w:rsid w:val="003B6139"/>
    <w:rsid w:val="003B6A2D"/>
    <w:rsid w:val="003B75CA"/>
    <w:rsid w:val="003B7740"/>
    <w:rsid w:val="003C1432"/>
    <w:rsid w:val="003C1BDD"/>
    <w:rsid w:val="003C1CAB"/>
    <w:rsid w:val="003C29A7"/>
    <w:rsid w:val="003C4A34"/>
    <w:rsid w:val="003C51E2"/>
    <w:rsid w:val="003C65BB"/>
    <w:rsid w:val="003C6A46"/>
    <w:rsid w:val="003C759B"/>
    <w:rsid w:val="003D15B3"/>
    <w:rsid w:val="003D2B55"/>
    <w:rsid w:val="003D2C7D"/>
    <w:rsid w:val="003D30F6"/>
    <w:rsid w:val="003D3435"/>
    <w:rsid w:val="003D47D6"/>
    <w:rsid w:val="003D557E"/>
    <w:rsid w:val="003D5846"/>
    <w:rsid w:val="003D61CF"/>
    <w:rsid w:val="003D74CA"/>
    <w:rsid w:val="003E07F4"/>
    <w:rsid w:val="003E097A"/>
    <w:rsid w:val="003E0C31"/>
    <w:rsid w:val="003E0E52"/>
    <w:rsid w:val="003E179B"/>
    <w:rsid w:val="003E1993"/>
    <w:rsid w:val="003E2752"/>
    <w:rsid w:val="003E27FF"/>
    <w:rsid w:val="003E3721"/>
    <w:rsid w:val="003E631B"/>
    <w:rsid w:val="003E663D"/>
    <w:rsid w:val="003E6AE3"/>
    <w:rsid w:val="003F001B"/>
    <w:rsid w:val="003F00B1"/>
    <w:rsid w:val="003F08A6"/>
    <w:rsid w:val="003F0A2A"/>
    <w:rsid w:val="003F0B49"/>
    <w:rsid w:val="003F1EB1"/>
    <w:rsid w:val="003F1EF1"/>
    <w:rsid w:val="003F54DC"/>
    <w:rsid w:val="003F6691"/>
    <w:rsid w:val="003F70EA"/>
    <w:rsid w:val="003F77F3"/>
    <w:rsid w:val="004002C7"/>
    <w:rsid w:val="00400548"/>
    <w:rsid w:val="00401984"/>
    <w:rsid w:val="00402A95"/>
    <w:rsid w:val="004035D4"/>
    <w:rsid w:val="004039BA"/>
    <w:rsid w:val="00404C02"/>
    <w:rsid w:val="00405349"/>
    <w:rsid w:val="00405AA7"/>
    <w:rsid w:val="0040645D"/>
    <w:rsid w:val="00406578"/>
    <w:rsid w:val="00406FFE"/>
    <w:rsid w:val="0041062F"/>
    <w:rsid w:val="00410729"/>
    <w:rsid w:val="0041195A"/>
    <w:rsid w:val="004120D9"/>
    <w:rsid w:val="004132B3"/>
    <w:rsid w:val="004133BC"/>
    <w:rsid w:val="00413606"/>
    <w:rsid w:val="00414399"/>
    <w:rsid w:val="00414A5A"/>
    <w:rsid w:val="0041589C"/>
    <w:rsid w:val="00415BDC"/>
    <w:rsid w:val="00415C6C"/>
    <w:rsid w:val="00416367"/>
    <w:rsid w:val="00416696"/>
    <w:rsid w:val="00417001"/>
    <w:rsid w:val="004216A4"/>
    <w:rsid w:val="00421F1E"/>
    <w:rsid w:val="00422BE3"/>
    <w:rsid w:val="004243E0"/>
    <w:rsid w:val="0042544A"/>
    <w:rsid w:val="00425E66"/>
    <w:rsid w:val="00426B6C"/>
    <w:rsid w:val="00427922"/>
    <w:rsid w:val="00431CBD"/>
    <w:rsid w:val="0043231E"/>
    <w:rsid w:val="004325AC"/>
    <w:rsid w:val="00432A02"/>
    <w:rsid w:val="00433A69"/>
    <w:rsid w:val="004344FE"/>
    <w:rsid w:val="004349B4"/>
    <w:rsid w:val="00434B97"/>
    <w:rsid w:val="00434C06"/>
    <w:rsid w:val="00434C4F"/>
    <w:rsid w:val="00435292"/>
    <w:rsid w:val="00435AC6"/>
    <w:rsid w:val="004365A2"/>
    <w:rsid w:val="00436FAE"/>
    <w:rsid w:val="00437674"/>
    <w:rsid w:val="00440B3C"/>
    <w:rsid w:val="0044143D"/>
    <w:rsid w:val="00441E1D"/>
    <w:rsid w:val="00442E4D"/>
    <w:rsid w:val="004437AF"/>
    <w:rsid w:val="00443D83"/>
    <w:rsid w:val="004442C5"/>
    <w:rsid w:val="004456E2"/>
    <w:rsid w:val="004460FF"/>
    <w:rsid w:val="00446AF0"/>
    <w:rsid w:val="00446F0B"/>
    <w:rsid w:val="004479BE"/>
    <w:rsid w:val="00447D39"/>
    <w:rsid w:val="004503F0"/>
    <w:rsid w:val="00450C7E"/>
    <w:rsid w:val="00454A23"/>
    <w:rsid w:val="00455E04"/>
    <w:rsid w:val="00456987"/>
    <w:rsid w:val="00457949"/>
    <w:rsid w:val="00457CE2"/>
    <w:rsid w:val="004624EE"/>
    <w:rsid w:val="00462730"/>
    <w:rsid w:val="00463AA9"/>
    <w:rsid w:val="00463D02"/>
    <w:rsid w:val="004651B1"/>
    <w:rsid w:val="0046682E"/>
    <w:rsid w:val="00467270"/>
    <w:rsid w:val="00470D4C"/>
    <w:rsid w:val="004712DC"/>
    <w:rsid w:val="00471E47"/>
    <w:rsid w:val="00472594"/>
    <w:rsid w:val="00473BF5"/>
    <w:rsid w:val="00474B8F"/>
    <w:rsid w:val="00475707"/>
    <w:rsid w:val="004764EC"/>
    <w:rsid w:val="004766BA"/>
    <w:rsid w:val="00476BF1"/>
    <w:rsid w:val="00476FF0"/>
    <w:rsid w:val="00477C42"/>
    <w:rsid w:val="00480208"/>
    <w:rsid w:val="00481659"/>
    <w:rsid w:val="004816B8"/>
    <w:rsid w:val="00482561"/>
    <w:rsid w:val="004831AA"/>
    <w:rsid w:val="00485271"/>
    <w:rsid w:val="004856B2"/>
    <w:rsid w:val="004858DF"/>
    <w:rsid w:val="00486750"/>
    <w:rsid w:val="004874C1"/>
    <w:rsid w:val="00487F02"/>
    <w:rsid w:val="00490FBB"/>
    <w:rsid w:val="00491210"/>
    <w:rsid w:val="0049213A"/>
    <w:rsid w:val="00492296"/>
    <w:rsid w:val="00492C97"/>
    <w:rsid w:val="0049409B"/>
    <w:rsid w:val="00494493"/>
    <w:rsid w:val="0049593E"/>
    <w:rsid w:val="00495975"/>
    <w:rsid w:val="004964DE"/>
    <w:rsid w:val="00496769"/>
    <w:rsid w:val="00497715"/>
    <w:rsid w:val="00497C07"/>
    <w:rsid w:val="004A02EE"/>
    <w:rsid w:val="004A034D"/>
    <w:rsid w:val="004A0B2F"/>
    <w:rsid w:val="004A1571"/>
    <w:rsid w:val="004A1BD5"/>
    <w:rsid w:val="004A1F5B"/>
    <w:rsid w:val="004A2080"/>
    <w:rsid w:val="004A2613"/>
    <w:rsid w:val="004A2690"/>
    <w:rsid w:val="004A34ED"/>
    <w:rsid w:val="004A55C3"/>
    <w:rsid w:val="004A584A"/>
    <w:rsid w:val="004A5EB0"/>
    <w:rsid w:val="004A6D23"/>
    <w:rsid w:val="004A7265"/>
    <w:rsid w:val="004B02A7"/>
    <w:rsid w:val="004B192C"/>
    <w:rsid w:val="004B2BC9"/>
    <w:rsid w:val="004B370E"/>
    <w:rsid w:val="004B4020"/>
    <w:rsid w:val="004B4300"/>
    <w:rsid w:val="004B4904"/>
    <w:rsid w:val="004B6376"/>
    <w:rsid w:val="004B6AB2"/>
    <w:rsid w:val="004B784C"/>
    <w:rsid w:val="004B79EB"/>
    <w:rsid w:val="004B7FEC"/>
    <w:rsid w:val="004C04B7"/>
    <w:rsid w:val="004C053D"/>
    <w:rsid w:val="004C06BE"/>
    <w:rsid w:val="004C13B4"/>
    <w:rsid w:val="004C1B3B"/>
    <w:rsid w:val="004C4EE3"/>
    <w:rsid w:val="004C65BA"/>
    <w:rsid w:val="004C6CE4"/>
    <w:rsid w:val="004C6F4C"/>
    <w:rsid w:val="004C6FA3"/>
    <w:rsid w:val="004D022C"/>
    <w:rsid w:val="004D103E"/>
    <w:rsid w:val="004D126C"/>
    <w:rsid w:val="004D1904"/>
    <w:rsid w:val="004D1D31"/>
    <w:rsid w:val="004D2EFB"/>
    <w:rsid w:val="004D37CA"/>
    <w:rsid w:val="004D3BB9"/>
    <w:rsid w:val="004D3FFD"/>
    <w:rsid w:val="004D4385"/>
    <w:rsid w:val="004D5AD4"/>
    <w:rsid w:val="004D6821"/>
    <w:rsid w:val="004D6AC0"/>
    <w:rsid w:val="004D6D33"/>
    <w:rsid w:val="004D6F3B"/>
    <w:rsid w:val="004E0830"/>
    <w:rsid w:val="004E1D61"/>
    <w:rsid w:val="004E1D79"/>
    <w:rsid w:val="004E1E80"/>
    <w:rsid w:val="004E283B"/>
    <w:rsid w:val="004E28A8"/>
    <w:rsid w:val="004E3127"/>
    <w:rsid w:val="004E41D1"/>
    <w:rsid w:val="004E5728"/>
    <w:rsid w:val="004E62FC"/>
    <w:rsid w:val="004E7404"/>
    <w:rsid w:val="004E7537"/>
    <w:rsid w:val="004E7BBE"/>
    <w:rsid w:val="004E7D8D"/>
    <w:rsid w:val="004F1C2E"/>
    <w:rsid w:val="004F1E0A"/>
    <w:rsid w:val="004F2296"/>
    <w:rsid w:val="004F23DD"/>
    <w:rsid w:val="004F25BB"/>
    <w:rsid w:val="004F2CF2"/>
    <w:rsid w:val="004F308E"/>
    <w:rsid w:val="004F4906"/>
    <w:rsid w:val="004F62EA"/>
    <w:rsid w:val="004F6479"/>
    <w:rsid w:val="004F6781"/>
    <w:rsid w:val="004F6877"/>
    <w:rsid w:val="004F6BF0"/>
    <w:rsid w:val="004F6C95"/>
    <w:rsid w:val="004F6DFE"/>
    <w:rsid w:val="004F6E6F"/>
    <w:rsid w:val="004F7A83"/>
    <w:rsid w:val="00500D73"/>
    <w:rsid w:val="00500F7E"/>
    <w:rsid w:val="00503284"/>
    <w:rsid w:val="00503351"/>
    <w:rsid w:val="00503DFF"/>
    <w:rsid w:val="00503F82"/>
    <w:rsid w:val="005040F5"/>
    <w:rsid w:val="005042A6"/>
    <w:rsid w:val="005057DA"/>
    <w:rsid w:val="00506F6D"/>
    <w:rsid w:val="0050741D"/>
    <w:rsid w:val="00507A11"/>
    <w:rsid w:val="00510D68"/>
    <w:rsid w:val="00510DB5"/>
    <w:rsid w:val="00510EB0"/>
    <w:rsid w:val="005146CD"/>
    <w:rsid w:val="005150D7"/>
    <w:rsid w:val="005160B7"/>
    <w:rsid w:val="00516BBC"/>
    <w:rsid w:val="00516F39"/>
    <w:rsid w:val="005170DF"/>
    <w:rsid w:val="0051763F"/>
    <w:rsid w:val="00517F4B"/>
    <w:rsid w:val="005204DD"/>
    <w:rsid w:val="00520EB3"/>
    <w:rsid w:val="0052183A"/>
    <w:rsid w:val="00521E0F"/>
    <w:rsid w:val="00521FC1"/>
    <w:rsid w:val="00522C25"/>
    <w:rsid w:val="00523216"/>
    <w:rsid w:val="00524185"/>
    <w:rsid w:val="00524C3D"/>
    <w:rsid w:val="00524EBD"/>
    <w:rsid w:val="00525246"/>
    <w:rsid w:val="005252E2"/>
    <w:rsid w:val="00525CBB"/>
    <w:rsid w:val="00527DE6"/>
    <w:rsid w:val="0053005B"/>
    <w:rsid w:val="00531A1F"/>
    <w:rsid w:val="00531A5B"/>
    <w:rsid w:val="00532BA3"/>
    <w:rsid w:val="00534759"/>
    <w:rsid w:val="005348EA"/>
    <w:rsid w:val="0053673E"/>
    <w:rsid w:val="00536990"/>
    <w:rsid w:val="0053770F"/>
    <w:rsid w:val="00537AED"/>
    <w:rsid w:val="005403AA"/>
    <w:rsid w:val="005403F9"/>
    <w:rsid w:val="00541219"/>
    <w:rsid w:val="00541716"/>
    <w:rsid w:val="00541CE9"/>
    <w:rsid w:val="00544352"/>
    <w:rsid w:val="00544844"/>
    <w:rsid w:val="00544977"/>
    <w:rsid w:val="00544A23"/>
    <w:rsid w:val="00544BC5"/>
    <w:rsid w:val="00544F84"/>
    <w:rsid w:val="005459D6"/>
    <w:rsid w:val="00546553"/>
    <w:rsid w:val="0054690F"/>
    <w:rsid w:val="00550D39"/>
    <w:rsid w:val="005518E1"/>
    <w:rsid w:val="00552BFF"/>
    <w:rsid w:val="00552C83"/>
    <w:rsid w:val="00552F55"/>
    <w:rsid w:val="005532BC"/>
    <w:rsid w:val="00553445"/>
    <w:rsid w:val="00555626"/>
    <w:rsid w:val="0055576B"/>
    <w:rsid w:val="005558C5"/>
    <w:rsid w:val="00555DA2"/>
    <w:rsid w:val="005560B6"/>
    <w:rsid w:val="00557BC5"/>
    <w:rsid w:val="00561D10"/>
    <w:rsid w:val="005621B4"/>
    <w:rsid w:val="00562F7E"/>
    <w:rsid w:val="00562FCD"/>
    <w:rsid w:val="00563619"/>
    <w:rsid w:val="00563BB2"/>
    <w:rsid w:val="00563DC8"/>
    <w:rsid w:val="00563E83"/>
    <w:rsid w:val="00564396"/>
    <w:rsid w:val="00564D91"/>
    <w:rsid w:val="00564DFB"/>
    <w:rsid w:val="0056663D"/>
    <w:rsid w:val="0057009A"/>
    <w:rsid w:val="0057022B"/>
    <w:rsid w:val="005705DD"/>
    <w:rsid w:val="0057105B"/>
    <w:rsid w:val="00572382"/>
    <w:rsid w:val="005738D7"/>
    <w:rsid w:val="00573DC3"/>
    <w:rsid w:val="005748A8"/>
    <w:rsid w:val="00574BB5"/>
    <w:rsid w:val="00576177"/>
    <w:rsid w:val="005761C1"/>
    <w:rsid w:val="005775D4"/>
    <w:rsid w:val="00577AA7"/>
    <w:rsid w:val="00581557"/>
    <w:rsid w:val="0058190F"/>
    <w:rsid w:val="005819DF"/>
    <w:rsid w:val="00582282"/>
    <w:rsid w:val="00583B31"/>
    <w:rsid w:val="00583DFB"/>
    <w:rsid w:val="005849A9"/>
    <w:rsid w:val="00585EAC"/>
    <w:rsid w:val="00586547"/>
    <w:rsid w:val="00586A1B"/>
    <w:rsid w:val="00590A79"/>
    <w:rsid w:val="00590D64"/>
    <w:rsid w:val="00591E27"/>
    <w:rsid w:val="00592F8D"/>
    <w:rsid w:val="0059468C"/>
    <w:rsid w:val="00594D21"/>
    <w:rsid w:val="00594D34"/>
    <w:rsid w:val="00594DCB"/>
    <w:rsid w:val="00595038"/>
    <w:rsid w:val="00595458"/>
    <w:rsid w:val="00595CEC"/>
    <w:rsid w:val="005972CC"/>
    <w:rsid w:val="00597C6F"/>
    <w:rsid w:val="005A0097"/>
    <w:rsid w:val="005A080F"/>
    <w:rsid w:val="005A1EB9"/>
    <w:rsid w:val="005A2102"/>
    <w:rsid w:val="005A257C"/>
    <w:rsid w:val="005A2CBA"/>
    <w:rsid w:val="005A2DD7"/>
    <w:rsid w:val="005A4ED8"/>
    <w:rsid w:val="005A53C3"/>
    <w:rsid w:val="005A59E3"/>
    <w:rsid w:val="005A6B29"/>
    <w:rsid w:val="005A6DA2"/>
    <w:rsid w:val="005A7E1C"/>
    <w:rsid w:val="005B10A6"/>
    <w:rsid w:val="005B117D"/>
    <w:rsid w:val="005B1D0D"/>
    <w:rsid w:val="005B7F83"/>
    <w:rsid w:val="005C0706"/>
    <w:rsid w:val="005C0944"/>
    <w:rsid w:val="005C1341"/>
    <w:rsid w:val="005C1E45"/>
    <w:rsid w:val="005C2271"/>
    <w:rsid w:val="005C2D50"/>
    <w:rsid w:val="005C381A"/>
    <w:rsid w:val="005C39E4"/>
    <w:rsid w:val="005C49DF"/>
    <w:rsid w:val="005C5B65"/>
    <w:rsid w:val="005C5D37"/>
    <w:rsid w:val="005C680C"/>
    <w:rsid w:val="005C6A8E"/>
    <w:rsid w:val="005C7F21"/>
    <w:rsid w:val="005D0127"/>
    <w:rsid w:val="005D0C5E"/>
    <w:rsid w:val="005D24FA"/>
    <w:rsid w:val="005D35E4"/>
    <w:rsid w:val="005D3DD3"/>
    <w:rsid w:val="005D480F"/>
    <w:rsid w:val="005D4925"/>
    <w:rsid w:val="005D5A56"/>
    <w:rsid w:val="005D5DD3"/>
    <w:rsid w:val="005D781C"/>
    <w:rsid w:val="005D79D2"/>
    <w:rsid w:val="005D7F8A"/>
    <w:rsid w:val="005E036A"/>
    <w:rsid w:val="005E03F7"/>
    <w:rsid w:val="005E06A4"/>
    <w:rsid w:val="005E0E8B"/>
    <w:rsid w:val="005E1CE8"/>
    <w:rsid w:val="005E2405"/>
    <w:rsid w:val="005E25C9"/>
    <w:rsid w:val="005E53D6"/>
    <w:rsid w:val="005E5E9D"/>
    <w:rsid w:val="005E6744"/>
    <w:rsid w:val="005E7360"/>
    <w:rsid w:val="005F04CB"/>
    <w:rsid w:val="005F075D"/>
    <w:rsid w:val="005F0C2B"/>
    <w:rsid w:val="005F19EB"/>
    <w:rsid w:val="005F2562"/>
    <w:rsid w:val="005F2E86"/>
    <w:rsid w:val="005F3152"/>
    <w:rsid w:val="005F3ACA"/>
    <w:rsid w:val="005F41C3"/>
    <w:rsid w:val="005F5D00"/>
    <w:rsid w:val="005F6B0D"/>
    <w:rsid w:val="005F6B3B"/>
    <w:rsid w:val="005F7C8E"/>
    <w:rsid w:val="00600636"/>
    <w:rsid w:val="006007C5"/>
    <w:rsid w:val="0060241B"/>
    <w:rsid w:val="00602471"/>
    <w:rsid w:val="00602570"/>
    <w:rsid w:val="006026E9"/>
    <w:rsid w:val="00603241"/>
    <w:rsid w:val="00603F91"/>
    <w:rsid w:val="00604026"/>
    <w:rsid w:val="00604FE6"/>
    <w:rsid w:val="00605486"/>
    <w:rsid w:val="0060771B"/>
    <w:rsid w:val="0061031A"/>
    <w:rsid w:val="0061037B"/>
    <w:rsid w:val="006115DE"/>
    <w:rsid w:val="006116CA"/>
    <w:rsid w:val="00611A54"/>
    <w:rsid w:val="00613A85"/>
    <w:rsid w:val="00613D0F"/>
    <w:rsid w:val="00615205"/>
    <w:rsid w:val="00616530"/>
    <w:rsid w:val="00616F72"/>
    <w:rsid w:val="00620032"/>
    <w:rsid w:val="00620A68"/>
    <w:rsid w:val="00621EF9"/>
    <w:rsid w:val="00623695"/>
    <w:rsid w:val="00625279"/>
    <w:rsid w:val="00626896"/>
    <w:rsid w:val="00627704"/>
    <w:rsid w:val="00627814"/>
    <w:rsid w:val="006309F1"/>
    <w:rsid w:val="00631D93"/>
    <w:rsid w:val="006324E7"/>
    <w:rsid w:val="00632E41"/>
    <w:rsid w:val="00632FEF"/>
    <w:rsid w:val="00633678"/>
    <w:rsid w:val="00633AA5"/>
    <w:rsid w:val="00633E99"/>
    <w:rsid w:val="00634597"/>
    <w:rsid w:val="006365A4"/>
    <w:rsid w:val="0063698A"/>
    <w:rsid w:val="00640412"/>
    <w:rsid w:val="0064099D"/>
    <w:rsid w:val="00644D84"/>
    <w:rsid w:val="006451F0"/>
    <w:rsid w:val="00645607"/>
    <w:rsid w:val="006458F8"/>
    <w:rsid w:val="00645975"/>
    <w:rsid w:val="0064732E"/>
    <w:rsid w:val="00647417"/>
    <w:rsid w:val="0064784C"/>
    <w:rsid w:val="0065062F"/>
    <w:rsid w:val="00650F6B"/>
    <w:rsid w:val="006520A5"/>
    <w:rsid w:val="00654065"/>
    <w:rsid w:val="00654B93"/>
    <w:rsid w:val="00655E62"/>
    <w:rsid w:val="00660BF6"/>
    <w:rsid w:val="00660E4E"/>
    <w:rsid w:val="00661185"/>
    <w:rsid w:val="006618D6"/>
    <w:rsid w:val="00661B46"/>
    <w:rsid w:val="006622D6"/>
    <w:rsid w:val="006623A1"/>
    <w:rsid w:val="00664247"/>
    <w:rsid w:val="00666A1C"/>
    <w:rsid w:val="00666DA1"/>
    <w:rsid w:val="0067013D"/>
    <w:rsid w:val="00670F9E"/>
    <w:rsid w:val="006714C7"/>
    <w:rsid w:val="00672193"/>
    <w:rsid w:val="00672F4E"/>
    <w:rsid w:val="00673769"/>
    <w:rsid w:val="00673832"/>
    <w:rsid w:val="0067389D"/>
    <w:rsid w:val="0067400E"/>
    <w:rsid w:val="00674308"/>
    <w:rsid w:val="0067470A"/>
    <w:rsid w:val="0067470D"/>
    <w:rsid w:val="00674E51"/>
    <w:rsid w:val="006756C7"/>
    <w:rsid w:val="00676E4D"/>
    <w:rsid w:val="00680292"/>
    <w:rsid w:val="00680E12"/>
    <w:rsid w:val="00681624"/>
    <w:rsid w:val="00681F97"/>
    <w:rsid w:val="00682089"/>
    <w:rsid w:val="0068294A"/>
    <w:rsid w:val="0068425C"/>
    <w:rsid w:val="006842BD"/>
    <w:rsid w:val="00684327"/>
    <w:rsid w:val="006851DB"/>
    <w:rsid w:val="00685285"/>
    <w:rsid w:val="0068566B"/>
    <w:rsid w:val="00685885"/>
    <w:rsid w:val="00685E8E"/>
    <w:rsid w:val="00686C58"/>
    <w:rsid w:val="00686FF9"/>
    <w:rsid w:val="00691088"/>
    <w:rsid w:val="006915DA"/>
    <w:rsid w:val="0069189C"/>
    <w:rsid w:val="00692EF7"/>
    <w:rsid w:val="0069310A"/>
    <w:rsid w:val="006934A5"/>
    <w:rsid w:val="0069363C"/>
    <w:rsid w:val="006939BC"/>
    <w:rsid w:val="00693B93"/>
    <w:rsid w:val="00694563"/>
    <w:rsid w:val="00695FB7"/>
    <w:rsid w:val="00696A3E"/>
    <w:rsid w:val="00696C4F"/>
    <w:rsid w:val="00697C52"/>
    <w:rsid w:val="006A0814"/>
    <w:rsid w:val="006A1802"/>
    <w:rsid w:val="006A2A66"/>
    <w:rsid w:val="006A48A1"/>
    <w:rsid w:val="006A5DF7"/>
    <w:rsid w:val="006A67D0"/>
    <w:rsid w:val="006A6B1E"/>
    <w:rsid w:val="006A74AF"/>
    <w:rsid w:val="006A7723"/>
    <w:rsid w:val="006B00A4"/>
    <w:rsid w:val="006B00D8"/>
    <w:rsid w:val="006B0D13"/>
    <w:rsid w:val="006B28E9"/>
    <w:rsid w:val="006B2E0E"/>
    <w:rsid w:val="006B38D9"/>
    <w:rsid w:val="006B3BDD"/>
    <w:rsid w:val="006B4E55"/>
    <w:rsid w:val="006B5395"/>
    <w:rsid w:val="006B7112"/>
    <w:rsid w:val="006B7582"/>
    <w:rsid w:val="006B7B3A"/>
    <w:rsid w:val="006B7C94"/>
    <w:rsid w:val="006C0466"/>
    <w:rsid w:val="006C0577"/>
    <w:rsid w:val="006C09C1"/>
    <w:rsid w:val="006C0B2A"/>
    <w:rsid w:val="006C1C5D"/>
    <w:rsid w:val="006C20E5"/>
    <w:rsid w:val="006C2A39"/>
    <w:rsid w:val="006C3BD9"/>
    <w:rsid w:val="006C401F"/>
    <w:rsid w:val="006C5238"/>
    <w:rsid w:val="006C5A3E"/>
    <w:rsid w:val="006C5F66"/>
    <w:rsid w:val="006C61F5"/>
    <w:rsid w:val="006C6D3D"/>
    <w:rsid w:val="006C6E4D"/>
    <w:rsid w:val="006D0833"/>
    <w:rsid w:val="006D0FFE"/>
    <w:rsid w:val="006D16CE"/>
    <w:rsid w:val="006D184F"/>
    <w:rsid w:val="006D18A2"/>
    <w:rsid w:val="006D1D53"/>
    <w:rsid w:val="006D2AAE"/>
    <w:rsid w:val="006D392A"/>
    <w:rsid w:val="006D4C37"/>
    <w:rsid w:val="006D4E7E"/>
    <w:rsid w:val="006D6414"/>
    <w:rsid w:val="006D6E98"/>
    <w:rsid w:val="006D6FC8"/>
    <w:rsid w:val="006E0562"/>
    <w:rsid w:val="006E05AD"/>
    <w:rsid w:val="006E16F1"/>
    <w:rsid w:val="006E1EC1"/>
    <w:rsid w:val="006E4B54"/>
    <w:rsid w:val="006E5100"/>
    <w:rsid w:val="006E513F"/>
    <w:rsid w:val="006E5E21"/>
    <w:rsid w:val="006E6288"/>
    <w:rsid w:val="006E6997"/>
    <w:rsid w:val="006E6A99"/>
    <w:rsid w:val="006E6EEA"/>
    <w:rsid w:val="006E7A46"/>
    <w:rsid w:val="006E7E07"/>
    <w:rsid w:val="006F01BC"/>
    <w:rsid w:val="006F0277"/>
    <w:rsid w:val="006F0320"/>
    <w:rsid w:val="006F0872"/>
    <w:rsid w:val="006F1192"/>
    <w:rsid w:val="006F1CBC"/>
    <w:rsid w:val="006F23A7"/>
    <w:rsid w:val="006F2F69"/>
    <w:rsid w:val="006F39D4"/>
    <w:rsid w:val="006F470B"/>
    <w:rsid w:val="006F5270"/>
    <w:rsid w:val="006F6965"/>
    <w:rsid w:val="006F6A14"/>
    <w:rsid w:val="006F6CED"/>
    <w:rsid w:val="006F7B70"/>
    <w:rsid w:val="00700EF5"/>
    <w:rsid w:val="007027CE"/>
    <w:rsid w:val="007034DD"/>
    <w:rsid w:val="00704719"/>
    <w:rsid w:val="007052B7"/>
    <w:rsid w:val="007053A9"/>
    <w:rsid w:val="0070648E"/>
    <w:rsid w:val="0070648F"/>
    <w:rsid w:val="007070C0"/>
    <w:rsid w:val="0071057F"/>
    <w:rsid w:val="007107DE"/>
    <w:rsid w:val="00710BCC"/>
    <w:rsid w:val="00710D42"/>
    <w:rsid w:val="0071148E"/>
    <w:rsid w:val="00713348"/>
    <w:rsid w:val="007140D1"/>
    <w:rsid w:val="00714500"/>
    <w:rsid w:val="00714E02"/>
    <w:rsid w:val="00714F49"/>
    <w:rsid w:val="0071521F"/>
    <w:rsid w:val="00716D51"/>
    <w:rsid w:val="0071734A"/>
    <w:rsid w:val="00717A4E"/>
    <w:rsid w:val="00721020"/>
    <w:rsid w:val="00721989"/>
    <w:rsid w:val="00721D5B"/>
    <w:rsid w:val="00722244"/>
    <w:rsid w:val="00722AA4"/>
    <w:rsid w:val="007242AD"/>
    <w:rsid w:val="00724436"/>
    <w:rsid w:val="00724813"/>
    <w:rsid w:val="00724ECF"/>
    <w:rsid w:val="00726967"/>
    <w:rsid w:val="0073029A"/>
    <w:rsid w:val="00730641"/>
    <w:rsid w:val="00730D91"/>
    <w:rsid w:val="0073127A"/>
    <w:rsid w:val="007312DB"/>
    <w:rsid w:val="00731D70"/>
    <w:rsid w:val="00732F4A"/>
    <w:rsid w:val="00733CDC"/>
    <w:rsid w:val="00733D09"/>
    <w:rsid w:val="00735308"/>
    <w:rsid w:val="0073539C"/>
    <w:rsid w:val="00735D79"/>
    <w:rsid w:val="00736741"/>
    <w:rsid w:val="00741D71"/>
    <w:rsid w:val="00742323"/>
    <w:rsid w:val="00742EE2"/>
    <w:rsid w:val="00743DBD"/>
    <w:rsid w:val="00744973"/>
    <w:rsid w:val="007452BC"/>
    <w:rsid w:val="00746600"/>
    <w:rsid w:val="00747076"/>
    <w:rsid w:val="0074732B"/>
    <w:rsid w:val="0075059C"/>
    <w:rsid w:val="00750D1E"/>
    <w:rsid w:val="007520AA"/>
    <w:rsid w:val="007538D9"/>
    <w:rsid w:val="00753C02"/>
    <w:rsid w:val="00753F13"/>
    <w:rsid w:val="007542EB"/>
    <w:rsid w:val="007551AD"/>
    <w:rsid w:val="007557F4"/>
    <w:rsid w:val="00755894"/>
    <w:rsid w:val="007560BC"/>
    <w:rsid w:val="007600DF"/>
    <w:rsid w:val="007602DA"/>
    <w:rsid w:val="007624F3"/>
    <w:rsid w:val="00762B6A"/>
    <w:rsid w:val="00764A2F"/>
    <w:rsid w:val="00764FB1"/>
    <w:rsid w:val="00765160"/>
    <w:rsid w:val="007654EF"/>
    <w:rsid w:val="007655F6"/>
    <w:rsid w:val="00766208"/>
    <w:rsid w:val="007678E2"/>
    <w:rsid w:val="00767B4F"/>
    <w:rsid w:val="00767EE3"/>
    <w:rsid w:val="00770436"/>
    <w:rsid w:val="007708F1"/>
    <w:rsid w:val="00770B49"/>
    <w:rsid w:val="00771441"/>
    <w:rsid w:val="00771B59"/>
    <w:rsid w:val="00772A9F"/>
    <w:rsid w:val="00773947"/>
    <w:rsid w:val="0077454F"/>
    <w:rsid w:val="00774A1A"/>
    <w:rsid w:val="0077502C"/>
    <w:rsid w:val="00775DF1"/>
    <w:rsid w:val="00775DF3"/>
    <w:rsid w:val="00776A0C"/>
    <w:rsid w:val="00776B29"/>
    <w:rsid w:val="00776D0A"/>
    <w:rsid w:val="00777B8F"/>
    <w:rsid w:val="00780A27"/>
    <w:rsid w:val="00780A31"/>
    <w:rsid w:val="00782303"/>
    <w:rsid w:val="007826CB"/>
    <w:rsid w:val="00782C92"/>
    <w:rsid w:val="00783769"/>
    <w:rsid w:val="00783974"/>
    <w:rsid w:val="00784D16"/>
    <w:rsid w:val="00784E57"/>
    <w:rsid w:val="00786E54"/>
    <w:rsid w:val="00787370"/>
    <w:rsid w:val="007877D4"/>
    <w:rsid w:val="00787CB0"/>
    <w:rsid w:val="0079181E"/>
    <w:rsid w:val="00792C71"/>
    <w:rsid w:val="00795025"/>
    <w:rsid w:val="00795F20"/>
    <w:rsid w:val="00796012"/>
    <w:rsid w:val="0079663B"/>
    <w:rsid w:val="00796861"/>
    <w:rsid w:val="00796E4C"/>
    <w:rsid w:val="00797835"/>
    <w:rsid w:val="00797AF3"/>
    <w:rsid w:val="007A0626"/>
    <w:rsid w:val="007A0C5A"/>
    <w:rsid w:val="007A0C73"/>
    <w:rsid w:val="007A0DE5"/>
    <w:rsid w:val="007A1047"/>
    <w:rsid w:val="007A168D"/>
    <w:rsid w:val="007A1763"/>
    <w:rsid w:val="007A18D1"/>
    <w:rsid w:val="007A204F"/>
    <w:rsid w:val="007A22FD"/>
    <w:rsid w:val="007A267A"/>
    <w:rsid w:val="007A32EC"/>
    <w:rsid w:val="007A376E"/>
    <w:rsid w:val="007A4088"/>
    <w:rsid w:val="007A448D"/>
    <w:rsid w:val="007A4727"/>
    <w:rsid w:val="007A59E7"/>
    <w:rsid w:val="007A5C25"/>
    <w:rsid w:val="007A6FF3"/>
    <w:rsid w:val="007A745A"/>
    <w:rsid w:val="007A79AB"/>
    <w:rsid w:val="007A79E1"/>
    <w:rsid w:val="007B11A1"/>
    <w:rsid w:val="007B148D"/>
    <w:rsid w:val="007B17C1"/>
    <w:rsid w:val="007B22A9"/>
    <w:rsid w:val="007B2C74"/>
    <w:rsid w:val="007B2CC4"/>
    <w:rsid w:val="007B31C5"/>
    <w:rsid w:val="007B3447"/>
    <w:rsid w:val="007B3C47"/>
    <w:rsid w:val="007B3E9D"/>
    <w:rsid w:val="007B4AFA"/>
    <w:rsid w:val="007B68D6"/>
    <w:rsid w:val="007B723C"/>
    <w:rsid w:val="007B7907"/>
    <w:rsid w:val="007B7927"/>
    <w:rsid w:val="007B7D24"/>
    <w:rsid w:val="007C1CEA"/>
    <w:rsid w:val="007C1DE6"/>
    <w:rsid w:val="007C32E3"/>
    <w:rsid w:val="007C3508"/>
    <w:rsid w:val="007C352D"/>
    <w:rsid w:val="007C35EF"/>
    <w:rsid w:val="007C3E21"/>
    <w:rsid w:val="007C4638"/>
    <w:rsid w:val="007C52E4"/>
    <w:rsid w:val="007C5716"/>
    <w:rsid w:val="007C5E12"/>
    <w:rsid w:val="007C61BF"/>
    <w:rsid w:val="007C6307"/>
    <w:rsid w:val="007D1491"/>
    <w:rsid w:val="007D191E"/>
    <w:rsid w:val="007D1A64"/>
    <w:rsid w:val="007D29E7"/>
    <w:rsid w:val="007D2D56"/>
    <w:rsid w:val="007D368F"/>
    <w:rsid w:val="007D3C21"/>
    <w:rsid w:val="007D4704"/>
    <w:rsid w:val="007D5810"/>
    <w:rsid w:val="007D5FC8"/>
    <w:rsid w:val="007D760D"/>
    <w:rsid w:val="007D7BA5"/>
    <w:rsid w:val="007D7DB1"/>
    <w:rsid w:val="007E0710"/>
    <w:rsid w:val="007E098A"/>
    <w:rsid w:val="007E0D6C"/>
    <w:rsid w:val="007E0DF3"/>
    <w:rsid w:val="007E1FDA"/>
    <w:rsid w:val="007E2416"/>
    <w:rsid w:val="007E2698"/>
    <w:rsid w:val="007E2F90"/>
    <w:rsid w:val="007E35A5"/>
    <w:rsid w:val="007E462A"/>
    <w:rsid w:val="007E5135"/>
    <w:rsid w:val="007E57E4"/>
    <w:rsid w:val="007E7183"/>
    <w:rsid w:val="007E77C2"/>
    <w:rsid w:val="007E7A7E"/>
    <w:rsid w:val="007F0C40"/>
    <w:rsid w:val="007F26F7"/>
    <w:rsid w:val="007F3B77"/>
    <w:rsid w:val="007F6148"/>
    <w:rsid w:val="007F6476"/>
    <w:rsid w:val="007F66A8"/>
    <w:rsid w:val="007F69E1"/>
    <w:rsid w:val="007F6A80"/>
    <w:rsid w:val="007F7B0C"/>
    <w:rsid w:val="007F7B8F"/>
    <w:rsid w:val="0080135C"/>
    <w:rsid w:val="00801A7B"/>
    <w:rsid w:val="008020BA"/>
    <w:rsid w:val="00802275"/>
    <w:rsid w:val="00802867"/>
    <w:rsid w:val="0080345D"/>
    <w:rsid w:val="008038D4"/>
    <w:rsid w:val="008039AB"/>
    <w:rsid w:val="008045B2"/>
    <w:rsid w:val="008059E8"/>
    <w:rsid w:val="008104C2"/>
    <w:rsid w:val="00811051"/>
    <w:rsid w:val="00813F52"/>
    <w:rsid w:val="008150F4"/>
    <w:rsid w:val="00815A4B"/>
    <w:rsid w:val="00816072"/>
    <w:rsid w:val="00817260"/>
    <w:rsid w:val="008173B3"/>
    <w:rsid w:val="0081783E"/>
    <w:rsid w:val="00820732"/>
    <w:rsid w:val="00820B6A"/>
    <w:rsid w:val="00820D94"/>
    <w:rsid w:val="0082118C"/>
    <w:rsid w:val="008225D8"/>
    <w:rsid w:val="008227B6"/>
    <w:rsid w:val="00822EF3"/>
    <w:rsid w:val="00823343"/>
    <w:rsid w:val="00824436"/>
    <w:rsid w:val="00824EE3"/>
    <w:rsid w:val="0082500A"/>
    <w:rsid w:val="0082564C"/>
    <w:rsid w:val="008257D2"/>
    <w:rsid w:val="0082724F"/>
    <w:rsid w:val="0082735E"/>
    <w:rsid w:val="00827F38"/>
    <w:rsid w:val="008308DF"/>
    <w:rsid w:val="008322F6"/>
    <w:rsid w:val="00832608"/>
    <w:rsid w:val="00833281"/>
    <w:rsid w:val="00833968"/>
    <w:rsid w:val="00833B7F"/>
    <w:rsid w:val="00834145"/>
    <w:rsid w:val="00834BEF"/>
    <w:rsid w:val="00834C14"/>
    <w:rsid w:val="00834C67"/>
    <w:rsid w:val="00835674"/>
    <w:rsid w:val="00835B1B"/>
    <w:rsid w:val="00836364"/>
    <w:rsid w:val="00836756"/>
    <w:rsid w:val="00836D74"/>
    <w:rsid w:val="0084428F"/>
    <w:rsid w:val="00844B3F"/>
    <w:rsid w:val="00844D8D"/>
    <w:rsid w:val="00845736"/>
    <w:rsid w:val="0084591D"/>
    <w:rsid w:val="00845C71"/>
    <w:rsid w:val="00846D77"/>
    <w:rsid w:val="0084700E"/>
    <w:rsid w:val="008477CC"/>
    <w:rsid w:val="00847C01"/>
    <w:rsid w:val="0085007E"/>
    <w:rsid w:val="00850C22"/>
    <w:rsid w:val="00850FC6"/>
    <w:rsid w:val="00851253"/>
    <w:rsid w:val="008516E5"/>
    <w:rsid w:val="00851903"/>
    <w:rsid w:val="00851B71"/>
    <w:rsid w:val="00852653"/>
    <w:rsid w:val="00852BC7"/>
    <w:rsid w:val="0085359A"/>
    <w:rsid w:val="00853775"/>
    <w:rsid w:val="00853AE9"/>
    <w:rsid w:val="0085552D"/>
    <w:rsid w:val="00855EE2"/>
    <w:rsid w:val="0085644D"/>
    <w:rsid w:val="00861EAF"/>
    <w:rsid w:val="0086244D"/>
    <w:rsid w:val="00862BCE"/>
    <w:rsid w:val="0086384F"/>
    <w:rsid w:val="00863E18"/>
    <w:rsid w:val="00865547"/>
    <w:rsid w:val="00865A94"/>
    <w:rsid w:val="008660C6"/>
    <w:rsid w:val="00867EC0"/>
    <w:rsid w:val="00870166"/>
    <w:rsid w:val="008708F5"/>
    <w:rsid w:val="00871E03"/>
    <w:rsid w:val="00871FCC"/>
    <w:rsid w:val="00873DB7"/>
    <w:rsid w:val="00873F89"/>
    <w:rsid w:val="00874246"/>
    <w:rsid w:val="0087426B"/>
    <w:rsid w:val="0087505A"/>
    <w:rsid w:val="008754BB"/>
    <w:rsid w:val="00876306"/>
    <w:rsid w:val="00876586"/>
    <w:rsid w:val="0087745A"/>
    <w:rsid w:val="0088072A"/>
    <w:rsid w:val="00881433"/>
    <w:rsid w:val="008818D6"/>
    <w:rsid w:val="00881969"/>
    <w:rsid w:val="00881C69"/>
    <w:rsid w:val="0088201A"/>
    <w:rsid w:val="00882356"/>
    <w:rsid w:val="00883962"/>
    <w:rsid w:val="00883EA7"/>
    <w:rsid w:val="00885EC4"/>
    <w:rsid w:val="008874F2"/>
    <w:rsid w:val="00887E2D"/>
    <w:rsid w:val="00890171"/>
    <w:rsid w:val="0089030B"/>
    <w:rsid w:val="0089140B"/>
    <w:rsid w:val="008929FC"/>
    <w:rsid w:val="008953B6"/>
    <w:rsid w:val="00895A51"/>
    <w:rsid w:val="00896E40"/>
    <w:rsid w:val="008A0411"/>
    <w:rsid w:val="008A1A54"/>
    <w:rsid w:val="008A22B5"/>
    <w:rsid w:val="008A3685"/>
    <w:rsid w:val="008A36DA"/>
    <w:rsid w:val="008A377D"/>
    <w:rsid w:val="008A3E49"/>
    <w:rsid w:val="008A73BD"/>
    <w:rsid w:val="008A7AAD"/>
    <w:rsid w:val="008A7B93"/>
    <w:rsid w:val="008B133E"/>
    <w:rsid w:val="008B162E"/>
    <w:rsid w:val="008B1663"/>
    <w:rsid w:val="008B1E75"/>
    <w:rsid w:val="008B2FD2"/>
    <w:rsid w:val="008B404C"/>
    <w:rsid w:val="008B4313"/>
    <w:rsid w:val="008B4A7B"/>
    <w:rsid w:val="008B53C7"/>
    <w:rsid w:val="008B66B3"/>
    <w:rsid w:val="008B6D8E"/>
    <w:rsid w:val="008B6E82"/>
    <w:rsid w:val="008C0083"/>
    <w:rsid w:val="008C271D"/>
    <w:rsid w:val="008C3049"/>
    <w:rsid w:val="008C32D3"/>
    <w:rsid w:val="008C34BA"/>
    <w:rsid w:val="008C34C3"/>
    <w:rsid w:val="008C36BF"/>
    <w:rsid w:val="008C4B07"/>
    <w:rsid w:val="008C5286"/>
    <w:rsid w:val="008C6601"/>
    <w:rsid w:val="008C7F2C"/>
    <w:rsid w:val="008D097B"/>
    <w:rsid w:val="008D10E3"/>
    <w:rsid w:val="008D11CE"/>
    <w:rsid w:val="008D27CA"/>
    <w:rsid w:val="008D3E36"/>
    <w:rsid w:val="008D43C6"/>
    <w:rsid w:val="008D4459"/>
    <w:rsid w:val="008D4DB1"/>
    <w:rsid w:val="008D53B5"/>
    <w:rsid w:val="008D69BB"/>
    <w:rsid w:val="008D6AAE"/>
    <w:rsid w:val="008D6E64"/>
    <w:rsid w:val="008D6FCC"/>
    <w:rsid w:val="008E04B2"/>
    <w:rsid w:val="008E0834"/>
    <w:rsid w:val="008E09FB"/>
    <w:rsid w:val="008E10CC"/>
    <w:rsid w:val="008E1593"/>
    <w:rsid w:val="008E2B31"/>
    <w:rsid w:val="008E3AF3"/>
    <w:rsid w:val="008E4063"/>
    <w:rsid w:val="008E49C6"/>
    <w:rsid w:val="008E5B81"/>
    <w:rsid w:val="008E6608"/>
    <w:rsid w:val="008E670F"/>
    <w:rsid w:val="008E6F5C"/>
    <w:rsid w:val="008E72EB"/>
    <w:rsid w:val="008F001F"/>
    <w:rsid w:val="008F03E0"/>
    <w:rsid w:val="008F1765"/>
    <w:rsid w:val="008F1F56"/>
    <w:rsid w:val="008F248A"/>
    <w:rsid w:val="008F2555"/>
    <w:rsid w:val="008F29A0"/>
    <w:rsid w:val="008F3A60"/>
    <w:rsid w:val="008F3D23"/>
    <w:rsid w:val="008F4308"/>
    <w:rsid w:val="008F4458"/>
    <w:rsid w:val="008F4515"/>
    <w:rsid w:val="008F5307"/>
    <w:rsid w:val="008F5339"/>
    <w:rsid w:val="008F54CF"/>
    <w:rsid w:val="008F6204"/>
    <w:rsid w:val="008F7836"/>
    <w:rsid w:val="00900748"/>
    <w:rsid w:val="00900EAA"/>
    <w:rsid w:val="009026E4"/>
    <w:rsid w:val="00902A6D"/>
    <w:rsid w:val="009030D7"/>
    <w:rsid w:val="0090315A"/>
    <w:rsid w:val="00903A51"/>
    <w:rsid w:val="00903C42"/>
    <w:rsid w:val="0090426D"/>
    <w:rsid w:val="00904D2E"/>
    <w:rsid w:val="00905BA6"/>
    <w:rsid w:val="0090617E"/>
    <w:rsid w:val="009070AA"/>
    <w:rsid w:val="009102E1"/>
    <w:rsid w:val="00910A5E"/>
    <w:rsid w:val="009113C0"/>
    <w:rsid w:val="00911746"/>
    <w:rsid w:val="009123BE"/>
    <w:rsid w:val="00912FDD"/>
    <w:rsid w:val="00913014"/>
    <w:rsid w:val="009147E7"/>
    <w:rsid w:val="00914F4E"/>
    <w:rsid w:val="009158B5"/>
    <w:rsid w:val="0091721E"/>
    <w:rsid w:val="00921FAE"/>
    <w:rsid w:val="00922CCB"/>
    <w:rsid w:val="00923412"/>
    <w:rsid w:val="00923962"/>
    <w:rsid w:val="00923FA5"/>
    <w:rsid w:val="009251D8"/>
    <w:rsid w:val="00926C56"/>
    <w:rsid w:val="00927AA3"/>
    <w:rsid w:val="00927E05"/>
    <w:rsid w:val="0093079D"/>
    <w:rsid w:val="009309FD"/>
    <w:rsid w:val="00933449"/>
    <w:rsid w:val="00933A8A"/>
    <w:rsid w:val="009347BF"/>
    <w:rsid w:val="0093526A"/>
    <w:rsid w:val="009362D6"/>
    <w:rsid w:val="00936DE8"/>
    <w:rsid w:val="009379FD"/>
    <w:rsid w:val="00941591"/>
    <w:rsid w:val="00943D5E"/>
    <w:rsid w:val="00944829"/>
    <w:rsid w:val="00944A84"/>
    <w:rsid w:val="00944B7C"/>
    <w:rsid w:val="00944D94"/>
    <w:rsid w:val="00944F79"/>
    <w:rsid w:val="009451A9"/>
    <w:rsid w:val="009458E9"/>
    <w:rsid w:val="00945D1D"/>
    <w:rsid w:val="00946908"/>
    <w:rsid w:val="00947DF4"/>
    <w:rsid w:val="009500B0"/>
    <w:rsid w:val="009502BD"/>
    <w:rsid w:val="00952237"/>
    <w:rsid w:val="00953196"/>
    <w:rsid w:val="00953390"/>
    <w:rsid w:val="009539E8"/>
    <w:rsid w:val="00954F19"/>
    <w:rsid w:val="0095519D"/>
    <w:rsid w:val="00955FCD"/>
    <w:rsid w:val="00956DAC"/>
    <w:rsid w:val="00956EF3"/>
    <w:rsid w:val="009573A4"/>
    <w:rsid w:val="00957B75"/>
    <w:rsid w:val="009608C8"/>
    <w:rsid w:val="009618DE"/>
    <w:rsid w:val="00961BC3"/>
    <w:rsid w:val="009625C6"/>
    <w:rsid w:val="009628F9"/>
    <w:rsid w:val="00962976"/>
    <w:rsid w:val="00962ECD"/>
    <w:rsid w:val="00963282"/>
    <w:rsid w:val="00963553"/>
    <w:rsid w:val="00963B42"/>
    <w:rsid w:val="00963C79"/>
    <w:rsid w:val="00963D74"/>
    <w:rsid w:val="00963FE9"/>
    <w:rsid w:val="0096467D"/>
    <w:rsid w:val="0096756B"/>
    <w:rsid w:val="0096795F"/>
    <w:rsid w:val="009701CA"/>
    <w:rsid w:val="009707D4"/>
    <w:rsid w:val="00970A08"/>
    <w:rsid w:val="00970C89"/>
    <w:rsid w:val="00971040"/>
    <w:rsid w:val="00971185"/>
    <w:rsid w:val="00971A63"/>
    <w:rsid w:val="00972317"/>
    <w:rsid w:val="009729E8"/>
    <w:rsid w:val="00972DA6"/>
    <w:rsid w:val="0097401C"/>
    <w:rsid w:val="0097424C"/>
    <w:rsid w:val="00975653"/>
    <w:rsid w:val="00975878"/>
    <w:rsid w:val="00975B43"/>
    <w:rsid w:val="00975D75"/>
    <w:rsid w:val="00976587"/>
    <w:rsid w:val="0097692E"/>
    <w:rsid w:val="0097723A"/>
    <w:rsid w:val="00977BF3"/>
    <w:rsid w:val="00980998"/>
    <w:rsid w:val="00980D3F"/>
    <w:rsid w:val="00981227"/>
    <w:rsid w:val="009819BD"/>
    <w:rsid w:val="009827FD"/>
    <w:rsid w:val="009830E6"/>
    <w:rsid w:val="00983A7C"/>
    <w:rsid w:val="009855FE"/>
    <w:rsid w:val="00985D6A"/>
    <w:rsid w:val="00986038"/>
    <w:rsid w:val="0098725F"/>
    <w:rsid w:val="00990624"/>
    <w:rsid w:val="009912AF"/>
    <w:rsid w:val="00991DF3"/>
    <w:rsid w:val="009920CD"/>
    <w:rsid w:val="009934A0"/>
    <w:rsid w:val="00994156"/>
    <w:rsid w:val="009946D1"/>
    <w:rsid w:val="009951AA"/>
    <w:rsid w:val="00996041"/>
    <w:rsid w:val="00997176"/>
    <w:rsid w:val="009977AD"/>
    <w:rsid w:val="009A0A22"/>
    <w:rsid w:val="009A0D21"/>
    <w:rsid w:val="009A14D1"/>
    <w:rsid w:val="009A2207"/>
    <w:rsid w:val="009A2C5E"/>
    <w:rsid w:val="009A3A70"/>
    <w:rsid w:val="009A4449"/>
    <w:rsid w:val="009A4EBB"/>
    <w:rsid w:val="009A5E38"/>
    <w:rsid w:val="009A5F10"/>
    <w:rsid w:val="009A6E30"/>
    <w:rsid w:val="009A770E"/>
    <w:rsid w:val="009A7C06"/>
    <w:rsid w:val="009B0411"/>
    <w:rsid w:val="009B0951"/>
    <w:rsid w:val="009B1265"/>
    <w:rsid w:val="009B17FC"/>
    <w:rsid w:val="009B191E"/>
    <w:rsid w:val="009B1937"/>
    <w:rsid w:val="009B1E37"/>
    <w:rsid w:val="009B1FB2"/>
    <w:rsid w:val="009B21C0"/>
    <w:rsid w:val="009B2A31"/>
    <w:rsid w:val="009B393F"/>
    <w:rsid w:val="009B41E6"/>
    <w:rsid w:val="009B4A3C"/>
    <w:rsid w:val="009B5FB7"/>
    <w:rsid w:val="009B6D7B"/>
    <w:rsid w:val="009B70B3"/>
    <w:rsid w:val="009C271B"/>
    <w:rsid w:val="009C2940"/>
    <w:rsid w:val="009C3144"/>
    <w:rsid w:val="009C3DD3"/>
    <w:rsid w:val="009C5365"/>
    <w:rsid w:val="009C61AE"/>
    <w:rsid w:val="009C7310"/>
    <w:rsid w:val="009C7846"/>
    <w:rsid w:val="009D039E"/>
    <w:rsid w:val="009D212B"/>
    <w:rsid w:val="009D3618"/>
    <w:rsid w:val="009D36D5"/>
    <w:rsid w:val="009D3DFB"/>
    <w:rsid w:val="009D46D6"/>
    <w:rsid w:val="009D5E70"/>
    <w:rsid w:val="009D625C"/>
    <w:rsid w:val="009D6DE4"/>
    <w:rsid w:val="009E0387"/>
    <w:rsid w:val="009E03DF"/>
    <w:rsid w:val="009E0E42"/>
    <w:rsid w:val="009E15AF"/>
    <w:rsid w:val="009E18FA"/>
    <w:rsid w:val="009E1FF9"/>
    <w:rsid w:val="009E2030"/>
    <w:rsid w:val="009E3DCB"/>
    <w:rsid w:val="009E4A86"/>
    <w:rsid w:val="009E5264"/>
    <w:rsid w:val="009E54A6"/>
    <w:rsid w:val="009E5CF4"/>
    <w:rsid w:val="009E70AA"/>
    <w:rsid w:val="009E7E10"/>
    <w:rsid w:val="009E7EA2"/>
    <w:rsid w:val="009F0659"/>
    <w:rsid w:val="009F390F"/>
    <w:rsid w:val="009F3B85"/>
    <w:rsid w:val="009F4152"/>
    <w:rsid w:val="009F4799"/>
    <w:rsid w:val="009F55CD"/>
    <w:rsid w:val="009F5972"/>
    <w:rsid w:val="009F6B75"/>
    <w:rsid w:val="009F6DDE"/>
    <w:rsid w:val="009F7767"/>
    <w:rsid w:val="009F77E7"/>
    <w:rsid w:val="00A04C3F"/>
    <w:rsid w:val="00A07B34"/>
    <w:rsid w:val="00A07CB5"/>
    <w:rsid w:val="00A10878"/>
    <w:rsid w:val="00A10FBD"/>
    <w:rsid w:val="00A113D4"/>
    <w:rsid w:val="00A11641"/>
    <w:rsid w:val="00A11A62"/>
    <w:rsid w:val="00A14A9F"/>
    <w:rsid w:val="00A14EED"/>
    <w:rsid w:val="00A16124"/>
    <w:rsid w:val="00A17289"/>
    <w:rsid w:val="00A174A5"/>
    <w:rsid w:val="00A207B5"/>
    <w:rsid w:val="00A20DD6"/>
    <w:rsid w:val="00A22DFA"/>
    <w:rsid w:val="00A23688"/>
    <w:rsid w:val="00A23876"/>
    <w:rsid w:val="00A242D1"/>
    <w:rsid w:val="00A243A4"/>
    <w:rsid w:val="00A247AA"/>
    <w:rsid w:val="00A24C8F"/>
    <w:rsid w:val="00A266DF"/>
    <w:rsid w:val="00A312A0"/>
    <w:rsid w:val="00A3135D"/>
    <w:rsid w:val="00A319A0"/>
    <w:rsid w:val="00A32454"/>
    <w:rsid w:val="00A32BAB"/>
    <w:rsid w:val="00A32BBB"/>
    <w:rsid w:val="00A34315"/>
    <w:rsid w:val="00A34CAC"/>
    <w:rsid w:val="00A351DD"/>
    <w:rsid w:val="00A35DB4"/>
    <w:rsid w:val="00A36309"/>
    <w:rsid w:val="00A37139"/>
    <w:rsid w:val="00A371FE"/>
    <w:rsid w:val="00A37217"/>
    <w:rsid w:val="00A37821"/>
    <w:rsid w:val="00A4026E"/>
    <w:rsid w:val="00A40D64"/>
    <w:rsid w:val="00A41C71"/>
    <w:rsid w:val="00A42B44"/>
    <w:rsid w:val="00A42D17"/>
    <w:rsid w:val="00A43256"/>
    <w:rsid w:val="00A440E1"/>
    <w:rsid w:val="00A449FE"/>
    <w:rsid w:val="00A44CE5"/>
    <w:rsid w:val="00A4542A"/>
    <w:rsid w:val="00A459BB"/>
    <w:rsid w:val="00A45BAB"/>
    <w:rsid w:val="00A45DA4"/>
    <w:rsid w:val="00A4674A"/>
    <w:rsid w:val="00A46E27"/>
    <w:rsid w:val="00A46ECD"/>
    <w:rsid w:val="00A47050"/>
    <w:rsid w:val="00A47486"/>
    <w:rsid w:val="00A52248"/>
    <w:rsid w:val="00A52979"/>
    <w:rsid w:val="00A52C73"/>
    <w:rsid w:val="00A52EC2"/>
    <w:rsid w:val="00A556AE"/>
    <w:rsid w:val="00A56F67"/>
    <w:rsid w:val="00A57D94"/>
    <w:rsid w:val="00A61118"/>
    <w:rsid w:val="00A62F55"/>
    <w:rsid w:val="00A636AF"/>
    <w:rsid w:val="00A661DB"/>
    <w:rsid w:val="00A66342"/>
    <w:rsid w:val="00A6710F"/>
    <w:rsid w:val="00A676CA"/>
    <w:rsid w:val="00A70227"/>
    <w:rsid w:val="00A704D8"/>
    <w:rsid w:val="00A70C95"/>
    <w:rsid w:val="00A71D69"/>
    <w:rsid w:val="00A724ED"/>
    <w:rsid w:val="00A728BE"/>
    <w:rsid w:val="00A72A2A"/>
    <w:rsid w:val="00A73508"/>
    <w:rsid w:val="00A748B1"/>
    <w:rsid w:val="00A7527A"/>
    <w:rsid w:val="00A753EA"/>
    <w:rsid w:val="00A7678C"/>
    <w:rsid w:val="00A768D0"/>
    <w:rsid w:val="00A77394"/>
    <w:rsid w:val="00A775B9"/>
    <w:rsid w:val="00A77769"/>
    <w:rsid w:val="00A8185E"/>
    <w:rsid w:val="00A81A35"/>
    <w:rsid w:val="00A81AB3"/>
    <w:rsid w:val="00A82B3A"/>
    <w:rsid w:val="00A840E1"/>
    <w:rsid w:val="00A84971"/>
    <w:rsid w:val="00A85D76"/>
    <w:rsid w:val="00A87A35"/>
    <w:rsid w:val="00A900D9"/>
    <w:rsid w:val="00A91829"/>
    <w:rsid w:val="00A91961"/>
    <w:rsid w:val="00A91D85"/>
    <w:rsid w:val="00A92250"/>
    <w:rsid w:val="00A9310D"/>
    <w:rsid w:val="00A9380D"/>
    <w:rsid w:val="00A93A10"/>
    <w:rsid w:val="00A9608A"/>
    <w:rsid w:val="00A96254"/>
    <w:rsid w:val="00A97B83"/>
    <w:rsid w:val="00A97FC2"/>
    <w:rsid w:val="00AA00F9"/>
    <w:rsid w:val="00AA0760"/>
    <w:rsid w:val="00AA08DD"/>
    <w:rsid w:val="00AA0A87"/>
    <w:rsid w:val="00AA2224"/>
    <w:rsid w:val="00AA2BB8"/>
    <w:rsid w:val="00AA2C64"/>
    <w:rsid w:val="00AA3182"/>
    <w:rsid w:val="00AA5211"/>
    <w:rsid w:val="00AA5A9D"/>
    <w:rsid w:val="00AA6EAA"/>
    <w:rsid w:val="00AA7F45"/>
    <w:rsid w:val="00AB0154"/>
    <w:rsid w:val="00AB2474"/>
    <w:rsid w:val="00AB26B1"/>
    <w:rsid w:val="00AB2F52"/>
    <w:rsid w:val="00AB3643"/>
    <w:rsid w:val="00AB36AE"/>
    <w:rsid w:val="00AB3AA1"/>
    <w:rsid w:val="00AB45FA"/>
    <w:rsid w:val="00AB57AA"/>
    <w:rsid w:val="00AB5946"/>
    <w:rsid w:val="00AB72A2"/>
    <w:rsid w:val="00AB7376"/>
    <w:rsid w:val="00AB7518"/>
    <w:rsid w:val="00AC28A0"/>
    <w:rsid w:val="00AC2D68"/>
    <w:rsid w:val="00AC3917"/>
    <w:rsid w:val="00AC3A5F"/>
    <w:rsid w:val="00AC3C39"/>
    <w:rsid w:val="00AC3F84"/>
    <w:rsid w:val="00AC4035"/>
    <w:rsid w:val="00AC4287"/>
    <w:rsid w:val="00AC49FC"/>
    <w:rsid w:val="00AC5155"/>
    <w:rsid w:val="00AC52E1"/>
    <w:rsid w:val="00AC611C"/>
    <w:rsid w:val="00AC6871"/>
    <w:rsid w:val="00AC7225"/>
    <w:rsid w:val="00AC73EF"/>
    <w:rsid w:val="00AC79F7"/>
    <w:rsid w:val="00AD28F7"/>
    <w:rsid w:val="00AD53A6"/>
    <w:rsid w:val="00AD5985"/>
    <w:rsid w:val="00AD6A5B"/>
    <w:rsid w:val="00AD7C70"/>
    <w:rsid w:val="00AE17ED"/>
    <w:rsid w:val="00AE25D3"/>
    <w:rsid w:val="00AE2618"/>
    <w:rsid w:val="00AE26AF"/>
    <w:rsid w:val="00AE2813"/>
    <w:rsid w:val="00AE28B0"/>
    <w:rsid w:val="00AE32A2"/>
    <w:rsid w:val="00AE369A"/>
    <w:rsid w:val="00AE3BD5"/>
    <w:rsid w:val="00AE3ECC"/>
    <w:rsid w:val="00AF0999"/>
    <w:rsid w:val="00AF2CAB"/>
    <w:rsid w:val="00AF4731"/>
    <w:rsid w:val="00AF4D29"/>
    <w:rsid w:val="00AF5413"/>
    <w:rsid w:val="00AF6625"/>
    <w:rsid w:val="00AF7FE1"/>
    <w:rsid w:val="00B00055"/>
    <w:rsid w:val="00B001C5"/>
    <w:rsid w:val="00B00471"/>
    <w:rsid w:val="00B00700"/>
    <w:rsid w:val="00B0107E"/>
    <w:rsid w:val="00B013F7"/>
    <w:rsid w:val="00B025EC"/>
    <w:rsid w:val="00B0359F"/>
    <w:rsid w:val="00B04469"/>
    <w:rsid w:val="00B05582"/>
    <w:rsid w:val="00B05984"/>
    <w:rsid w:val="00B059E3"/>
    <w:rsid w:val="00B076C4"/>
    <w:rsid w:val="00B07A13"/>
    <w:rsid w:val="00B1126A"/>
    <w:rsid w:val="00B11685"/>
    <w:rsid w:val="00B12CD6"/>
    <w:rsid w:val="00B135B8"/>
    <w:rsid w:val="00B14C9A"/>
    <w:rsid w:val="00B14ECB"/>
    <w:rsid w:val="00B15950"/>
    <w:rsid w:val="00B1661A"/>
    <w:rsid w:val="00B210E7"/>
    <w:rsid w:val="00B219C6"/>
    <w:rsid w:val="00B231BC"/>
    <w:rsid w:val="00B248F7"/>
    <w:rsid w:val="00B26DFA"/>
    <w:rsid w:val="00B30BAA"/>
    <w:rsid w:val="00B32411"/>
    <w:rsid w:val="00B34526"/>
    <w:rsid w:val="00B345A3"/>
    <w:rsid w:val="00B34AEB"/>
    <w:rsid w:val="00B35F31"/>
    <w:rsid w:val="00B36373"/>
    <w:rsid w:val="00B371DE"/>
    <w:rsid w:val="00B37352"/>
    <w:rsid w:val="00B4032A"/>
    <w:rsid w:val="00B41860"/>
    <w:rsid w:val="00B41EA0"/>
    <w:rsid w:val="00B42313"/>
    <w:rsid w:val="00B4316A"/>
    <w:rsid w:val="00B43264"/>
    <w:rsid w:val="00B43759"/>
    <w:rsid w:val="00B43EF6"/>
    <w:rsid w:val="00B44AAD"/>
    <w:rsid w:val="00B44B48"/>
    <w:rsid w:val="00B4522D"/>
    <w:rsid w:val="00B4716C"/>
    <w:rsid w:val="00B50DE8"/>
    <w:rsid w:val="00B511EE"/>
    <w:rsid w:val="00B517A8"/>
    <w:rsid w:val="00B535FC"/>
    <w:rsid w:val="00B55B87"/>
    <w:rsid w:val="00B56FE1"/>
    <w:rsid w:val="00B600E1"/>
    <w:rsid w:val="00B609B3"/>
    <w:rsid w:val="00B63013"/>
    <w:rsid w:val="00B63A12"/>
    <w:rsid w:val="00B63BFB"/>
    <w:rsid w:val="00B64868"/>
    <w:rsid w:val="00B654FA"/>
    <w:rsid w:val="00B660F4"/>
    <w:rsid w:val="00B66FA6"/>
    <w:rsid w:val="00B676C5"/>
    <w:rsid w:val="00B67C4E"/>
    <w:rsid w:val="00B70831"/>
    <w:rsid w:val="00B708DB"/>
    <w:rsid w:val="00B70913"/>
    <w:rsid w:val="00B717E5"/>
    <w:rsid w:val="00B71D43"/>
    <w:rsid w:val="00B7388E"/>
    <w:rsid w:val="00B73A1A"/>
    <w:rsid w:val="00B75943"/>
    <w:rsid w:val="00B76169"/>
    <w:rsid w:val="00B764A3"/>
    <w:rsid w:val="00B77901"/>
    <w:rsid w:val="00B8011F"/>
    <w:rsid w:val="00B8094C"/>
    <w:rsid w:val="00B8114F"/>
    <w:rsid w:val="00B818E3"/>
    <w:rsid w:val="00B8202E"/>
    <w:rsid w:val="00B82450"/>
    <w:rsid w:val="00B82C2E"/>
    <w:rsid w:val="00B82D2A"/>
    <w:rsid w:val="00B82FD2"/>
    <w:rsid w:val="00B83888"/>
    <w:rsid w:val="00B8471E"/>
    <w:rsid w:val="00B84A75"/>
    <w:rsid w:val="00B84B08"/>
    <w:rsid w:val="00B852FE"/>
    <w:rsid w:val="00B8555B"/>
    <w:rsid w:val="00B85BF9"/>
    <w:rsid w:val="00B86118"/>
    <w:rsid w:val="00B902D3"/>
    <w:rsid w:val="00B906EC"/>
    <w:rsid w:val="00B90DF3"/>
    <w:rsid w:val="00B90E81"/>
    <w:rsid w:val="00B933A6"/>
    <w:rsid w:val="00B93421"/>
    <w:rsid w:val="00B934F6"/>
    <w:rsid w:val="00B93546"/>
    <w:rsid w:val="00B94154"/>
    <w:rsid w:val="00B9465D"/>
    <w:rsid w:val="00B94810"/>
    <w:rsid w:val="00B94976"/>
    <w:rsid w:val="00B954C8"/>
    <w:rsid w:val="00B95CFC"/>
    <w:rsid w:val="00B96183"/>
    <w:rsid w:val="00B96C79"/>
    <w:rsid w:val="00B96F91"/>
    <w:rsid w:val="00BA1918"/>
    <w:rsid w:val="00BA3DC6"/>
    <w:rsid w:val="00BA41FA"/>
    <w:rsid w:val="00BA431E"/>
    <w:rsid w:val="00BA45D6"/>
    <w:rsid w:val="00BA50DD"/>
    <w:rsid w:val="00BA516E"/>
    <w:rsid w:val="00BA567C"/>
    <w:rsid w:val="00BA62BC"/>
    <w:rsid w:val="00BA67E2"/>
    <w:rsid w:val="00BA69D3"/>
    <w:rsid w:val="00BA6B0F"/>
    <w:rsid w:val="00BB0C43"/>
    <w:rsid w:val="00BB1032"/>
    <w:rsid w:val="00BB1589"/>
    <w:rsid w:val="00BB2088"/>
    <w:rsid w:val="00BB24E9"/>
    <w:rsid w:val="00BB27EE"/>
    <w:rsid w:val="00BB2DC1"/>
    <w:rsid w:val="00BB38EF"/>
    <w:rsid w:val="00BB3CDA"/>
    <w:rsid w:val="00BB511B"/>
    <w:rsid w:val="00BB6416"/>
    <w:rsid w:val="00BB6A5B"/>
    <w:rsid w:val="00BB7C53"/>
    <w:rsid w:val="00BC1281"/>
    <w:rsid w:val="00BC1A9F"/>
    <w:rsid w:val="00BC1F6F"/>
    <w:rsid w:val="00BC4723"/>
    <w:rsid w:val="00BC5B68"/>
    <w:rsid w:val="00BC5B8C"/>
    <w:rsid w:val="00BC6509"/>
    <w:rsid w:val="00BC6F03"/>
    <w:rsid w:val="00BC7369"/>
    <w:rsid w:val="00BC75A2"/>
    <w:rsid w:val="00BD0530"/>
    <w:rsid w:val="00BD1606"/>
    <w:rsid w:val="00BD1AD6"/>
    <w:rsid w:val="00BD1EED"/>
    <w:rsid w:val="00BD3F52"/>
    <w:rsid w:val="00BD5498"/>
    <w:rsid w:val="00BD54A1"/>
    <w:rsid w:val="00BD564F"/>
    <w:rsid w:val="00BD6737"/>
    <w:rsid w:val="00BD702C"/>
    <w:rsid w:val="00BD76ED"/>
    <w:rsid w:val="00BD7792"/>
    <w:rsid w:val="00BD78C3"/>
    <w:rsid w:val="00BE046D"/>
    <w:rsid w:val="00BE10ED"/>
    <w:rsid w:val="00BE1297"/>
    <w:rsid w:val="00BE1978"/>
    <w:rsid w:val="00BE376D"/>
    <w:rsid w:val="00BE3BB8"/>
    <w:rsid w:val="00BE3E2C"/>
    <w:rsid w:val="00BE41E7"/>
    <w:rsid w:val="00BE5305"/>
    <w:rsid w:val="00BE5328"/>
    <w:rsid w:val="00BE591C"/>
    <w:rsid w:val="00BE5A91"/>
    <w:rsid w:val="00BE6024"/>
    <w:rsid w:val="00BE658D"/>
    <w:rsid w:val="00BE7129"/>
    <w:rsid w:val="00BF01EB"/>
    <w:rsid w:val="00BF06E2"/>
    <w:rsid w:val="00BF1209"/>
    <w:rsid w:val="00BF138A"/>
    <w:rsid w:val="00BF1524"/>
    <w:rsid w:val="00BF240D"/>
    <w:rsid w:val="00BF253B"/>
    <w:rsid w:val="00BF33D0"/>
    <w:rsid w:val="00BF38F6"/>
    <w:rsid w:val="00BF3A12"/>
    <w:rsid w:val="00BF462E"/>
    <w:rsid w:val="00BF54E3"/>
    <w:rsid w:val="00BF5C88"/>
    <w:rsid w:val="00BF6A99"/>
    <w:rsid w:val="00BF7048"/>
    <w:rsid w:val="00BF704A"/>
    <w:rsid w:val="00BF7312"/>
    <w:rsid w:val="00BF73D4"/>
    <w:rsid w:val="00BF7E38"/>
    <w:rsid w:val="00C00DCF"/>
    <w:rsid w:val="00C018A9"/>
    <w:rsid w:val="00C01944"/>
    <w:rsid w:val="00C01C43"/>
    <w:rsid w:val="00C01D0E"/>
    <w:rsid w:val="00C01D65"/>
    <w:rsid w:val="00C01EC2"/>
    <w:rsid w:val="00C02C5F"/>
    <w:rsid w:val="00C02D5A"/>
    <w:rsid w:val="00C04B3D"/>
    <w:rsid w:val="00C04FD6"/>
    <w:rsid w:val="00C0502F"/>
    <w:rsid w:val="00C061A4"/>
    <w:rsid w:val="00C07C81"/>
    <w:rsid w:val="00C07CD5"/>
    <w:rsid w:val="00C07FBD"/>
    <w:rsid w:val="00C10FF0"/>
    <w:rsid w:val="00C11E4A"/>
    <w:rsid w:val="00C11FEE"/>
    <w:rsid w:val="00C158B7"/>
    <w:rsid w:val="00C160A6"/>
    <w:rsid w:val="00C177C0"/>
    <w:rsid w:val="00C17942"/>
    <w:rsid w:val="00C17F42"/>
    <w:rsid w:val="00C20348"/>
    <w:rsid w:val="00C23848"/>
    <w:rsid w:val="00C23EC5"/>
    <w:rsid w:val="00C2612F"/>
    <w:rsid w:val="00C26919"/>
    <w:rsid w:val="00C27248"/>
    <w:rsid w:val="00C2791E"/>
    <w:rsid w:val="00C300D6"/>
    <w:rsid w:val="00C30124"/>
    <w:rsid w:val="00C30443"/>
    <w:rsid w:val="00C30BCC"/>
    <w:rsid w:val="00C30C78"/>
    <w:rsid w:val="00C31443"/>
    <w:rsid w:val="00C33510"/>
    <w:rsid w:val="00C33EB6"/>
    <w:rsid w:val="00C34B78"/>
    <w:rsid w:val="00C3538D"/>
    <w:rsid w:val="00C35B99"/>
    <w:rsid w:val="00C35C7D"/>
    <w:rsid w:val="00C35FE9"/>
    <w:rsid w:val="00C36034"/>
    <w:rsid w:val="00C3616A"/>
    <w:rsid w:val="00C363A0"/>
    <w:rsid w:val="00C407CB"/>
    <w:rsid w:val="00C41188"/>
    <w:rsid w:val="00C4149B"/>
    <w:rsid w:val="00C41A02"/>
    <w:rsid w:val="00C42010"/>
    <w:rsid w:val="00C424D7"/>
    <w:rsid w:val="00C432D1"/>
    <w:rsid w:val="00C43F01"/>
    <w:rsid w:val="00C45871"/>
    <w:rsid w:val="00C46432"/>
    <w:rsid w:val="00C46FC0"/>
    <w:rsid w:val="00C47BCD"/>
    <w:rsid w:val="00C50264"/>
    <w:rsid w:val="00C50314"/>
    <w:rsid w:val="00C50C7C"/>
    <w:rsid w:val="00C52353"/>
    <w:rsid w:val="00C52AC7"/>
    <w:rsid w:val="00C539DB"/>
    <w:rsid w:val="00C54FB8"/>
    <w:rsid w:val="00C56058"/>
    <w:rsid w:val="00C561F9"/>
    <w:rsid w:val="00C5775C"/>
    <w:rsid w:val="00C57E0C"/>
    <w:rsid w:val="00C603E2"/>
    <w:rsid w:val="00C60D3D"/>
    <w:rsid w:val="00C614F3"/>
    <w:rsid w:val="00C61778"/>
    <w:rsid w:val="00C63B59"/>
    <w:rsid w:val="00C6461B"/>
    <w:rsid w:val="00C65840"/>
    <w:rsid w:val="00C6782B"/>
    <w:rsid w:val="00C70564"/>
    <w:rsid w:val="00C70C75"/>
    <w:rsid w:val="00C716AA"/>
    <w:rsid w:val="00C71831"/>
    <w:rsid w:val="00C71E67"/>
    <w:rsid w:val="00C71F69"/>
    <w:rsid w:val="00C72053"/>
    <w:rsid w:val="00C72BAB"/>
    <w:rsid w:val="00C74C68"/>
    <w:rsid w:val="00C74F99"/>
    <w:rsid w:val="00C7520D"/>
    <w:rsid w:val="00C76467"/>
    <w:rsid w:val="00C76E51"/>
    <w:rsid w:val="00C7757B"/>
    <w:rsid w:val="00C77AF8"/>
    <w:rsid w:val="00C77E35"/>
    <w:rsid w:val="00C800E3"/>
    <w:rsid w:val="00C8137D"/>
    <w:rsid w:val="00C81622"/>
    <w:rsid w:val="00C825CB"/>
    <w:rsid w:val="00C828F3"/>
    <w:rsid w:val="00C85338"/>
    <w:rsid w:val="00C8560A"/>
    <w:rsid w:val="00C856E3"/>
    <w:rsid w:val="00C867DD"/>
    <w:rsid w:val="00C86F1A"/>
    <w:rsid w:val="00C8749D"/>
    <w:rsid w:val="00C87AD2"/>
    <w:rsid w:val="00C87FE5"/>
    <w:rsid w:val="00C9090B"/>
    <w:rsid w:val="00C91D24"/>
    <w:rsid w:val="00C93238"/>
    <w:rsid w:val="00C93522"/>
    <w:rsid w:val="00C938E8"/>
    <w:rsid w:val="00C93E55"/>
    <w:rsid w:val="00C943B2"/>
    <w:rsid w:val="00C945DA"/>
    <w:rsid w:val="00C953FE"/>
    <w:rsid w:val="00C9735D"/>
    <w:rsid w:val="00C97DD4"/>
    <w:rsid w:val="00CA460D"/>
    <w:rsid w:val="00CA59DF"/>
    <w:rsid w:val="00CA5B65"/>
    <w:rsid w:val="00CA6DF8"/>
    <w:rsid w:val="00CA7390"/>
    <w:rsid w:val="00CA78A4"/>
    <w:rsid w:val="00CA794A"/>
    <w:rsid w:val="00CB15AF"/>
    <w:rsid w:val="00CB170A"/>
    <w:rsid w:val="00CB1BA6"/>
    <w:rsid w:val="00CB248A"/>
    <w:rsid w:val="00CB38F2"/>
    <w:rsid w:val="00CB46D6"/>
    <w:rsid w:val="00CB4C20"/>
    <w:rsid w:val="00CB58D2"/>
    <w:rsid w:val="00CB7E01"/>
    <w:rsid w:val="00CC1429"/>
    <w:rsid w:val="00CC144F"/>
    <w:rsid w:val="00CC1B91"/>
    <w:rsid w:val="00CC21E8"/>
    <w:rsid w:val="00CC2C62"/>
    <w:rsid w:val="00CC2FE3"/>
    <w:rsid w:val="00CC39A9"/>
    <w:rsid w:val="00CC39FD"/>
    <w:rsid w:val="00CC609C"/>
    <w:rsid w:val="00CC7AAA"/>
    <w:rsid w:val="00CD092A"/>
    <w:rsid w:val="00CD1180"/>
    <w:rsid w:val="00CD13D6"/>
    <w:rsid w:val="00CD3644"/>
    <w:rsid w:val="00CD4892"/>
    <w:rsid w:val="00CD48E0"/>
    <w:rsid w:val="00CD4EE6"/>
    <w:rsid w:val="00CD59AF"/>
    <w:rsid w:val="00CD7D2C"/>
    <w:rsid w:val="00CD7D9E"/>
    <w:rsid w:val="00CE1CF6"/>
    <w:rsid w:val="00CE325C"/>
    <w:rsid w:val="00CE390A"/>
    <w:rsid w:val="00CE4DB7"/>
    <w:rsid w:val="00CE674A"/>
    <w:rsid w:val="00CE6B72"/>
    <w:rsid w:val="00CE6C92"/>
    <w:rsid w:val="00CE6D55"/>
    <w:rsid w:val="00CE72EF"/>
    <w:rsid w:val="00CF10DC"/>
    <w:rsid w:val="00CF14C0"/>
    <w:rsid w:val="00CF2101"/>
    <w:rsid w:val="00CF2106"/>
    <w:rsid w:val="00CF2F25"/>
    <w:rsid w:val="00CF2F3D"/>
    <w:rsid w:val="00CF396E"/>
    <w:rsid w:val="00CF3FCD"/>
    <w:rsid w:val="00CF6DAA"/>
    <w:rsid w:val="00CF7371"/>
    <w:rsid w:val="00CF75BE"/>
    <w:rsid w:val="00CF7C4C"/>
    <w:rsid w:val="00D01854"/>
    <w:rsid w:val="00D0186F"/>
    <w:rsid w:val="00D01A45"/>
    <w:rsid w:val="00D01F86"/>
    <w:rsid w:val="00D0324F"/>
    <w:rsid w:val="00D0357F"/>
    <w:rsid w:val="00D03EE0"/>
    <w:rsid w:val="00D04181"/>
    <w:rsid w:val="00D049A2"/>
    <w:rsid w:val="00D04C5A"/>
    <w:rsid w:val="00D05536"/>
    <w:rsid w:val="00D0584B"/>
    <w:rsid w:val="00D05AD1"/>
    <w:rsid w:val="00D062FB"/>
    <w:rsid w:val="00D06586"/>
    <w:rsid w:val="00D076CB"/>
    <w:rsid w:val="00D108E6"/>
    <w:rsid w:val="00D109B2"/>
    <w:rsid w:val="00D11685"/>
    <w:rsid w:val="00D117D7"/>
    <w:rsid w:val="00D11C50"/>
    <w:rsid w:val="00D11E06"/>
    <w:rsid w:val="00D121F1"/>
    <w:rsid w:val="00D129A2"/>
    <w:rsid w:val="00D12D71"/>
    <w:rsid w:val="00D144A4"/>
    <w:rsid w:val="00D1460D"/>
    <w:rsid w:val="00D1570E"/>
    <w:rsid w:val="00D15B01"/>
    <w:rsid w:val="00D16BFA"/>
    <w:rsid w:val="00D16DFD"/>
    <w:rsid w:val="00D212EE"/>
    <w:rsid w:val="00D220C5"/>
    <w:rsid w:val="00D22905"/>
    <w:rsid w:val="00D23A07"/>
    <w:rsid w:val="00D250F6"/>
    <w:rsid w:val="00D256F9"/>
    <w:rsid w:val="00D2583C"/>
    <w:rsid w:val="00D26882"/>
    <w:rsid w:val="00D26E03"/>
    <w:rsid w:val="00D2740C"/>
    <w:rsid w:val="00D27D86"/>
    <w:rsid w:val="00D30FC4"/>
    <w:rsid w:val="00D317B0"/>
    <w:rsid w:val="00D318A9"/>
    <w:rsid w:val="00D3256A"/>
    <w:rsid w:val="00D32862"/>
    <w:rsid w:val="00D33918"/>
    <w:rsid w:val="00D34FF0"/>
    <w:rsid w:val="00D35ECE"/>
    <w:rsid w:val="00D371F6"/>
    <w:rsid w:val="00D37C82"/>
    <w:rsid w:val="00D40543"/>
    <w:rsid w:val="00D40791"/>
    <w:rsid w:val="00D424B2"/>
    <w:rsid w:val="00D42E68"/>
    <w:rsid w:val="00D43175"/>
    <w:rsid w:val="00D44B0D"/>
    <w:rsid w:val="00D44BA2"/>
    <w:rsid w:val="00D453D6"/>
    <w:rsid w:val="00D459B4"/>
    <w:rsid w:val="00D45D09"/>
    <w:rsid w:val="00D4623E"/>
    <w:rsid w:val="00D4679C"/>
    <w:rsid w:val="00D470E7"/>
    <w:rsid w:val="00D50B61"/>
    <w:rsid w:val="00D50E4F"/>
    <w:rsid w:val="00D52C5D"/>
    <w:rsid w:val="00D5398E"/>
    <w:rsid w:val="00D544E5"/>
    <w:rsid w:val="00D549BD"/>
    <w:rsid w:val="00D55E21"/>
    <w:rsid w:val="00D5690B"/>
    <w:rsid w:val="00D56F30"/>
    <w:rsid w:val="00D5725D"/>
    <w:rsid w:val="00D57D9C"/>
    <w:rsid w:val="00D6009B"/>
    <w:rsid w:val="00D616E8"/>
    <w:rsid w:val="00D62138"/>
    <w:rsid w:val="00D62ECF"/>
    <w:rsid w:val="00D63660"/>
    <w:rsid w:val="00D63CFE"/>
    <w:rsid w:val="00D64458"/>
    <w:rsid w:val="00D649BA"/>
    <w:rsid w:val="00D65B0D"/>
    <w:rsid w:val="00D661E0"/>
    <w:rsid w:val="00D67BD0"/>
    <w:rsid w:val="00D700A4"/>
    <w:rsid w:val="00D7093B"/>
    <w:rsid w:val="00D70EBB"/>
    <w:rsid w:val="00D71020"/>
    <w:rsid w:val="00D716F7"/>
    <w:rsid w:val="00D72C05"/>
    <w:rsid w:val="00D73550"/>
    <w:rsid w:val="00D7387E"/>
    <w:rsid w:val="00D74620"/>
    <w:rsid w:val="00D74BD6"/>
    <w:rsid w:val="00D75313"/>
    <w:rsid w:val="00D75760"/>
    <w:rsid w:val="00D75E0D"/>
    <w:rsid w:val="00D7600D"/>
    <w:rsid w:val="00D761CC"/>
    <w:rsid w:val="00D76853"/>
    <w:rsid w:val="00D77596"/>
    <w:rsid w:val="00D82571"/>
    <w:rsid w:val="00D8349A"/>
    <w:rsid w:val="00D83B1C"/>
    <w:rsid w:val="00D83C15"/>
    <w:rsid w:val="00D83C73"/>
    <w:rsid w:val="00D83D1F"/>
    <w:rsid w:val="00D84063"/>
    <w:rsid w:val="00D84FCD"/>
    <w:rsid w:val="00D85282"/>
    <w:rsid w:val="00D85301"/>
    <w:rsid w:val="00D85AE4"/>
    <w:rsid w:val="00D85D51"/>
    <w:rsid w:val="00D86224"/>
    <w:rsid w:val="00D864F0"/>
    <w:rsid w:val="00D87251"/>
    <w:rsid w:val="00D87F43"/>
    <w:rsid w:val="00D90E07"/>
    <w:rsid w:val="00D9117E"/>
    <w:rsid w:val="00D91219"/>
    <w:rsid w:val="00D92255"/>
    <w:rsid w:val="00D92847"/>
    <w:rsid w:val="00D92B62"/>
    <w:rsid w:val="00D92FD7"/>
    <w:rsid w:val="00D9443C"/>
    <w:rsid w:val="00D95A08"/>
    <w:rsid w:val="00D9631B"/>
    <w:rsid w:val="00D97D59"/>
    <w:rsid w:val="00DA078E"/>
    <w:rsid w:val="00DA12EF"/>
    <w:rsid w:val="00DA2C88"/>
    <w:rsid w:val="00DA2F40"/>
    <w:rsid w:val="00DA35FA"/>
    <w:rsid w:val="00DA3A47"/>
    <w:rsid w:val="00DA607C"/>
    <w:rsid w:val="00DA71CB"/>
    <w:rsid w:val="00DA7597"/>
    <w:rsid w:val="00DA7E92"/>
    <w:rsid w:val="00DB026F"/>
    <w:rsid w:val="00DB3015"/>
    <w:rsid w:val="00DB32A4"/>
    <w:rsid w:val="00DB4878"/>
    <w:rsid w:val="00DB4A13"/>
    <w:rsid w:val="00DB5B12"/>
    <w:rsid w:val="00DB6892"/>
    <w:rsid w:val="00DB76A6"/>
    <w:rsid w:val="00DB76BC"/>
    <w:rsid w:val="00DB7D6B"/>
    <w:rsid w:val="00DC12A7"/>
    <w:rsid w:val="00DC18CA"/>
    <w:rsid w:val="00DC292B"/>
    <w:rsid w:val="00DC2979"/>
    <w:rsid w:val="00DC2AF1"/>
    <w:rsid w:val="00DC3C09"/>
    <w:rsid w:val="00DC3D86"/>
    <w:rsid w:val="00DC435D"/>
    <w:rsid w:val="00DC43ED"/>
    <w:rsid w:val="00DC482B"/>
    <w:rsid w:val="00DC5605"/>
    <w:rsid w:val="00DC69C5"/>
    <w:rsid w:val="00DC6EB5"/>
    <w:rsid w:val="00DC78E0"/>
    <w:rsid w:val="00DD0CC3"/>
    <w:rsid w:val="00DD2FC2"/>
    <w:rsid w:val="00DD3268"/>
    <w:rsid w:val="00DD3538"/>
    <w:rsid w:val="00DD48F5"/>
    <w:rsid w:val="00DD4FDE"/>
    <w:rsid w:val="00DD5175"/>
    <w:rsid w:val="00DD54C9"/>
    <w:rsid w:val="00DD6068"/>
    <w:rsid w:val="00DE04D8"/>
    <w:rsid w:val="00DE152D"/>
    <w:rsid w:val="00DE2116"/>
    <w:rsid w:val="00DE2588"/>
    <w:rsid w:val="00DE2F5D"/>
    <w:rsid w:val="00DE3E81"/>
    <w:rsid w:val="00DE444E"/>
    <w:rsid w:val="00DE6732"/>
    <w:rsid w:val="00DE72F2"/>
    <w:rsid w:val="00DF0654"/>
    <w:rsid w:val="00DF0C13"/>
    <w:rsid w:val="00DF3681"/>
    <w:rsid w:val="00DF3F30"/>
    <w:rsid w:val="00DF6129"/>
    <w:rsid w:val="00DF618E"/>
    <w:rsid w:val="00DF6496"/>
    <w:rsid w:val="00DF6652"/>
    <w:rsid w:val="00DF73B0"/>
    <w:rsid w:val="00DF76D0"/>
    <w:rsid w:val="00E005D8"/>
    <w:rsid w:val="00E01B51"/>
    <w:rsid w:val="00E039D1"/>
    <w:rsid w:val="00E03E8E"/>
    <w:rsid w:val="00E0406A"/>
    <w:rsid w:val="00E040CB"/>
    <w:rsid w:val="00E0416D"/>
    <w:rsid w:val="00E04C3C"/>
    <w:rsid w:val="00E053AA"/>
    <w:rsid w:val="00E05845"/>
    <w:rsid w:val="00E05EA4"/>
    <w:rsid w:val="00E0648E"/>
    <w:rsid w:val="00E06EC3"/>
    <w:rsid w:val="00E073AF"/>
    <w:rsid w:val="00E100C6"/>
    <w:rsid w:val="00E102DC"/>
    <w:rsid w:val="00E1077F"/>
    <w:rsid w:val="00E11263"/>
    <w:rsid w:val="00E126FB"/>
    <w:rsid w:val="00E1352E"/>
    <w:rsid w:val="00E13D17"/>
    <w:rsid w:val="00E144D1"/>
    <w:rsid w:val="00E147FB"/>
    <w:rsid w:val="00E151F3"/>
    <w:rsid w:val="00E1720F"/>
    <w:rsid w:val="00E17C03"/>
    <w:rsid w:val="00E21CB5"/>
    <w:rsid w:val="00E22BC2"/>
    <w:rsid w:val="00E22DF1"/>
    <w:rsid w:val="00E23E9A"/>
    <w:rsid w:val="00E24C35"/>
    <w:rsid w:val="00E25E6E"/>
    <w:rsid w:val="00E3184C"/>
    <w:rsid w:val="00E31DCE"/>
    <w:rsid w:val="00E31F11"/>
    <w:rsid w:val="00E32210"/>
    <w:rsid w:val="00E32482"/>
    <w:rsid w:val="00E32FB8"/>
    <w:rsid w:val="00E3320B"/>
    <w:rsid w:val="00E34031"/>
    <w:rsid w:val="00E3513C"/>
    <w:rsid w:val="00E35A44"/>
    <w:rsid w:val="00E368A8"/>
    <w:rsid w:val="00E36E8F"/>
    <w:rsid w:val="00E37518"/>
    <w:rsid w:val="00E37FA0"/>
    <w:rsid w:val="00E400FC"/>
    <w:rsid w:val="00E423A5"/>
    <w:rsid w:val="00E432C2"/>
    <w:rsid w:val="00E43FE2"/>
    <w:rsid w:val="00E443D1"/>
    <w:rsid w:val="00E4504D"/>
    <w:rsid w:val="00E4543C"/>
    <w:rsid w:val="00E45F57"/>
    <w:rsid w:val="00E45F6D"/>
    <w:rsid w:val="00E4636B"/>
    <w:rsid w:val="00E465FF"/>
    <w:rsid w:val="00E50D99"/>
    <w:rsid w:val="00E51BED"/>
    <w:rsid w:val="00E52ACA"/>
    <w:rsid w:val="00E542D5"/>
    <w:rsid w:val="00E54BC5"/>
    <w:rsid w:val="00E54E85"/>
    <w:rsid w:val="00E556D7"/>
    <w:rsid w:val="00E56413"/>
    <w:rsid w:val="00E576FC"/>
    <w:rsid w:val="00E57B7F"/>
    <w:rsid w:val="00E61309"/>
    <w:rsid w:val="00E6193C"/>
    <w:rsid w:val="00E62281"/>
    <w:rsid w:val="00E63378"/>
    <w:rsid w:val="00E63C64"/>
    <w:rsid w:val="00E63D12"/>
    <w:rsid w:val="00E64818"/>
    <w:rsid w:val="00E64DC3"/>
    <w:rsid w:val="00E64FD1"/>
    <w:rsid w:val="00E65C0F"/>
    <w:rsid w:val="00E66186"/>
    <w:rsid w:val="00E66F64"/>
    <w:rsid w:val="00E67F28"/>
    <w:rsid w:val="00E701CC"/>
    <w:rsid w:val="00E70725"/>
    <w:rsid w:val="00E708C4"/>
    <w:rsid w:val="00E71222"/>
    <w:rsid w:val="00E71920"/>
    <w:rsid w:val="00E71B93"/>
    <w:rsid w:val="00E743D7"/>
    <w:rsid w:val="00E747DE"/>
    <w:rsid w:val="00E74A0A"/>
    <w:rsid w:val="00E75014"/>
    <w:rsid w:val="00E755CB"/>
    <w:rsid w:val="00E76193"/>
    <w:rsid w:val="00E761A7"/>
    <w:rsid w:val="00E76640"/>
    <w:rsid w:val="00E76A6D"/>
    <w:rsid w:val="00E7704B"/>
    <w:rsid w:val="00E804F5"/>
    <w:rsid w:val="00E80550"/>
    <w:rsid w:val="00E81B9F"/>
    <w:rsid w:val="00E825A9"/>
    <w:rsid w:val="00E82B70"/>
    <w:rsid w:val="00E8544F"/>
    <w:rsid w:val="00E857EA"/>
    <w:rsid w:val="00E858E6"/>
    <w:rsid w:val="00E85B16"/>
    <w:rsid w:val="00E85BEA"/>
    <w:rsid w:val="00E86028"/>
    <w:rsid w:val="00E86F3E"/>
    <w:rsid w:val="00E87918"/>
    <w:rsid w:val="00E87A1F"/>
    <w:rsid w:val="00E87F33"/>
    <w:rsid w:val="00E902F0"/>
    <w:rsid w:val="00E90401"/>
    <w:rsid w:val="00E9060D"/>
    <w:rsid w:val="00E90954"/>
    <w:rsid w:val="00E91532"/>
    <w:rsid w:val="00E9197A"/>
    <w:rsid w:val="00E92998"/>
    <w:rsid w:val="00E93F0A"/>
    <w:rsid w:val="00E94F68"/>
    <w:rsid w:val="00E956F6"/>
    <w:rsid w:val="00EA0EA2"/>
    <w:rsid w:val="00EA1055"/>
    <w:rsid w:val="00EA198E"/>
    <w:rsid w:val="00EA2639"/>
    <w:rsid w:val="00EA2A48"/>
    <w:rsid w:val="00EA3474"/>
    <w:rsid w:val="00EA42E6"/>
    <w:rsid w:val="00EA4FFD"/>
    <w:rsid w:val="00EA510C"/>
    <w:rsid w:val="00EA52FA"/>
    <w:rsid w:val="00EA5665"/>
    <w:rsid w:val="00EA709B"/>
    <w:rsid w:val="00EA7277"/>
    <w:rsid w:val="00EB045F"/>
    <w:rsid w:val="00EB2133"/>
    <w:rsid w:val="00EB2649"/>
    <w:rsid w:val="00EB3656"/>
    <w:rsid w:val="00EB3FBE"/>
    <w:rsid w:val="00EB41EA"/>
    <w:rsid w:val="00EB451A"/>
    <w:rsid w:val="00EB4B3F"/>
    <w:rsid w:val="00EB4D0D"/>
    <w:rsid w:val="00EB4E55"/>
    <w:rsid w:val="00EB51EE"/>
    <w:rsid w:val="00EB5980"/>
    <w:rsid w:val="00EB6399"/>
    <w:rsid w:val="00EB6555"/>
    <w:rsid w:val="00EB6724"/>
    <w:rsid w:val="00EB6A20"/>
    <w:rsid w:val="00EC01C8"/>
    <w:rsid w:val="00EC2326"/>
    <w:rsid w:val="00EC41A1"/>
    <w:rsid w:val="00EC4EA5"/>
    <w:rsid w:val="00EC5106"/>
    <w:rsid w:val="00EC5855"/>
    <w:rsid w:val="00EC5B00"/>
    <w:rsid w:val="00EC5D7C"/>
    <w:rsid w:val="00EC6872"/>
    <w:rsid w:val="00EC6A67"/>
    <w:rsid w:val="00EC7BDC"/>
    <w:rsid w:val="00ED08C4"/>
    <w:rsid w:val="00ED0AEB"/>
    <w:rsid w:val="00ED118B"/>
    <w:rsid w:val="00ED11A2"/>
    <w:rsid w:val="00ED142B"/>
    <w:rsid w:val="00ED1FB0"/>
    <w:rsid w:val="00ED238B"/>
    <w:rsid w:val="00ED24D9"/>
    <w:rsid w:val="00ED271C"/>
    <w:rsid w:val="00ED27A1"/>
    <w:rsid w:val="00ED2B55"/>
    <w:rsid w:val="00ED338E"/>
    <w:rsid w:val="00ED33F4"/>
    <w:rsid w:val="00ED3665"/>
    <w:rsid w:val="00ED371C"/>
    <w:rsid w:val="00ED38DC"/>
    <w:rsid w:val="00ED74A3"/>
    <w:rsid w:val="00ED75C3"/>
    <w:rsid w:val="00ED7745"/>
    <w:rsid w:val="00EE14F8"/>
    <w:rsid w:val="00EE1FB0"/>
    <w:rsid w:val="00EE2E61"/>
    <w:rsid w:val="00EE349C"/>
    <w:rsid w:val="00EE35DB"/>
    <w:rsid w:val="00EE49D1"/>
    <w:rsid w:val="00EE4AF2"/>
    <w:rsid w:val="00EE63F0"/>
    <w:rsid w:val="00EF0A25"/>
    <w:rsid w:val="00EF0CA7"/>
    <w:rsid w:val="00EF1EFA"/>
    <w:rsid w:val="00EF2064"/>
    <w:rsid w:val="00EF26BC"/>
    <w:rsid w:val="00EF2910"/>
    <w:rsid w:val="00EF30C4"/>
    <w:rsid w:val="00EF3600"/>
    <w:rsid w:val="00EF3B33"/>
    <w:rsid w:val="00EF45E3"/>
    <w:rsid w:val="00EF53C6"/>
    <w:rsid w:val="00EF5C6E"/>
    <w:rsid w:val="00EF6FB7"/>
    <w:rsid w:val="00F00548"/>
    <w:rsid w:val="00F00BEB"/>
    <w:rsid w:val="00F0133E"/>
    <w:rsid w:val="00F01840"/>
    <w:rsid w:val="00F02E04"/>
    <w:rsid w:val="00F02E98"/>
    <w:rsid w:val="00F04733"/>
    <w:rsid w:val="00F04A9F"/>
    <w:rsid w:val="00F04DAF"/>
    <w:rsid w:val="00F04E04"/>
    <w:rsid w:val="00F0543C"/>
    <w:rsid w:val="00F05D96"/>
    <w:rsid w:val="00F0691A"/>
    <w:rsid w:val="00F07775"/>
    <w:rsid w:val="00F07889"/>
    <w:rsid w:val="00F10FCD"/>
    <w:rsid w:val="00F12927"/>
    <w:rsid w:val="00F131D7"/>
    <w:rsid w:val="00F13317"/>
    <w:rsid w:val="00F1399C"/>
    <w:rsid w:val="00F145C4"/>
    <w:rsid w:val="00F15C13"/>
    <w:rsid w:val="00F1635F"/>
    <w:rsid w:val="00F17B99"/>
    <w:rsid w:val="00F2072F"/>
    <w:rsid w:val="00F2196E"/>
    <w:rsid w:val="00F223E7"/>
    <w:rsid w:val="00F22665"/>
    <w:rsid w:val="00F242AD"/>
    <w:rsid w:val="00F24751"/>
    <w:rsid w:val="00F25342"/>
    <w:rsid w:val="00F256C5"/>
    <w:rsid w:val="00F256EC"/>
    <w:rsid w:val="00F2714F"/>
    <w:rsid w:val="00F27155"/>
    <w:rsid w:val="00F27B2C"/>
    <w:rsid w:val="00F30DC5"/>
    <w:rsid w:val="00F31399"/>
    <w:rsid w:val="00F32DE1"/>
    <w:rsid w:val="00F34824"/>
    <w:rsid w:val="00F34846"/>
    <w:rsid w:val="00F34AEF"/>
    <w:rsid w:val="00F36496"/>
    <w:rsid w:val="00F36A3E"/>
    <w:rsid w:val="00F376FD"/>
    <w:rsid w:val="00F40849"/>
    <w:rsid w:val="00F437A7"/>
    <w:rsid w:val="00F44406"/>
    <w:rsid w:val="00F444C1"/>
    <w:rsid w:val="00F44519"/>
    <w:rsid w:val="00F4593B"/>
    <w:rsid w:val="00F478CF"/>
    <w:rsid w:val="00F5106F"/>
    <w:rsid w:val="00F5311B"/>
    <w:rsid w:val="00F53A1A"/>
    <w:rsid w:val="00F5474A"/>
    <w:rsid w:val="00F55394"/>
    <w:rsid w:val="00F5599A"/>
    <w:rsid w:val="00F57179"/>
    <w:rsid w:val="00F626DB"/>
    <w:rsid w:val="00F63529"/>
    <w:rsid w:val="00F63EA7"/>
    <w:rsid w:val="00F652F1"/>
    <w:rsid w:val="00F65577"/>
    <w:rsid w:val="00F65F4E"/>
    <w:rsid w:val="00F66693"/>
    <w:rsid w:val="00F66F78"/>
    <w:rsid w:val="00F670DE"/>
    <w:rsid w:val="00F679FD"/>
    <w:rsid w:val="00F71AC9"/>
    <w:rsid w:val="00F71BFC"/>
    <w:rsid w:val="00F72156"/>
    <w:rsid w:val="00F730EB"/>
    <w:rsid w:val="00F7310E"/>
    <w:rsid w:val="00F73807"/>
    <w:rsid w:val="00F742D1"/>
    <w:rsid w:val="00F746C9"/>
    <w:rsid w:val="00F74A39"/>
    <w:rsid w:val="00F758A9"/>
    <w:rsid w:val="00F770B7"/>
    <w:rsid w:val="00F7735B"/>
    <w:rsid w:val="00F77BDE"/>
    <w:rsid w:val="00F8046B"/>
    <w:rsid w:val="00F808C6"/>
    <w:rsid w:val="00F80904"/>
    <w:rsid w:val="00F80E05"/>
    <w:rsid w:val="00F821F1"/>
    <w:rsid w:val="00F82D12"/>
    <w:rsid w:val="00F82E10"/>
    <w:rsid w:val="00F8419A"/>
    <w:rsid w:val="00F864D9"/>
    <w:rsid w:val="00F86552"/>
    <w:rsid w:val="00F9050B"/>
    <w:rsid w:val="00F924BB"/>
    <w:rsid w:val="00F9278F"/>
    <w:rsid w:val="00F92C97"/>
    <w:rsid w:val="00F93237"/>
    <w:rsid w:val="00F936A6"/>
    <w:rsid w:val="00F942B3"/>
    <w:rsid w:val="00F94764"/>
    <w:rsid w:val="00F94E64"/>
    <w:rsid w:val="00F95464"/>
    <w:rsid w:val="00F95CEE"/>
    <w:rsid w:val="00F96EF7"/>
    <w:rsid w:val="00F97CE7"/>
    <w:rsid w:val="00F97D1A"/>
    <w:rsid w:val="00FA03CA"/>
    <w:rsid w:val="00FA0451"/>
    <w:rsid w:val="00FA13EC"/>
    <w:rsid w:val="00FA1BD6"/>
    <w:rsid w:val="00FA235E"/>
    <w:rsid w:val="00FA24B3"/>
    <w:rsid w:val="00FA25CA"/>
    <w:rsid w:val="00FA39D1"/>
    <w:rsid w:val="00FA3DDC"/>
    <w:rsid w:val="00FA4ACD"/>
    <w:rsid w:val="00FA4D4B"/>
    <w:rsid w:val="00FA4F71"/>
    <w:rsid w:val="00FA59E2"/>
    <w:rsid w:val="00FA5D44"/>
    <w:rsid w:val="00FA7200"/>
    <w:rsid w:val="00FB169D"/>
    <w:rsid w:val="00FB1934"/>
    <w:rsid w:val="00FB27F7"/>
    <w:rsid w:val="00FB2E9E"/>
    <w:rsid w:val="00FB363F"/>
    <w:rsid w:val="00FB3F0A"/>
    <w:rsid w:val="00FB53B1"/>
    <w:rsid w:val="00FB562C"/>
    <w:rsid w:val="00FB641A"/>
    <w:rsid w:val="00FB6819"/>
    <w:rsid w:val="00FB773A"/>
    <w:rsid w:val="00FB78A4"/>
    <w:rsid w:val="00FB7F2F"/>
    <w:rsid w:val="00FC039C"/>
    <w:rsid w:val="00FC0DEA"/>
    <w:rsid w:val="00FC14E2"/>
    <w:rsid w:val="00FC3472"/>
    <w:rsid w:val="00FC3B14"/>
    <w:rsid w:val="00FC4E22"/>
    <w:rsid w:val="00FC6246"/>
    <w:rsid w:val="00FC66FA"/>
    <w:rsid w:val="00FD0616"/>
    <w:rsid w:val="00FD087E"/>
    <w:rsid w:val="00FD088B"/>
    <w:rsid w:val="00FD2470"/>
    <w:rsid w:val="00FD276B"/>
    <w:rsid w:val="00FD29B1"/>
    <w:rsid w:val="00FD2CD6"/>
    <w:rsid w:val="00FD2D01"/>
    <w:rsid w:val="00FD3243"/>
    <w:rsid w:val="00FD3DFD"/>
    <w:rsid w:val="00FD56BF"/>
    <w:rsid w:val="00FD5BDF"/>
    <w:rsid w:val="00FD5EF6"/>
    <w:rsid w:val="00FD7DC7"/>
    <w:rsid w:val="00FE0910"/>
    <w:rsid w:val="00FE1391"/>
    <w:rsid w:val="00FE1CF3"/>
    <w:rsid w:val="00FE2114"/>
    <w:rsid w:val="00FE23C4"/>
    <w:rsid w:val="00FE2F4A"/>
    <w:rsid w:val="00FE48C1"/>
    <w:rsid w:val="00FE4F64"/>
    <w:rsid w:val="00FF029E"/>
    <w:rsid w:val="00FF1960"/>
    <w:rsid w:val="00FF3514"/>
    <w:rsid w:val="00FF5139"/>
    <w:rsid w:val="00FF5BDF"/>
    <w:rsid w:val="00FF62A1"/>
    <w:rsid w:val="00FF72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2A2A"/>
    <w:pPr>
      <w:spacing w:after="200" w:line="276" w:lineRule="auto"/>
    </w:pPr>
    <w:rPr>
      <w:sz w:val="22"/>
      <w:szCs w:val="22"/>
      <w:lang w:eastAsia="en-US"/>
    </w:rPr>
  </w:style>
  <w:style w:type="paragraph" w:styleId="Balk1">
    <w:name w:val="heading 1"/>
    <w:basedOn w:val="Normal"/>
    <w:next w:val="Normal"/>
    <w:qFormat/>
    <w:rsid w:val="00A72A2A"/>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72A2A"/>
    <w:pPr>
      <w:ind w:left="720"/>
      <w:contextualSpacing/>
    </w:pPr>
  </w:style>
  <w:style w:type="paragraph" w:styleId="NormalWeb">
    <w:name w:val="Normal (Web)"/>
    <w:basedOn w:val="Normal"/>
    <w:uiPriority w:val="99"/>
    <w:rsid w:val="00A72A2A"/>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1"/>
    <w:unhideWhenUsed/>
    <w:rsid w:val="00A72A2A"/>
    <w:pPr>
      <w:spacing w:after="0" w:line="240" w:lineRule="auto"/>
    </w:pPr>
    <w:rPr>
      <w:rFonts w:eastAsia="Times New Roman"/>
      <w:sz w:val="20"/>
      <w:szCs w:val="20"/>
    </w:rPr>
  </w:style>
  <w:style w:type="character" w:customStyle="1" w:styleId="DipnotMetniChar1">
    <w:name w:val="Dipnot Metni Char1"/>
    <w:link w:val="DipnotMetni"/>
    <w:rsid w:val="00C02D5A"/>
    <w:rPr>
      <w:rFonts w:eastAsia="Times New Roman"/>
    </w:rPr>
  </w:style>
  <w:style w:type="character" w:customStyle="1" w:styleId="DipnotMetniChar">
    <w:name w:val="Dipnot Metni Char"/>
    <w:semiHidden/>
    <w:rsid w:val="00A72A2A"/>
    <w:rPr>
      <w:rFonts w:eastAsia="Times New Roman"/>
      <w:sz w:val="20"/>
      <w:szCs w:val="20"/>
      <w:lang w:eastAsia="tr-TR"/>
    </w:rPr>
  </w:style>
  <w:style w:type="character" w:styleId="DipnotBavurusu">
    <w:name w:val="footnote reference"/>
    <w:semiHidden/>
    <w:unhideWhenUsed/>
    <w:rsid w:val="00A72A2A"/>
    <w:rPr>
      <w:vertAlign w:val="superscript"/>
    </w:rPr>
  </w:style>
  <w:style w:type="paragraph" w:customStyle="1" w:styleId="Normal2">
    <w:name w:val="Normal+2"/>
    <w:basedOn w:val="Normal"/>
    <w:next w:val="Normal"/>
    <w:rsid w:val="00A72A2A"/>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rsid w:val="00A72A2A"/>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nhideWhenUsed/>
    <w:rsid w:val="00A72A2A"/>
    <w:pPr>
      <w:tabs>
        <w:tab w:val="center" w:pos="4536"/>
        <w:tab w:val="right" w:pos="9072"/>
      </w:tabs>
      <w:spacing w:after="0" w:line="240" w:lineRule="auto"/>
    </w:pPr>
    <w:rPr>
      <w:rFonts w:eastAsia="Times New Roman"/>
      <w:lang w:eastAsia="tr-TR"/>
    </w:rPr>
  </w:style>
  <w:style w:type="character" w:customStyle="1" w:styleId="AltbilgiChar">
    <w:name w:val="Altbilgi Char"/>
    <w:rsid w:val="00A72A2A"/>
    <w:rPr>
      <w:rFonts w:eastAsia="Times New Roman"/>
      <w:lang w:eastAsia="tr-TR"/>
    </w:rPr>
  </w:style>
  <w:style w:type="paragraph" w:styleId="GvdeMetni">
    <w:name w:val="Body Text"/>
    <w:basedOn w:val="Normal"/>
    <w:semiHidden/>
    <w:rsid w:val="00A72A2A"/>
    <w:rPr>
      <w:rFonts w:ascii="Times New Roman" w:hAnsi="Times New Roman"/>
      <w:sz w:val="20"/>
      <w:szCs w:val="20"/>
    </w:rPr>
  </w:style>
  <w:style w:type="paragraph" w:styleId="BalonMetni">
    <w:name w:val="Balloon Text"/>
    <w:basedOn w:val="Normal"/>
    <w:semiHidden/>
    <w:unhideWhenUsed/>
    <w:rsid w:val="00A72A2A"/>
    <w:pPr>
      <w:spacing w:after="0" w:line="240" w:lineRule="auto"/>
    </w:pPr>
    <w:rPr>
      <w:rFonts w:ascii="Tahoma" w:hAnsi="Tahoma" w:cs="Tahoma"/>
      <w:sz w:val="16"/>
      <w:szCs w:val="16"/>
    </w:rPr>
  </w:style>
  <w:style w:type="character" w:customStyle="1" w:styleId="BalonMetniChar">
    <w:name w:val="Balon Metni Char"/>
    <w:semiHidden/>
    <w:rsid w:val="00A72A2A"/>
    <w:rPr>
      <w:rFonts w:ascii="Tahoma" w:hAnsi="Tahoma" w:cs="Tahoma"/>
      <w:sz w:val="16"/>
      <w:szCs w:val="16"/>
    </w:rPr>
  </w:style>
  <w:style w:type="character" w:customStyle="1" w:styleId="Balk1Char">
    <w:name w:val="Başlık 1 Char"/>
    <w:rsid w:val="00A72A2A"/>
    <w:rPr>
      <w:rFonts w:ascii="Cambria" w:eastAsia="Times New Roman" w:hAnsi="Cambria" w:cs="Times New Roman"/>
      <w:b/>
      <w:bCs/>
      <w:color w:val="365F91"/>
      <w:sz w:val="28"/>
      <w:szCs w:val="28"/>
    </w:rPr>
  </w:style>
  <w:style w:type="paragraph" w:styleId="TBal">
    <w:name w:val="TOC Heading"/>
    <w:basedOn w:val="Balk1"/>
    <w:next w:val="Normal"/>
    <w:qFormat/>
    <w:rsid w:val="00A72A2A"/>
    <w:pPr>
      <w:outlineLvl w:val="9"/>
    </w:pPr>
  </w:style>
  <w:style w:type="paragraph" w:styleId="T2">
    <w:name w:val="toc 2"/>
    <w:basedOn w:val="Normal"/>
    <w:next w:val="Normal"/>
    <w:autoRedefine/>
    <w:uiPriority w:val="39"/>
    <w:unhideWhenUsed/>
    <w:qFormat/>
    <w:rsid w:val="00A72A2A"/>
    <w:pPr>
      <w:spacing w:after="100"/>
      <w:ind w:left="220"/>
    </w:pPr>
    <w:rPr>
      <w:rFonts w:eastAsia="Times New Roman"/>
    </w:rPr>
  </w:style>
  <w:style w:type="paragraph" w:styleId="T1">
    <w:name w:val="toc 1"/>
    <w:basedOn w:val="Normal"/>
    <w:next w:val="Normal"/>
    <w:autoRedefine/>
    <w:uiPriority w:val="39"/>
    <w:unhideWhenUsed/>
    <w:qFormat/>
    <w:rsid w:val="00A72A2A"/>
    <w:pPr>
      <w:spacing w:after="100"/>
    </w:pPr>
    <w:rPr>
      <w:rFonts w:eastAsia="Times New Roman"/>
    </w:rPr>
  </w:style>
  <w:style w:type="paragraph" w:styleId="T3">
    <w:name w:val="toc 3"/>
    <w:basedOn w:val="Normal"/>
    <w:next w:val="Normal"/>
    <w:autoRedefine/>
    <w:semiHidden/>
    <w:unhideWhenUsed/>
    <w:qFormat/>
    <w:rsid w:val="00A72A2A"/>
    <w:pPr>
      <w:spacing w:after="100"/>
      <w:ind w:left="440"/>
    </w:pPr>
    <w:rPr>
      <w:rFonts w:eastAsia="Times New Roman"/>
    </w:rPr>
  </w:style>
  <w:style w:type="character" w:styleId="Kpr">
    <w:name w:val="Hyperlink"/>
    <w:uiPriority w:val="99"/>
    <w:unhideWhenUsed/>
    <w:rsid w:val="00A72A2A"/>
    <w:rPr>
      <w:color w:val="0000FF"/>
      <w:u w:val="single"/>
    </w:rPr>
  </w:style>
  <w:style w:type="paragraph" w:styleId="stbilgi">
    <w:name w:val="header"/>
    <w:basedOn w:val="Normal"/>
    <w:unhideWhenUsed/>
    <w:rsid w:val="00A72A2A"/>
    <w:pPr>
      <w:tabs>
        <w:tab w:val="center" w:pos="4536"/>
        <w:tab w:val="right" w:pos="9072"/>
      </w:tabs>
      <w:spacing w:after="0" w:line="240" w:lineRule="auto"/>
    </w:pPr>
  </w:style>
  <w:style w:type="character" w:customStyle="1" w:styleId="stbilgiChar">
    <w:name w:val="Üstbilgi Char"/>
    <w:basedOn w:val="VarsaylanParagrafYazTipi"/>
    <w:rsid w:val="00A72A2A"/>
  </w:style>
  <w:style w:type="character" w:styleId="AklamaBavurusu">
    <w:name w:val="annotation reference"/>
    <w:semiHidden/>
    <w:unhideWhenUsed/>
    <w:rsid w:val="00A72A2A"/>
    <w:rPr>
      <w:sz w:val="16"/>
      <w:szCs w:val="16"/>
    </w:rPr>
  </w:style>
  <w:style w:type="paragraph" w:styleId="AklamaMetni">
    <w:name w:val="annotation text"/>
    <w:basedOn w:val="Normal"/>
    <w:unhideWhenUsed/>
    <w:rsid w:val="00A72A2A"/>
    <w:rPr>
      <w:sz w:val="20"/>
      <w:szCs w:val="20"/>
    </w:rPr>
  </w:style>
  <w:style w:type="character" w:customStyle="1" w:styleId="AklamaMetniChar">
    <w:name w:val="Açıklama Metni Char"/>
    <w:semiHidden/>
    <w:rsid w:val="00A72A2A"/>
    <w:rPr>
      <w:lang w:eastAsia="en-US"/>
    </w:rPr>
  </w:style>
  <w:style w:type="paragraph" w:styleId="AklamaKonusu">
    <w:name w:val="annotation subject"/>
    <w:basedOn w:val="AklamaMetni"/>
    <w:next w:val="AklamaMetni"/>
    <w:unhideWhenUsed/>
    <w:rsid w:val="00A72A2A"/>
    <w:rPr>
      <w:b/>
      <w:bCs/>
    </w:rPr>
  </w:style>
  <w:style w:type="character" w:customStyle="1" w:styleId="AklamaKonusuChar">
    <w:name w:val="Açıklama Konusu Char"/>
    <w:semiHidden/>
    <w:rsid w:val="00A72A2A"/>
    <w:rPr>
      <w:b/>
      <w:bCs/>
      <w:lang w:eastAsia="en-US"/>
    </w:rPr>
  </w:style>
  <w:style w:type="paragraph" w:styleId="GvdeMetni2">
    <w:name w:val="Body Text 2"/>
    <w:basedOn w:val="Normal"/>
    <w:semiHidden/>
    <w:rsid w:val="00A72A2A"/>
    <w:pPr>
      <w:spacing w:after="120" w:line="240" w:lineRule="auto"/>
      <w:jc w:val="both"/>
    </w:pPr>
    <w:rPr>
      <w:rFonts w:ascii="Times New Roman" w:hAnsi="Times New Roman"/>
      <w:sz w:val="20"/>
      <w:szCs w:val="20"/>
    </w:rPr>
  </w:style>
  <w:style w:type="paragraph" w:styleId="GvdeMetniGirintisi">
    <w:name w:val="Body Text Indent"/>
    <w:basedOn w:val="Normal"/>
    <w:semiHidden/>
    <w:rsid w:val="00A72A2A"/>
    <w:pPr>
      <w:ind w:left="2155" w:hanging="2155"/>
    </w:pPr>
    <w:rPr>
      <w:rFonts w:ascii="Times New Roman" w:eastAsia="Times New Roman" w:hAnsi="Times New Roman"/>
      <w:caps/>
      <w:sz w:val="24"/>
      <w:szCs w:val="24"/>
      <w:lang w:eastAsia="tr-TR"/>
    </w:rPr>
  </w:style>
  <w:style w:type="paragraph" w:styleId="GvdeMetniGirintisi3">
    <w:name w:val="Body Text Indent 3"/>
    <w:basedOn w:val="Normal"/>
    <w:link w:val="GvdeMetniGirintisi3Char"/>
    <w:semiHidden/>
    <w:rsid w:val="00A72A2A"/>
    <w:pPr>
      <w:ind w:left="1814" w:hanging="1814"/>
    </w:pPr>
    <w:rPr>
      <w:rFonts w:ascii="Times New Roman" w:eastAsia="Times New Roman" w:hAnsi="Times New Roman"/>
      <w:caps/>
      <w:sz w:val="24"/>
      <w:szCs w:val="24"/>
    </w:rPr>
  </w:style>
  <w:style w:type="character" w:customStyle="1" w:styleId="GvdeMetniGirintisi3Char">
    <w:name w:val="Gövde Metni Girintisi 3 Char"/>
    <w:link w:val="GvdeMetniGirintisi3"/>
    <w:semiHidden/>
    <w:rsid w:val="00155065"/>
    <w:rPr>
      <w:rFonts w:ascii="Times New Roman" w:eastAsia="Times New Roman" w:hAnsi="Times New Roman"/>
      <w:caps/>
      <w:sz w:val="24"/>
      <w:szCs w:val="24"/>
    </w:rPr>
  </w:style>
  <w:style w:type="character" w:styleId="Gl">
    <w:name w:val="Strong"/>
    <w:uiPriority w:val="22"/>
    <w:qFormat/>
    <w:rsid w:val="00A72A2A"/>
    <w:rPr>
      <w:b/>
      <w:bCs/>
    </w:rPr>
  </w:style>
  <w:style w:type="paragraph" w:customStyle="1" w:styleId="Default">
    <w:name w:val="Default"/>
    <w:rsid w:val="00541219"/>
    <w:pPr>
      <w:autoSpaceDE w:val="0"/>
      <w:autoSpaceDN w:val="0"/>
      <w:adjustRightInd w:val="0"/>
    </w:pPr>
    <w:rPr>
      <w:rFonts w:ascii="Times New Roman" w:hAnsi="Times New Roman"/>
      <w:color w:val="000000"/>
      <w:sz w:val="24"/>
      <w:szCs w:val="24"/>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rsid w:val="0090426D"/>
  </w:style>
  <w:style w:type="paragraph" w:customStyle="1" w:styleId="ListeParagraf2">
    <w:name w:val="Liste Paragraf2"/>
    <w:basedOn w:val="Normal"/>
    <w:uiPriority w:val="34"/>
    <w:qFormat/>
    <w:rsid w:val="00503284"/>
    <w:pPr>
      <w:ind w:left="720"/>
      <w:contextualSpacing/>
    </w:pPr>
  </w:style>
  <w:style w:type="character" w:customStyle="1" w:styleId="apple-converted-space">
    <w:name w:val="apple-converted-space"/>
    <w:basedOn w:val="VarsaylanParagrafYazTipi"/>
    <w:rsid w:val="00CA794A"/>
  </w:style>
  <w:style w:type="paragraph" w:customStyle="1" w:styleId="thomicb">
    <w:name w:val="thomicb"/>
    <w:basedOn w:val="Normal"/>
    <w:rsid w:val="006939B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slk">
    <w:name w:val="baslık"/>
    <w:rsid w:val="00FF5BDF"/>
    <w:rPr>
      <w:rFonts w:cs="Times New Roman"/>
    </w:rPr>
  </w:style>
  <w:style w:type="paragraph" w:customStyle="1" w:styleId="ListeParagraf1">
    <w:name w:val="Liste Paragraf1"/>
    <w:basedOn w:val="Normal"/>
    <w:rsid w:val="00616530"/>
    <w:pPr>
      <w:ind w:left="720"/>
      <w:contextualSpacing/>
    </w:pPr>
    <w:rPr>
      <w:rFonts w:eastAsia="Times New Roman" w:cs="Calibri"/>
    </w:rPr>
  </w:style>
  <w:style w:type="character" w:styleId="Vurgu">
    <w:name w:val="Emphasis"/>
    <w:uiPriority w:val="20"/>
    <w:qFormat/>
    <w:rsid w:val="00296D4A"/>
    <w:rPr>
      <w:b/>
      <w:bCs/>
      <w:i w:val="0"/>
      <w:iCs w:val="0"/>
    </w:rPr>
  </w:style>
  <w:style w:type="character" w:customStyle="1" w:styleId="st1">
    <w:name w:val="st1"/>
    <w:basedOn w:val="VarsaylanParagrafYazTipi"/>
    <w:rsid w:val="00296D4A"/>
  </w:style>
  <w:style w:type="paragraph" w:customStyle="1" w:styleId="2-OrtaBaslk">
    <w:name w:val="2-Orta Baslık"/>
    <w:rsid w:val="005C1341"/>
    <w:pPr>
      <w:jc w:val="center"/>
    </w:pPr>
    <w:rPr>
      <w:rFonts w:ascii="Times New Roman" w:eastAsia="ヒラギノ明朝 Pro W3" w:hAnsi="Times"/>
      <w:b/>
      <w:sz w:val="19"/>
      <w:lang w:eastAsia="en-US"/>
    </w:rPr>
  </w:style>
</w:styles>
</file>

<file path=word/webSettings.xml><?xml version="1.0" encoding="utf-8"?>
<w:webSettings xmlns:r="http://schemas.openxmlformats.org/officeDocument/2006/relationships" xmlns:w="http://schemas.openxmlformats.org/wordprocessingml/2006/main">
  <w:divs>
    <w:div w:id="258223942">
      <w:bodyDiv w:val="1"/>
      <w:marLeft w:val="0"/>
      <w:marRight w:val="0"/>
      <w:marTop w:val="0"/>
      <w:marBottom w:val="0"/>
      <w:divBdr>
        <w:top w:val="none" w:sz="0" w:space="0" w:color="auto"/>
        <w:left w:val="none" w:sz="0" w:space="0" w:color="auto"/>
        <w:bottom w:val="none" w:sz="0" w:space="0" w:color="auto"/>
        <w:right w:val="none" w:sz="0" w:space="0" w:color="auto"/>
      </w:divBdr>
    </w:div>
    <w:div w:id="261501445">
      <w:bodyDiv w:val="1"/>
      <w:marLeft w:val="0"/>
      <w:marRight w:val="0"/>
      <w:marTop w:val="0"/>
      <w:marBottom w:val="0"/>
      <w:divBdr>
        <w:top w:val="none" w:sz="0" w:space="0" w:color="auto"/>
        <w:left w:val="none" w:sz="0" w:space="0" w:color="auto"/>
        <w:bottom w:val="none" w:sz="0" w:space="0" w:color="auto"/>
        <w:right w:val="none" w:sz="0" w:space="0" w:color="auto"/>
      </w:divBdr>
    </w:div>
    <w:div w:id="573470779">
      <w:bodyDiv w:val="1"/>
      <w:marLeft w:val="0"/>
      <w:marRight w:val="0"/>
      <w:marTop w:val="0"/>
      <w:marBottom w:val="0"/>
      <w:divBdr>
        <w:top w:val="none" w:sz="0" w:space="0" w:color="auto"/>
        <w:left w:val="none" w:sz="0" w:space="0" w:color="auto"/>
        <w:bottom w:val="none" w:sz="0" w:space="0" w:color="auto"/>
        <w:right w:val="none" w:sz="0" w:space="0" w:color="auto"/>
      </w:divBdr>
    </w:div>
    <w:div w:id="578295897">
      <w:bodyDiv w:val="1"/>
      <w:marLeft w:val="0"/>
      <w:marRight w:val="0"/>
      <w:marTop w:val="0"/>
      <w:marBottom w:val="0"/>
      <w:divBdr>
        <w:top w:val="none" w:sz="0" w:space="0" w:color="auto"/>
        <w:left w:val="none" w:sz="0" w:space="0" w:color="auto"/>
        <w:bottom w:val="none" w:sz="0" w:space="0" w:color="auto"/>
        <w:right w:val="none" w:sz="0" w:space="0" w:color="auto"/>
      </w:divBdr>
    </w:div>
    <w:div w:id="655033606">
      <w:bodyDiv w:val="1"/>
      <w:marLeft w:val="0"/>
      <w:marRight w:val="0"/>
      <w:marTop w:val="0"/>
      <w:marBottom w:val="0"/>
      <w:divBdr>
        <w:top w:val="none" w:sz="0" w:space="0" w:color="auto"/>
        <w:left w:val="none" w:sz="0" w:space="0" w:color="auto"/>
        <w:bottom w:val="none" w:sz="0" w:space="0" w:color="auto"/>
        <w:right w:val="none" w:sz="0" w:space="0" w:color="auto"/>
      </w:divBdr>
    </w:div>
    <w:div w:id="967904391">
      <w:bodyDiv w:val="1"/>
      <w:marLeft w:val="0"/>
      <w:marRight w:val="0"/>
      <w:marTop w:val="0"/>
      <w:marBottom w:val="0"/>
      <w:divBdr>
        <w:top w:val="none" w:sz="0" w:space="0" w:color="auto"/>
        <w:left w:val="none" w:sz="0" w:space="0" w:color="auto"/>
        <w:bottom w:val="none" w:sz="0" w:space="0" w:color="auto"/>
        <w:right w:val="none" w:sz="0" w:space="0" w:color="auto"/>
      </w:divBdr>
    </w:div>
    <w:div w:id="1102529680">
      <w:bodyDiv w:val="1"/>
      <w:marLeft w:val="0"/>
      <w:marRight w:val="0"/>
      <w:marTop w:val="0"/>
      <w:marBottom w:val="0"/>
      <w:divBdr>
        <w:top w:val="none" w:sz="0" w:space="0" w:color="auto"/>
        <w:left w:val="none" w:sz="0" w:space="0" w:color="auto"/>
        <w:bottom w:val="none" w:sz="0" w:space="0" w:color="auto"/>
        <w:right w:val="none" w:sz="0" w:space="0" w:color="auto"/>
      </w:divBdr>
    </w:div>
    <w:div w:id="1400132278">
      <w:bodyDiv w:val="1"/>
      <w:marLeft w:val="0"/>
      <w:marRight w:val="0"/>
      <w:marTop w:val="0"/>
      <w:marBottom w:val="0"/>
      <w:divBdr>
        <w:top w:val="none" w:sz="0" w:space="0" w:color="auto"/>
        <w:left w:val="none" w:sz="0" w:space="0" w:color="auto"/>
        <w:bottom w:val="none" w:sz="0" w:space="0" w:color="auto"/>
        <w:right w:val="none" w:sz="0" w:space="0" w:color="auto"/>
      </w:divBdr>
    </w:div>
    <w:div w:id="1405756707">
      <w:bodyDiv w:val="1"/>
      <w:marLeft w:val="0"/>
      <w:marRight w:val="0"/>
      <w:marTop w:val="0"/>
      <w:marBottom w:val="0"/>
      <w:divBdr>
        <w:top w:val="none" w:sz="0" w:space="0" w:color="auto"/>
        <w:left w:val="none" w:sz="0" w:space="0" w:color="auto"/>
        <w:bottom w:val="none" w:sz="0" w:space="0" w:color="auto"/>
        <w:right w:val="none" w:sz="0" w:space="0" w:color="auto"/>
      </w:divBdr>
    </w:div>
    <w:div w:id="1625841939">
      <w:bodyDiv w:val="1"/>
      <w:marLeft w:val="0"/>
      <w:marRight w:val="0"/>
      <w:marTop w:val="0"/>
      <w:marBottom w:val="0"/>
      <w:divBdr>
        <w:top w:val="none" w:sz="0" w:space="0" w:color="auto"/>
        <w:left w:val="none" w:sz="0" w:space="0" w:color="auto"/>
        <w:bottom w:val="none" w:sz="0" w:space="0" w:color="auto"/>
        <w:right w:val="none" w:sz="0" w:space="0" w:color="auto"/>
      </w:divBdr>
    </w:div>
    <w:div w:id="1767771112">
      <w:bodyDiv w:val="1"/>
      <w:marLeft w:val="0"/>
      <w:marRight w:val="0"/>
      <w:marTop w:val="0"/>
      <w:marBottom w:val="0"/>
      <w:divBdr>
        <w:top w:val="none" w:sz="0" w:space="0" w:color="auto"/>
        <w:left w:val="none" w:sz="0" w:space="0" w:color="auto"/>
        <w:bottom w:val="none" w:sz="0" w:space="0" w:color="auto"/>
        <w:right w:val="none" w:sz="0" w:space="0" w:color="auto"/>
      </w:divBdr>
    </w:div>
    <w:div w:id="1828788230">
      <w:bodyDiv w:val="1"/>
      <w:marLeft w:val="0"/>
      <w:marRight w:val="0"/>
      <w:marTop w:val="0"/>
      <w:marBottom w:val="0"/>
      <w:divBdr>
        <w:top w:val="none" w:sz="0" w:space="0" w:color="auto"/>
        <w:left w:val="none" w:sz="0" w:space="0" w:color="auto"/>
        <w:bottom w:val="none" w:sz="0" w:space="0" w:color="auto"/>
        <w:right w:val="none" w:sz="0" w:space="0" w:color="auto"/>
      </w:divBdr>
    </w:div>
    <w:div w:id="1918784056">
      <w:bodyDiv w:val="1"/>
      <w:marLeft w:val="0"/>
      <w:marRight w:val="0"/>
      <w:marTop w:val="0"/>
      <w:marBottom w:val="0"/>
      <w:divBdr>
        <w:top w:val="none" w:sz="0" w:space="0" w:color="auto"/>
        <w:left w:val="none" w:sz="0" w:space="0" w:color="auto"/>
        <w:bottom w:val="none" w:sz="0" w:space="0" w:color="auto"/>
        <w:right w:val="none" w:sz="0" w:space="0" w:color="auto"/>
      </w:divBdr>
    </w:div>
    <w:div w:id="1929731139">
      <w:bodyDiv w:val="1"/>
      <w:marLeft w:val="0"/>
      <w:marRight w:val="0"/>
      <w:marTop w:val="0"/>
      <w:marBottom w:val="0"/>
      <w:divBdr>
        <w:top w:val="none" w:sz="0" w:space="0" w:color="auto"/>
        <w:left w:val="none" w:sz="0" w:space="0" w:color="auto"/>
        <w:bottom w:val="none" w:sz="0" w:space="0" w:color="auto"/>
        <w:right w:val="none" w:sz="0" w:space="0" w:color="auto"/>
      </w:divBdr>
    </w:div>
    <w:div w:id="2001811317">
      <w:bodyDiv w:val="1"/>
      <w:marLeft w:val="0"/>
      <w:marRight w:val="0"/>
      <w:marTop w:val="0"/>
      <w:marBottom w:val="0"/>
      <w:divBdr>
        <w:top w:val="none" w:sz="0" w:space="0" w:color="auto"/>
        <w:left w:val="none" w:sz="0" w:space="0" w:color="auto"/>
        <w:bottom w:val="none" w:sz="0" w:space="0" w:color="auto"/>
        <w:right w:val="none" w:sz="0" w:space="0" w:color="auto"/>
      </w:divBdr>
    </w:div>
    <w:div w:id="20559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D7F49-37F2-497B-8B22-129EFA66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54</Pages>
  <Words>12438</Words>
  <Characters>70899</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83171</CharactersWithSpaces>
  <SharedDoc>false</SharedDoc>
  <HLinks>
    <vt:vector size="114" baseType="variant">
      <vt:variant>
        <vt:i4>1507392</vt:i4>
      </vt:variant>
      <vt:variant>
        <vt:i4>99</vt:i4>
      </vt:variant>
      <vt:variant>
        <vt:i4>0</vt:i4>
      </vt:variant>
      <vt:variant>
        <vt:i4>5</vt:i4>
      </vt:variant>
      <vt:variant>
        <vt:lpwstr>http://tr.wikipedia.org/wiki/Klostrofobi</vt:lpwstr>
      </vt:variant>
      <vt:variant>
        <vt:lpwstr/>
      </vt:variant>
      <vt:variant>
        <vt:i4>7012406</vt:i4>
      </vt:variant>
      <vt:variant>
        <vt:i4>96</vt:i4>
      </vt:variant>
      <vt:variant>
        <vt:i4>0</vt:i4>
      </vt:variant>
      <vt:variant>
        <vt:i4>5</vt:i4>
      </vt:variant>
      <vt:variant>
        <vt:lpwstr>http://tr.wikipedia.org/wiki/Hidrofobi</vt:lpwstr>
      </vt:variant>
      <vt:variant>
        <vt:lpwstr/>
      </vt:variant>
      <vt:variant>
        <vt:i4>8060973</vt:i4>
      </vt:variant>
      <vt:variant>
        <vt:i4>93</vt:i4>
      </vt:variant>
      <vt:variant>
        <vt:i4>0</vt:i4>
      </vt:variant>
      <vt:variant>
        <vt:i4>5</vt:i4>
      </vt:variant>
      <vt:variant>
        <vt:lpwstr>http://tr.wikipedia.org/wiki/Hematofobi</vt:lpwstr>
      </vt:variant>
      <vt:variant>
        <vt:lpwstr/>
      </vt:variant>
      <vt:variant>
        <vt:i4>1638466</vt:i4>
      </vt:variant>
      <vt:variant>
        <vt:i4>90</vt:i4>
      </vt:variant>
      <vt:variant>
        <vt:i4>0</vt:i4>
      </vt:variant>
      <vt:variant>
        <vt:i4>5</vt:i4>
      </vt:variant>
      <vt:variant>
        <vt:lpwstr>http://tr.wikipedia.org/wiki/Akrofobi</vt:lpwstr>
      </vt:variant>
      <vt:variant>
        <vt:lpwstr/>
      </vt:variant>
      <vt:variant>
        <vt:i4>4718679</vt:i4>
      </vt:variant>
      <vt:variant>
        <vt:i4>87</vt:i4>
      </vt:variant>
      <vt:variant>
        <vt:i4>0</vt:i4>
      </vt:variant>
      <vt:variant>
        <vt:i4>5</vt:i4>
      </vt:variant>
      <vt:variant>
        <vt:lpwstr>http://tr.wikipedia.org/w/index.php?title=Agorafobi&amp;action=edit&amp;redlink=1</vt:lpwstr>
      </vt:variant>
      <vt:variant>
        <vt:lpwstr/>
      </vt:variant>
      <vt:variant>
        <vt:i4>1441847</vt:i4>
      </vt:variant>
      <vt:variant>
        <vt:i4>80</vt:i4>
      </vt:variant>
      <vt:variant>
        <vt:i4>0</vt:i4>
      </vt:variant>
      <vt:variant>
        <vt:i4>5</vt:i4>
      </vt:variant>
      <vt:variant>
        <vt:lpwstr/>
      </vt:variant>
      <vt:variant>
        <vt:lpwstr>_Toc314484807</vt:lpwstr>
      </vt:variant>
      <vt:variant>
        <vt:i4>1441847</vt:i4>
      </vt:variant>
      <vt:variant>
        <vt:i4>74</vt:i4>
      </vt:variant>
      <vt:variant>
        <vt:i4>0</vt:i4>
      </vt:variant>
      <vt:variant>
        <vt:i4>5</vt:i4>
      </vt:variant>
      <vt:variant>
        <vt:lpwstr/>
      </vt:variant>
      <vt:variant>
        <vt:lpwstr>_Toc314484806</vt:lpwstr>
      </vt:variant>
      <vt:variant>
        <vt:i4>1441847</vt:i4>
      </vt:variant>
      <vt:variant>
        <vt:i4>68</vt:i4>
      </vt:variant>
      <vt:variant>
        <vt:i4>0</vt:i4>
      </vt:variant>
      <vt:variant>
        <vt:i4>5</vt:i4>
      </vt:variant>
      <vt:variant>
        <vt:lpwstr/>
      </vt:variant>
      <vt:variant>
        <vt:lpwstr>_Toc314484805</vt:lpwstr>
      </vt:variant>
      <vt:variant>
        <vt:i4>1441847</vt:i4>
      </vt:variant>
      <vt:variant>
        <vt:i4>62</vt:i4>
      </vt:variant>
      <vt:variant>
        <vt:i4>0</vt:i4>
      </vt:variant>
      <vt:variant>
        <vt:i4>5</vt:i4>
      </vt:variant>
      <vt:variant>
        <vt:lpwstr/>
      </vt:variant>
      <vt:variant>
        <vt:lpwstr>_Toc314484804</vt:lpwstr>
      </vt:variant>
      <vt:variant>
        <vt:i4>1441847</vt:i4>
      </vt:variant>
      <vt:variant>
        <vt:i4>56</vt:i4>
      </vt:variant>
      <vt:variant>
        <vt:i4>0</vt:i4>
      </vt:variant>
      <vt:variant>
        <vt:i4>5</vt:i4>
      </vt:variant>
      <vt:variant>
        <vt:lpwstr/>
      </vt:variant>
      <vt:variant>
        <vt:lpwstr>_Toc314484803</vt:lpwstr>
      </vt:variant>
      <vt:variant>
        <vt:i4>1441847</vt:i4>
      </vt:variant>
      <vt:variant>
        <vt:i4>50</vt:i4>
      </vt:variant>
      <vt:variant>
        <vt:i4>0</vt:i4>
      </vt:variant>
      <vt:variant>
        <vt:i4>5</vt:i4>
      </vt:variant>
      <vt:variant>
        <vt:lpwstr/>
      </vt:variant>
      <vt:variant>
        <vt:lpwstr>_Toc314484802</vt:lpwstr>
      </vt:variant>
      <vt:variant>
        <vt:i4>1441847</vt:i4>
      </vt:variant>
      <vt:variant>
        <vt:i4>44</vt:i4>
      </vt:variant>
      <vt:variant>
        <vt:i4>0</vt:i4>
      </vt:variant>
      <vt:variant>
        <vt:i4>5</vt:i4>
      </vt:variant>
      <vt:variant>
        <vt:lpwstr/>
      </vt:variant>
      <vt:variant>
        <vt:lpwstr>_Toc314484801</vt:lpwstr>
      </vt:variant>
      <vt:variant>
        <vt:i4>1441847</vt:i4>
      </vt:variant>
      <vt:variant>
        <vt:i4>38</vt:i4>
      </vt:variant>
      <vt:variant>
        <vt:i4>0</vt:i4>
      </vt:variant>
      <vt:variant>
        <vt:i4>5</vt:i4>
      </vt:variant>
      <vt:variant>
        <vt:lpwstr/>
      </vt:variant>
      <vt:variant>
        <vt:lpwstr>_Toc314484800</vt:lpwstr>
      </vt:variant>
      <vt:variant>
        <vt:i4>2031672</vt:i4>
      </vt:variant>
      <vt:variant>
        <vt:i4>32</vt:i4>
      </vt:variant>
      <vt:variant>
        <vt:i4>0</vt:i4>
      </vt:variant>
      <vt:variant>
        <vt:i4>5</vt:i4>
      </vt:variant>
      <vt:variant>
        <vt:lpwstr/>
      </vt:variant>
      <vt:variant>
        <vt:lpwstr>_Toc314484799</vt:lpwstr>
      </vt:variant>
      <vt:variant>
        <vt:i4>2031672</vt:i4>
      </vt:variant>
      <vt:variant>
        <vt:i4>26</vt:i4>
      </vt:variant>
      <vt:variant>
        <vt:i4>0</vt:i4>
      </vt:variant>
      <vt:variant>
        <vt:i4>5</vt:i4>
      </vt:variant>
      <vt:variant>
        <vt:lpwstr/>
      </vt:variant>
      <vt:variant>
        <vt:lpwstr>_Toc314484798</vt:lpwstr>
      </vt:variant>
      <vt:variant>
        <vt:i4>2031672</vt:i4>
      </vt:variant>
      <vt:variant>
        <vt:i4>20</vt:i4>
      </vt:variant>
      <vt:variant>
        <vt:i4>0</vt:i4>
      </vt:variant>
      <vt:variant>
        <vt:i4>5</vt:i4>
      </vt:variant>
      <vt:variant>
        <vt:lpwstr/>
      </vt:variant>
      <vt:variant>
        <vt:lpwstr>_Toc314484797</vt:lpwstr>
      </vt:variant>
      <vt:variant>
        <vt:i4>2031672</vt:i4>
      </vt:variant>
      <vt:variant>
        <vt:i4>14</vt:i4>
      </vt:variant>
      <vt:variant>
        <vt:i4>0</vt:i4>
      </vt:variant>
      <vt:variant>
        <vt:i4>5</vt:i4>
      </vt:variant>
      <vt:variant>
        <vt:lpwstr/>
      </vt:variant>
      <vt:variant>
        <vt:lpwstr>_Toc314484796</vt:lpwstr>
      </vt:variant>
      <vt:variant>
        <vt:i4>2031672</vt:i4>
      </vt:variant>
      <vt:variant>
        <vt:i4>8</vt:i4>
      </vt:variant>
      <vt:variant>
        <vt:i4>0</vt:i4>
      </vt:variant>
      <vt:variant>
        <vt:i4>5</vt:i4>
      </vt:variant>
      <vt:variant>
        <vt:lpwstr/>
      </vt:variant>
      <vt:variant>
        <vt:lpwstr>_Toc314484795</vt:lpwstr>
      </vt:variant>
      <vt:variant>
        <vt:i4>2031672</vt:i4>
      </vt:variant>
      <vt:variant>
        <vt:i4>2</vt:i4>
      </vt:variant>
      <vt:variant>
        <vt:i4>0</vt:i4>
      </vt:variant>
      <vt:variant>
        <vt:i4>5</vt:i4>
      </vt:variant>
      <vt:variant>
        <vt:lpwstr/>
      </vt:variant>
      <vt:variant>
        <vt:lpwstr>_Toc314484794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 Dairesi</dc:creator>
  <cp:keywords/>
  <cp:lastModifiedBy>fatih.coskun</cp:lastModifiedBy>
  <cp:revision>14</cp:revision>
  <cp:lastPrinted>2015-02-14T22:19:00Z</cp:lastPrinted>
  <dcterms:created xsi:type="dcterms:W3CDTF">2015-05-04T11:44:00Z</dcterms:created>
  <dcterms:modified xsi:type="dcterms:W3CDTF">2015-05-20T10:54:00Z</dcterms:modified>
</cp:coreProperties>
</file>