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3D" w:rsidRDefault="00522E44" w:rsidP="00A2473D">
      <w:pPr>
        <w:tabs>
          <w:tab w:val="left" w:pos="1843"/>
        </w:tabs>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57728" behindDoc="0" locked="0" layoutInCell="1" allowOverlap="1">
            <wp:simplePos x="0" y="0"/>
            <wp:positionH relativeFrom="margin">
              <wp:posOffset>2195830</wp:posOffset>
            </wp:positionH>
            <wp:positionV relativeFrom="margin">
              <wp:posOffset>624205</wp:posOffset>
            </wp:positionV>
            <wp:extent cx="1410335" cy="1762125"/>
            <wp:effectExtent l="0" t="0" r="0" b="0"/>
            <wp:wrapSquare wrapText="bothSides"/>
            <wp:docPr id="24" name="Picture 24"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yklogoisimsiz"/>
                    <pic:cNvPicPr>
                      <a:picLocks noChangeAspect="1" noChangeArrowheads="1"/>
                    </pic:cNvPicPr>
                  </pic:nvPicPr>
                  <pic:blipFill>
                    <a:blip r:embed="rId8" cstate="print"/>
                    <a:srcRect/>
                    <a:stretch>
                      <a:fillRect/>
                    </a:stretch>
                  </pic:blipFill>
                  <pic:spPr bwMode="auto">
                    <a:xfrm>
                      <a:off x="0" y="0"/>
                      <a:ext cx="1410335" cy="1762125"/>
                    </a:xfrm>
                    <a:prstGeom prst="rect">
                      <a:avLst/>
                    </a:prstGeom>
                    <a:noFill/>
                    <a:ln w="9525">
                      <a:noFill/>
                      <a:miter lim="800000"/>
                      <a:headEnd/>
                      <a:tailEnd/>
                    </a:ln>
                  </pic:spPr>
                </pic:pic>
              </a:graphicData>
            </a:graphic>
          </wp:anchor>
        </w:drawing>
      </w:r>
    </w:p>
    <w:p w:rsidR="00E0067F" w:rsidRDefault="00E0067F" w:rsidP="00A2473D">
      <w:pPr>
        <w:tabs>
          <w:tab w:val="left" w:pos="1843"/>
        </w:tabs>
        <w:jc w:val="center"/>
        <w:rPr>
          <w:rFonts w:ascii="Times New Roman" w:hAnsi="Times New Roman"/>
          <w:sz w:val="24"/>
          <w:szCs w:val="24"/>
        </w:rPr>
      </w:pPr>
    </w:p>
    <w:p w:rsidR="00E0067F" w:rsidRDefault="00E0067F" w:rsidP="00A2473D">
      <w:pPr>
        <w:tabs>
          <w:tab w:val="left" w:pos="1843"/>
        </w:tabs>
        <w:jc w:val="center"/>
        <w:rPr>
          <w:rFonts w:ascii="Times New Roman" w:hAnsi="Times New Roman"/>
          <w:sz w:val="24"/>
          <w:szCs w:val="24"/>
        </w:rPr>
      </w:pPr>
    </w:p>
    <w:p w:rsidR="00E0067F" w:rsidRDefault="00E0067F" w:rsidP="00A2473D">
      <w:pPr>
        <w:tabs>
          <w:tab w:val="left" w:pos="1843"/>
        </w:tabs>
        <w:jc w:val="center"/>
        <w:rPr>
          <w:rFonts w:ascii="Times New Roman" w:hAnsi="Times New Roman"/>
          <w:sz w:val="24"/>
          <w:szCs w:val="24"/>
        </w:rPr>
      </w:pPr>
    </w:p>
    <w:p w:rsidR="00E0067F" w:rsidRDefault="00E0067F" w:rsidP="00A2473D">
      <w:pPr>
        <w:tabs>
          <w:tab w:val="left" w:pos="1843"/>
        </w:tabs>
        <w:jc w:val="center"/>
        <w:rPr>
          <w:rFonts w:ascii="Times New Roman" w:hAnsi="Times New Roman"/>
          <w:sz w:val="24"/>
          <w:szCs w:val="24"/>
        </w:rPr>
      </w:pPr>
    </w:p>
    <w:p w:rsidR="00A2473D" w:rsidRDefault="00A2473D" w:rsidP="00A2473D">
      <w:pPr>
        <w:rPr>
          <w:rFonts w:ascii="Times New Roman" w:hAnsi="Times New Roman"/>
          <w:sz w:val="24"/>
          <w:szCs w:val="24"/>
        </w:rPr>
      </w:pPr>
    </w:p>
    <w:p w:rsidR="00A2473D" w:rsidRDefault="00A2473D" w:rsidP="00A2473D">
      <w:pPr>
        <w:ind w:left="2832" w:firstLine="708"/>
        <w:rPr>
          <w:rFonts w:ascii="Times New Roman" w:hAnsi="Times New Roman"/>
          <w:b/>
          <w:color w:val="FF0000"/>
          <w:sz w:val="24"/>
          <w:szCs w:val="24"/>
        </w:rPr>
      </w:pPr>
    </w:p>
    <w:p w:rsidR="00A2473D" w:rsidRDefault="00A2473D" w:rsidP="00A2473D">
      <w:pPr>
        <w:rPr>
          <w:rFonts w:ascii="Times New Roman" w:hAnsi="Times New Roman"/>
          <w:sz w:val="24"/>
          <w:szCs w:val="24"/>
        </w:rPr>
      </w:pPr>
    </w:p>
    <w:p w:rsidR="00E0067F" w:rsidRDefault="00E0067F" w:rsidP="00A2473D">
      <w:pPr>
        <w:jc w:val="center"/>
        <w:rPr>
          <w:rFonts w:ascii="Times New Roman" w:hAnsi="Times New Roman"/>
          <w:b/>
          <w:sz w:val="28"/>
          <w:szCs w:val="28"/>
        </w:rPr>
      </w:pPr>
    </w:p>
    <w:p w:rsidR="00A2473D" w:rsidRPr="00DE27FD" w:rsidRDefault="00A2473D" w:rsidP="00A2473D">
      <w:pPr>
        <w:jc w:val="center"/>
        <w:rPr>
          <w:rFonts w:ascii="Times New Roman" w:hAnsi="Times New Roman"/>
          <w:b/>
          <w:sz w:val="28"/>
          <w:szCs w:val="28"/>
        </w:rPr>
      </w:pPr>
      <w:r w:rsidRPr="00DE27FD">
        <w:rPr>
          <w:rFonts w:ascii="Times New Roman" w:hAnsi="Times New Roman"/>
          <w:b/>
          <w:sz w:val="28"/>
          <w:szCs w:val="28"/>
        </w:rPr>
        <w:t>ULUSAL MESLEK STANDARDI</w:t>
      </w:r>
    </w:p>
    <w:p w:rsidR="00A2473D" w:rsidRDefault="00A2473D" w:rsidP="00A2473D">
      <w:pPr>
        <w:rPr>
          <w:rFonts w:ascii="Times New Roman" w:hAnsi="Times New Roman"/>
          <w:sz w:val="24"/>
          <w:szCs w:val="24"/>
        </w:rPr>
      </w:pPr>
    </w:p>
    <w:p w:rsidR="00A2473D" w:rsidRDefault="00A2473D" w:rsidP="00A2473D">
      <w:pPr>
        <w:rPr>
          <w:rFonts w:ascii="Times New Roman" w:hAnsi="Times New Roman"/>
          <w:b/>
          <w:sz w:val="24"/>
          <w:szCs w:val="24"/>
        </w:rPr>
      </w:pPr>
    </w:p>
    <w:p w:rsidR="00A2473D" w:rsidRPr="00DB5ADA" w:rsidRDefault="00C232D8" w:rsidP="004D06AC">
      <w:pPr>
        <w:spacing w:after="0" w:line="360" w:lineRule="auto"/>
        <w:jc w:val="center"/>
        <w:rPr>
          <w:rFonts w:ascii="Times New Roman" w:hAnsi="Times New Roman"/>
          <w:b/>
          <w:sz w:val="28"/>
          <w:szCs w:val="28"/>
        </w:rPr>
      </w:pPr>
      <w:r>
        <w:rPr>
          <w:rFonts w:ascii="Times New Roman" w:hAnsi="Times New Roman"/>
          <w:b/>
          <w:sz w:val="28"/>
          <w:szCs w:val="28"/>
        </w:rPr>
        <w:t xml:space="preserve">PROJE </w:t>
      </w:r>
      <w:r w:rsidR="002373E7" w:rsidRPr="00DB5ADA">
        <w:rPr>
          <w:rFonts w:ascii="Times New Roman" w:hAnsi="Times New Roman"/>
          <w:b/>
          <w:sz w:val="28"/>
          <w:szCs w:val="28"/>
        </w:rPr>
        <w:t>YÖNETİCİSİ</w:t>
      </w:r>
    </w:p>
    <w:p w:rsidR="00C214D0" w:rsidRPr="00DF4FE9" w:rsidRDefault="004D06AC" w:rsidP="00C214D0">
      <w:pPr>
        <w:jc w:val="center"/>
        <w:rPr>
          <w:rFonts w:ascii="Times New Roman" w:hAnsi="Times New Roman"/>
          <w:b/>
          <w:color w:val="FF0000"/>
          <w:sz w:val="28"/>
          <w:szCs w:val="28"/>
        </w:rPr>
      </w:pPr>
      <w:r w:rsidRPr="00DF4FE9">
        <w:rPr>
          <w:rFonts w:ascii="Times New Roman" w:hAnsi="Times New Roman"/>
          <w:b/>
          <w:color w:val="000000"/>
          <w:sz w:val="28"/>
          <w:szCs w:val="28"/>
        </w:rPr>
        <w:t>SEVİYE</w:t>
      </w:r>
      <w:r w:rsidRPr="00DF4FE9">
        <w:rPr>
          <w:rFonts w:ascii="Times New Roman" w:hAnsi="Times New Roman"/>
          <w:b/>
          <w:color w:val="FF0000"/>
          <w:sz w:val="28"/>
          <w:szCs w:val="28"/>
        </w:rPr>
        <w:t xml:space="preserve"> </w:t>
      </w:r>
      <w:r w:rsidR="00E32706">
        <w:rPr>
          <w:rFonts w:ascii="Times New Roman" w:hAnsi="Times New Roman"/>
          <w:b/>
          <w:sz w:val="28"/>
          <w:szCs w:val="28"/>
        </w:rPr>
        <w:t>5</w:t>
      </w:r>
      <w:r w:rsidRPr="00DF4FE9">
        <w:rPr>
          <w:rFonts w:ascii="Times New Roman" w:hAnsi="Times New Roman"/>
          <w:b/>
          <w:color w:val="FF0000"/>
          <w:sz w:val="28"/>
          <w:szCs w:val="28"/>
        </w:rPr>
        <w:t xml:space="preserve"> </w:t>
      </w:r>
    </w:p>
    <w:p w:rsidR="00C214D0" w:rsidRDefault="00C214D0" w:rsidP="00A2473D">
      <w:pPr>
        <w:jc w:val="center"/>
        <w:rPr>
          <w:rFonts w:ascii="Times New Roman" w:hAnsi="Times New Roman"/>
          <w:b/>
          <w:sz w:val="28"/>
          <w:szCs w:val="28"/>
        </w:rPr>
      </w:pPr>
    </w:p>
    <w:p w:rsidR="00C214D0" w:rsidRDefault="00C214D0" w:rsidP="00A2473D">
      <w:pPr>
        <w:jc w:val="center"/>
        <w:rPr>
          <w:rFonts w:ascii="Times New Roman" w:hAnsi="Times New Roman"/>
          <w:b/>
          <w:sz w:val="28"/>
          <w:szCs w:val="28"/>
        </w:rPr>
      </w:pPr>
    </w:p>
    <w:p w:rsidR="000C2A63" w:rsidRDefault="00A2473D" w:rsidP="00A2473D">
      <w:pPr>
        <w:jc w:val="center"/>
        <w:rPr>
          <w:rFonts w:ascii="Times New Roman" w:hAnsi="Times New Roman"/>
          <w:sz w:val="28"/>
          <w:szCs w:val="28"/>
        </w:rPr>
      </w:pPr>
      <w:r>
        <w:rPr>
          <w:rFonts w:ascii="Times New Roman" w:hAnsi="Times New Roman"/>
          <w:b/>
          <w:sz w:val="28"/>
          <w:szCs w:val="28"/>
        </w:rPr>
        <w:t xml:space="preserve">REFERANS KODU </w:t>
      </w:r>
      <w:r>
        <w:rPr>
          <w:rFonts w:ascii="Times New Roman" w:hAnsi="Times New Roman"/>
          <w:sz w:val="28"/>
          <w:szCs w:val="28"/>
        </w:rPr>
        <w:t xml:space="preserve">/ </w:t>
      </w:r>
      <w:r w:rsidR="008367C3">
        <w:rPr>
          <w:rFonts w:ascii="Times New Roman" w:hAnsi="Times New Roman"/>
          <w:sz w:val="28"/>
          <w:szCs w:val="28"/>
        </w:rPr>
        <w:t>….</w:t>
      </w:r>
    </w:p>
    <w:p w:rsidR="0061040E" w:rsidRDefault="0061040E" w:rsidP="00A2473D">
      <w:pPr>
        <w:jc w:val="center"/>
        <w:rPr>
          <w:rFonts w:ascii="Times New Roman" w:hAnsi="Times New Roman"/>
          <w:b/>
          <w:color w:val="FF0000"/>
          <w:sz w:val="28"/>
          <w:szCs w:val="28"/>
        </w:rPr>
      </w:pPr>
    </w:p>
    <w:p w:rsidR="00A2473D" w:rsidRPr="0061040E" w:rsidRDefault="00F31BE0" w:rsidP="00A2473D">
      <w:pPr>
        <w:jc w:val="center"/>
        <w:rPr>
          <w:rFonts w:ascii="Times New Roman" w:hAnsi="Times New Roman"/>
          <w:b/>
          <w:sz w:val="28"/>
          <w:szCs w:val="28"/>
        </w:rPr>
      </w:pPr>
      <w:r w:rsidRPr="0061040E">
        <w:rPr>
          <w:rFonts w:ascii="Times New Roman" w:hAnsi="Times New Roman"/>
          <w:b/>
          <w:sz w:val="28"/>
          <w:szCs w:val="28"/>
        </w:rPr>
        <w:t>RESMİ GAZETE TARİH-SAYI</w:t>
      </w:r>
      <w:r w:rsidR="008367C3">
        <w:rPr>
          <w:rFonts w:ascii="Times New Roman" w:hAnsi="Times New Roman"/>
          <w:b/>
          <w:sz w:val="28"/>
          <w:szCs w:val="28"/>
        </w:rPr>
        <w:t xml:space="preserve"> ….</w:t>
      </w:r>
    </w:p>
    <w:p w:rsidR="0061040E" w:rsidRPr="00D828ED" w:rsidRDefault="0061040E" w:rsidP="00A2473D">
      <w:pPr>
        <w:jc w:val="center"/>
        <w:rPr>
          <w:rFonts w:ascii="Times New Roman" w:hAnsi="Times New Roman"/>
          <w:b/>
          <w:color w:val="FF0000"/>
          <w:sz w:val="28"/>
          <w:szCs w:val="28"/>
        </w:rPr>
      </w:pPr>
    </w:p>
    <w:p w:rsidR="00A2473D" w:rsidRDefault="00A2473D" w:rsidP="00A2473D">
      <w:pPr>
        <w:jc w:val="center"/>
        <w:rPr>
          <w:rFonts w:ascii="Times New Roman" w:hAnsi="Times New Roman"/>
          <w:b/>
          <w:color w:val="FF0000"/>
          <w:sz w:val="24"/>
          <w:szCs w:val="24"/>
        </w:rPr>
      </w:pPr>
    </w:p>
    <w:p w:rsidR="00A2473D" w:rsidRDefault="00A2473D" w:rsidP="00A2473D">
      <w:pPr>
        <w:jc w:val="center"/>
        <w:rPr>
          <w:rFonts w:ascii="Times New Roman" w:hAnsi="Times New Roman"/>
          <w:b/>
          <w:sz w:val="24"/>
          <w:szCs w:val="24"/>
        </w:rPr>
      </w:pPr>
    </w:p>
    <w:p w:rsidR="00A2473D" w:rsidRDefault="00A2473D" w:rsidP="00A2473D">
      <w:pPr>
        <w:jc w:val="center"/>
        <w:rPr>
          <w:rFonts w:ascii="Times New Roman" w:hAnsi="Times New Roman"/>
          <w:sz w:val="24"/>
          <w:szCs w:val="24"/>
        </w:rPr>
      </w:pPr>
    </w:p>
    <w:p w:rsidR="00A2473D" w:rsidRDefault="00A2473D" w:rsidP="00A2473D">
      <w:pPr>
        <w:rPr>
          <w:rFonts w:ascii="Times New Roman" w:hAnsi="Times New Roman"/>
          <w:sz w:val="24"/>
          <w:szCs w:val="24"/>
        </w:rPr>
      </w:pPr>
    </w:p>
    <w:p w:rsidR="00A2473D" w:rsidRDefault="00A2473D" w:rsidP="00A2473D">
      <w:pPr>
        <w:jc w:val="center"/>
        <w:rPr>
          <w:rFonts w:ascii="Times New Roman" w:hAnsi="Times New Roman"/>
          <w:sz w:val="24"/>
          <w:szCs w:val="24"/>
        </w:rPr>
      </w:pPr>
    </w:p>
    <w:p w:rsidR="005664D7" w:rsidRDefault="005664D7" w:rsidP="00A2473D">
      <w:pPr>
        <w:jc w:val="center"/>
        <w:rPr>
          <w:rFonts w:ascii="Times New Roman" w:hAnsi="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085"/>
        <w:gridCol w:w="6127"/>
      </w:tblGrid>
      <w:tr w:rsidR="00323703" w:rsidRPr="005C2A50">
        <w:trPr>
          <w:trHeight w:val="992"/>
        </w:trPr>
        <w:tc>
          <w:tcPr>
            <w:tcW w:w="3085" w:type="dxa"/>
            <w:vAlign w:val="center"/>
          </w:tcPr>
          <w:p w:rsidR="00323703" w:rsidRPr="005C2A50" w:rsidRDefault="00B227CB" w:rsidP="00B47558">
            <w:pPr>
              <w:pStyle w:val="NormalWeb"/>
              <w:rPr>
                <w:b/>
              </w:rPr>
            </w:pPr>
            <w:r w:rsidRPr="005C2A50">
              <w:rPr>
                <w:b/>
              </w:rPr>
              <w:lastRenderedPageBreak/>
              <w:t>Meslek</w:t>
            </w:r>
            <w:r w:rsidR="00323703" w:rsidRPr="005C2A50">
              <w:rPr>
                <w:b/>
              </w:rPr>
              <w:t>:</w:t>
            </w:r>
          </w:p>
        </w:tc>
        <w:tc>
          <w:tcPr>
            <w:tcW w:w="6127" w:type="dxa"/>
            <w:vAlign w:val="center"/>
          </w:tcPr>
          <w:p w:rsidR="00323703" w:rsidRPr="005C2A50" w:rsidRDefault="00DB5ADA" w:rsidP="00B47558">
            <w:pPr>
              <w:pStyle w:val="NormalWeb"/>
              <w:rPr>
                <w:b/>
              </w:rPr>
            </w:pPr>
            <w:r>
              <w:rPr>
                <w:b/>
              </w:rPr>
              <w:t>P</w:t>
            </w:r>
            <w:r w:rsidR="00C232D8">
              <w:rPr>
                <w:b/>
              </w:rPr>
              <w:t>ROJE</w:t>
            </w:r>
            <w:r>
              <w:rPr>
                <w:b/>
              </w:rPr>
              <w:t xml:space="preserve"> YÖNETİCİSİ</w:t>
            </w:r>
          </w:p>
        </w:tc>
      </w:tr>
      <w:tr w:rsidR="00323703" w:rsidRPr="005C2A50">
        <w:trPr>
          <w:trHeight w:val="695"/>
        </w:trPr>
        <w:tc>
          <w:tcPr>
            <w:tcW w:w="3085" w:type="dxa"/>
            <w:vAlign w:val="center"/>
          </w:tcPr>
          <w:p w:rsidR="00323703" w:rsidRPr="005C2A50" w:rsidRDefault="00B227CB" w:rsidP="00B47558">
            <w:pPr>
              <w:pStyle w:val="NormalWeb"/>
              <w:rPr>
                <w:b/>
              </w:rPr>
            </w:pPr>
            <w:r w:rsidRPr="005C2A50">
              <w:rPr>
                <w:b/>
              </w:rPr>
              <w:t>Seviye</w:t>
            </w:r>
            <w:r w:rsidR="00323703" w:rsidRPr="005C2A50">
              <w:rPr>
                <w:b/>
              </w:rPr>
              <w:t>:</w:t>
            </w:r>
          </w:p>
        </w:tc>
        <w:tc>
          <w:tcPr>
            <w:tcW w:w="6127" w:type="dxa"/>
            <w:vAlign w:val="center"/>
          </w:tcPr>
          <w:p w:rsidR="00323703" w:rsidRPr="005C2A50" w:rsidRDefault="00E32706" w:rsidP="00B47558">
            <w:pPr>
              <w:pStyle w:val="NormalWeb"/>
              <w:tabs>
                <w:tab w:val="left" w:pos="2160"/>
                <w:tab w:val="center" w:pos="2388"/>
              </w:tabs>
              <w:rPr>
                <w:b/>
              </w:rPr>
            </w:pPr>
            <w:r>
              <w:rPr>
                <w:b/>
              </w:rPr>
              <w:t>5</w:t>
            </w:r>
            <w:r w:rsidR="002122FA">
              <w:rPr>
                <w:rStyle w:val="DipnotBavurusu"/>
                <w:b/>
              </w:rPr>
              <w:footnoteReference w:id="1"/>
            </w:r>
          </w:p>
        </w:tc>
      </w:tr>
      <w:tr w:rsidR="00323703" w:rsidRPr="005C2A50">
        <w:trPr>
          <w:trHeight w:val="973"/>
        </w:trPr>
        <w:tc>
          <w:tcPr>
            <w:tcW w:w="3085" w:type="dxa"/>
            <w:vAlign w:val="center"/>
          </w:tcPr>
          <w:p w:rsidR="00323703" w:rsidRPr="005C2A50" w:rsidRDefault="00323703" w:rsidP="00B47558">
            <w:pPr>
              <w:pStyle w:val="NormalWeb"/>
              <w:rPr>
                <w:b/>
              </w:rPr>
            </w:pPr>
            <w:r w:rsidRPr="005C2A50">
              <w:rPr>
                <w:b/>
              </w:rPr>
              <w:t>Referans Kodu:</w:t>
            </w:r>
          </w:p>
        </w:tc>
        <w:tc>
          <w:tcPr>
            <w:tcW w:w="6127" w:type="dxa"/>
            <w:vAlign w:val="center"/>
          </w:tcPr>
          <w:p w:rsidR="00323703" w:rsidRPr="00970B1D" w:rsidRDefault="00323703" w:rsidP="00FF32F5">
            <w:pPr>
              <w:pStyle w:val="NormalWeb"/>
              <w:rPr>
                <w:b/>
              </w:rPr>
            </w:pPr>
          </w:p>
        </w:tc>
      </w:tr>
      <w:tr w:rsidR="00323703" w:rsidRPr="005C2A50">
        <w:tc>
          <w:tcPr>
            <w:tcW w:w="3085" w:type="dxa"/>
            <w:vAlign w:val="center"/>
          </w:tcPr>
          <w:p w:rsidR="00323703" w:rsidRPr="005C2A50" w:rsidRDefault="00323703" w:rsidP="00B47558">
            <w:pPr>
              <w:pStyle w:val="NormalWeb"/>
              <w:rPr>
                <w:b/>
              </w:rPr>
            </w:pPr>
            <w:r w:rsidRPr="005C2A50">
              <w:rPr>
                <w:b/>
              </w:rPr>
              <w:t>Stand</w:t>
            </w:r>
            <w:r w:rsidR="00B227CB" w:rsidRPr="005C2A50">
              <w:rPr>
                <w:b/>
              </w:rPr>
              <w:t>ardı Hazırlayan Kuruluş(lar)</w:t>
            </w:r>
            <w:r w:rsidRPr="005C2A50">
              <w:rPr>
                <w:b/>
              </w:rPr>
              <w:t>:</w:t>
            </w:r>
          </w:p>
          <w:p w:rsidR="00323703" w:rsidRPr="005C2A50" w:rsidRDefault="00323703" w:rsidP="00B47558">
            <w:pPr>
              <w:pStyle w:val="NormalWeb"/>
              <w:rPr>
                <w:b/>
              </w:rPr>
            </w:pPr>
          </w:p>
        </w:tc>
        <w:tc>
          <w:tcPr>
            <w:tcW w:w="6127" w:type="dxa"/>
            <w:vAlign w:val="center"/>
          </w:tcPr>
          <w:p w:rsidR="00E32706" w:rsidRPr="00BF4AD8" w:rsidRDefault="008367C3" w:rsidP="00B47558">
            <w:pPr>
              <w:pStyle w:val="NormalWeb"/>
              <w:rPr>
                <w:b/>
              </w:rPr>
            </w:pPr>
            <w:r>
              <w:rPr>
                <w:b/>
              </w:rPr>
              <w:t>TÜRKİYE ODALAR VE BORSALAR BİRLİĞİ</w:t>
            </w:r>
          </w:p>
          <w:p w:rsidR="00B47558" w:rsidRPr="00BF4AD8" w:rsidRDefault="00B47558" w:rsidP="00B47558">
            <w:pPr>
              <w:pStyle w:val="NormalWeb"/>
              <w:rPr>
                <w:b/>
                <w:u w:val="single"/>
              </w:rPr>
            </w:pPr>
            <w:r w:rsidRPr="00BF4AD8">
              <w:rPr>
                <w:b/>
                <w:u w:val="single"/>
              </w:rPr>
              <w:t>Yardımcı Kuruluşlar:</w:t>
            </w:r>
          </w:p>
          <w:p w:rsidR="00E32706" w:rsidRPr="00BF4AD8" w:rsidRDefault="00E32706" w:rsidP="00B47558">
            <w:pPr>
              <w:pStyle w:val="NormalWeb"/>
              <w:rPr>
                <w:b/>
              </w:rPr>
            </w:pPr>
            <w:r w:rsidRPr="00BF4AD8">
              <w:rPr>
                <w:b/>
              </w:rPr>
              <w:t>NORM Eğitim Danışmanlık Derneği</w:t>
            </w:r>
          </w:p>
          <w:p w:rsidR="006D3D64" w:rsidRPr="00B47558" w:rsidRDefault="006D3D64" w:rsidP="00B47558">
            <w:pPr>
              <w:rPr>
                <w:rFonts w:ascii="Times New Roman" w:hAnsi="Times New Roman"/>
                <w:b/>
                <w:sz w:val="24"/>
                <w:lang w:eastAsia="uz-Cyrl-UZ" w:bidi="uz-Cyrl-UZ"/>
              </w:rPr>
            </w:pPr>
          </w:p>
        </w:tc>
      </w:tr>
      <w:tr w:rsidR="00323703" w:rsidRPr="005C2A50">
        <w:trPr>
          <w:trHeight w:val="1115"/>
        </w:trPr>
        <w:tc>
          <w:tcPr>
            <w:tcW w:w="3085" w:type="dxa"/>
            <w:vAlign w:val="center"/>
          </w:tcPr>
          <w:p w:rsidR="00323703" w:rsidRPr="005C2A50" w:rsidRDefault="00323703" w:rsidP="00B47558">
            <w:pPr>
              <w:pStyle w:val="NormalWeb"/>
              <w:rPr>
                <w:b/>
              </w:rPr>
            </w:pPr>
            <w:r w:rsidRPr="005C2A50">
              <w:rPr>
                <w:b/>
              </w:rPr>
              <w:t xml:space="preserve">Standardı Doğrulayan Sektör </w:t>
            </w:r>
            <w:r w:rsidR="00B227CB" w:rsidRPr="005C2A50">
              <w:rPr>
                <w:b/>
              </w:rPr>
              <w:t>Komitesi:</w:t>
            </w:r>
          </w:p>
        </w:tc>
        <w:tc>
          <w:tcPr>
            <w:tcW w:w="6127" w:type="dxa"/>
            <w:vAlign w:val="center"/>
          </w:tcPr>
          <w:p w:rsidR="00323703" w:rsidRPr="00B44938" w:rsidRDefault="00F0116B" w:rsidP="00B47558">
            <w:pPr>
              <w:pStyle w:val="NormalWeb"/>
              <w:rPr>
                <w:b/>
              </w:rPr>
            </w:pPr>
            <w:r w:rsidRPr="00B44938">
              <w:rPr>
                <w:b/>
              </w:rPr>
              <w:t xml:space="preserve">MYK </w:t>
            </w:r>
            <w:r w:rsidR="00CF115C">
              <w:rPr>
                <w:b/>
                <w:bCs/>
              </w:rPr>
              <w:t>İş ve Yönetim</w:t>
            </w:r>
            <w:r w:rsidR="00C84C2D">
              <w:rPr>
                <w:b/>
              </w:rPr>
              <w:t xml:space="preserve"> </w:t>
            </w:r>
            <w:r w:rsidRPr="00B44938">
              <w:rPr>
                <w:b/>
              </w:rPr>
              <w:t>Sektör Komitesi</w:t>
            </w:r>
          </w:p>
        </w:tc>
      </w:tr>
      <w:tr w:rsidR="00323703" w:rsidRPr="005C2A50">
        <w:trPr>
          <w:trHeight w:val="839"/>
        </w:trPr>
        <w:tc>
          <w:tcPr>
            <w:tcW w:w="3085" w:type="dxa"/>
            <w:vAlign w:val="center"/>
          </w:tcPr>
          <w:p w:rsidR="00323703" w:rsidRPr="005C2A50" w:rsidRDefault="00323703" w:rsidP="00B47558">
            <w:pPr>
              <w:pStyle w:val="NormalWeb"/>
              <w:rPr>
                <w:b/>
              </w:rPr>
            </w:pPr>
            <w:r w:rsidRPr="005C2A50">
              <w:rPr>
                <w:b/>
              </w:rPr>
              <w:t>MYK Yönetim Kurulu Onay Tarih/ Sayı:</w:t>
            </w:r>
          </w:p>
        </w:tc>
        <w:tc>
          <w:tcPr>
            <w:tcW w:w="6127" w:type="dxa"/>
            <w:vAlign w:val="center"/>
          </w:tcPr>
          <w:p w:rsidR="00323703" w:rsidRPr="00D828ED" w:rsidRDefault="00323703" w:rsidP="000C2A63">
            <w:pPr>
              <w:pStyle w:val="NormalWeb"/>
              <w:rPr>
                <w:color w:val="FF0000"/>
              </w:rPr>
            </w:pPr>
          </w:p>
        </w:tc>
      </w:tr>
      <w:tr w:rsidR="00323703" w:rsidRPr="005C2A50">
        <w:trPr>
          <w:trHeight w:val="706"/>
        </w:trPr>
        <w:tc>
          <w:tcPr>
            <w:tcW w:w="3085" w:type="dxa"/>
            <w:vAlign w:val="center"/>
          </w:tcPr>
          <w:p w:rsidR="00323703" w:rsidRPr="005C2A50" w:rsidRDefault="00323703" w:rsidP="00B47558">
            <w:pPr>
              <w:pStyle w:val="NormalWeb"/>
              <w:rPr>
                <w:b/>
              </w:rPr>
            </w:pPr>
            <w:r w:rsidRPr="005C2A50">
              <w:rPr>
                <w:b/>
              </w:rPr>
              <w:t xml:space="preserve">Resmi Gazete Tarih/Sayı: </w:t>
            </w:r>
          </w:p>
        </w:tc>
        <w:tc>
          <w:tcPr>
            <w:tcW w:w="6127" w:type="dxa"/>
            <w:vAlign w:val="center"/>
          </w:tcPr>
          <w:p w:rsidR="003F4DF2" w:rsidRPr="00D828ED" w:rsidRDefault="003F4DF2" w:rsidP="00B47558">
            <w:pPr>
              <w:pStyle w:val="NormalWeb"/>
              <w:rPr>
                <w:color w:val="FF0000"/>
              </w:rPr>
            </w:pPr>
          </w:p>
        </w:tc>
      </w:tr>
      <w:tr w:rsidR="00323703" w:rsidRPr="005C2A50">
        <w:trPr>
          <w:trHeight w:val="416"/>
        </w:trPr>
        <w:tc>
          <w:tcPr>
            <w:tcW w:w="3085" w:type="dxa"/>
            <w:vAlign w:val="center"/>
          </w:tcPr>
          <w:p w:rsidR="00323703" w:rsidRPr="005C2A50" w:rsidRDefault="00323703" w:rsidP="00B47558">
            <w:pPr>
              <w:pStyle w:val="NormalWeb"/>
              <w:rPr>
                <w:b/>
              </w:rPr>
            </w:pPr>
          </w:p>
          <w:p w:rsidR="00323703" w:rsidRPr="005C2A50" w:rsidRDefault="00323703" w:rsidP="00B47558">
            <w:pPr>
              <w:pStyle w:val="NormalWeb"/>
              <w:rPr>
                <w:b/>
              </w:rPr>
            </w:pPr>
            <w:r w:rsidRPr="005C2A50">
              <w:rPr>
                <w:b/>
              </w:rPr>
              <w:t>Revizyon No:</w:t>
            </w:r>
          </w:p>
          <w:p w:rsidR="00323703" w:rsidRPr="005C2A50" w:rsidRDefault="00323703" w:rsidP="00B47558">
            <w:pPr>
              <w:pStyle w:val="NormalWeb"/>
              <w:rPr>
                <w:b/>
              </w:rPr>
            </w:pPr>
          </w:p>
        </w:tc>
        <w:tc>
          <w:tcPr>
            <w:tcW w:w="6127" w:type="dxa"/>
            <w:vAlign w:val="center"/>
          </w:tcPr>
          <w:p w:rsidR="00A06AC4" w:rsidRPr="005C2A50" w:rsidRDefault="00A06AC4" w:rsidP="00B47558">
            <w:pPr>
              <w:pStyle w:val="NormalWeb"/>
            </w:pPr>
            <w:r w:rsidRPr="00B44938">
              <w:rPr>
                <w:b/>
              </w:rPr>
              <w:t>00</w:t>
            </w:r>
          </w:p>
        </w:tc>
      </w:tr>
    </w:tbl>
    <w:p w:rsidR="00B60883" w:rsidRPr="00B60883" w:rsidRDefault="00323703" w:rsidP="00B60883">
      <w:pPr>
        <w:jc w:val="center"/>
        <w:rPr>
          <w:rFonts w:ascii="Times New Roman" w:hAnsi="Times New Roman"/>
          <w:b/>
          <w:sz w:val="24"/>
          <w:szCs w:val="24"/>
        </w:rPr>
      </w:pPr>
      <w:r w:rsidRPr="005C2A50">
        <w:rPr>
          <w:b/>
          <w:bCs/>
        </w:rPr>
        <w:br w:type="page"/>
      </w:r>
      <w:r w:rsidRPr="000B5D13">
        <w:rPr>
          <w:rFonts w:ascii="Times New Roman" w:hAnsi="Times New Roman"/>
          <w:b/>
          <w:sz w:val="24"/>
          <w:szCs w:val="24"/>
        </w:rPr>
        <w:lastRenderedPageBreak/>
        <w:t>T</w:t>
      </w:r>
      <w:r w:rsidR="00056B36" w:rsidRPr="000B5D13">
        <w:rPr>
          <w:rFonts w:ascii="Times New Roman" w:hAnsi="Times New Roman"/>
          <w:b/>
          <w:sz w:val="24"/>
          <w:szCs w:val="24"/>
        </w:rPr>
        <w:t>ERİMLER</w:t>
      </w:r>
      <w:r w:rsidRPr="000B5D13">
        <w:rPr>
          <w:rFonts w:ascii="Times New Roman" w:hAnsi="Times New Roman"/>
          <w:b/>
          <w:sz w:val="24"/>
          <w:szCs w:val="24"/>
        </w:rPr>
        <w:t>, SİMGE</w:t>
      </w:r>
      <w:r w:rsidR="00056B36" w:rsidRPr="000B5D13">
        <w:rPr>
          <w:rFonts w:ascii="Times New Roman" w:hAnsi="Times New Roman"/>
          <w:b/>
          <w:sz w:val="24"/>
          <w:szCs w:val="24"/>
        </w:rPr>
        <w:t>LER</w:t>
      </w:r>
      <w:r w:rsidRPr="000B5D13">
        <w:rPr>
          <w:rFonts w:ascii="Times New Roman" w:hAnsi="Times New Roman"/>
          <w:b/>
          <w:sz w:val="24"/>
          <w:szCs w:val="24"/>
        </w:rPr>
        <w:t xml:space="preserve"> VE KISALTMALAR</w:t>
      </w:r>
    </w:p>
    <w:p w:rsidR="00E666AF" w:rsidRPr="000B5D13" w:rsidRDefault="00E666AF" w:rsidP="002C4F8B">
      <w:pPr>
        <w:jc w:val="both"/>
        <w:rPr>
          <w:rFonts w:ascii="Times New Roman" w:eastAsia="Times New Roman" w:hAnsi="Times New Roman"/>
          <w:b/>
          <w:sz w:val="24"/>
          <w:szCs w:val="24"/>
        </w:rPr>
      </w:pPr>
      <w:r>
        <w:rPr>
          <w:rFonts w:ascii="Times New Roman" w:eastAsia="Times New Roman" w:hAnsi="Times New Roman"/>
          <w:b/>
          <w:sz w:val="24"/>
          <w:szCs w:val="24"/>
        </w:rPr>
        <w:t>FIRSAT:</w:t>
      </w:r>
      <w:r w:rsidR="006E1C27">
        <w:rPr>
          <w:rFonts w:ascii="Times New Roman" w:eastAsia="Times New Roman" w:hAnsi="Times New Roman"/>
          <w:b/>
          <w:sz w:val="24"/>
          <w:szCs w:val="24"/>
        </w:rPr>
        <w:t xml:space="preserve"> </w:t>
      </w:r>
      <w:r w:rsidRPr="000B5D13">
        <w:rPr>
          <w:rFonts w:ascii="Times New Roman" w:eastAsia="Times New Roman" w:hAnsi="Times New Roman"/>
          <w:sz w:val="24"/>
          <w:szCs w:val="24"/>
        </w:rPr>
        <w:t>Gerçekleşmesi halinde, projenin hedeflerini</w:t>
      </w:r>
      <w:r>
        <w:rPr>
          <w:rFonts w:ascii="Times New Roman" w:eastAsia="Times New Roman" w:hAnsi="Times New Roman"/>
          <w:sz w:val="24"/>
          <w:szCs w:val="24"/>
        </w:rPr>
        <w:t>,</w:t>
      </w:r>
      <w:r w:rsidRPr="008D19AC">
        <w:rPr>
          <w:rFonts w:ascii="Times New Roman" w:eastAsia="Times New Roman" w:hAnsi="Times New Roman"/>
          <w:b/>
          <w:sz w:val="24"/>
          <w:szCs w:val="24"/>
        </w:rPr>
        <w:t xml:space="preserve"> </w:t>
      </w:r>
      <w:r w:rsidRPr="00345C74">
        <w:rPr>
          <w:rFonts w:ascii="Times New Roman" w:eastAsia="Times New Roman" w:hAnsi="Times New Roman"/>
          <w:sz w:val="24"/>
          <w:szCs w:val="24"/>
        </w:rPr>
        <w:t>plan ve sonuçlarını</w:t>
      </w:r>
      <w:r w:rsidRPr="000B5D13">
        <w:rPr>
          <w:rFonts w:ascii="Times New Roman" w:eastAsia="Times New Roman" w:hAnsi="Times New Roman"/>
          <w:sz w:val="24"/>
          <w:szCs w:val="24"/>
        </w:rPr>
        <w:t xml:space="preserve"> olumlu</w:t>
      </w:r>
      <w:r>
        <w:rPr>
          <w:rFonts w:ascii="Times New Roman" w:eastAsia="Times New Roman" w:hAnsi="Times New Roman"/>
          <w:sz w:val="24"/>
          <w:szCs w:val="24"/>
        </w:rPr>
        <w:t xml:space="preserve"> </w:t>
      </w:r>
      <w:r w:rsidRPr="000B5D13">
        <w:rPr>
          <w:rFonts w:ascii="Times New Roman" w:eastAsia="Times New Roman" w:hAnsi="Times New Roman"/>
          <w:sz w:val="24"/>
          <w:szCs w:val="24"/>
        </w:rPr>
        <w:t>etkileyebilecek belirsiz olay veya bir durumu,</w:t>
      </w:r>
      <w:r w:rsidRPr="000B5D13">
        <w:rPr>
          <w:rFonts w:ascii="Times New Roman" w:eastAsia="Times New Roman" w:hAnsi="Times New Roman"/>
          <w:b/>
          <w:sz w:val="24"/>
          <w:szCs w:val="24"/>
        </w:rPr>
        <w:t xml:space="preserve"> </w:t>
      </w:r>
    </w:p>
    <w:p w:rsidR="00E666AF" w:rsidRPr="000B5D13" w:rsidRDefault="00E666AF" w:rsidP="002C4025">
      <w:pPr>
        <w:jc w:val="both"/>
        <w:rPr>
          <w:rFonts w:ascii="Times New Roman" w:eastAsia="Times New Roman" w:hAnsi="Times New Roman"/>
          <w:b/>
          <w:sz w:val="24"/>
          <w:szCs w:val="24"/>
        </w:rPr>
      </w:pPr>
      <w:r w:rsidRPr="000B5D13">
        <w:rPr>
          <w:rFonts w:ascii="Times New Roman" w:eastAsia="Times New Roman" w:hAnsi="Times New Roman"/>
          <w:b/>
          <w:sz w:val="24"/>
          <w:szCs w:val="24"/>
        </w:rPr>
        <w:t xml:space="preserve">İŞ DAĞILIM AĞACI (İDA):  </w:t>
      </w:r>
      <w:r w:rsidRPr="000B5D13">
        <w:rPr>
          <w:rFonts w:ascii="Times New Roman" w:eastAsia="Times New Roman" w:hAnsi="Times New Roman"/>
          <w:sz w:val="24"/>
          <w:szCs w:val="24"/>
        </w:rPr>
        <w:t xml:space="preserve">Projede teslim edilecek ana çıktılara dayalı olarak yapılacak işlerin, </w:t>
      </w:r>
      <w:r w:rsidRPr="00345C74">
        <w:rPr>
          <w:rFonts w:ascii="Times New Roman" w:eastAsia="Times New Roman" w:hAnsi="Times New Roman"/>
          <w:sz w:val="24"/>
          <w:szCs w:val="24"/>
        </w:rPr>
        <w:t>kimler tarafından, hangi yetki ve sorumluklar dâhilinde yapılacağının belirlenerek</w:t>
      </w:r>
      <w:r>
        <w:rPr>
          <w:rFonts w:ascii="Times New Roman" w:eastAsia="Times New Roman" w:hAnsi="Times New Roman"/>
          <w:b/>
          <w:sz w:val="24"/>
          <w:szCs w:val="24"/>
        </w:rPr>
        <w:t xml:space="preserve">, </w:t>
      </w:r>
      <w:r w:rsidRPr="000B5D13">
        <w:rPr>
          <w:rFonts w:ascii="Times New Roman" w:eastAsia="Times New Roman" w:hAnsi="Times New Roman"/>
          <w:sz w:val="24"/>
          <w:szCs w:val="24"/>
        </w:rPr>
        <w:t>tek tek takip edilmek istenen her düzeye kadar ayrıştırılmış halini,</w:t>
      </w:r>
      <w:r w:rsidRPr="000B5D13">
        <w:rPr>
          <w:rFonts w:ascii="Times New Roman" w:eastAsia="Times New Roman" w:hAnsi="Times New Roman"/>
          <w:b/>
          <w:sz w:val="24"/>
          <w:szCs w:val="24"/>
        </w:rPr>
        <w:t xml:space="preserve"> </w:t>
      </w:r>
    </w:p>
    <w:p w:rsidR="00E666AF" w:rsidRPr="00B60883" w:rsidRDefault="00E666AF" w:rsidP="00B60883">
      <w:pPr>
        <w:jc w:val="both"/>
        <w:rPr>
          <w:rFonts w:ascii="Times New Roman" w:eastAsia="Times New Roman" w:hAnsi="Times New Roman"/>
          <w:sz w:val="24"/>
          <w:szCs w:val="24"/>
        </w:rPr>
      </w:pPr>
      <w:r w:rsidRPr="000B5D13">
        <w:rPr>
          <w:rFonts w:ascii="Times New Roman" w:eastAsia="Times New Roman" w:hAnsi="Times New Roman"/>
          <w:b/>
          <w:sz w:val="24"/>
          <w:szCs w:val="24"/>
        </w:rPr>
        <w:t xml:space="preserve">ISCO: </w:t>
      </w:r>
      <w:r w:rsidRPr="000B5D13">
        <w:rPr>
          <w:rFonts w:ascii="Times New Roman" w:eastAsia="Times New Roman" w:hAnsi="Times New Roman"/>
          <w:sz w:val="24"/>
          <w:szCs w:val="24"/>
        </w:rPr>
        <w:t>Uluslararas</w:t>
      </w:r>
      <w:r>
        <w:rPr>
          <w:rFonts w:ascii="Times New Roman" w:eastAsia="Times New Roman" w:hAnsi="Times New Roman"/>
          <w:sz w:val="24"/>
          <w:szCs w:val="24"/>
        </w:rPr>
        <w:t>ı Standart Meslek Sınıflamasını,</w:t>
      </w:r>
    </w:p>
    <w:p w:rsidR="00E666AF" w:rsidRPr="00B60883" w:rsidRDefault="00E666AF" w:rsidP="00B60883">
      <w:pPr>
        <w:jc w:val="both"/>
        <w:rPr>
          <w:rFonts w:ascii="Times New Roman" w:eastAsia="Times New Roman" w:hAnsi="Times New Roman"/>
          <w:sz w:val="24"/>
          <w:szCs w:val="24"/>
        </w:rPr>
      </w:pPr>
      <w:r w:rsidRPr="00B60883">
        <w:rPr>
          <w:rFonts w:ascii="Times New Roman" w:eastAsia="Times New Roman" w:hAnsi="Times New Roman"/>
          <w:b/>
          <w:sz w:val="24"/>
          <w:szCs w:val="24"/>
        </w:rPr>
        <w:t xml:space="preserve">İSG: </w:t>
      </w:r>
      <w:r w:rsidRPr="00B60883">
        <w:rPr>
          <w:rFonts w:ascii="Times New Roman" w:eastAsia="Times New Roman" w:hAnsi="Times New Roman"/>
          <w:sz w:val="24"/>
          <w:szCs w:val="24"/>
        </w:rPr>
        <w:t>İş Sağlığı ve Güvenliğini,</w:t>
      </w:r>
    </w:p>
    <w:p w:rsidR="007D5495" w:rsidRPr="000B5D13" w:rsidRDefault="007D5495" w:rsidP="007D5495">
      <w:pPr>
        <w:jc w:val="both"/>
        <w:rPr>
          <w:rFonts w:ascii="Times New Roman" w:eastAsia="Times New Roman" w:hAnsi="Times New Roman"/>
          <w:b/>
          <w:sz w:val="24"/>
          <w:szCs w:val="24"/>
        </w:rPr>
      </w:pPr>
      <w:r w:rsidRPr="000B5D13">
        <w:rPr>
          <w:rFonts w:ascii="Times New Roman" w:eastAsia="Times New Roman" w:hAnsi="Times New Roman"/>
          <w:b/>
          <w:sz w:val="24"/>
          <w:szCs w:val="24"/>
        </w:rPr>
        <w:t xml:space="preserve">PAYDAŞ: </w:t>
      </w:r>
      <w:r w:rsidRPr="00B01B57">
        <w:rPr>
          <w:rFonts w:ascii="Times New Roman" w:eastAsia="Times New Roman" w:hAnsi="Times New Roman"/>
          <w:sz w:val="24"/>
          <w:szCs w:val="24"/>
        </w:rPr>
        <w:t>Projeyle ilgisi olan,</w:t>
      </w:r>
      <w:r>
        <w:rPr>
          <w:rFonts w:ascii="Times New Roman" w:eastAsia="Times New Roman" w:hAnsi="Times New Roman"/>
          <w:b/>
          <w:sz w:val="24"/>
          <w:szCs w:val="24"/>
        </w:rPr>
        <w:t xml:space="preserve"> </w:t>
      </w:r>
      <w:r>
        <w:rPr>
          <w:rFonts w:ascii="Times New Roman" w:eastAsia="Times New Roman" w:hAnsi="Times New Roman"/>
          <w:sz w:val="24"/>
          <w:szCs w:val="24"/>
        </w:rPr>
        <w:t>p</w:t>
      </w:r>
      <w:r w:rsidRPr="000B5D13">
        <w:rPr>
          <w:rFonts w:ascii="Times New Roman" w:eastAsia="Times New Roman" w:hAnsi="Times New Roman"/>
          <w:sz w:val="24"/>
          <w:szCs w:val="24"/>
        </w:rPr>
        <w:t xml:space="preserve">rojenin gidişatı ve sonuçlarından olumlu/olumsuz, doğrudan/dolaylı etki görecek </w:t>
      </w:r>
      <w:r>
        <w:rPr>
          <w:rFonts w:ascii="Times New Roman" w:eastAsia="Times New Roman" w:hAnsi="Times New Roman"/>
          <w:sz w:val="24"/>
          <w:szCs w:val="24"/>
        </w:rPr>
        <w:t xml:space="preserve">olan </w:t>
      </w:r>
      <w:r w:rsidRPr="00345C74">
        <w:rPr>
          <w:rFonts w:ascii="Times New Roman" w:eastAsia="Times New Roman" w:hAnsi="Times New Roman"/>
          <w:sz w:val="24"/>
          <w:szCs w:val="24"/>
        </w:rPr>
        <w:t>(halk, kurumlar, kuruluşlar, işletmeler vb.) tüm gerçek ve tüzel kişiler ve toplulukları,</w:t>
      </w:r>
      <w:r>
        <w:rPr>
          <w:rFonts w:ascii="Times New Roman" w:eastAsia="Times New Roman" w:hAnsi="Times New Roman"/>
          <w:b/>
          <w:sz w:val="24"/>
          <w:szCs w:val="24"/>
        </w:rPr>
        <w:t xml:space="preserve"> </w:t>
      </w:r>
    </w:p>
    <w:p w:rsidR="00E666AF" w:rsidRPr="000B5D13" w:rsidRDefault="00E666AF" w:rsidP="007241D4">
      <w:pPr>
        <w:jc w:val="both"/>
        <w:rPr>
          <w:rFonts w:ascii="Times New Roman" w:eastAsia="Times New Roman" w:hAnsi="Times New Roman"/>
          <w:b/>
          <w:sz w:val="24"/>
          <w:szCs w:val="24"/>
        </w:rPr>
      </w:pPr>
      <w:r w:rsidRPr="000B5D13">
        <w:rPr>
          <w:rFonts w:ascii="Times New Roman" w:eastAsia="Times New Roman" w:hAnsi="Times New Roman"/>
          <w:b/>
          <w:sz w:val="24"/>
          <w:szCs w:val="24"/>
        </w:rPr>
        <w:t xml:space="preserve">PAYDAŞ ÇÖZÜMLEMESİ: </w:t>
      </w:r>
      <w:r>
        <w:rPr>
          <w:rFonts w:ascii="Times New Roman" w:eastAsia="Times New Roman" w:hAnsi="Times New Roman"/>
          <w:sz w:val="24"/>
          <w:szCs w:val="24"/>
        </w:rPr>
        <w:t xml:space="preserve">Paydaşların tanımlanmasını; </w:t>
      </w:r>
      <w:r w:rsidRPr="008A46B6">
        <w:rPr>
          <w:rFonts w:ascii="Times New Roman" w:eastAsia="Times New Roman" w:hAnsi="Times New Roman"/>
          <w:sz w:val="24"/>
          <w:szCs w:val="24"/>
        </w:rPr>
        <w:t xml:space="preserve">paydaşlara yönelik bilgilerin ve gereksinimlerinin sistemli bir biçimde toplanmasını; çıkar, beklenti ve etkilerinin </w:t>
      </w:r>
      <w:r w:rsidRPr="008F6EE1">
        <w:rPr>
          <w:rFonts w:ascii="Times New Roman" w:eastAsia="Times New Roman" w:hAnsi="Times New Roman"/>
          <w:sz w:val="24"/>
          <w:szCs w:val="24"/>
        </w:rPr>
        <w:t xml:space="preserve">nitelik ve nicelik olarak </w:t>
      </w:r>
      <w:r w:rsidRPr="008A46B6">
        <w:rPr>
          <w:rFonts w:ascii="Times New Roman" w:eastAsia="Times New Roman" w:hAnsi="Times New Roman"/>
          <w:sz w:val="24"/>
          <w:szCs w:val="24"/>
        </w:rPr>
        <w:t>belirlenmesini,</w:t>
      </w:r>
    </w:p>
    <w:p w:rsidR="00E666AF" w:rsidRPr="000B5D13" w:rsidRDefault="00E666AF" w:rsidP="007241D4">
      <w:pPr>
        <w:jc w:val="both"/>
        <w:rPr>
          <w:rFonts w:ascii="Times New Roman" w:eastAsia="Times New Roman" w:hAnsi="Times New Roman"/>
          <w:b/>
          <w:sz w:val="24"/>
          <w:szCs w:val="24"/>
        </w:rPr>
      </w:pPr>
      <w:r w:rsidRPr="000B5D13">
        <w:rPr>
          <w:rFonts w:ascii="Times New Roman" w:eastAsia="Times New Roman" w:hAnsi="Times New Roman"/>
          <w:b/>
          <w:sz w:val="24"/>
          <w:szCs w:val="24"/>
        </w:rPr>
        <w:t xml:space="preserve">PAYDAŞ GEREKSİNİMİ: </w:t>
      </w:r>
      <w:r w:rsidRPr="000B5D13">
        <w:rPr>
          <w:rFonts w:ascii="Times New Roman" w:eastAsia="Times New Roman" w:hAnsi="Times New Roman"/>
          <w:sz w:val="24"/>
          <w:szCs w:val="24"/>
        </w:rPr>
        <w:t>Paydaşların, projenin yürütülmesi sırasındaki ve proje tamamlandığında proje sonuçlarından beklentilerini,</w:t>
      </w:r>
    </w:p>
    <w:p w:rsidR="007D5495" w:rsidRDefault="007D5495" w:rsidP="007D5495">
      <w:pPr>
        <w:jc w:val="both"/>
        <w:rPr>
          <w:rFonts w:ascii="Times New Roman" w:eastAsia="Times New Roman" w:hAnsi="Times New Roman"/>
          <w:sz w:val="24"/>
          <w:szCs w:val="24"/>
        </w:rPr>
      </w:pPr>
      <w:r w:rsidRPr="000B5D13">
        <w:rPr>
          <w:rFonts w:ascii="Times New Roman" w:eastAsia="Times New Roman" w:hAnsi="Times New Roman"/>
          <w:b/>
          <w:sz w:val="24"/>
          <w:szCs w:val="24"/>
        </w:rPr>
        <w:t xml:space="preserve">PROJE: </w:t>
      </w:r>
      <w:r w:rsidRPr="000B5D13">
        <w:rPr>
          <w:rFonts w:ascii="Times New Roman" w:eastAsia="Times New Roman" w:hAnsi="Times New Roman"/>
          <w:sz w:val="24"/>
          <w:szCs w:val="24"/>
        </w:rPr>
        <w:t>Tanımlı bir gereksinimi karşılamak üzere, kaynakları</w:t>
      </w:r>
      <w:r>
        <w:rPr>
          <w:rFonts w:ascii="Times New Roman" w:eastAsia="Times New Roman" w:hAnsi="Times New Roman"/>
          <w:sz w:val="24"/>
          <w:szCs w:val="24"/>
        </w:rPr>
        <w:t xml:space="preserve"> – yeri, süresi, bütçesi ve işgücü, vb </w:t>
      </w:r>
      <w:r w:rsidR="00B01B57">
        <w:rPr>
          <w:rFonts w:ascii="Times New Roman" w:eastAsia="Times New Roman" w:hAnsi="Times New Roman"/>
          <w:sz w:val="24"/>
          <w:szCs w:val="24"/>
        </w:rPr>
        <w:t xml:space="preserve">- </w:t>
      </w:r>
      <w:r w:rsidR="00B01B57" w:rsidRPr="000B5D13">
        <w:rPr>
          <w:rFonts w:ascii="Times New Roman" w:eastAsia="Times New Roman" w:hAnsi="Times New Roman"/>
          <w:sz w:val="24"/>
          <w:szCs w:val="24"/>
        </w:rPr>
        <w:t>belirli</w:t>
      </w:r>
      <w:r w:rsidRPr="000B5D13">
        <w:rPr>
          <w:rFonts w:ascii="Times New Roman" w:eastAsia="Times New Roman" w:hAnsi="Times New Roman"/>
          <w:sz w:val="24"/>
          <w:szCs w:val="24"/>
        </w:rPr>
        <w:t xml:space="preserve"> olan, özgün bir girişimi</w:t>
      </w:r>
      <w:r w:rsidR="00B01B57" w:rsidRPr="000B5D13">
        <w:rPr>
          <w:rFonts w:ascii="Times New Roman" w:eastAsia="Times New Roman" w:hAnsi="Times New Roman"/>
          <w:sz w:val="24"/>
          <w:szCs w:val="24"/>
        </w:rPr>
        <w:t xml:space="preserve">, </w:t>
      </w:r>
      <w:r w:rsidR="00B01B57" w:rsidRPr="00DF4FE9">
        <w:rPr>
          <w:rFonts w:ascii="Times New Roman" w:eastAsia="Times New Roman" w:hAnsi="Times New Roman"/>
          <w:sz w:val="24"/>
          <w:szCs w:val="24"/>
        </w:rPr>
        <w:t>amaçların</w:t>
      </w:r>
      <w:r w:rsidRPr="00345C74">
        <w:rPr>
          <w:rFonts w:ascii="Times New Roman" w:eastAsia="Times New Roman" w:hAnsi="Times New Roman"/>
          <w:sz w:val="24"/>
          <w:szCs w:val="24"/>
        </w:rPr>
        <w:t xml:space="preserve"> gerçekleştirilmesine yönelik olarak planlanan faaliyetler bütününü</w:t>
      </w:r>
      <w:r>
        <w:rPr>
          <w:rFonts w:ascii="Times New Roman" w:eastAsia="Times New Roman" w:hAnsi="Times New Roman"/>
          <w:sz w:val="24"/>
          <w:szCs w:val="24"/>
        </w:rPr>
        <w:t>,</w:t>
      </w:r>
      <w:r w:rsidRPr="007D5495">
        <w:rPr>
          <w:rFonts w:ascii="Times New Roman" w:hAnsi="Times New Roman"/>
          <w:sz w:val="20"/>
          <w:szCs w:val="20"/>
        </w:rPr>
        <w:t xml:space="preserve"> </w:t>
      </w:r>
    </w:p>
    <w:p w:rsidR="00E666AF" w:rsidRDefault="00E666AF" w:rsidP="00D1645F">
      <w:pPr>
        <w:jc w:val="both"/>
        <w:rPr>
          <w:rFonts w:ascii="Times New Roman" w:eastAsia="Times New Roman" w:hAnsi="Times New Roman"/>
          <w:sz w:val="24"/>
          <w:szCs w:val="24"/>
        </w:rPr>
      </w:pPr>
      <w:r w:rsidRPr="008A46B6">
        <w:rPr>
          <w:rFonts w:ascii="Times New Roman" w:eastAsia="Times New Roman" w:hAnsi="Times New Roman"/>
          <w:b/>
          <w:sz w:val="24"/>
          <w:szCs w:val="24"/>
        </w:rPr>
        <w:t>PROJE EKİBİ:</w:t>
      </w:r>
      <w:r>
        <w:rPr>
          <w:rFonts w:ascii="Times New Roman" w:eastAsia="Times New Roman" w:hAnsi="Times New Roman"/>
          <w:b/>
          <w:sz w:val="24"/>
          <w:szCs w:val="24"/>
        </w:rPr>
        <w:t xml:space="preserve"> </w:t>
      </w:r>
      <w:r>
        <w:rPr>
          <w:rFonts w:ascii="Times New Roman" w:eastAsia="Times New Roman" w:hAnsi="Times New Roman"/>
          <w:sz w:val="24"/>
          <w:szCs w:val="24"/>
        </w:rPr>
        <w:t>Projenin yürütülmesi ve gerçekleştirilmesinde görev alan çalışanlar, tedarikçiler, danışmanlar vb. iş gücünü,</w:t>
      </w:r>
      <w:r w:rsidR="0024260E">
        <w:rPr>
          <w:rFonts w:ascii="Times New Roman" w:eastAsia="Times New Roman" w:hAnsi="Times New Roman"/>
          <w:sz w:val="24"/>
          <w:szCs w:val="24"/>
        </w:rPr>
        <w:t xml:space="preserve"> </w:t>
      </w:r>
    </w:p>
    <w:p w:rsidR="0024260E" w:rsidRPr="008F6EE1" w:rsidRDefault="0024260E" w:rsidP="00D1645F">
      <w:pPr>
        <w:jc w:val="both"/>
        <w:rPr>
          <w:rFonts w:ascii="Times New Roman" w:eastAsia="Times New Roman" w:hAnsi="Times New Roman"/>
          <w:sz w:val="24"/>
          <w:szCs w:val="24"/>
        </w:rPr>
      </w:pPr>
      <w:r w:rsidRPr="00DF4FE9">
        <w:rPr>
          <w:rFonts w:ascii="Times New Roman" w:eastAsia="Times New Roman" w:hAnsi="Times New Roman"/>
          <w:b/>
          <w:sz w:val="24"/>
          <w:szCs w:val="24"/>
        </w:rPr>
        <w:t>PROJE KISITI:</w:t>
      </w:r>
      <w:r>
        <w:rPr>
          <w:rFonts w:ascii="Times New Roman" w:eastAsia="Times New Roman" w:hAnsi="Times New Roman"/>
          <w:sz w:val="24"/>
          <w:szCs w:val="24"/>
        </w:rPr>
        <w:t xml:space="preserve"> Projenin gerçekleştir</w:t>
      </w:r>
      <w:r w:rsidR="003E1DF8">
        <w:rPr>
          <w:rFonts w:ascii="Times New Roman" w:eastAsia="Times New Roman" w:hAnsi="Times New Roman"/>
          <w:sz w:val="24"/>
          <w:szCs w:val="24"/>
        </w:rPr>
        <w:t>mesine yönelik seçenekleri sınırlandıran ve paydaşlar, doğal şartlar, k</w:t>
      </w:r>
      <w:r w:rsidR="006E1C27">
        <w:rPr>
          <w:rFonts w:ascii="Times New Roman" w:eastAsia="Times New Roman" w:hAnsi="Times New Roman"/>
          <w:sz w:val="24"/>
          <w:szCs w:val="24"/>
        </w:rPr>
        <w:t xml:space="preserve">aynaklar gibi nedenlere dayalı </w:t>
      </w:r>
      <w:r w:rsidR="003E1DF8">
        <w:rPr>
          <w:rFonts w:ascii="Times New Roman" w:eastAsia="Times New Roman" w:hAnsi="Times New Roman"/>
          <w:sz w:val="24"/>
          <w:szCs w:val="24"/>
        </w:rPr>
        <w:t>unsurları,</w:t>
      </w:r>
    </w:p>
    <w:p w:rsidR="00261830" w:rsidRDefault="00261830" w:rsidP="00261830">
      <w:pPr>
        <w:jc w:val="both"/>
        <w:rPr>
          <w:rFonts w:ascii="Times New Roman" w:eastAsia="Times New Roman" w:hAnsi="Times New Roman"/>
          <w:b/>
          <w:sz w:val="24"/>
          <w:szCs w:val="24"/>
        </w:rPr>
      </w:pPr>
      <w:r w:rsidRPr="000B5D13">
        <w:rPr>
          <w:rFonts w:ascii="Times New Roman" w:eastAsia="Times New Roman" w:hAnsi="Times New Roman"/>
          <w:b/>
          <w:sz w:val="24"/>
          <w:szCs w:val="24"/>
        </w:rPr>
        <w:t xml:space="preserve">RİSK: </w:t>
      </w:r>
      <w:r w:rsidRPr="000B5D13">
        <w:rPr>
          <w:rFonts w:ascii="Times New Roman" w:eastAsia="Times New Roman" w:hAnsi="Times New Roman"/>
          <w:sz w:val="24"/>
          <w:szCs w:val="24"/>
        </w:rPr>
        <w:t>Gerçekleşmesi halinde, projenin hedeflerini</w:t>
      </w:r>
      <w:r>
        <w:rPr>
          <w:rFonts w:ascii="Times New Roman" w:eastAsia="Times New Roman" w:hAnsi="Times New Roman"/>
          <w:sz w:val="24"/>
          <w:szCs w:val="24"/>
        </w:rPr>
        <w:t>,</w:t>
      </w:r>
      <w:r w:rsidRPr="008A46B6">
        <w:rPr>
          <w:rFonts w:ascii="Times New Roman" w:eastAsia="Times New Roman" w:hAnsi="Times New Roman"/>
          <w:b/>
          <w:sz w:val="24"/>
          <w:szCs w:val="24"/>
        </w:rPr>
        <w:t xml:space="preserve"> </w:t>
      </w:r>
      <w:r w:rsidRPr="00345C74">
        <w:rPr>
          <w:rFonts w:ascii="Times New Roman" w:eastAsia="Times New Roman" w:hAnsi="Times New Roman"/>
          <w:sz w:val="24"/>
          <w:szCs w:val="24"/>
        </w:rPr>
        <w:t>plan ve sonuçlarını</w:t>
      </w:r>
      <w:r w:rsidRPr="000B5D13">
        <w:rPr>
          <w:rFonts w:ascii="Times New Roman" w:eastAsia="Times New Roman" w:hAnsi="Times New Roman"/>
          <w:sz w:val="24"/>
          <w:szCs w:val="24"/>
        </w:rPr>
        <w:t xml:space="preserve"> olumsuz etkileyebilecek</w:t>
      </w:r>
      <w:r>
        <w:rPr>
          <w:rFonts w:ascii="Times New Roman" w:eastAsia="Times New Roman" w:hAnsi="Times New Roman"/>
          <w:sz w:val="24"/>
          <w:szCs w:val="24"/>
        </w:rPr>
        <w:t>, içsel ve/veya dışsal faktörleri,</w:t>
      </w:r>
      <w:r w:rsidRPr="000B5D13">
        <w:rPr>
          <w:rFonts w:ascii="Times New Roman" w:eastAsia="Times New Roman" w:hAnsi="Times New Roman"/>
          <w:sz w:val="24"/>
          <w:szCs w:val="24"/>
        </w:rPr>
        <w:t xml:space="preserve"> belirsiz olay veya bir durumu,</w:t>
      </w:r>
      <w:r w:rsidRPr="000B5D13">
        <w:rPr>
          <w:rFonts w:ascii="Times New Roman" w:eastAsia="Times New Roman" w:hAnsi="Times New Roman"/>
          <w:b/>
          <w:sz w:val="24"/>
          <w:szCs w:val="24"/>
        </w:rPr>
        <w:t xml:space="preserve"> </w:t>
      </w:r>
    </w:p>
    <w:p w:rsidR="00E666AF" w:rsidRDefault="00E666AF" w:rsidP="002C4F8B">
      <w:pPr>
        <w:jc w:val="both"/>
        <w:rPr>
          <w:rFonts w:ascii="Times New Roman" w:eastAsia="Times New Roman" w:hAnsi="Times New Roman"/>
          <w:sz w:val="24"/>
          <w:szCs w:val="24"/>
        </w:rPr>
      </w:pPr>
      <w:r w:rsidRPr="000B5D13">
        <w:rPr>
          <w:rFonts w:ascii="Times New Roman" w:eastAsia="Times New Roman" w:hAnsi="Times New Roman"/>
          <w:b/>
          <w:sz w:val="24"/>
          <w:szCs w:val="24"/>
        </w:rPr>
        <w:t xml:space="preserve">RİSK ÇÖZÜMLEMESİ: </w:t>
      </w:r>
      <w:r w:rsidRPr="000B5D13">
        <w:rPr>
          <w:rFonts w:ascii="Times New Roman" w:eastAsia="Times New Roman" w:hAnsi="Times New Roman"/>
          <w:sz w:val="24"/>
          <w:szCs w:val="24"/>
        </w:rPr>
        <w:t>Proje risklerinin gerçekleşme olasılı</w:t>
      </w:r>
      <w:r>
        <w:rPr>
          <w:rFonts w:ascii="Times New Roman" w:eastAsia="Times New Roman" w:hAnsi="Times New Roman"/>
          <w:sz w:val="24"/>
          <w:szCs w:val="24"/>
        </w:rPr>
        <w:t>kları ve gerçekleştiği takdirde p</w:t>
      </w:r>
      <w:r w:rsidRPr="000B5D13">
        <w:rPr>
          <w:rFonts w:ascii="Times New Roman" w:eastAsia="Times New Roman" w:hAnsi="Times New Roman"/>
          <w:sz w:val="24"/>
          <w:szCs w:val="24"/>
        </w:rPr>
        <w:t xml:space="preserve">roje </w:t>
      </w:r>
      <w:r>
        <w:rPr>
          <w:rFonts w:ascii="Times New Roman" w:eastAsia="Times New Roman" w:hAnsi="Times New Roman"/>
          <w:sz w:val="24"/>
          <w:szCs w:val="24"/>
        </w:rPr>
        <w:t>y</w:t>
      </w:r>
      <w:r w:rsidRPr="000B5D13">
        <w:rPr>
          <w:rFonts w:ascii="Times New Roman" w:eastAsia="Times New Roman" w:hAnsi="Times New Roman"/>
          <w:sz w:val="24"/>
          <w:szCs w:val="24"/>
        </w:rPr>
        <w:t xml:space="preserve">ürütme </w:t>
      </w:r>
      <w:r>
        <w:rPr>
          <w:rFonts w:ascii="Times New Roman" w:eastAsia="Times New Roman" w:hAnsi="Times New Roman"/>
          <w:sz w:val="24"/>
          <w:szCs w:val="24"/>
        </w:rPr>
        <w:t>p</w:t>
      </w:r>
      <w:r w:rsidRPr="000B5D13">
        <w:rPr>
          <w:rFonts w:ascii="Times New Roman" w:eastAsia="Times New Roman" w:hAnsi="Times New Roman"/>
          <w:sz w:val="24"/>
          <w:szCs w:val="24"/>
        </w:rPr>
        <w:t xml:space="preserve">lanına etki düzeylerinin belirlenmesi ve bu olasılık ve etki düzeyinin azaltılmasına yönelik eylem planı oluşturulmasını,  </w:t>
      </w:r>
    </w:p>
    <w:p w:rsidR="00454089" w:rsidRDefault="00454089" w:rsidP="00454089">
      <w:pPr>
        <w:spacing w:line="20" w:lineRule="atLeast"/>
        <w:jc w:val="both"/>
        <w:rPr>
          <w:rFonts w:ascii="Times New Roman" w:hAnsi="Times New Roman"/>
          <w:sz w:val="24"/>
          <w:szCs w:val="24"/>
        </w:rPr>
      </w:pPr>
      <w:r w:rsidRPr="002D0757">
        <w:rPr>
          <w:rFonts w:ascii="Times New Roman" w:hAnsi="Times New Roman"/>
          <w:b/>
          <w:sz w:val="24"/>
          <w:szCs w:val="24"/>
        </w:rPr>
        <w:t>RİSK DEĞERLENDİRMESİ:</w:t>
      </w:r>
      <w:r w:rsidRPr="002D0757">
        <w:rPr>
          <w:rFonts w:ascii="Times New Roman" w:hAnsi="Times New Roman"/>
          <w:sz w:val="24"/>
          <w:szCs w:val="24"/>
        </w:rPr>
        <w:t xml:space="preserve">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3A7EA3" w:rsidRDefault="003A7EA3" w:rsidP="00157BDF">
      <w:pPr>
        <w:tabs>
          <w:tab w:val="num" w:pos="720"/>
        </w:tabs>
        <w:jc w:val="both"/>
        <w:rPr>
          <w:rFonts w:ascii="Times New Roman" w:eastAsia="Times New Roman" w:hAnsi="Times New Roman"/>
          <w:b/>
          <w:sz w:val="24"/>
          <w:szCs w:val="24"/>
        </w:rPr>
      </w:pPr>
    </w:p>
    <w:p w:rsidR="003A7EA3" w:rsidRDefault="003A7EA3" w:rsidP="00157BDF">
      <w:pPr>
        <w:tabs>
          <w:tab w:val="num" w:pos="720"/>
        </w:tabs>
        <w:jc w:val="both"/>
        <w:rPr>
          <w:rFonts w:ascii="Times New Roman" w:eastAsia="Times New Roman" w:hAnsi="Times New Roman"/>
          <w:b/>
          <w:sz w:val="24"/>
          <w:szCs w:val="24"/>
        </w:rPr>
      </w:pPr>
    </w:p>
    <w:p w:rsidR="00E666AF" w:rsidRPr="000B5D13" w:rsidRDefault="00E666AF" w:rsidP="00157BDF">
      <w:pPr>
        <w:tabs>
          <w:tab w:val="num" w:pos="720"/>
        </w:tabs>
        <w:jc w:val="both"/>
        <w:rPr>
          <w:rFonts w:ascii="Times New Roman" w:eastAsia="Times New Roman" w:hAnsi="Times New Roman"/>
          <w:b/>
          <w:sz w:val="24"/>
          <w:szCs w:val="24"/>
        </w:rPr>
      </w:pPr>
      <w:r w:rsidRPr="000B5D13">
        <w:rPr>
          <w:rFonts w:ascii="Times New Roman" w:eastAsia="Times New Roman" w:hAnsi="Times New Roman"/>
          <w:b/>
          <w:sz w:val="24"/>
          <w:szCs w:val="24"/>
        </w:rPr>
        <w:lastRenderedPageBreak/>
        <w:t xml:space="preserve">YÜRÜTME PLANI: </w:t>
      </w:r>
      <w:r w:rsidRPr="000A38F7">
        <w:rPr>
          <w:rFonts w:ascii="Times New Roman" w:eastAsia="Times New Roman" w:hAnsi="Times New Roman"/>
          <w:sz w:val="24"/>
          <w:szCs w:val="24"/>
        </w:rPr>
        <w:t xml:space="preserve">Proje </w:t>
      </w:r>
      <w:r>
        <w:rPr>
          <w:rFonts w:ascii="Times New Roman" w:eastAsia="Times New Roman" w:hAnsi="Times New Roman"/>
          <w:sz w:val="24"/>
          <w:szCs w:val="24"/>
        </w:rPr>
        <w:t>y</w:t>
      </w:r>
      <w:r w:rsidRPr="000A38F7">
        <w:rPr>
          <w:rFonts w:ascii="Times New Roman" w:eastAsia="Times New Roman" w:hAnsi="Times New Roman"/>
          <w:sz w:val="24"/>
          <w:szCs w:val="24"/>
        </w:rPr>
        <w:t xml:space="preserve">önetim </w:t>
      </w:r>
      <w:r>
        <w:rPr>
          <w:rFonts w:ascii="Times New Roman" w:eastAsia="Times New Roman" w:hAnsi="Times New Roman"/>
          <w:sz w:val="24"/>
          <w:szCs w:val="24"/>
        </w:rPr>
        <w:t>e</w:t>
      </w:r>
      <w:r w:rsidRPr="000A38F7">
        <w:rPr>
          <w:rFonts w:ascii="Times New Roman" w:eastAsia="Times New Roman" w:hAnsi="Times New Roman"/>
          <w:sz w:val="24"/>
          <w:szCs w:val="24"/>
        </w:rPr>
        <w:t>kibinin projeyi yürütmesi için seçtiği, proje yönetimi süreçleri (</w:t>
      </w:r>
      <w:r w:rsidR="00454089">
        <w:rPr>
          <w:rFonts w:ascii="Times New Roman" w:eastAsia="Times New Roman" w:hAnsi="Times New Roman"/>
          <w:sz w:val="24"/>
          <w:szCs w:val="24"/>
        </w:rPr>
        <w:t>t</w:t>
      </w:r>
      <w:r w:rsidRPr="000A38F7">
        <w:rPr>
          <w:rFonts w:ascii="Times New Roman" w:eastAsia="Times New Roman" w:hAnsi="Times New Roman"/>
          <w:sz w:val="24"/>
          <w:szCs w:val="24"/>
        </w:rPr>
        <w:t xml:space="preserve">ümleme, </w:t>
      </w:r>
      <w:r>
        <w:rPr>
          <w:rFonts w:ascii="Times New Roman" w:eastAsia="Times New Roman" w:hAnsi="Times New Roman"/>
          <w:sz w:val="24"/>
          <w:szCs w:val="24"/>
        </w:rPr>
        <w:t>k</w:t>
      </w:r>
      <w:r w:rsidRPr="000A38F7">
        <w:rPr>
          <w:rFonts w:ascii="Times New Roman" w:eastAsia="Times New Roman" w:hAnsi="Times New Roman"/>
          <w:sz w:val="24"/>
          <w:szCs w:val="24"/>
        </w:rPr>
        <w:t xml:space="preserve">apsam, </w:t>
      </w:r>
      <w:r>
        <w:rPr>
          <w:rFonts w:ascii="Times New Roman" w:eastAsia="Times New Roman" w:hAnsi="Times New Roman"/>
          <w:sz w:val="24"/>
          <w:szCs w:val="24"/>
        </w:rPr>
        <w:t>t</w:t>
      </w:r>
      <w:r w:rsidRPr="000A38F7">
        <w:rPr>
          <w:rFonts w:ascii="Times New Roman" w:eastAsia="Times New Roman" w:hAnsi="Times New Roman"/>
          <w:sz w:val="24"/>
          <w:szCs w:val="24"/>
        </w:rPr>
        <w:t xml:space="preserve">akvim, </w:t>
      </w:r>
      <w:r>
        <w:rPr>
          <w:rFonts w:ascii="Times New Roman" w:eastAsia="Times New Roman" w:hAnsi="Times New Roman"/>
          <w:sz w:val="24"/>
          <w:szCs w:val="24"/>
        </w:rPr>
        <w:t>m</w:t>
      </w:r>
      <w:r w:rsidRPr="000A38F7">
        <w:rPr>
          <w:rFonts w:ascii="Times New Roman" w:eastAsia="Times New Roman" w:hAnsi="Times New Roman"/>
          <w:sz w:val="24"/>
          <w:szCs w:val="24"/>
        </w:rPr>
        <w:t xml:space="preserve">aliye, </w:t>
      </w:r>
      <w:r>
        <w:rPr>
          <w:rFonts w:ascii="Times New Roman" w:eastAsia="Times New Roman" w:hAnsi="Times New Roman"/>
          <w:sz w:val="24"/>
          <w:szCs w:val="24"/>
        </w:rPr>
        <w:t>i</w:t>
      </w:r>
      <w:r w:rsidRPr="000A38F7">
        <w:rPr>
          <w:rFonts w:ascii="Times New Roman" w:eastAsia="Times New Roman" w:hAnsi="Times New Roman"/>
          <w:sz w:val="24"/>
          <w:szCs w:val="24"/>
        </w:rPr>
        <w:t xml:space="preserve">nsan </w:t>
      </w:r>
      <w:r>
        <w:rPr>
          <w:rFonts w:ascii="Times New Roman" w:eastAsia="Times New Roman" w:hAnsi="Times New Roman"/>
          <w:sz w:val="24"/>
          <w:szCs w:val="24"/>
        </w:rPr>
        <w:t>k</w:t>
      </w:r>
      <w:r w:rsidRPr="000A38F7">
        <w:rPr>
          <w:rFonts w:ascii="Times New Roman" w:eastAsia="Times New Roman" w:hAnsi="Times New Roman"/>
          <w:sz w:val="24"/>
          <w:szCs w:val="24"/>
        </w:rPr>
        <w:t xml:space="preserve">aynağı, </w:t>
      </w:r>
      <w:r>
        <w:rPr>
          <w:rFonts w:ascii="Times New Roman" w:eastAsia="Times New Roman" w:hAnsi="Times New Roman"/>
          <w:sz w:val="24"/>
          <w:szCs w:val="24"/>
        </w:rPr>
        <w:t>i</w:t>
      </w:r>
      <w:r w:rsidRPr="000A38F7">
        <w:rPr>
          <w:rFonts w:ascii="Times New Roman" w:eastAsia="Times New Roman" w:hAnsi="Times New Roman"/>
          <w:sz w:val="24"/>
          <w:szCs w:val="24"/>
        </w:rPr>
        <w:t xml:space="preserve">letişim, </w:t>
      </w:r>
      <w:r>
        <w:rPr>
          <w:rFonts w:ascii="Times New Roman" w:eastAsia="Times New Roman" w:hAnsi="Times New Roman"/>
          <w:sz w:val="24"/>
          <w:szCs w:val="24"/>
        </w:rPr>
        <w:t>p</w:t>
      </w:r>
      <w:r w:rsidRPr="000A38F7">
        <w:rPr>
          <w:rFonts w:ascii="Times New Roman" w:eastAsia="Times New Roman" w:hAnsi="Times New Roman"/>
          <w:sz w:val="24"/>
          <w:szCs w:val="24"/>
        </w:rPr>
        <w:t xml:space="preserve">aydaş, </w:t>
      </w:r>
      <w:r>
        <w:rPr>
          <w:rFonts w:ascii="Times New Roman" w:eastAsia="Times New Roman" w:hAnsi="Times New Roman"/>
          <w:sz w:val="24"/>
          <w:szCs w:val="24"/>
        </w:rPr>
        <w:t>k</w:t>
      </w:r>
      <w:r w:rsidRPr="000A38F7">
        <w:rPr>
          <w:rFonts w:ascii="Times New Roman" w:eastAsia="Times New Roman" w:hAnsi="Times New Roman"/>
          <w:sz w:val="24"/>
          <w:szCs w:val="24"/>
        </w:rPr>
        <w:t xml:space="preserve">alite, </w:t>
      </w:r>
      <w:r>
        <w:rPr>
          <w:rFonts w:ascii="Times New Roman" w:eastAsia="Times New Roman" w:hAnsi="Times New Roman"/>
          <w:sz w:val="24"/>
          <w:szCs w:val="24"/>
        </w:rPr>
        <w:t>r</w:t>
      </w:r>
      <w:r w:rsidRPr="000A38F7">
        <w:rPr>
          <w:rFonts w:ascii="Times New Roman" w:eastAsia="Times New Roman" w:hAnsi="Times New Roman"/>
          <w:sz w:val="24"/>
          <w:szCs w:val="24"/>
        </w:rPr>
        <w:t xml:space="preserve">isk, </w:t>
      </w:r>
      <w:r>
        <w:rPr>
          <w:rFonts w:ascii="Times New Roman" w:eastAsia="Times New Roman" w:hAnsi="Times New Roman"/>
          <w:sz w:val="24"/>
          <w:szCs w:val="24"/>
        </w:rPr>
        <w:t>t</w:t>
      </w:r>
      <w:r w:rsidRPr="000A38F7">
        <w:rPr>
          <w:rFonts w:ascii="Times New Roman" w:eastAsia="Times New Roman" w:hAnsi="Times New Roman"/>
          <w:sz w:val="24"/>
          <w:szCs w:val="24"/>
        </w:rPr>
        <w:t>edarik</w:t>
      </w:r>
      <w:r w:rsidR="000257BA">
        <w:rPr>
          <w:rFonts w:ascii="Times New Roman" w:eastAsia="Times New Roman" w:hAnsi="Times New Roman"/>
          <w:sz w:val="24"/>
          <w:szCs w:val="24"/>
        </w:rPr>
        <w:t>, denetim, izleme</w:t>
      </w:r>
      <w:r w:rsidR="0051593E">
        <w:rPr>
          <w:rFonts w:ascii="Times New Roman" w:eastAsia="Times New Roman" w:hAnsi="Times New Roman"/>
          <w:sz w:val="24"/>
          <w:szCs w:val="24"/>
        </w:rPr>
        <w:t xml:space="preserve">, </w:t>
      </w:r>
      <w:r w:rsidR="0051593E" w:rsidRPr="00B01B57">
        <w:rPr>
          <w:rFonts w:ascii="Times New Roman" w:eastAsia="Times New Roman" w:hAnsi="Times New Roman"/>
          <w:color w:val="000000" w:themeColor="text1"/>
          <w:sz w:val="24"/>
          <w:szCs w:val="24"/>
        </w:rPr>
        <w:t>ölçme</w:t>
      </w:r>
      <w:r w:rsidRPr="000A38F7">
        <w:rPr>
          <w:rFonts w:ascii="Times New Roman" w:eastAsia="Times New Roman" w:hAnsi="Times New Roman"/>
          <w:sz w:val="24"/>
          <w:szCs w:val="24"/>
        </w:rPr>
        <w:t>), seçilen süreçlerin uygulanacağı seviyeyi, süreçleri gerçekleştirmeye yönelik kullanılacak araç ve yöntemlerin tanımını, süreçlerin proje hedeflerini gerçekleştirmek üzere proje yönetimini nasıl sağlayacağı, paydaş, risk ve değişimlerin nasıl takip ve kontrol edileceği, kapsam, takvim, maliyet, kalite hedeflerinin nasıl sağlanacağı ve korunacağı, paydaşlar arasındak</w:t>
      </w:r>
      <w:r>
        <w:rPr>
          <w:rFonts w:ascii="Times New Roman" w:eastAsia="Times New Roman" w:hAnsi="Times New Roman"/>
          <w:sz w:val="24"/>
          <w:szCs w:val="24"/>
        </w:rPr>
        <w:t xml:space="preserve">i iletişim gerekleri ve yolları gibi bilgileri içeren </w:t>
      </w:r>
      <w:r w:rsidRPr="000B5D13">
        <w:rPr>
          <w:rFonts w:ascii="Times New Roman" w:eastAsia="Times New Roman" w:hAnsi="Times New Roman"/>
          <w:sz w:val="24"/>
          <w:szCs w:val="24"/>
        </w:rPr>
        <w:t>projenin başlangıcından kapanışına kadar kullanılacak olan, onaylanmış genel plan ve temel referans noktası</w:t>
      </w:r>
      <w:r>
        <w:rPr>
          <w:rFonts w:ascii="Times New Roman" w:eastAsia="Times New Roman" w:hAnsi="Times New Roman"/>
          <w:sz w:val="24"/>
          <w:szCs w:val="24"/>
        </w:rPr>
        <w:t>nı</w:t>
      </w:r>
    </w:p>
    <w:p w:rsidR="000A53BD" w:rsidRDefault="00B954B7" w:rsidP="00B60883">
      <w:pPr>
        <w:jc w:val="both"/>
        <w:rPr>
          <w:rFonts w:ascii="Times New Roman" w:hAnsi="Times New Roman"/>
          <w:b/>
          <w:sz w:val="24"/>
          <w:szCs w:val="24"/>
        </w:rPr>
      </w:pPr>
      <w:r w:rsidRPr="00B60883">
        <w:rPr>
          <w:rFonts w:ascii="Times New Roman" w:hAnsi="Times New Roman"/>
          <w:sz w:val="24"/>
          <w:szCs w:val="24"/>
        </w:rPr>
        <w:t>i</w:t>
      </w:r>
      <w:r w:rsidR="00A62A34" w:rsidRPr="00B60883">
        <w:rPr>
          <w:rFonts w:ascii="Times New Roman" w:hAnsi="Times New Roman"/>
          <w:sz w:val="24"/>
          <w:szCs w:val="24"/>
        </w:rPr>
        <w:t>fade eder.</w:t>
      </w:r>
    </w:p>
    <w:p w:rsidR="00D1645F" w:rsidRDefault="00D1645F" w:rsidP="00C557C1">
      <w:pPr>
        <w:jc w:val="center"/>
        <w:rPr>
          <w:rFonts w:ascii="Times New Roman" w:hAnsi="Times New Roman"/>
          <w:b/>
          <w:sz w:val="24"/>
          <w:szCs w:val="24"/>
        </w:rPr>
      </w:pPr>
    </w:p>
    <w:p w:rsidR="00345C74" w:rsidRDefault="00345C74" w:rsidP="00C557C1">
      <w:pPr>
        <w:jc w:val="center"/>
        <w:rPr>
          <w:rFonts w:ascii="Times New Roman" w:hAnsi="Times New Roman"/>
          <w:b/>
          <w:sz w:val="24"/>
          <w:szCs w:val="24"/>
        </w:rPr>
      </w:pPr>
    </w:p>
    <w:p w:rsidR="00345C74" w:rsidRDefault="00345C74" w:rsidP="00C557C1">
      <w:pPr>
        <w:jc w:val="center"/>
        <w:rPr>
          <w:rFonts w:ascii="Times New Roman" w:hAnsi="Times New Roman"/>
          <w:b/>
          <w:sz w:val="24"/>
          <w:szCs w:val="24"/>
        </w:rPr>
      </w:pPr>
    </w:p>
    <w:p w:rsidR="00345C74" w:rsidRDefault="00345C74" w:rsidP="00C557C1">
      <w:pPr>
        <w:jc w:val="center"/>
        <w:rPr>
          <w:rFonts w:ascii="Times New Roman" w:hAnsi="Times New Roman"/>
          <w:b/>
          <w:sz w:val="24"/>
          <w:szCs w:val="24"/>
        </w:rPr>
      </w:pPr>
    </w:p>
    <w:p w:rsidR="00345C74" w:rsidRDefault="00345C74" w:rsidP="00C557C1">
      <w:pPr>
        <w:jc w:val="center"/>
        <w:rPr>
          <w:rFonts w:ascii="Times New Roman" w:hAnsi="Times New Roman"/>
          <w:b/>
          <w:sz w:val="24"/>
          <w:szCs w:val="24"/>
        </w:rPr>
      </w:pPr>
    </w:p>
    <w:p w:rsidR="00345C74" w:rsidRDefault="00345C74" w:rsidP="00C557C1">
      <w:pPr>
        <w:jc w:val="center"/>
        <w:rPr>
          <w:rFonts w:ascii="Times New Roman" w:hAnsi="Times New Roman"/>
          <w:b/>
          <w:sz w:val="24"/>
          <w:szCs w:val="24"/>
        </w:rPr>
      </w:pPr>
    </w:p>
    <w:p w:rsidR="00345C74" w:rsidRDefault="00345C74" w:rsidP="00C557C1">
      <w:pPr>
        <w:jc w:val="center"/>
        <w:rPr>
          <w:rFonts w:ascii="Times New Roman" w:hAnsi="Times New Roman"/>
          <w:b/>
          <w:sz w:val="24"/>
          <w:szCs w:val="24"/>
        </w:rPr>
      </w:pPr>
    </w:p>
    <w:p w:rsidR="00345C74" w:rsidRDefault="00345C74" w:rsidP="00C557C1">
      <w:pPr>
        <w:jc w:val="center"/>
        <w:rPr>
          <w:rFonts w:ascii="Times New Roman" w:hAnsi="Times New Roman"/>
          <w:b/>
          <w:sz w:val="24"/>
          <w:szCs w:val="24"/>
        </w:rPr>
      </w:pPr>
    </w:p>
    <w:p w:rsidR="00345C74" w:rsidRDefault="00345C74" w:rsidP="00C557C1">
      <w:pPr>
        <w:jc w:val="center"/>
        <w:rPr>
          <w:rFonts w:ascii="Times New Roman" w:hAnsi="Times New Roman"/>
          <w:b/>
          <w:sz w:val="24"/>
          <w:szCs w:val="24"/>
        </w:rPr>
      </w:pPr>
    </w:p>
    <w:p w:rsidR="00345C74" w:rsidRDefault="00345C74" w:rsidP="00C557C1">
      <w:pPr>
        <w:jc w:val="center"/>
        <w:rPr>
          <w:rFonts w:ascii="Times New Roman" w:hAnsi="Times New Roman"/>
          <w:b/>
          <w:sz w:val="24"/>
          <w:szCs w:val="24"/>
        </w:rPr>
      </w:pPr>
    </w:p>
    <w:p w:rsidR="00345C74" w:rsidRDefault="00345C74" w:rsidP="00C557C1">
      <w:pPr>
        <w:jc w:val="center"/>
        <w:rPr>
          <w:rFonts w:ascii="Times New Roman" w:hAnsi="Times New Roman"/>
          <w:b/>
          <w:sz w:val="24"/>
          <w:szCs w:val="24"/>
        </w:rPr>
      </w:pPr>
    </w:p>
    <w:p w:rsidR="00345C74" w:rsidRDefault="00345C74" w:rsidP="00C557C1">
      <w:pPr>
        <w:jc w:val="center"/>
        <w:rPr>
          <w:rFonts w:ascii="Times New Roman" w:hAnsi="Times New Roman"/>
          <w:b/>
          <w:sz w:val="24"/>
          <w:szCs w:val="24"/>
        </w:rPr>
      </w:pPr>
    </w:p>
    <w:p w:rsidR="00345C74" w:rsidRDefault="00345C74" w:rsidP="00C557C1">
      <w:pPr>
        <w:jc w:val="center"/>
        <w:rPr>
          <w:rFonts w:ascii="Times New Roman" w:hAnsi="Times New Roman"/>
          <w:b/>
          <w:sz w:val="24"/>
          <w:szCs w:val="24"/>
        </w:rPr>
      </w:pPr>
    </w:p>
    <w:p w:rsidR="00345C74" w:rsidRDefault="00345C74" w:rsidP="00C557C1">
      <w:pPr>
        <w:jc w:val="center"/>
        <w:rPr>
          <w:rFonts w:ascii="Times New Roman" w:hAnsi="Times New Roman"/>
          <w:b/>
          <w:sz w:val="24"/>
          <w:szCs w:val="24"/>
        </w:rPr>
      </w:pPr>
    </w:p>
    <w:p w:rsidR="00361ABB" w:rsidRDefault="00361ABB" w:rsidP="00C557C1">
      <w:pPr>
        <w:jc w:val="center"/>
        <w:rPr>
          <w:rFonts w:ascii="Times New Roman" w:hAnsi="Times New Roman"/>
          <w:b/>
          <w:sz w:val="24"/>
          <w:szCs w:val="24"/>
        </w:rPr>
      </w:pPr>
    </w:p>
    <w:p w:rsidR="00361ABB" w:rsidRDefault="00361ABB" w:rsidP="00C557C1">
      <w:pPr>
        <w:jc w:val="center"/>
        <w:rPr>
          <w:rFonts w:ascii="Times New Roman" w:hAnsi="Times New Roman"/>
          <w:b/>
          <w:sz w:val="24"/>
          <w:szCs w:val="24"/>
        </w:rPr>
      </w:pPr>
    </w:p>
    <w:p w:rsidR="00361ABB" w:rsidRDefault="00361ABB" w:rsidP="00C557C1">
      <w:pPr>
        <w:jc w:val="center"/>
        <w:rPr>
          <w:rFonts w:ascii="Times New Roman" w:hAnsi="Times New Roman"/>
          <w:b/>
          <w:sz w:val="24"/>
          <w:szCs w:val="24"/>
        </w:rPr>
      </w:pPr>
    </w:p>
    <w:p w:rsidR="00361ABB" w:rsidRDefault="00361ABB" w:rsidP="00C557C1">
      <w:pPr>
        <w:jc w:val="center"/>
        <w:rPr>
          <w:rFonts w:ascii="Times New Roman" w:hAnsi="Times New Roman"/>
          <w:b/>
          <w:sz w:val="24"/>
          <w:szCs w:val="24"/>
        </w:rPr>
      </w:pPr>
    </w:p>
    <w:p w:rsidR="00361ABB" w:rsidRDefault="00361ABB" w:rsidP="00C557C1">
      <w:pPr>
        <w:jc w:val="center"/>
        <w:rPr>
          <w:rFonts w:ascii="Times New Roman" w:hAnsi="Times New Roman"/>
          <w:b/>
          <w:sz w:val="24"/>
          <w:szCs w:val="24"/>
        </w:rPr>
      </w:pPr>
    </w:p>
    <w:p w:rsidR="00361ABB" w:rsidRDefault="00361ABB" w:rsidP="00C557C1">
      <w:pPr>
        <w:jc w:val="center"/>
        <w:rPr>
          <w:rFonts w:ascii="Times New Roman" w:hAnsi="Times New Roman"/>
          <w:b/>
          <w:sz w:val="24"/>
          <w:szCs w:val="24"/>
        </w:rPr>
      </w:pPr>
    </w:p>
    <w:p w:rsidR="00C557C1" w:rsidRPr="00E666AF" w:rsidRDefault="00C557C1" w:rsidP="00C557C1">
      <w:pPr>
        <w:jc w:val="center"/>
        <w:rPr>
          <w:rFonts w:ascii="Times New Roman" w:hAnsi="Times New Roman" w:cs="Times New Roman"/>
          <w:b/>
          <w:sz w:val="24"/>
          <w:szCs w:val="24"/>
        </w:rPr>
      </w:pPr>
      <w:r w:rsidRPr="00E666AF">
        <w:rPr>
          <w:rFonts w:ascii="Times New Roman" w:hAnsi="Times New Roman" w:cs="Times New Roman"/>
          <w:b/>
          <w:sz w:val="24"/>
          <w:szCs w:val="24"/>
        </w:rPr>
        <w:lastRenderedPageBreak/>
        <w:t>İÇİNDEKİLER</w:t>
      </w:r>
    </w:p>
    <w:p w:rsidR="00E666AF" w:rsidRPr="00E666AF" w:rsidRDefault="00984D61">
      <w:pPr>
        <w:pStyle w:val="T1"/>
        <w:tabs>
          <w:tab w:val="left" w:pos="440"/>
          <w:tab w:val="right" w:leader="dot" w:pos="9062"/>
        </w:tabs>
        <w:rPr>
          <w:rFonts w:ascii="Times New Roman" w:eastAsiaTheme="minorEastAsia" w:hAnsi="Times New Roman" w:cs="Times New Roman"/>
          <w:b/>
          <w:noProof/>
          <w:sz w:val="24"/>
          <w:szCs w:val="24"/>
        </w:rPr>
      </w:pPr>
      <w:r w:rsidRPr="00984D61">
        <w:rPr>
          <w:rFonts w:ascii="Times New Roman" w:hAnsi="Times New Roman" w:cs="Times New Roman"/>
          <w:b/>
          <w:sz w:val="24"/>
          <w:szCs w:val="24"/>
        </w:rPr>
        <w:fldChar w:fldCharType="begin"/>
      </w:r>
      <w:r w:rsidR="00C557C1" w:rsidRPr="00E666AF">
        <w:rPr>
          <w:rFonts w:ascii="Times New Roman" w:hAnsi="Times New Roman" w:cs="Times New Roman"/>
          <w:b/>
          <w:sz w:val="24"/>
          <w:szCs w:val="24"/>
        </w:rPr>
        <w:instrText xml:space="preserve"> TOC \o "1-4" \h \z \u </w:instrText>
      </w:r>
      <w:r w:rsidRPr="00984D61">
        <w:rPr>
          <w:rFonts w:ascii="Times New Roman" w:hAnsi="Times New Roman" w:cs="Times New Roman"/>
          <w:b/>
          <w:sz w:val="24"/>
          <w:szCs w:val="24"/>
        </w:rPr>
        <w:fldChar w:fldCharType="separate"/>
      </w:r>
      <w:hyperlink w:anchor="_Toc355098353" w:history="1">
        <w:r w:rsidR="00E666AF" w:rsidRPr="00E666AF">
          <w:rPr>
            <w:rStyle w:val="Kpr"/>
            <w:rFonts w:ascii="Times New Roman" w:hAnsi="Times New Roman" w:cs="Times New Roman"/>
            <w:b/>
            <w:noProof/>
            <w:sz w:val="24"/>
            <w:szCs w:val="24"/>
          </w:rPr>
          <w:t>1.</w:t>
        </w:r>
        <w:r w:rsidR="00E666AF" w:rsidRPr="00E666AF">
          <w:rPr>
            <w:rFonts w:ascii="Times New Roman" w:eastAsiaTheme="minorEastAsia" w:hAnsi="Times New Roman" w:cs="Times New Roman"/>
            <w:b/>
            <w:noProof/>
            <w:sz w:val="24"/>
            <w:szCs w:val="24"/>
          </w:rPr>
          <w:tab/>
        </w:r>
        <w:r w:rsidR="00E666AF" w:rsidRPr="00E666AF">
          <w:rPr>
            <w:rStyle w:val="Kpr"/>
            <w:rFonts w:ascii="Times New Roman" w:hAnsi="Times New Roman" w:cs="Times New Roman"/>
            <w:b/>
            <w:noProof/>
            <w:sz w:val="24"/>
            <w:szCs w:val="24"/>
          </w:rPr>
          <w:t>GİRİŞ</w:t>
        </w:r>
        <w:r w:rsidR="00E666AF" w:rsidRPr="00E666AF">
          <w:rPr>
            <w:rFonts w:ascii="Times New Roman" w:hAnsi="Times New Roman" w:cs="Times New Roman"/>
            <w:b/>
            <w:noProof/>
            <w:webHidden/>
            <w:sz w:val="24"/>
            <w:szCs w:val="24"/>
          </w:rPr>
          <w:tab/>
        </w:r>
        <w:r w:rsidRPr="00E666AF">
          <w:rPr>
            <w:rFonts w:ascii="Times New Roman" w:hAnsi="Times New Roman" w:cs="Times New Roman"/>
            <w:b/>
            <w:noProof/>
            <w:webHidden/>
            <w:sz w:val="24"/>
            <w:szCs w:val="24"/>
          </w:rPr>
          <w:fldChar w:fldCharType="begin"/>
        </w:r>
        <w:r w:rsidR="00E666AF" w:rsidRPr="00E666AF">
          <w:rPr>
            <w:rFonts w:ascii="Times New Roman" w:hAnsi="Times New Roman" w:cs="Times New Roman"/>
            <w:b/>
            <w:noProof/>
            <w:webHidden/>
            <w:sz w:val="24"/>
            <w:szCs w:val="24"/>
          </w:rPr>
          <w:instrText xml:space="preserve"> PAGEREF _Toc355098353 \h </w:instrText>
        </w:r>
        <w:r w:rsidRPr="00E666AF">
          <w:rPr>
            <w:rFonts w:ascii="Times New Roman" w:hAnsi="Times New Roman" w:cs="Times New Roman"/>
            <w:b/>
            <w:noProof/>
            <w:webHidden/>
            <w:sz w:val="24"/>
            <w:szCs w:val="24"/>
          </w:rPr>
        </w:r>
        <w:r w:rsidRPr="00E666AF">
          <w:rPr>
            <w:rFonts w:ascii="Times New Roman" w:hAnsi="Times New Roman" w:cs="Times New Roman"/>
            <w:b/>
            <w:noProof/>
            <w:webHidden/>
            <w:sz w:val="24"/>
            <w:szCs w:val="24"/>
          </w:rPr>
          <w:fldChar w:fldCharType="separate"/>
        </w:r>
        <w:r w:rsidR="004E757B">
          <w:rPr>
            <w:rFonts w:ascii="Times New Roman" w:hAnsi="Times New Roman" w:cs="Times New Roman"/>
            <w:b/>
            <w:noProof/>
            <w:webHidden/>
            <w:sz w:val="24"/>
            <w:szCs w:val="24"/>
          </w:rPr>
          <w:t>6</w:t>
        </w:r>
        <w:r w:rsidRPr="00E666AF">
          <w:rPr>
            <w:rFonts w:ascii="Times New Roman" w:hAnsi="Times New Roman" w:cs="Times New Roman"/>
            <w:b/>
            <w:noProof/>
            <w:webHidden/>
            <w:sz w:val="24"/>
            <w:szCs w:val="24"/>
          </w:rPr>
          <w:fldChar w:fldCharType="end"/>
        </w:r>
      </w:hyperlink>
    </w:p>
    <w:p w:rsidR="00E666AF" w:rsidRPr="00E666AF" w:rsidRDefault="00984D61">
      <w:pPr>
        <w:pStyle w:val="T1"/>
        <w:tabs>
          <w:tab w:val="left" w:pos="440"/>
          <w:tab w:val="right" w:leader="dot" w:pos="9062"/>
        </w:tabs>
        <w:rPr>
          <w:rFonts w:ascii="Times New Roman" w:eastAsiaTheme="minorEastAsia" w:hAnsi="Times New Roman" w:cs="Times New Roman"/>
          <w:b/>
          <w:noProof/>
          <w:sz w:val="24"/>
          <w:szCs w:val="24"/>
        </w:rPr>
      </w:pPr>
      <w:hyperlink w:anchor="_Toc355098354" w:history="1">
        <w:r w:rsidR="00E666AF" w:rsidRPr="00E666AF">
          <w:rPr>
            <w:rStyle w:val="Kpr"/>
            <w:rFonts w:ascii="Times New Roman" w:hAnsi="Times New Roman" w:cs="Times New Roman"/>
            <w:b/>
            <w:noProof/>
            <w:sz w:val="24"/>
            <w:szCs w:val="24"/>
          </w:rPr>
          <w:t>2.</w:t>
        </w:r>
        <w:r w:rsidR="00E666AF" w:rsidRPr="00E666AF">
          <w:rPr>
            <w:rFonts w:ascii="Times New Roman" w:eastAsiaTheme="minorEastAsia" w:hAnsi="Times New Roman" w:cs="Times New Roman"/>
            <w:b/>
            <w:noProof/>
            <w:sz w:val="24"/>
            <w:szCs w:val="24"/>
          </w:rPr>
          <w:tab/>
        </w:r>
        <w:r w:rsidR="00E666AF" w:rsidRPr="00E666AF">
          <w:rPr>
            <w:rStyle w:val="Kpr"/>
            <w:rFonts w:ascii="Times New Roman" w:hAnsi="Times New Roman" w:cs="Times New Roman"/>
            <w:b/>
            <w:noProof/>
            <w:sz w:val="24"/>
            <w:szCs w:val="24"/>
          </w:rPr>
          <w:t>MESLEK TANITIMI</w:t>
        </w:r>
        <w:r w:rsidR="00E666AF" w:rsidRPr="00E666AF">
          <w:rPr>
            <w:rFonts w:ascii="Times New Roman" w:hAnsi="Times New Roman" w:cs="Times New Roman"/>
            <w:b/>
            <w:noProof/>
            <w:webHidden/>
            <w:sz w:val="24"/>
            <w:szCs w:val="24"/>
          </w:rPr>
          <w:tab/>
        </w:r>
        <w:r w:rsidRPr="00E666AF">
          <w:rPr>
            <w:rFonts w:ascii="Times New Roman" w:hAnsi="Times New Roman" w:cs="Times New Roman"/>
            <w:b/>
            <w:noProof/>
            <w:webHidden/>
            <w:sz w:val="24"/>
            <w:szCs w:val="24"/>
          </w:rPr>
          <w:fldChar w:fldCharType="begin"/>
        </w:r>
        <w:r w:rsidR="00E666AF" w:rsidRPr="00E666AF">
          <w:rPr>
            <w:rFonts w:ascii="Times New Roman" w:hAnsi="Times New Roman" w:cs="Times New Roman"/>
            <w:b/>
            <w:noProof/>
            <w:webHidden/>
            <w:sz w:val="24"/>
            <w:szCs w:val="24"/>
          </w:rPr>
          <w:instrText xml:space="preserve"> PAGEREF _Toc355098354 \h </w:instrText>
        </w:r>
        <w:r w:rsidRPr="00E666AF">
          <w:rPr>
            <w:rFonts w:ascii="Times New Roman" w:hAnsi="Times New Roman" w:cs="Times New Roman"/>
            <w:b/>
            <w:noProof/>
            <w:webHidden/>
            <w:sz w:val="24"/>
            <w:szCs w:val="24"/>
          </w:rPr>
        </w:r>
        <w:r w:rsidRPr="00E666AF">
          <w:rPr>
            <w:rFonts w:ascii="Times New Roman" w:hAnsi="Times New Roman" w:cs="Times New Roman"/>
            <w:b/>
            <w:noProof/>
            <w:webHidden/>
            <w:sz w:val="24"/>
            <w:szCs w:val="24"/>
          </w:rPr>
          <w:fldChar w:fldCharType="separate"/>
        </w:r>
        <w:r w:rsidR="004E757B">
          <w:rPr>
            <w:rFonts w:ascii="Times New Roman" w:hAnsi="Times New Roman" w:cs="Times New Roman"/>
            <w:b/>
            <w:noProof/>
            <w:webHidden/>
            <w:sz w:val="24"/>
            <w:szCs w:val="24"/>
          </w:rPr>
          <w:t>7</w:t>
        </w:r>
        <w:r w:rsidRPr="00E666AF">
          <w:rPr>
            <w:rFonts w:ascii="Times New Roman" w:hAnsi="Times New Roman" w:cs="Times New Roman"/>
            <w:b/>
            <w:noProof/>
            <w:webHidden/>
            <w:sz w:val="24"/>
            <w:szCs w:val="24"/>
          </w:rPr>
          <w:fldChar w:fldCharType="end"/>
        </w:r>
      </w:hyperlink>
    </w:p>
    <w:p w:rsidR="00E666AF" w:rsidRPr="00E666AF" w:rsidRDefault="00984D61">
      <w:pPr>
        <w:pStyle w:val="T2"/>
        <w:tabs>
          <w:tab w:val="left" w:pos="880"/>
          <w:tab w:val="right" w:leader="dot" w:pos="9062"/>
        </w:tabs>
        <w:rPr>
          <w:rFonts w:ascii="Times New Roman" w:eastAsiaTheme="minorEastAsia" w:hAnsi="Times New Roman" w:cs="Times New Roman"/>
          <w:b/>
          <w:noProof/>
          <w:sz w:val="24"/>
          <w:szCs w:val="24"/>
        </w:rPr>
      </w:pPr>
      <w:hyperlink w:anchor="_Toc355098355" w:history="1">
        <w:r w:rsidR="00E666AF" w:rsidRPr="00E666AF">
          <w:rPr>
            <w:rStyle w:val="Kpr"/>
            <w:rFonts w:ascii="Times New Roman" w:hAnsi="Times New Roman" w:cs="Times New Roman"/>
            <w:b/>
            <w:noProof/>
            <w:sz w:val="24"/>
            <w:szCs w:val="24"/>
          </w:rPr>
          <w:t>2.1.</w:t>
        </w:r>
        <w:r w:rsidR="00E666AF" w:rsidRPr="00E666AF">
          <w:rPr>
            <w:rFonts w:ascii="Times New Roman" w:eastAsiaTheme="minorEastAsia" w:hAnsi="Times New Roman" w:cs="Times New Roman"/>
            <w:b/>
            <w:noProof/>
            <w:sz w:val="24"/>
            <w:szCs w:val="24"/>
          </w:rPr>
          <w:tab/>
        </w:r>
        <w:r w:rsidR="00E666AF" w:rsidRPr="00E666AF">
          <w:rPr>
            <w:rStyle w:val="Kpr"/>
            <w:rFonts w:ascii="Times New Roman" w:hAnsi="Times New Roman" w:cs="Times New Roman"/>
            <w:b/>
            <w:noProof/>
            <w:sz w:val="24"/>
            <w:szCs w:val="24"/>
          </w:rPr>
          <w:t>Meslek Tanımı</w:t>
        </w:r>
        <w:r w:rsidR="00E666AF" w:rsidRPr="00E666AF">
          <w:rPr>
            <w:rFonts w:ascii="Times New Roman" w:hAnsi="Times New Roman" w:cs="Times New Roman"/>
            <w:b/>
            <w:noProof/>
            <w:webHidden/>
            <w:sz w:val="24"/>
            <w:szCs w:val="24"/>
          </w:rPr>
          <w:tab/>
        </w:r>
        <w:r w:rsidRPr="00E666AF">
          <w:rPr>
            <w:rFonts w:ascii="Times New Roman" w:hAnsi="Times New Roman" w:cs="Times New Roman"/>
            <w:b/>
            <w:noProof/>
            <w:webHidden/>
            <w:sz w:val="24"/>
            <w:szCs w:val="24"/>
          </w:rPr>
          <w:fldChar w:fldCharType="begin"/>
        </w:r>
        <w:r w:rsidR="00E666AF" w:rsidRPr="00E666AF">
          <w:rPr>
            <w:rFonts w:ascii="Times New Roman" w:hAnsi="Times New Roman" w:cs="Times New Roman"/>
            <w:b/>
            <w:noProof/>
            <w:webHidden/>
            <w:sz w:val="24"/>
            <w:szCs w:val="24"/>
          </w:rPr>
          <w:instrText xml:space="preserve"> PAGEREF _Toc355098355 \h </w:instrText>
        </w:r>
        <w:r w:rsidRPr="00E666AF">
          <w:rPr>
            <w:rFonts w:ascii="Times New Roman" w:hAnsi="Times New Roman" w:cs="Times New Roman"/>
            <w:b/>
            <w:noProof/>
            <w:webHidden/>
            <w:sz w:val="24"/>
            <w:szCs w:val="24"/>
          </w:rPr>
        </w:r>
        <w:r w:rsidRPr="00E666AF">
          <w:rPr>
            <w:rFonts w:ascii="Times New Roman" w:hAnsi="Times New Roman" w:cs="Times New Roman"/>
            <w:b/>
            <w:noProof/>
            <w:webHidden/>
            <w:sz w:val="24"/>
            <w:szCs w:val="24"/>
          </w:rPr>
          <w:fldChar w:fldCharType="separate"/>
        </w:r>
        <w:r w:rsidR="004E757B">
          <w:rPr>
            <w:rFonts w:ascii="Times New Roman" w:hAnsi="Times New Roman" w:cs="Times New Roman"/>
            <w:b/>
            <w:noProof/>
            <w:webHidden/>
            <w:sz w:val="24"/>
            <w:szCs w:val="24"/>
          </w:rPr>
          <w:t>7</w:t>
        </w:r>
        <w:r w:rsidRPr="00E666AF">
          <w:rPr>
            <w:rFonts w:ascii="Times New Roman" w:hAnsi="Times New Roman" w:cs="Times New Roman"/>
            <w:b/>
            <w:noProof/>
            <w:webHidden/>
            <w:sz w:val="24"/>
            <w:szCs w:val="24"/>
          </w:rPr>
          <w:fldChar w:fldCharType="end"/>
        </w:r>
      </w:hyperlink>
    </w:p>
    <w:p w:rsidR="00E666AF" w:rsidRPr="00E666AF" w:rsidRDefault="00984D61">
      <w:pPr>
        <w:pStyle w:val="T2"/>
        <w:tabs>
          <w:tab w:val="left" w:pos="880"/>
          <w:tab w:val="right" w:leader="dot" w:pos="9062"/>
        </w:tabs>
        <w:rPr>
          <w:rFonts w:ascii="Times New Roman" w:eastAsiaTheme="minorEastAsia" w:hAnsi="Times New Roman" w:cs="Times New Roman"/>
          <w:b/>
          <w:noProof/>
          <w:sz w:val="24"/>
          <w:szCs w:val="24"/>
        </w:rPr>
      </w:pPr>
      <w:hyperlink w:anchor="_Toc355098356" w:history="1">
        <w:r w:rsidR="00E666AF" w:rsidRPr="00E666AF">
          <w:rPr>
            <w:rStyle w:val="Kpr"/>
            <w:rFonts w:ascii="Times New Roman" w:hAnsi="Times New Roman" w:cs="Times New Roman"/>
            <w:b/>
            <w:noProof/>
            <w:sz w:val="24"/>
            <w:szCs w:val="24"/>
          </w:rPr>
          <w:t>2.2.</w:t>
        </w:r>
        <w:r w:rsidR="00E666AF" w:rsidRPr="00E666AF">
          <w:rPr>
            <w:rFonts w:ascii="Times New Roman" w:eastAsiaTheme="minorEastAsia" w:hAnsi="Times New Roman" w:cs="Times New Roman"/>
            <w:b/>
            <w:noProof/>
            <w:sz w:val="24"/>
            <w:szCs w:val="24"/>
          </w:rPr>
          <w:tab/>
        </w:r>
        <w:r w:rsidR="00E666AF" w:rsidRPr="00E666AF">
          <w:rPr>
            <w:rStyle w:val="Kpr"/>
            <w:rFonts w:ascii="Times New Roman" w:hAnsi="Times New Roman" w:cs="Times New Roman"/>
            <w:b/>
            <w:noProof/>
            <w:sz w:val="24"/>
            <w:szCs w:val="24"/>
          </w:rPr>
          <w:t>Mesleğin Uluslararası Sınıflandırma Sistemlerindeki Yeri</w:t>
        </w:r>
        <w:r w:rsidR="00E666AF" w:rsidRPr="00E666AF">
          <w:rPr>
            <w:rFonts w:ascii="Times New Roman" w:hAnsi="Times New Roman" w:cs="Times New Roman"/>
            <w:b/>
            <w:noProof/>
            <w:webHidden/>
            <w:sz w:val="24"/>
            <w:szCs w:val="24"/>
          </w:rPr>
          <w:tab/>
        </w:r>
        <w:r w:rsidRPr="00E666AF">
          <w:rPr>
            <w:rFonts w:ascii="Times New Roman" w:hAnsi="Times New Roman" w:cs="Times New Roman"/>
            <w:b/>
            <w:noProof/>
            <w:webHidden/>
            <w:sz w:val="24"/>
            <w:szCs w:val="24"/>
          </w:rPr>
          <w:fldChar w:fldCharType="begin"/>
        </w:r>
        <w:r w:rsidR="00E666AF" w:rsidRPr="00E666AF">
          <w:rPr>
            <w:rFonts w:ascii="Times New Roman" w:hAnsi="Times New Roman" w:cs="Times New Roman"/>
            <w:b/>
            <w:noProof/>
            <w:webHidden/>
            <w:sz w:val="24"/>
            <w:szCs w:val="24"/>
          </w:rPr>
          <w:instrText xml:space="preserve"> PAGEREF _Toc355098356 \h </w:instrText>
        </w:r>
        <w:r w:rsidRPr="00E666AF">
          <w:rPr>
            <w:rFonts w:ascii="Times New Roman" w:hAnsi="Times New Roman" w:cs="Times New Roman"/>
            <w:b/>
            <w:noProof/>
            <w:webHidden/>
            <w:sz w:val="24"/>
            <w:szCs w:val="24"/>
          </w:rPr>
        </w:r>
        <w:r w:rsidRPr="00E666AF">
          <w:rPr>
            <w:rFonts w:ascii="Times New Roman" w:hAnsi="Times New Roman" w:cs="Times New Roman"/>
            <w:b/>
            <w:noProof/>
            <w:webHidden/>
            <w:sz w:val="24"/>
            <w:szCs w:val="24"/>
          </w:rPr>
          <w:fldChar w:fldCharType="separate"/>
        </w:r>
        <w:r w:rsidR="004E757B">
          <w:rPr>
            <w:rFonts w:ascii="Times New Roman" w:hAnsi="Times New Roman" w:cs="Times New Roman"/>
            <w:b/>
            <w:noProof/>
            <w:webHidden/>
            <w:sz w:val="24"/>
            <w:szCs w:val="24"/>
          </w:rPr>
          <w:t>7</w:t>
        </w:r>
        <w:r w:rsidRPr="00E666AF">
          <w:rPr>
            <w:rFonts w:ascii="Times New Roman" w:hAnsi="Times New Roman" w:cs="Times New Roman"/>
            <w:b/>
            <w:noProof/>
            <w:webHidden/>
            <w:sz w:val="24"/>
            <w:szCs w:val="24"/>
          </w:rPr>
          <w:fldChar w:fldCharType="end"/>
        </w:r>
      </w:hyperlink>
    </w:p>
    <w:p w:rsidR="00E666AF" w:rsidRPr="00E666AF" w:rsidRDefault="00984D61">
      <w:pPr>
        <w:pStyle w:val="T2"/>
        <w:tabs>
          <w:tab w:val="left" w:pos="880"/>
          <w:tab w:val="right" w:leader="dot" w:pos="9062"/>
        </w:tabs>
        <w:rPr>
          <w:rFonts w:ascii="Times New Roman" w:eastAsiaTheme="minorEastAsia" w:hAnsi="Times New Roman" w:cs="Times New Roman"/>
          <w:b/>
          <w:noProof/>
          <w:sz w:val="24"/>
          <w:szCs w:val="24"/>
        </w:rPr>
      </w:pPr>
      <w:hyperlink w:anchor="_Toc355098357" w:history="1">
        <w:r w:rsidR="00E666AF" w:rsidRPr="00E666AF">
          <w:rPr>
            <w:rStyle w:val="Kpr"/>
            <w:rFonts w:ascii="Times New Roman" w:hAnsi="Times New Roman" w:cs="Times New Roman"/>
            <w:b/>
            <w:noProof/>
            <w:sz w:val="24"/>
            <w:szCs w:val="24"/>
          </w:rPr>
          <w:t>2.3.</w:t>
        </w:r>
        <w:r w:rsidR="00E666AF" w:rsidRPr="00E666AF">
          <w:rPr>
            <w:rFonts w:ascii="Times New Roman" w:eastAsiaTheme="minorEastAsia" w:hAnsi="Times New Roman" w:cs="Times New Roman"/>
            <w:b/>
            <w:noProof/>
            <w:sz w:val="24"/>
            <w:szCs w:val="24"/>
          </w:rPr>
          <w:tab/>
        </w:r>
        <w:r w:rsidR="00E666AF" w:rsidRPr="00E666AF">
          <w:rPr>
            <w:rStyle w:val="Kpr"/>
            <w:rFonts w:ascii="Times New Roman" w:hAnsi="Times New Roman" w:cs="Times New Roman"/>
            <w:b/>
            <w:noProof/>
            <w:sz w:val="24"/>
            <w:szCs w:val="24"/>
          </w:rPr>
          <w:t>Sağlık, Güvenlik ve Çevre ile ilgili Düzenlemeler</w:t>
        </w:r>
        <w:r w:rsidR="00E666AF" w:rsidRPr="00E666AF">
          <w:rPr>
            <w:rFonts w:ascii="Times New Roman" w:hAnsi="Times New Roman" w:cs="Times New Roman"/>
            <w:b/>
            <w:noProof/>
            <w:webHidden/>
            <w:sz w:val="24"/>
            <w:szCs w:val="24"/>
          </w:rPr>
          <w:tab/>
        </w:r>
        <w:r w:rsidRPr="00E666AF">
          <w:rPr>
            <w:rFonts w:ascii="Times New Roman" w:hAnsi="Times New Roman" w:cs="Times New Roman"/>
            <w:b/>
            <w:noProof/>
            <w:webHidden/>
            <w:sz w:val="24"/>
            <w:szCs w:val="24"/>
          </w:rPr>
          <w:fldChar w:fldCharType="begin"/>
        </w:r>
        <w:r w:rsidR="00E666AF" w:rsidRPr="00E666AF">
          <w:rPr>
            <w:rFonts w:ascii="Times New Roman" w:hAnsi="Times New Roman" w:cs="Times New Roman"/>
            <w:b/>
            <w:noProof/>
            <w:webHidden/>
            <w:sz w:val="24"/>
            <w:szCs w:val="24"/>
          </w:rPr>
          <w:instrText xml:space="preserve"> PAGEREF _Toc355098357 \h </w:instrText>
        </w:r>
        <w:r w:rsidRPr="00E666AF">
          <w:rPr>
            <w:rFonts w:ascii="Times New Roman" w:hAnsi="Times New Roman" w:cs="Times New Roman"/>
            <w:b/>
            <w:noProof/>
            <w:webHidden/>
            <w:sz w:val="24"/>
            <w:szCs w:val="24"/>
          </w:rPr>
        </w:r>
        <w:r w:rsidRPr="00E666AF">
          <w:rPr>
            <w:rFonts w:ascii="Times New Roman" w:hAnsi="Times New Roman" w:cs="Times New Roman"/>
            <w:b/>
            <w:noProof/>
            <w:webHidden/>
            <w:sz w:val="24"/>
            <w:szCs w:val="24"/>
          </w:rPr>
          <w:fldChar w:fldCharType="separate"/>
        </w:r>
        <w:r w:rsidR="004E757B">
          <w:rPr>
            <w:rFonts w:ascii="Times New Roman" w:hAnsi="Times New Roman" w:cs="Times New Roman"/>
            <w:b/>
            <w:noProof/>
            <w:webHidden/>
            <w:sz w:val="24"/>
            <w:szCs w:val="24"/>
          </w:rPr>
          <w:t>7</w:t>
        </w:r>
        <w:r w:rsidRPr="00E666AF">
          <w:rPr>
            <w:rFonts w:ascii="Times New Roman" w:hAnsi="Times New Roman" w:cs="Times New Roman"/>
            <w:b/>
            <w:noProof/>
            <w:webHidden/>
            <w:sz w:val="24"/>
            <w:szCs w:val="24"/>
          </w:rPr>
          <w:fldChar w:fldCharType="end"/>
        </w:r>
      </w:hyperlink>
    </w:p>
    <w:p w:rsidR="00E666AF" w:rsidRPr="00E666AF" w:rsidRDefault="00984D61">
      <w:pPr>
        <w:pStyle w:val="T2"/>
        <w:tabs>
          <w:tab w:val="left" w:pos="880"/>
          <w:tab w:val="right" w:leader="dot" w:pos="9062"/>
        </w:tabs>
        <w:rPr>
          <w:rFonts w:ascii="Times New Roman" w:eastAsiaTheme="minorEastAsia" w:hAnsi="Times New Roman" w:cs="Times New Roman"/>
          <w:b/>
          <w:noProof/>
          <w:sz w:val="24"/>
          <w:szCs w:val="24"/>
        </w:rPr>
      </w:pPr>
      <w:hyperlink w:anchor="_Toc355098358" w:history="1">
        <w:r w:rsidR="00E666AF" w:rsidRPr="00E666AF">
          <w:rPr>
            <w:rStyle w:val="Kpr"/>
            <w:rFonts w:ascii="Times New Roman" w:hAnsi="Times New Roman" w:cs="Times New Roman"/>
            <w:b/>
            <w:noProof/>
            <w:sz w:val="24"/>
            <w:szCs w:val="24"/>
          </w:rPr>
          <w:t>2.4.</w:t>
        </w:r>
        <w:r w:rsidR="00E666AF" w:rsidRPr="00E666AF">
          <w:rPr>
            <w:rFonts w:ascii="Times New Roman" w:eastAsiaTheme="minorEastAsia" w:hAnsi="Times New Roman" w:cs="Times New Roman"/>
            <w:b/>
            <w:noProof/>
            <w:sz w:val="24"/>
            <w:szCs w:val="24"/>
          </w:rPr>
          <w:tab/>
        </w:r>
        <w:r w:rsidR="00E666AF" w:rsidRPr="00E666AF">
          <w:rPr>
            <w:rStyle w:val="Kpr"/>
            <w:rFonts w:ascii="Times New Roman" w:hAnsi="Times New Roman" w:cs="Times New Roman"/>
            <w:b/>
            <w:noProof/>
            <w:sz w:val="24"/>
            <w:szCs w:val="24"/>
          </w:rPr>
          <w:t>Meslek ile İlgili Diğer Mevzuat</w:t>
        </w:r>
        <w:r w:rsidR="00E666AF" w:rsidRPr="00E666AF">
          <w:rPr>
            <w:rFonts w:ascii="Times New Roman" w:hAnsi="Times New Roman" w:cs="Times New Roman"/>
            <w:b/>
            <w:noProof/>
            <w:webHidden/>
            <w:sz w:val="24"/>
            <w:szCs w:val="24"/>
          </w:rPr>
          <w:tab/>
        </w:r>
        <w:r w:rsidRPr="00E666AF">
          <w:rPr>
            <w:rFonts w:ascii="Times New Roman" w:hAnsi="Times New Roman" w:cs="Times New Roman"/>
            <w:b/>
            <w:noProof/>
            <w:webHidden/>
            <w:sz w:val="24"/>
            <w:szCs w:val="24"/>
          </w:rPr>
          <w:fldChar w:fldCharType="begin"/>
        </w:r>
        <w:r w:rsidR="00E666AF" w:rsidRPr="00E666AF">
          <w:rPr>
            <w:rFonts w:ascii="Times New Roman" w:hAnsi="Times New Roman" w:cs="Times New Roman"/>
            <w:b/>
            <w:noProof/>
            <w:webHidden/>
            <w:sz w:val="24"/>
            <w:szCs w:val="24"/>
          </w:rPr>
          <w:instrText xml:space="preserve"> PAGEREF _Toc355098358 \h </w:instrText>
        </w:r>
        <w:r w:rsidRPr="00E666AF">
          <w:rPr>
            <w:rFonts w:ascii="Times New Roman" w:hAnsi="Times New Roman" w:cs="Times New Roman"/>
            <w:b/>
            <w:noProof/>
            <w:webHidden/>
            <w:sz w:val="24"/>
            <w:szCs w:val="24"/>
          </w:rPr>
        </w:r>
        <w:r w:rsidRPr="00E666AF">
          <w:rPr>
            <w:rFonts w:ascii="Times New Roman" w:hAnsi="Times New Roman" w:cs="Times New Roman"/>
            <w:b/>
            <w:noProof/>
            <w:webHidden/>
            <w:sz w:val="24"/>
            <w:szCs w:val="24"/>
          </w:rPr>
          <w:fldChar w:fldCharType="separate"/>
        </w:r>
        <w:r w:rsidR="004E757B">
          <w:rPr>
            <w:rFonts w:ascii="Times New Roman" w:hAnsi="Times New Roman" w:cs="Times New Roman"/>
            <w:b/>
            <w:noProof/>
            <w:webHidden/>
            <w:sz w:val="24"/>
            <w:szCs w:val="24"/>
          </w:rPr>
          <w:t>7</w:t>
        </w:r>
        <w:r w:rsidRPr="00E666AF">
          <w:rPr>
            <w:rFonts w:ascii="Times New Roman" w:hAnsi="Times New Roman" w:cs="Times New Roman"/>
            <w:b/>
            <w:noProof/>
            <w:webHidden/>
            <w:sz w:val="24"/>
            <w:szCs w:val="24"/>
          </w:rPr>
          <w:fldChar w:fldCharType="end"/>
        </w:r>
      </w:hyperlink>
    </w:p>
    <w:p w:rsidR="00E666AF" w:rsidRPr="00E666AF" w:rsidRDefault="00984D61">
      <w:pPr>
        <w:pStyle w:val="T2"/>
        <w:tabs>
          <w:tab w:val="left" w:pos="880"/>
          <w:tab w:val="right" w:leader="dot" w:pos="9062"/>
        </w:tabs>
        <w:rPr>
          <w:rFonts w:ascii="Times New Roman" w:eastAsiaTheme="minorEastAsia" w:hAnsi="Times New Roman" w:cs="Times New Roman"/>
          <w:b/>
          <w:noProof/>
          <w:sz w:val="24"/>
          <w:szCs w:val="24"/>
        </w:rPr>
      </w:pPr>
      <w:hyperlink w:anchor="_Toc355098359" w:history="1">
        <w:r w:rsidR="00E666AF" w:rsidRPr="00E666AF">
          <w:rPr>
            <w:rStyle w:val="Kpr"/>
            <w:rFonts w:ascii="Times New Roman" w:hAnsi="Times New Roman" w:cs="Times New Roman"/>
            <w:b/>
            <w:noProof/>
            <w:sz w:val="24"/>
            <w:szCs w:val="24"/>
          </w:rPr>
          <w:t>2.5.</w:t>
        </w:r>
        <w:r w:rsidR="00E666AF" w:rsidRPr="00E666AF">
          <w:rPr>
            <w:rFonts w:ascii="Times New Roman" w:eastAsiaTheme="minorEastAsia" w:hAnsi="Times New Roman" w:cs="Times New Roman"/>
            <w:b/>
            <w:noProof/>
            <w:sz w:val="24"/>
            <w:szCs w:val="24"/>
          </w:rPr>
          <w:tab/>
        </w:r>
        <w:r w:rsidR="00E666AF" w:rsidRPr="00E666AF">
          <w:rPr>
            <w:rStyle w:val="Kpr"/>
            <w:rFonts w:ascii="Times New Roman" w:hAnsi="Times New Roman" w:cs="Times New Roman"/>
            <w:b/>
            <w:noProof/>
            <w:sz w:val="24"/>
            <w:szCs w:val="24"/>
          </w:rPr>
          <w:t>Çalışma Ortamı ve Koşulları</w:t>
        </w:r>
        <w:r w:rsidR="00E666AF" w:rsidRPr="00E666AF">
          <w:rPr>
            <w:rFonts w:ascii="Times New Roman" w:hAnsi="Times New Roman" w:cs="Times New Roman"/>
            <w:b/>
            <w:noProof/>
            <w:webHidden/>
            <w:sz w:val="24"/>
            <w:szCs w:val="24"/>
          </w:rPr>
          <w:tab/>
        </w:r>
        <w:r w:rsidRPr="00E666AF">
          <w:rPr>
            <w:rFonts w:ascii="Times New Roman" w:hAnsi="Times New Roman" w:cs="Times New Roman"/>
            <w:b/>
            <w:noProof/>
            <w:webHidden/>
            <w:sz w:val="24"/>
            <w:szCs w:val="24"/>
          </w:rPr>
          <w:fldChar w:fldCharType="begin"/>
        </w:r>
        <w:r w:rsidR="00E666AF" w:rsidRPr="00E666AF">
          <w:rPr>
            <w:rFonts w:ascii="Times New Roman" w:hAnsi="Times New Roman" w:cs="Times New Roman"/>
            <w:b/>
            <w:noProof/>
            <w:webHidden/>
            <w:sz w:val="24"/>
            <w:szCs w:val="24"/>
          </w:rPr>
          <w:instrText xml:space="preserve"> PAGEREF _Toc355098359 \h </w:instrText>
        </w:r>
        <w:r w:rsidRPr="00E666AF">
          <w:rPr>
            <w:rFonts w:ascii="Times New Roman" w:hAnsi="Times New Roman" w:cs="Times New Roman"/>
            <w:b/>
            <w:noProof/>
            <w:webHidden/>
            <w:sz w:val="24"/>
            <w:szCs w:val="24"/>
          </w:rPr>
        </w:r>
        <w:r w:rsidRPr="00E666AF">
          <w:rPr>
            <w:rFonts w:ascii="Times New Roman" w:hAnsi="Times New Roman" w:cs="Times New Roman"/>
            <w:b/>
            <w:noProof/>
            <w:webHidden/>
            <w:sz w:val="24"/>
            <w:szCs w:val="24"/>
          </w:rPr>
          <w:fldChar w:fldCharType="separate"/>
        </w:r>
        <w:r w:rsidR="004E757B">
          <w:rPr>
            <w:rFonts w:ascii="Times New Roman" w:hAnsi="Times New Roman" w:cs="Times New Roman"/>
            <w:b/>
            <w:noProof/>
            <w:webHidden/>
            <w:sz w:val="24"/>
            <w:szCs w:val="24"/>
          </w:rPr>
          <w:t>7</w:t>
        </w:r>
        <w:r w:rsidRPr="00E666AF">
          <w:rPr>
            <w:rFonts w:ascii="Times New Roman" w:hAnsi="Times New Roman" w:cs="Times New Roman"/>
            <w:b/>
            <w:noProof/>
            <w:webHidden/>
            <w:sz w:val="24"/>
            <w:szCs w:val="24"/>
          </w:rPr>
          <w:fldChar w:fldCharType="end"/>
        </w:r>
      </w:hyperlink>
    </w:p>
    <w:p w:rsidR="00E666AF" w:rsidRPr="00E666AF" w:rsidRDefault="00984D61">
      <w:pPr>
        <w:pStyle w:val="T2"/>
        <w:tabs>
          <w:tab w:val="left" w:pos="880"/>
          <w:tab w:val="right" w:leader="dot" w:pos="9062"/>
        </w:tabs>
        <w:rPr>
          <w:rFonts w:ascii="Times New Roman" w:eastAsiaTheme="minorEastAsia" w:hAnsi="Times New Roman" w:cs="Times New Roman"/>
          <w:b/>
          <w:noProof/>
          <w:sz w:val="24"/>
          <w:szCs w:val="24"/>
        </w:rPr>
      </w:pPr>
      <w:hyperlink w:anchor="_Toc355098363" w:history="1">
        <w:r w:rsidR="00E666AF" w:rsidRPr="00E666AF">
          <w:rPr>
            <w:rStyle w:val="Kpr"/>
            <w:rFonts w:ascii="Times New Roman" w:hAnsi="Times New Roman" w:cs="Times New Roman"/>
            <w:b/>
            <w:noProof/>
            <w:sz w:val="24"/>
            <w:szCs w:val="24"/>
          </w:rPr>
          <w:t>2.6.</w:t>
        </w:r>
        <w:r w:rsidR="00E666AF" w:rsidRPr="00E666AF">
          <w:rPr>
            <w:rFonts w:ascii="Times New Roman" w:eastAsiaTheme="minorEastAsia" w:hAnsi="Times New Roman" w:cs="Times New Roman"/>
            <w:b/>
            <w:noProof/>
            <w:sz w:val="24"/>
            <w:szCs w:val="24"/>
          </w:rPr>
          <w:tab/>
        </w:r>
        <w:r w:rsidR="00E666AF" w:rsidRPr="00E666AF">
          <w:rPr>
            <w:rStyle w:val="Kpr"/>
            <w:rFonts w:ascii="Times New Roman" w:hAnsi="Times New Roman" w:cs="Times New Roman"/>
            <w:b/>
            <w:noProof/>
            <w:sz w:val="24"/>
            <w:szCs w:val="24"/>
          </w:rPr>
          <w:t>Mesleğe İlişkin Diğer Gereklilikler</w:t>
        </w:r>
        <w:r w:rsidR="00E666AF" w:rsidRPr="00E666AF">
          <w:rPr>
            <w:rFonts w:ascii="Times New Roman" w:hAnsi="Times New Roman" w:cs="Times New Roman"/>
            <w:b/>
            <w:noProof/>
            <w:webHidden/>
            <w:sz w:val="24"/>
            <w:szCs w:val="24"/>
          </w:rPr>
          <w:tab/>
        </w:r>
        <w:r w:rsidRPr="00E666AF">
          <w:rPr>
            <w:rFonts w:ascii="Times New Roman" w:hAnsi="Times New Roman" w:cs="Times New Roman"/>
            <w:b/>
            <w:noProof/>
            <w:webHidden/>
            <w:sz w:val="24"/>
            <w:szCs w:val="24"/>
          </w:rPr>
          <w:fldChar w:fldCharType="begin"/>
        </w:r>
        <w:r w:rsidR="00E666AF" w:rsidRPr="00E666AF">
          <w:rPr>
            <w:rFonts w:ascii="Times New Roman" w:hAnsi="Times New Roman" w:cs="Times New Roman"/>
            <w:b/>
            <w:noProof/>
            <w:webHidden/>
            <w:sz w:val="24"/>
            <w:szCs w:val="24"/>
          </w:rPr>
          <w:instrText xml:space="preserve"> PAGEREF _Toc355098363 \h </w:instrText>
        </w:r>
        <w:r w:rsidRPr="00E666AF">
          <w:rPr>
            <w:rFonts w:ascii="Times New Roman" w:hAnsi="Times New Roman" w:cs="Times New Roman"/>
            <w:b/>
            <w:noProof/>
            <w:webHidden/>
            <w:sz w:val="24"/>
            <w:szCs w:val="24"/>
          </w:rPr>
        </w:r>
        <w:r w:rsidRPr="00E666AF">
          <w:rPr>
            <w:rFonts w:ascii="Times New Roman" w:hAnsi="Times New Roman" w:cs="Times New Roman"/>
            <w:b/>
            <w:noProof/>
            <w:webHidden/>
            <w:sz w:val="24"/>
            <w:szCs w:val="24"/>
          </w:rPr>
          <w:fldChar w:fldCharType="separate"/>
        </w:r>
        <w:r w:rsidR="004E757B">
          <w:rPr>
            <w:rFonts w:ascii="Times New Roman" w:hAnsi="Times New Roman" w:cs="Times New Roman"/>
            <w:b/>
            <w:noProof/>
            <w:webHidden/>
            <w:sz w:val="24"/>
            <w:szCs w:val="24"/>
          </w:rPr>
          <w:t>8</w:t>
        </w:r>
        <w:r w:rsidRPr="00E666AF">
          <w:rPr>
            <w:rFonts w:ascii="Times New Roman" w:hAnsi="Times New Roman" w:cs="Times New Roman"/>
            <w:b/>
            <w:noProof/>
            <w:webHidden/>
            <w:sz w:val="24"/>
            <w:szCs w:val="24"/>
          </w:rPr>
          <w:fldChar w:fldCharType="end"/>
        </w:r>
      </w:hyperlink>
    </w:p>
    <w:p w:rsidR="00E666AF" w:rsidRPr="00E666AF" w:rsidRDefault="00984D61">
      <w:pPr>
        <w:pStyle w:val="T1"/>
        <w:tabs>
          <w:tab w:val="left" w:pos="440"/>
          <w:tab w:val="right" w:leader="dot" w:pos="9062"/>
        </w:tabs>
        <w:rPr>
          <w:rFonts w:ascii="Times New Roman" w:eastAsiaTheme="minorEastAsia" w:hAnsi="Times New Roman" w:cs="Times New Roman"/>
          <w:b/>
          <w:noProof/>
          <w:sz w:val="24"/>
          <w:szCs w:val="24"/>
        </w:rPr>
      </w:pPr>
      <w:hyperlink w:anchor="_Toc355098364" w:history="1">
        <w:r w:rsidR="00E666AF" w:rsidRPr="00E666AF">
          <w:rPr>
            <w:rStyle w:val="Kpr"/>
            <w:rFonts w:ascii="Times New Roman" w:hAnsi="Times New Roman" w:cs="Times New Roman"/>
            <w:b/>
            <w:noProof/>
            <w:sz w:val="24"/>
            <w:szCs w:val="24"/>
          </w:rPr>
          <w:t>3.</w:t>
        </w:r>
        <w:r w:rsidR="00E666AF" w:rsidRPr="00E666AF">
          <w:rPr>
            <w:rFonts w:ascii="Times New Roman" w:eastAsiaTheme="minorEastAsia" w:hAnsi="Times New Roman" w:cs="Times New Roman"/>
            <w:b/>
            <w:noProof/>
            <w:sz w:val="24"/>
            <w:szCs w:val="24"/>
          </w:rPr>
          <w:tab/>
        </w:r>
        <w:r w:rsidR="00E666AF" w:rsidRPr="00E666AF">
          <w:rPr>
            <w:rStyle w:val="Kpr"/>
            <w:rFonts w:ascii="Times New Roman" w:hAnsi="Times New Roman" w:cs="Times New Roman"/>
            <w:b/>
            <w:noProof/>
            <w:sz w:val="24"/>
            <w:szCs w:val="24"/>
          </w:rPr>
          <w:t>MESLEK PROFİLİ</w:t>
        </w:r>
        <w:r w:rsidR="00E666AF" w:rsidRPr="00E666AF">
          <w:rPr>
            <w:rFonts w:ascii="Times New Roman" w:hAnsi="Times New Roman" w:cs="Times New Roman"/>
            <w:b/>
            <w:noProof/>
            <w:webHidden/>
            <w:sz w:val="24"/>
            <w:szCs w:val="24"/>
          </w:rPr>
          <w:tab/>
        </w:r>
        <w:r w:rsidRPr="00E666AF">
          <w:rPr>
            <w:rFonts w:ascii="Times New Roman" w:hAnsi="Times New Roman" w:cs="Times New Roman"/>
            <w:b/>
            <w:noProof/>
            <w:webHidden/>
            <w:sz w:val="24"/>
            <w:szCs w:val="24"/>
          </w:rPr>
          <w:fldChar w:fldCharType="begin"/>
        </w:r>
        <w:r w:rsidR="00E666AF" w:rsidRPr="00E666AF">
          <w:rPr>
            <w:rFonts w:ascii="Times New Roman" w:hAnsi="Times New Roman" w:cs="Times New Roman"/>
            <w:b/>
            <w:noProof/>
            <w:webHidden/>
            <w:sz w:val="24"/>
            <w:szCs w:val="24"/>
          </w:rPr>
          <w:instrText xml:space="preserve"> PAGEREF _Toc355098364 \h </w:instrText>
        </w:r>
        <w:r w:rsidRPr="00E666AF">
          <w:rPr>
            <w:rFonts w:ascii="Times New Roman" w:hAnsi="Times New Roman" w:cs="Times New Roman"/>
            <w:b/>
            <w:noProof/>
            <w:webHidden/>
            <w:sz w:val="24"/>
            <w:szCs w:val="24"/>
          </w:rPr>
        </w:r>
        <w:r w:rsidRPr="00E666AF">
          <w:rPr>
            <w:rFonts w:ascii="Times New Roman" w:hAnsi="Times New Roman" w:cs="Times New Roman"/>
            <w:b/>
            <w:noProof/>
            <w:webHidden/>
            <w:sz w:val="24"/>
            <w:szCs w:val="24"/>
          </w:rPr>
          <w:fldChar w:fldCharType="separate"/>
        </w:r>
        <w:r w:rsidR="004E757B">
          <w:rPr>
            <w:rFonts w:ascii="Times New Roman" w:hAnsi="Times New Roman" w:cs="Times New Roman"/>
            <w:b/>
            <w:noProof/>
            <w:webHidden/>
            <w:sz w:val="24"/>
            <w:szCs w:val="24"/>
          </w:rPr>
          <w:t>9</w:t>
        </w:r>
        <w:r w:rsidRPr="00E666AF">
          <w:rPr>
            <w:rFonts w:ascii="Times New Roman" w:hAnsi="Times New Roman" w:cs="Times New Roman"/>
            <w:b/>
            <w:noProof/>
            <w:webHidden/>
            <w:sz w:val="24"/>
            <w:szCs w:val="24"/>
          </w:rPr>
          <w:fldChar w:fldCharType="end"/>
        </w:r>
      </w:hyperlink>
    </w:p>
    <w:p w:rsidR="00E666AF" w:rsidRPr="00E666AF" w:rsidRDefault="00DF4FE9">
      <w:pPr>
        <w:pStyle w:val="T1"/>
        <w:tabs>
          <w:tab w:val="left" w:pos="660"/>
          <w:tab w:val="right" w:leader="dot" w:pos="9062"/>
        </w:tabs>
        <w:rPr>
          <w:rFonts w:ascii="Times New Roman" w:eastAsiaTheme="minorEastAsia" w:hAnsi="Times New Roman" w:cs="Times New Roman"/>
          <w:b/>
          <w:noProof/>
          <w:sz w:val="24"/>
          <w:szCs w:val="24"/>
        </w:rPr>
      </w:pPr>
      <w:r>
        <w:rPr>
          <w:noProof/>
        </w:rPr>
        <w:t xml:space="preserve">     </w:t>
      </w:r>
      <w:hyperlink w:anchor="_Toc355098365" w:history="1">
        <w:r w:rsidR="00E666AF" w:rsidRPr="00E666AF">
          <w:rPr>
            <w:rStyle w:val="Kpr"/>
            <w:rFonts w:ascii="Times New Roman" w:hAnsi="Times New Roman" w:cs="Times New Roman"/>
            <w:b/>
            <w:noProof/>
            <w:sz w:val="24"/>
            <w:szCs w:val="24"/>
          </w:rPr>
          <w:t>3.1.</w:t>
        </w:r>
        <w:r w:rsidR="00E666AF" w:rsidRPr="00E666AF">
          <w:rPr>
            <w:rFonts w:ascii="Times New Roman" w:eastAsiaTheme="minorEastAsia" w:hAnsi="Times New Roman" w:cs="Times New Roman"/>
            <w:b/>
            <w:noProof/>
            <w:sz w:val="24"/>
            <w:szCs w:val="24"/>
          </w:rPr>
          <w:tab/>
        </w:r>
        <w:r>
          <w:rPr>
            <w:rFonts w:ascii="Times New Roman" w:eastAsiaTheme="minorEastAsia" w:hAnsi="Times New Roman" w:cs="Times New Roman"/>
            <w:b/>
            <w:noProof/>
            <w:sz w:val="24"/>
            <w:szCs w:val="24"/>
          </w:rPr>
          <w:t xml:space="preserve">   </w:t>
        </w:r>
        <w:r w:rsidR="00E666AF" w:rsidRPr="00E666AF">
          <w:rPr>
            <w:rStyle w:val="Kpr"/>
            <w:rFonts w:ascii="Times New Roman" w:hAnsi="Times New Roman" w:cs="Times New Roman"/>
            <w:b/>
            <w:noProof/>
            <w:sz w:val="24"/>
            <w:szCs w:val="24"/>
          </w:rPr>
          <w:t>Görevler, İşlemler ve Başarım Ölçütleri</w:t>
        </w:r>
        <w:r w:rsidR="00E666AF" w:rsidRPr="00E666AF">
          <w:rPr>
            <w:rFonts w:ascii="Times New Roman" w:hAnsi="Times New Roman" w:cs="Times New Roman"/>
            <w:b/>
            <w:noProof/>
            <w:webHidden/>
            <w:sz w:val="24"/>
            <w:szCs w:val="24"/>
          </w:rPr>
          <w:tab/>
        </w:r>
        <w:r w:rsidR="00984D61" w:rsidRPr="00E666AF">
          <w:rPr>
            <w:rFonts w:ascii="Times New Roman" w:hAnsi="Times New Roman" w:cs="Times New Roman"/>
            <w:b/>
            <w:noProof/>
            <w:webHidden/>
            <w:sz w:val="24"/>
            <w:szCs w:val="24"/>
          </w:rPr>
          <w:fldChar w:fldCharType="begin"/>
        </w:r>
        <w:r w:rsidR="00E666AF" w:rsidRPr="00E666AF">
          <w:rPr>
            <w:rFonts w:ascii="Times New Roman" w:hAnsi="Times New Roman" w:cs="Times New Roman"/>
            <w:b/>
            <w:noProof/>
            <w:webHidden/>
            <w:sz w:val="24"/>
            <w:szCs w:val="24"/>
          </w:rPr>
          <w:instrText xml:space="preserve"> PAGEREF _Toc355098365 \h </w:instrText>
        </w:r>
        <w:r w:rsidR="00984D61" w:rsidRPr="00E666AF">
          <w:rPr>
            <w:rFonts w:ascii="Times New Roman" w:hAnsi="Times New Roman" w:cs="Times New Roman"/>
            <w:b/>
            <w:noProof/>
            <w:webHidden/>
            <w:sz w:val="24"/>
            <w:szCs w:val="24"/>
          </w:rPr>
        </w:r>
        <w:r w:rsidR="00984D61" w:rsidRPr="00E666AF">
          <w:rPr>
            <w:rFonts w:ascii="Times New Roman" w:hAnsi="Times New Roman" w:cs="Times New Roman"/>
            <w:b/>
            <w:noProof/>
            <w:webHidden/>
            <w:sz w:val="24"/>
            <w:szCs w:val="24"/>
          </w:rPr>
          <w:fldChar w:fldCharType="separate"/>
        </w:r>
        <w:r w:rsidR="004E757B">
          <w:rPr>
            <w:rFonts w:ascii="Times New Roman" w:hAnsi="Times New Roman" w:cs="Times New Roman"/>
            <w:b/>
            <w:noProof/>
            <w:webHidden/>
            <w:sz w:val="24"/>
            <w:szCs w:val="24"/>
          </w:rPr>
          <w:t>9</w:t>
        </w:r>
        <w:r w:rsidR="00984D61" w:rsidRPr="00E666AF">
          <w:rPr>
            <w:rFonts w:ascii="Times New Roman" w:hAnsi="Times New Roman" w:cs="Times New Roman"/>
            <w:b/>
            <w:noProof/>
            <w:webHidden/>
            <w:sz w:val="24"/>
            <w:szCs w:val="24"/>
          </w:rPr>
          <w:fldChar w:fldCharType="end"/>
        </w:r>
      </w:hyperlink>
    </w:p>
    <w:p w:rsidR="00E666AF" w:rsidRPr="00E666AF" w:rsidRDefault="00984D61">
      <w:pPr>
        <w:pStyle w:val="T2"/>
        <w:tabs>
          <w:tab w:val="left" w:pos="880"/>
          <w:tab w:val="right" w:leader="dot" w:pos="9062"/>
        </w:tabs>
        <w:rPr>
          <w:rFonts w:ascii="Times New Roman" w:eastAsiaTheme="minorEastAsia" w:hAnsi="Times New Roman" w:cs="Times New Roman"/>
          <w:b/>
          <w:noProof/>
          <w:sz w:val="24"/>
          <w:szCs w:val="24"/>
        </w:rPr>
      </w:pPr>
      <w:hyperlink w:anchor="_Toc355098366" w:history="1">
        <w:r w:rsidR="00E666AF" w:rsidRPr="00E666AF">
          <w:rPr>
            <w:rStyle w:val="Kpr"/>
            <w:rFonts w:ascii="Times New Roman" w:hAnsi="Times New Roman" w:cs="Times New Roman"/>
            <w:b/>
            <w:noProof/>
            <w:sz w:val="24"/>
            <w:szCs w:val="24"/>
          </w:rPr>
          <w:t>3.2.</w:t>
        </w:r>
        <w:r w:rsidR="00E666AF" w:rsidRPr="00E666AF">
          <w:rPr>
            <w:rFonts w:ascii="Times New Roman" w:eastAsiaTheme="minorEastAsia" w:hAnsi="Times New Roman" w:cs="Times New Roman"/>
            <w:b/>
            <w:noProof/>
            <w:sz w:val="24"/>
            <w:szCs w:val="24"/>
          </w:rPr>
          <w:tab/>
        </w:r>
        <w:r w:rsidR="00E666AF" w:rsidRPr="00E666AF">
          <w:rPr>
            <w:rStyle w:val="Kpr"/>
            <w:rFonts w:ascii="Times New Roman" w:hAnsi="Times New Roman" w:cs="Times New Roman"/>
            <w:b/>
            <w:noProof/>
            <w:sz w:val="24"/>
            <w:szCs w:val="24"/>
          </w:rPr>
          <w:t>Kullanılan Araç, Gereç ve Ekipman</w:t>
        </w:r>
        <w:r w:rsidR="00E666AF" w:rsidRPr="00E666AF">
          <w:rPr>
            <w:rFonts w:ascii="Times New Roman" w:hAnsi="Times New Roman" w:cs="Times New Roman"/>
            <w:b/>
            <w:noProof/>
            <w:webHidden/>
            <w:sz w:val="24"/>
            <w:szCs w:val="24"/>
          </w:rPr>
          <w:tab/>
        </w:r>
        <w:r w:rsidRPr="00E666AF">
          <w:rPr>
            <w:rFonts w:ascii="Times New Roman" w:hAnsi="Times New Roman" w:cs="Times New Roman"/>
            <w:b/>
            <w:noProof/>
            <w:webHidden/>
            <w:sz w:val="24"/>
            <w:szCs w:val="24"/>
          </w:rPr>
          <w:fldChar w:fldCharType="begin"/>
        </w:r>
        <w:r w:rsidR="00E666AF" w:rsidRPr="00E666AF">
          <w:rPr>
            <w:rFonts w:ascii="Times New Roman" w:hAnsi="Times New Roman" w:cs="Times New Roman"/>
            <w:b/>
            <w:noProof/>
            <w:webHidden/>
            <w:sz w:val="24"/>
            <w:szCs w:val="24"/>
          </w:rPr>
          <w:instrText xml:space="preserve"> PAGEREF _Toc355098366 \h </w:instrText>
        </w:r>
        <w:r w:rsidRPr="00E666AF">
          <w:rPr>
            <w:rFonts w:ascii="Times New Roman" w:hAnsi="Times New Roman" w:cs="Times New Roman"/>
            <w:b/>
            <w:noProof/>
            <w:webHidden/>
            <w:sz w:val="24"/>
            <w:szCs w:val="24"/>
          </w:rPr>
        </w:r>
        <w:r w:rsidRPr="00E666AF">
          <w:rPr>
            <w:rFonts w:ascii="Times New Roman" w:hAnsi="Times New Roman" w:cs="Times New Roman"/>
            <w:b/>
            <w:noProof/>
            <w:webHidden/>
            <w:sz w:val="24"/>
            <w:szCs w:val="24"/>
          </w:rPr>
          <w:fldChar w:fldCharType="separate"/>
        </w:r>
        <w:r w:rsidR="004E757B">
          <w:rPr>
            <w:rFonts w:ascii="Times New Roman" w:hAnsi="Times New Roman" w:cs="Times New Roman"/>
            <w:b/>
            <w:noProof/>
            <w:webHidden/>
            <w:sz w:val="24"/>
            <w:szCs w:val="24"/>
          </w:rPr>
          <w:t>18</w:t>
        </w:r>
        <w:r w:rsidRPr="00E666AF">
          <w:rPr>
            <w:rFonts w:ascii="Times New Roman" w:hAnsi="Times New Roman" w:cs="Times New Roman"/>
            <w:b/>
            <w:noProof/>
            <w:webHidden/>
            <w:sz w:val="24"/>
            <w:szCs w:val="24"/>
          </w:rPr>
          <w:fldChar w:fldCharType="end"/>
        </w:r>
      </w:hyperlink>
    </w:p>
    <w:p w:rsidR="00E666AF" w:rsidRPr="00E666AF" w:rsidRDefault="00984D61">
      <w:pPr>
        <w:pStyle w:val="T2"/>
        <w:tabs>
          <w:tab w:val="left" w:pos="880"/>
          <w:tab w:val="right" w:leader="dot" w:pos="9062"/>
        </w:tabs>
        <w:rPr>
          <w:rFonts w:ascii="Times New Roman" w:eastAsiaTheme="minorEastAsia" w:hAnsi="Times New Roman" w:cs="Times New Roman"/>
          <w:b/>
          <w:noProof/>
          <w:sz w:val="24"/>
          <w:szCs w:val="24"/>
        </w:rPr>
      </w:pPr>
      <w:hyperlink w:anchor="_Toc355098367" w:history="1">
        <w:r w:rsidR="00E666AF" w:rsidRPr="00E666AF">
          <w:rPr>
            <w:rStyle w:val="Kpr"/>
            <w:rFonts w:ascii="Times New Roman" w:hAnsi="Times New Roman" w:cs="Times New Roman"/>
            <w:b/>
            <w:noProof/>
            <w:sz w:val="24"/>
            <w:szCs w:val="24"/>
          </w:rPr>
          <w:t>3.2.</w:t>
        </w:r>
        <w:r w:rsidR="00E666AF" w:rsidRPr="00E666AF">
          <w:rPr>
            <w:rFonts w:ascii="Times New Roman" w:eastAsiaTheme="minorEastAsia" w:hAnsi="Times New Roman" w:cs="Times New Roman"/>
            <w:b/>
            <w:noProof/>
            <w:sz w:val="24"/>
            <w:szCs w:val="24"/>
          </w:rPr>
          <w:tab/>
        </w:r>
        <w:r w:rsidR="00E666AF" w:rsidRPr="00E666AF">
          <w:rPr>
            <w:rStyle w:val="Kpr"/>
            <w:rFonts w:ascii="Times New Roman" w:hAnsi="Times New Roman" w:cs="Times New Roman"/>
            <w:b/>
            <w:noProof/>
            <w:sz w:val="24"/>
            <w:szCs w:val="24"/>
          </w:rPr>
          <w:t>Bilgi ve Beceriler</w:t>
        </w:r>
        <w:r w:rsidR="00E666AF" w:rsidRPr="00E666AF">
          <w:rPr>
            <w:rFonts w:ascii="Times New Roman" w:hAnsi="Times New Roman" w:cs="Times New Roman"/>
            <w:b/>
            <w:noProof/>
            <w:webHidden/>
            <w:sz w:val="24"/>
            <w:szCs w:val="24"/>
          </w:rPr>
          <w:tab/>
        </w:r>
        <w:r w:rsidRPr="00E666AF">
          <w:rPr>
            <w:rFonts w:ascii="Times New Roman" w:hAnsi="Times New Roman" w:cs="Times New Roman"/>
            <w:b/>
            <w:noProof/>
            <w:webHidden/>
            <w:sz w:val="24"/>
            <w:szCs w:val="24"/>
          </w:rPr>
          <w:fldChar w:fldCharType="begin"/>
        </w:r>
        <w:r w:rsidR="00E666AF" w:rsidRPr="00E666AF">
          <w:rPr>
            <w:rFonts w:ascii="Times New Roman" w:hAnsi="Times New Roman" w:cs="Times New Roman"/>
            <w:b/>
            <w:noProof/>
            <w:webHidden/>
            <w:sz w:val="24"/>
            <w:szCs w:val="24"/>
          </w:rPr>
          <w:instrText xml:space="preserve"> PAGEREF _Toc355098367 \h </w:instrText>
        </w:r>
        <w:r w:rsidRPr="00E666AF">
          <w:rPr>
            <w:rFonts w:ascii="Times New Roman" w:hAnsi="Times New Roman" w:cs="Times New Roman"/>
            <w:b/>
            <w:noProof/>
            <w:webHidden/>
            <w:sz w:val="24"/>
            <w:szCs w:val="24"/>
          </w:rPr>
        </w:r>
        <w:r w:rsidRPr="00E666AF">
          <w:rPr>
            <w:rFonts w:ascii="Times New Roman" w:hAnsi="Times New Roman" w:cs="Times New Roman"/>
            <w:b/>
            <w:noProof/>
            <w:webHidden/>
            <w:sz w:val="24"/>
            <w:szCs w:val="24"/>
          </w:rPr>
          <w:fldChar w:fldCharType="separate"/>
        </w:r>
        <w:r w:rsidR="004E757B">
          <w:rPr>
            <w:rFonts w:ascii="Times New Roman" w:hAnsi="Times New Roman" w:cs="Times New Roman"/>
            <w:b/>
            <w:noProof/>
            <w:webHidden/>
            <w:sz w:val="24"/>
            <w:szCs w:val="24"/>
          </w:rPr>
          <w:t>18</w:t>
        </w:r>
        <w:r w:rsidRPr="00E666AF">
          <w:rPr>
            <w:rFonts w:ascii="Times New Roman" w:hAnsi="Times New Roman" w:cs="Times New Roman"/>
            <w:b/>
            <w:noProof/>
            <w:webHidden/>
            <w:sz w:val="24"/>
            <w:szCs w:val="24"/>
          </w:rPr>
          <w:fldChar w:fldCharType="end"/>
        </w:r>
      </w:hyperlink>
    </w:p>
    <w:p w:rsidR="00E666AF" w:rsidRPr="00E666AF" w:rsidRDefault="00984D61">
      <w:pPr>
        <w:pStyle w:val="T2"/>
        <w:tabs>
          <w:tab w:val="left" w:pos="880"/>
          <w:tab w:val="right" w:leader="dot" w:pos="9062"/>
        </w:tabs>
        <w:rPr>
          <w:rFonts w:ascii="Times New Roman" w:eastAsiaTheme="minorEastAsia" w:hAnsi="Times New Roman" w:cs="Times New Roman"/>
          <w:b/>
          <w:noProof/>
          <w:sz w:val="24"/>
          <w:szCs w:val="24"/>
        </w:rPr>
      </w:pPr>
      <w:hyperlink w:anchor="_Toc355098368" w:history="1">
        <w:r w:rsidR="00E666AF" w:rsidRPr="00E666AF">
          <w:rPr>
            <w:rStyle w:val="Kpr"/>
            <w:rFonts w:ascii="Times New Roman" w:hAnsi="Times New Roman" w:cs="Times New Roman"/>
            <w:b/>
            <w:noProof/>
            <w:sz w:val="24"/>
            <w:szCs w:val="24"/>
          </w:rPr>
          <w:t>3.3.</w:t>
        </w:r>
        <w:r w:rsidR="00E666AF" w:rsidRPr="00E666AF">
          <w:rPr>
            <w:rFonts w:ascii="Times New Roman" w:eastAsiaTheme="minorEastAsia" w:hAnsi="Times New Roman" w:cs="Times New Roman"/>
            <w:b/>
            <w:noProof/>
            <w:sz w:val="24"/>
            <w:szCs w:val="24"/>
          </w:rPr>
          <w:tab/>
        </w:r>
        <w:r w:rsidR="00E666AF" w:rsidRPr="00E666AF">
          <w:rPr>
            <w:rStyle w:val="Kpr"/>
            <w:rFonts w:ascii="Times New Roman" w:hAnsi="Times New Roman" w:cs="Times New Roman"/>
            <w:b/>
            <w:noProof/>
            <w:sz w:val="24"/>
            <w:szCs w:val="24"/>
          </w:rPr>
          <w:t>Tutum ve Davranışlar</w:t>
        </w:r>
        <w:r w:rsidR="00E666AF" w:rsidRPr="00E666AF">
          <w:rPr>
            <w:rFonts w:ascii="Times New Roman" w:hAnsi="Times New Roman" w:cs="Times New Roman"/>
            <w:b/>
            <w:noProof/>
            <w:webHidden/>
            <w:sz w:val="24"/>
            <w:szCs w:val="24"/>
          </w:rPr>
          <w:tab/>
        </w:r>
        <w:r w:rsidRPr="00E666AF">
          <w:rPr>
            <w:rFonts w:ascii="Times New Roman" w:hAnsi="Times New Roman" w:cs="Times New Roman"/>
            <w:b/>
            <w:noProof/>
            <w:webHidden/>
            <w:sz w:val="24"/>
            <w:szCs w:val="24"/>
          </w:rPr>
          <w:fldChar w:fldCharType="begin"/>
        </w:r>
        <w:r w:rsidR="00E666AF" w:rsidRPr="00E666AF">
          <w:rPr>
            <w:rFonts w:ascii="Times New Roman" w:hAnsi="Times New Roman" w:cs="Times New Roman"/>
            <w:b/>
            <w:noProof/>
            <w:webHidden/>
            <w:sz w:val="24"/>
            <w:szCs w:val="24"/>
          </w:rPr>
          <w:instrText xml:space="preserve"> PAGEREF _Toc355098368 \h </w:instrText>
        </w:r>
        <w:r w:rsidRPr="00E666AF">
          <w:rPr>
            <w:rFonts w:ascii="Times New Roman" w:hAnsi="Times New Roman" w:cs="Times New Roman"/>
            <w:b/>
            <w:noProof/>
            <w:webHidden/>
            <w:sz w:val="24"/>
            <w:szCs w:val="24"/>
          </w:rPr>
        </w:r>
        <w:r w:rsidRPr="00E666AF">
          <w:rPr>
            <w:rFonts w:ascii="Times New Roman" w:hAnsi="Times New Roman" w:cs="Times New Roman"/>
            <w:b/>
            <w:noProof/>
            <w:webHidden/>
            <w:sz w:val="24"/>
            <w:szCs w:val="24"/>
          </w:rPr>
          <w:fldChar w:fldCharType="separate"/>
        </w:r>
        <w:r w:rsidR="004E757B">
          <w:rPr>
            <w:rFonts w:ascii="Times New Roman" w:hAnsi="Times New Roman" w:cs="Times New Roman"/>
            <w:b/>
            <w:noProof/>
            <w:webHidden/>
            <w:sz w:val="24"/>
            <w:szCs w:val="24"/>
          </w:rPr>
          <w:t>18</w:t>
        </w:r>
        <w:r w:rsidRPr="00E666AF">
          <w:rPr>
            <w:rFonts w:ascii="Times New Roman" w:hAnsi="Times New Roman" w:cs="Times New Roman"/>
            <w:b/>
            <w:noProof/>
            <w:webHidden/>
            <w:sz w:val="24"/>
            <w:szCs w:val="24"/>
          </w:rPr>
          <w:fldChar w:fldCharType="end"/>
        </w:r>
      </w:hyperlink>
    </w:p>
    <w:p w:rsidR="00E666AF" w:rsidRPr="00E666AF" w:rsidRDefault="00984D61">
      <w:pPr>
        <w:pStyle w:val="T1"/>
        <w:tabs>
          <w:tab w:val="right" w:leader="dot" w:pos="9062"/>
        </w:tabs>
        <w:rPr>
          <w:rFonts w:ascii="Times New Roman" w:eastAsiaTheme="minorEastAsia" w:hAnsi="Times New Roman" w:cs="Times New Roman"/>
          <w:b/>
          <w:noProof/>
          <w:sz w:val="24"/>
          <w:szCs w:val="24"/>
        </w:rPr>
      </w:pPr>
      <w:hyperlink w:anchor="_Toc355098369" w:history="1">
        <w:r w:rsidR="00E666AF" w:rsidRPr="00E666AF">
          <w:rPr>
            <w:rStyle w:val="Kpr"/>
            <w:rFonts w:ascii="Times New Roman" w:hAnsi="Times New Roman" w:cs="Times New Roman"/>
            <w:b/>
            <w:noProof/>
            <w:sz w:val="24"/>
            <w:szCs w:val="24"/>
          </w:rPr>
          <w:t xml:space="preserve">4. </w:t>
        </w:r>
        <w:r w:rsidR="00DF4FE9">
          <w:rPr>
            <w:rStyle w:val="Kpr"/>
            <w:rFonts w:ascii="Times New Roman" w:hAnsi="Times New Roman" w:cs="Times New Roman"/>
            <w:b/>
            <w:noProof/>
            <w:sz w:val="24"/>
            <w:szCs w:val="24"/>
          </w:rPr>
          <w:t xml:space="preserve">   </w:t>
        </w:r>
        <w:r w:rsidR="00E666AF" w:rsidRPr="00E666AF">
          <w:rPr>
            <w:rStyle w:val="Kpr"/>
            <w:rFonts w:ascii="Times New Roman" w:hAnsi="Times New Roman" w:cs="Times New Roman"/>
            <w:b/>
            <w:noProof/>
            <w:sz w:val="24"/>
            <w:szCs w:val="24"/>
          </w:rPr>
          <w:t>ÖLÇME, DEĞERLENDİRME VE BELGELENDİRME</w:t>
        </w:r>
        <w:r w:rsidR="00E666AF" w:rsidRPr="00E666AF">
          <w:rPr>
            <w:rFonts w:ascii="Times New Roman" w:hAnsi="Times New Roman" w:cs="Times New Roman"/>
            <w:b/>
            <w:noProof/>
            <w:webHidden/>
            <w:sz w:val="24"/>
            <w:szCs w:val="24"/>
          </w:rPr>
          <w:tab/>
        </w:r>
        <w:r w:rsidRPr="00E666AF">
          <w:rPr>
            <w:rFonts w:ascii="Times New Roman" w:hAnsi="Times New Roman" w:cs="Times New Roman"/>
            <w:b/>
            <w:noProof/>
            <w:webHidden/>
            <w:sz w:val="24"/>
            <w:szCs w:val="24"/>
          </w:rPr>
          <w:fldChar w:fldCharType="begin"/>
        </w:r>
        <w:r w:rsidR="00E666AF" w:rsidRPr="00E666AF">
          <w:rPr>
            <w:rFonts w:ascii="Times New Roman" w:hAnsi="Times New Roman" w:cs="Times New Roman"/>
            <w:b/>
            <w:noProof/>
            <w:webHidden/>
            <w:sz w:val="24"/>
            <w:szCs w:val="24"/>
          </w:rPr>
          <w:instrText xml:space="preserve"> PAGEREF _Toc355098369 \h </w:instrText>
        </w:r>
        <w:r w:rsidRPr="00E666AF">
          <w:rPr>
            <w:rFonts w:ascii="Times New Roman" w:hAnsi="Times New Roman" w:cs="Times New Roman"/>
            <w:b/>
            <w:noProof/>
            <w:webHidden/>
            <w:sz w:val="24"/>
            <w:szCs w:val="24"/>
          </w:rPr>
        </w:r>
        <w:r w:rsidRPr="00E666AF">
          <w:rPr>
            <w:rFonts w:ascii="Times New Roman" w:hAnsi="Times New Roman" w:cs="Times New Roman"/>
            <w:b/>
            <w:noProof/>
            <w:webHidden/>
            <w:sz w:val="24"/>
            <w:szCs w:val="24"/>
          </w:rPr>
          <w:fldChar w:fldCharType="separate"/>
        </w:r>
        <w:r w:rsidR="004E757B">
          <w:rPr>
            <w:rFonts w:ascii="Times New Roman" w:hAnsi="Times New Roman" w:cs="Times New Roman"/>
            <w:b/>
            <w:noProof/>
            <w:webHidden/>
            <w:sz w:val="24"/>
            <w:szCs w:val="24"/>
          </w:rPr>
          <w:t>20</w:t>
        </w:r>
        <w:r w:rsidRPr="00E666AF">
          <w:rPr>
            <w:rFonts w:ascii="Times New Roman" w:hAnsi="Times New Roman" w:cs="Times New Roman"/>
            <w:b/>
            <w:noProof/>
            <w:webHidden/>
            <w:sz w:val="24"/>
            <w:szCs w:val="24"/>
          </w:rPr>
          <w:fldChar w:fldCharType="end"/>
        </w:r>
      </w:hyperlink>
    </w:p>
    <w:p w:rsidR="00323703" w:rsidRPr="005C2A50" w:rsidRDefault="00984D61" w:rsidP="00C557C1">
      <w:pPr>
        <w:rPr>
          <w:rFonts w:ascii="Times New Roman" w:hAnsi="Times New Roman"/>
          <w:b/>
          <w:sz w:val="24"/>
          <w:szCs w:val="24"/>
        </w:rPr>
      </w:pPr>
      <w:r w:rsidRPr="00E666AF">
        <w:rPr>
          <w:rFonts w:ascii="Times New Roman" w:hAnsi="Times New Roman" w:cs="Times New Roman"/>
          <w:b/>
          <w:sz w:val="24"/>
          <w:szCs w:val="24"/>
        </w:rPr>
        <w:fldChar w:fldCharType="end"/>
      </w:r>
    </w:p>
    <w:p w:rsidR="00AF7FF8" w:rsidRDefault="00AF7FF8">
      <w:pPr>
        <w:rPr>
          <w:rFonts w:ascii="Times New Roman" w:hAnsi="Times New Roman"/>
          <w:b/>
          <w:sz w:val="24"/>
          <w:szCs w:val="24"/>
        </w:rPr>
      </w:pPr>
    </w:p>
    <w:p w:rsidR="00AF7FF8" w:rsidRDefault="00AF7FF8">
      <w:pPr>
        <w:rPr>
          <w:rFonts w:ascii="Times New Roman" w:hAnsi="Times New Roman"/>
          <w:b/>
          <w:sz w:val="24"/>
          <w:szCs w:val="24"/>
        </w:rPr>
      </w:pPr>
    </w:p>
    <w:p w:rsidR="00AF7FF8" w:rsidRDefault="00AF7FF8">
      <w:pPr>
        <w:rPr>
          <w:rFonts w:ascii="Times New Roman" w:hAnsi="Times New Roman"/>
          <w:b/>
          <w:sz w:val="24"/>
          <w:szCs w:val="24"/>
        </w:rPr>
      </w:pPr>
    </w:p>
    <w:p w:rsidR="00AF7FF8" w:rsidRDefault="00AF7FF8">
      <w:pPr>
        <w:rPr>
          <w:rFonts w:ascii="Times New Roman" w:hAnsi="Times New Roman"/>
          <w:b/>
          <w:sz w:val="24"/>
          <w:szCs w:val="24"/>
        </w:rPr>
      </w:pPr>
    </w:p>
    <w:p w:rsidR="00B60883" w:rsidRDefault="00B60883">
      <w:pPr>
        <w:rPr>
          <w:rFonts w:ascii="Times New Roman" w:hAnsi="Times New Roman"/>
          <w:b/>
          <w:sz w:val="24"/>
          <w:szCs w:val="24"/>
        </w:rPr>
      </w:pPr>
    </w:p>
    <w:p w:rsidR="00B60883" w:rsidRDefault="00B60883">
      <w:pPr>
        <w:rPr>
          <w:rFonts w:ascii="Times New Roman" w:hAnsi="Times New Roman"/>
          <w:b/>
          <w:sz w:val="24"/>
          <w:szCs w:val="24"/>
        </w:rPr>
      </w:pPr>
    </w:p>
    <w:p w:rsidR="00B60883" w:rsidRDefault="00B60883">
      <w:pPr>
        <w:rPr>
          <w:rFonts w:ascii="Times New Roman" w:hAnsi="Times New Roman"/>
          <w:b/>
          <w:sz w:val="24"/>
          <w:szCs w:val="24"/>
        </w:rPr>
      </w:pPr>
    </w:p>
    <w:p w:rsidR="00B60883" w:rsidRDefault="00B60883">
      <w:pPr>
        <w:rPr>
          <w:rFonts w:ascii="Times New Roman" w:hAnsi="Times New Roman"/>
          <w:b/>
          <w:sz w:val="24"/>
          <w:szCs w:val="24"/>
        </w:rPr>
      </w:pPr>
    </w:p>
    <w:p w:rsidR="00B60883" w:rsidRDefault="00B60883">
      <w:pPr>
        <w:rPr>
          <w:rFonts w:ascii="Times New Roman" w:hAnsi="Times New Roman"/>
          <w:b/>
          <w:sz w:val="24"/>
          <w:szCs w:val="24"/>
        </w:rPr>
      </w:pPr>
    </w:p>
    <w:p w:rsidR="00B60883" w:rsidRDefault="00B60883">
      <w:pPr>
        <w:rPr>
          <w:rFonts w:ascii="Times New Roman" w:hAnsi="Times New Roman"/>
          <w:b/>
          <w:sz w:val="24"/>
          <w:szCs w:val="24"/>
        </w:rPr>
      </w:pPr>
    </w:p>
    <w:p w:rsidR="00B60883" w:rsidRDefault="00B60883">
      <w:pPr>
        <w:rPr>
          <w:rFonts w:ascii="Times New Roman" w:hAnsi="Times New Roman"/>
          <w:b/>
          <w:sz w:val="24"/>
          <w:szCs w:val="24"/>
        </w:rPr>
      </w:pPr>
    </w:p>
    <w:p w:rsidR="00DD410A" w:rsidRDefault="00DD410A">
      <w:pPr>
        <w:rPr>
          <w:rFonts w:ascii="Times New Roman" w:hAnsi="Times New Roman"/>
          <w:b/>
          <w:sz w:val="24"/>
          <w:szCs w:val="24"/>
        </w:rPr>
      </w:pPr>
    </w:p>
    <w:p w:rsidR="00DD410A" w:rsidRDefault="00DD410A">
      <w:pPr>
        <w:rPr>
          <w:rFonts w:ascii="Times New Roman" w:hAnsi="Times New Roman"/>
          <w:b/>
          <w:sz w:val="24"/>
          <w:szCs w:val="24"/>
        </w:rPr>
      </w:pPr>
    </w:p>
    <w:p w:rsidR="00B60883" w:rsidRDefault="00B60883">
      <w:pPr>
        <w:rPr>
          <w:rFonts w:ascii="Times New Roman" w:hAnsi="Times New Roman"/>
          <w:b/>
          <w:sz w:val="24"/>
          <w:szCs w:val="24"/>
        </w:rPr>
      </w:pPr>
    </w:p>
    <w:p w:rsidR="005F4D16" w:rsidRPr="005C2A50" w:rsidRDefault="005F4D16" w:rsidP="00AB71A7">
      <w:pPr>
        <w:pStyle w:val="ListeParagraf"/>
        <w:numPr>
          <w:ilvl w:val="0"/>
          <w:numId w:val="1"/>
        </w:numPr>
        <w:ind w:left="357" w:hanging="357"/>
        <w:outlineLvl w:val="0"/>
        <w:rPr>
          <w:rFonts w:ascii="Times New Roman" w:hAnsi="Times New Roman"/>
          <w:b/>
          <w:sz w:val="24"/>
          <w:szCs w:val="24"/>
        </w:rPr>
      </w:pPr>
      <w:bookmarkStart w:id="0" w:name="_Toc355098353"/>
      <w:r w:rsidRPr="005C2A50">
        <w:rPr>
          <w:rFonts w:ascii="Times New Roman" w:hAnsi="Times New Roman"/>
          <w:b/>
          <w:sz w:val="24"/>
          <w:szCs w:val="24"/>
        </w:rPr>
        <w:lastRenderedPageBreak/>
        <w:t>GİRİŞ</w:t>
      </w:r>
      <w:bookmarkEnd w:id="0"/>
    </w:p>
    <w:p w:rsidR="00CF115C" w:rsidRPr="00FD4010" w:rsidRDefault="004E757B" w:rsidP="004E757B">
      <w:pPr>
        <w:jc w:val="both"/>
        <w:rPr>
          <w:rFonts w:ascii="Times New Roman" w:hAnsi="Times New Roman" w:cs="Times New Roman"/>
          <w:bCs/>
          <w:sz w:val="24"/>
          <w:szCs w:val="24"/>
        </w:rPr>
      </w:pPr>
      <w:r w:rsidRPr="00FD4010">
        <w:rPr>
          <w:rFonts w:ascii="Times New Roman" w:hAnsi="Times New Roman" w:cs="Times New Roman"/>
          <w:bCs/>
          <w:sz w:val="24"/>
          <w:szCs w:val="24"/>
        </w:rPr>
        <w:t>Proje Yöneticisi (Seviye 5)  ulusal meslek standardı 5544 sayılı Mesleki Yeterlilik Kurumu (MYK) Kanunu ile anılan Kanun uyarınca çıkartılan 19/10/2015 tarihli ve 29507 sayılı Resmi Gazete’de yayımlanan Ulusal Meslek Standartlarının ve Ulusal Yeterliliklerin Hazırlanması Hakkında Yönetmelik ve 27/11/2007 tarihli ve 26713 sayılı Resmi Gazete’de yayımlanan Mesleki Yeterlilik Kurumu Sektör Komitelerinin Kuruluş, Görev, Çalışma Usul ve Esasları Hakkında Yönetmelik hükümlerine göre MYK’nın görevlendirdiği</w:t>
      </w:r>
      <w:r w:rsidRPr="00FD4010">
        <w:rPr>
          <w:rFonts w:ascii="Times New Roman" w:hAnsi="Times New Roman" w:cs="Times New Roman"/>
          <w:sz w:val="24"/>
          <w:szCs w:val="24"/>
        </w:rPr>
        <w:t xml:space="preserve"> Türkiye Odalar ve Borsalar Birliği</w:t>
      </w:r>
      <w:r w:rsidRPr="00FD4010">
        <w:rPr>
          <w:rFonts w:ascii="Times New Roman" w:hAnsi="Times New Roman" w:cs="Times New Roman"/>
          <w:bCs/>
          <w:sz w:val="24"/>
          <w:szCs w:val="24"/>
        </w:rPr>
        <w:t xml:space="preserve"> (TOBB) tarafından hazırlanmış, sektördeki ilgili kurum ve kuruluşların görüşleri alınarak değerlendirilmiş ve MYK İş ve Yönetim Sektör Komitesi tarafından incelendikten sonra MYK Yönetim Kurulunca onaylanmıştır.</w:t>
      </w:r>
    </w:p>
    <w:p w:rsidR="00CF115C" w:rsidRDefault="00CF115C" w:rsidP="000C1DF4">
      <w:pPr>
        <w:jc w:val="both"/>
        <w:rPr>
          <w:rFonts w:ascii="Times New Roman" w:hAnsi="Times New Roman"/>
          <w:bCs/>
          <w:sz w:val="24"/>
          <w:szCs w:val="24"/>
        </w:rPr>
      </w:pPr>
    </w:p>
    <w:p w:rsidR="00CF115C" w:rsidRDefault="00CF115C" w:rsidP="000C1DF4">
      <w:pPr>
        <w:jc w:val="both"/>
        <w:rPr>
          <w:rFonts w:ascii="Times New Roman" w:hAnsi="Times New Roman"/>
          <w:bCs/>
          <w:sz w:val="24"/>
          <w:szCs w:val="24"/>
        </w:rPr>
      </w:pPr>
    </w:p>
    <w:p w:rsidR="00CF115C" w:rsidRDefault="00CF115C" w:rsidP="000C1DF4">
      <w:pPr>
        <w:jc w:val="both"/>
        <w:rPr>
          <w:rFonts w:ascii="Times New Roman" w:hAnsi="Times New Roman"/>
          <w:bCs/>
          <w:sz w:val="24"/>
          <w:szCs w:val="24"/>
        </w:rPr>
      </w:pPr>
    </w:p>
    <w:p w:rsidR="00CF115C" w:rsidRDefault="00CF115C" w:rsidP="000C1DF4">
      <w:pPr>
        <w:jc w:val="both"/>
        <w:rPr>
          <w:rFonts w:ascii="Times New Roman" w:hAnsi="Times New Roman"/>
          <w:bCs/>
          <w:sz w:val="24"/>
          <w:szCs w:val="24"/>
        </w:rPr>
      </w:pPr>
    </w:p>
    <w:p w:rsidR="00CF115C" w:rsidRDefault="00CF115C" w:rsidP="000C1DF4">
      <w:pPr>
        <w:jc w:val="both"/>
        <w:rPr>
          <w:rFonts w:ascii="Times New Roman" w:hAnsi="Times New Roman"/>
          <w:bCs/>
          <w:sz w:val="24"/>
          <w:szCs w:val="24"/>
        </w:rPr>
      </w:pPr>
    </w:p>
    <w:p w:rsidR="00CF115C" w:rsidRDefault="00CF115C" w:rsidP="000C1DF4">
      <w:pPr>
        <w:jc w:val="both"/>
        <w:rPr>
          <w:rFonts w:ascii="Times New Roman" w:hAnsi="Times New Roman"/>
          <w:bCs/>
          <w:sz w:val="24"/>
          <w:szCs w:val="24"/>
        </w:rPr>
      </w:pPr>
    </w:p>
    <w:p w:rsidR="00CF115C" w:rsidRDefault="00CF115C" w:rsidP="000C1DF4">
      <w:pPr>
        <w:jc w:val="both"/>
        <w:rPr>
          <w:rFonts w:ascii="Times New Roman" w:hAnsi="Times New Roman"/>
          <w:bCs/>
          <w:sz w:val="24"/>
          <w:szCs w:val="24"/>
        </w:rPr>
      </w:pPr>
    </w:p>
    <w:p w:rsidR="00CF115C" w:rsidRDefault="00CF115C" w:rsidP="000C1DF4">
      <w:pPr>
        <w:jc w:val="both"/>
        <w:rPr>
          <w:rFonts w:ascii="Times New Roman" w:hAnsi="Times New Roman"/>
          <w:bCs/>
          <w:sz w:val="24"/>
          <w:szCs w:val="24"/>
        </w:rPr>
      </w:pPr>
    </w:p>
    <w:p w:rsidR="0056081A" w:rsidRDefault="0056081A" w:rsidP="000C1DF4">
      <w:pPr>
        <w:jc w:val="both"/>
        <w:rPr>
          <w:rFonts w:ascii="Times New Roman" w:hAnsi="Times New Roman"/>
          <w:bCs/>
          <w:sz w:val="24"/>
          <w:szCs w:val="24"/>
        </w:rPr>
      </w:pPr>
    </w:p>
    <w:p w:rsidR="0056081A" w:rsidRDefault="0056081A" w:rsidP="000C1DF4">
      <w:pPr>
        <w:jc w:val="both"/>
        <w:rPr>
          <w:rFonts w:ascii="Times New Roman" w:hAnsi="Times New Roman"/>
          <w:bCs/>
          <w:sz w:val="24"/>
          <w:szCs w:val="24"/>
        </w:rPr>
      </w:pPr>
    </w:p>
    <w:p w:rsidR="0056081A" w:rsidRDefault="0056081A" w:rsidP="000C1DF4">
      <w:pPr>
        <w:jc w:val="both"/>
        <w:rPr>
          <w:rFonts w:ascii="Times New Roman" w:hAnsi="Times New Roman"/>
          <w:bCs/>
          <w:sz w:val="24"/>
          <w:szCs w:val="24"/>
        </w:rPr>
      </w:pPr>
    </w:p>
    <w:p w:rsidR="0056081A" w:rsidRDefault="0056081A" w:rsidP="000C1DF4">
      <w:pPr>
        <w:jc w:val="both"/>
        <w:rPr>
          <w:rFonts w:ascii="Times New Roman" w:hAnsi="Times New Roman"/>
          <w:bCs/>
          <w:sz w:val="24"/>
          <w:szCs w:val="24"/>
        </w:rPr>
      </w:pPr>
    </w:p>
    <w:p w:rsidR="00CF115C" w:rsidRDefault="00CF115C" w:rsidP="000C1DF4">
      <w:pPr>
        <w:jc w:val="both"/>
        <w:rPr>
          <w:rFonts w:ascii="Times New Roman" w:hAnsi="Times New Roman"/>
          <w:bCs/>
          <w:sz w:val="24"/>
          <w:szCs w:val="24"/>
        </w:rPr>
      </w:pPr>
    </w:p>
    <w:p w:rsidR="00CF115C" w:rsidRDefault="00CF115C" w:rsidP="000C1DF4">
      <w:pPr>
        <w:jc w:val="both"/>
        <w:rPr>
          <w:rFonts w:ascii="Times New Roman" w:hAnsi="Times New Roman"/>
          <w:bCs/>
          <w:sz w:val="24"/>
          <w:szCs w:val="24"/>
        </w:rPr>
      </w:pPr>
    </w:p>
    <w:p w:rsidR="00CF115C" w:rsidRDefault="00CF115C" w:rsidP="000C1DF4">
      <w:pPr>
        <w:jc w:val="both"/>
        <w:rPr>
          <w:rFonts w:ascii="Times New Roman" w:hAnsi="Times New Roman"/>
          <w:bCs/>
          <w:sz w:val="24"/>
          <w:szCs w:val="24"/>
        </w:rPr>
      </w:pPr>
    </w:p>
    <w:p w:rsidR="0056081A" w:rsidRDefault="0056081A" w:rsidP="000C1DF4">
      <w:pPr>
        <w:jc w:val="both"/>
        <w:rPr>
          <w:rFonts w:ascii="Times New Roman" w:hAnsi="Times New Roman"/>
          <w:bCs/>
          <w:sz w:val="24"/>
          <w:szCs w:val="24"/>
        </w:rPr>
      </w:pPr>
    </w:p>
    <w:p w:rsidR="0056081A" w:rsidRDefault="0056081A" w:rsidP="000C1DF4">
      <w:pPr>
        <w:jc w:val="both"/>
        <w:rPr>
          <w:rFonts w:ascii="Times New Roman" w:hAnsi="Times New Roman"/>
          <w:bCs/>
          <w:sz w:val="24"/>
          <w:szCs w:val="24"/>
        </w:rPr>
      </w:pPr>
    </w:p>
    <w:p w:rsidR="0056081A" w:rsidRDefault="0056081A" w:rsidP="000C1DF4">
      <w:pPr>
        <w:jc w:val="both"/>
        <w:rPr>
          <w:rFonts w:ascii="Times New Roman" w:hAnsi="Times New Roman"/>
          <w:bCs/>
          <w:sz w:val="24"/>
          <w:szCs w:val="24"/>
        </w:rPr>
      </w:pPr>
    </w:p>
    <w:p w:rsidR="00CF115C" w:rsidRDefault="00CF115C" w:rsidP="000C1DF4">
      <w:pPr>
        <w:jc w:val="both"/>
        <w:rPr>
          <w:rFonts w:ascii="Times New Roman" w:hAnsi="Times New Roman"/>
          <w:bCs/>
          <w:sz w:val="24"/>
          <w:szCs w:val="24"/>
        </w:rPr>
      </w:pPr>
    </w:p>
    <w:p w:rsidR="00FD4010" w:rsidRDefault="00FD4010" w:rsidP="000C1DF4">
      <w:pPr>
        <w:jc w:val="both"/>
        <w:rPr>
          <w:rFonts w:ascii="Times New Roman" w:hAnsi="Times New Roman"/>
          <w:bCs/>
          <w:sz w:val="24"/>
          <w:szCs w:val="24"/>
        </w:rPr>
      </w:pPr>
    </w:p>
    <w:p w:rsidR="005F4D16" w:rsidRPr="005C2A50" w:rsidRDefault="005F4D16" w:rsidP="000A38F7">
      <w:pPr>
        <w:pStyle w:val="ListeParagraf"/>
        <w:numPr>
          <w:ilvl w:val="0"/>
          <w:numId w:val="1"/>
        </w:numPr>
        <w:tabs>
          <w:tab w:val="clear" w:pos="360"/>
          <w:tab w:val="num" w:pos="284"/>
        </w:tabs>
        <w:ind w:left="357" w:hanging="357"/>
        <w:contextualSpacing w:val="0"/>
        <w:outlineLvl w:val="0"/>
        <w:rPr>
          <w:rFonts w:ascii="Times New Roman" w:hAnsi="Times New Roman"/>
          <w:b/>
          <w:sz w:val="24"/>
          <w:szCs w:val="24"/>
        </w:rPr>
      </w:pPr>
      <w:bookmarkStart w:id="1" w:name="_Toc355098354"/>
      <w:r w:rsidRPr="005C2A50">
        <w:rPr>
          <w:rFonts w:ascii="Times New Roman" w:hAnsi="Times New Roman"/>
          <w:b/>
          <w:sz w:val="24"/>
          <w:szCs w:val="24"/>
        </w:rPr>
        <w:lastRenderedPageBreak/>
        <w:t>MESLEK TANI</w:t>
      </w:r>
      <w:r w:rsidR="00B43F66" w:rsidRPr="005C2A50">
        <w:rPr>
          <w:rFonts w:ascii="Times New Roman" w:hAnsi="Times New Roman"/>
          <w:b/>
          <w:sz w:val="24"/>
          <w:szCs w:val="24"/>
        </w:rPr>
        <w:t>TI</w:t>
      </w:r>
      <w:r w:rsidRPr="005C2A50">
        <w:rPr>
          <w:rFonts w:ascii="Times New Roman" w:hAnsi="Times New Roman"/>
          <w:b/>
          <w:sz w:val="24"/>
          <w:szCs w:val="24"/>
        </w:rPr>
        <w:t>MI</w:t>
      </w:r>
      <w:bookmarkEnd w:id="1"/>
    </w:p>
    <w:p w:rsidR="005F4D16" w:rsidRPr="000C1DF4" w:rsidRDefault="005F4D16" w:rsidP="00AB71A7">
      <w:pPr>
        <w:pStyle w:val="ListeParagraf"/>
        <w:numPr>
          <w:ilvl w:val="1"/>
          <w:numId w:val="1"/>
        </w:numPr>
        <w:tabs>
          <w:tab w:val="clear" w:pos="1160"/>
          <w:tab w:val="num" w:pos="426"/>
        </w:tabs>
        <w:ind w:left="426" w:hanging="426"/>
        <w:jc w:val="both"/>
        <w:outlineLvl w:val="1"/>
        <w:rPr>
          <w:rFonts w:ascii="Times New Roman" w:hAnsi="Times New Roman"/>
          <w:b/>
          <w:sz w:val="24"/>
          <w:szCs w:val="24"/>
        </w:rPr>
      </w:pPr>
      <w:bookmarkStart w:id="2" w:name="_Toc355098355"/>
      <w:r w:rsidRPr="000C1DF4">
        <w:rPr>
          <w:rFonts w:ascii="Times New Roman" w:hAnsi="Times New Roman"/>
          <w:b/>
          <w:sz w:val="24"/>
          <w:szCs w:val="24"/>
        </w:rPr>
        <w:t>Meslek Tanımı</w:t>
      </w:r>
      <w:bookmarkEnd w:id="2"/>
    </w:p>
    <w:p w:rsidR="00DB7CAF" w:rsidRDefault="00C232D8" w:rsidP="000A38F7">
      <w:pPr>
        <w:jc w:val="both"/>
        <w:rPr>
          <w:rFonts w:ascii="Times New Roman" w:hAnsi="Times New Roman"/>
          <w:sz w:val="24"/>
          <w:szCs w:val="24"/>
        </w:rPr>
      </w:pPr>
      <w:r w:rsidRPr="000C1DF4">
        <w:rPr>
          <w:rFonts w:ascii="Times New Roman" w:hAnsi="Times New Roman"/>
          <w:bCs/>
          <w:sz w:val="24"/>
          <w:szCs w:val="24"/>
        </w:rPr>
        <w:t>Proje</w:t>
      </w:r>
      <w:r w:rsidR="00E32706">
        <w:rPr>
          <w:rFonts w:ascii="Times New Roman" w:hAnsi="Times New Roman"/>
          <w:bCs/>
          <w:sz w:val="24"/>
          <w:szCs w:val="24"/>
        </w:rPr>
        <w:t xml:space="preserve"> Yöneticisi (Seviye 5</w:t>
      </w:r>
      <w:r w:rsidR="00DB7CAF" w:rsidRPr="000C1DF4">
        <w:rPr>
          <w:rFonts w:ascii="Times New Roman" w:hAnsi="Times New Roman"/>
          <w:bCs/>
          <w:sz w:val="24"/>
          <w:szCs w:val="24"/>
        </w:rPr>
        <w:t>)</w:t>
      </w:r>
      <w:r w:rsidR="007A2C76">
        <w:rPr>
          <w:rFonts w:ascii="Times New Roman" w:hAnsi="Times New Roman"/>
          <w:bCs/>
          <w:sz w:val="24"/>
          <w:szCs w:val="24"/>
        </w:rPr>
        <w:t>,</w:t>
      </w:r>
      <w:r w:rsidR="006750D0">
        <w:rPr>
          <w:rFonts w:ascii="Times New Roman" w:hAnsi="Times New Roman"/>
          <w:bCs/>
          <w:sz w:val="24"/>
          <w:szCs w:val="24"/>
        </w:rPr>
        <w:t xml:space="preserve"> </w:t>
      </w:r>
      <w:r w:rsidR="00F04498" w:rsidRPr="000C1DF4">
        <w:rPr>
          <w:rFonts w:ascii="Times New Roman" w:hAnsi="Times New Roman"/>
          <w:sz w:val="24"/>
          <w:szCs w:val="24"/>
        </w:rPr>
        <w:t>proje</w:t>
      </w:r>
      <w:r w:rsidR="00904490">
        <w:rPr>
          <w:rFonts w:ascii="Times New Roman" w:hAnsi="Times New Roman"/>
          <w:sz w:val="24"/>
          <w:szCs w:val="24"/>
        </w:rPr>
        <w:t>nin</w:t>
      </w:r>
      <w:r w:rsidR="00F04498" w:rsidRPr="000C1DF4">
        <w:rPr>
          <w:rFonts w:ascii="Times New Roman" w:hAnsi="Times New Roman"/>
          <w:sz w:val="24"/>
          <w:szCs w:val="24"/>
        </w:rPr>
        <w:t xml:space="preserve"> </w:t>
      </w:r>
      <w:r w:rsidR="00F04498" w:rsidRPr="00580F9E">
        <w:rPr>
          <w:rFonts w:ascii="Times New Roman" w:hAnsi="Times New Roman"/>
          <w:sz w:val="24"/>
          <w:szCs w:val="24"/>
        </w:rPr>
        <w:t>tanımla</w:t>
      </w:r>
      <w:r w:rsidR="00E32706">
        <w:rPr>
          <w:rFonts w:ascii="Times New Roman" w:hAnsi="Times New Roman"/>
          <w:sz w:val="24"/>
          <w:szCs w:val="24"/>
        </w:rPr>
        <w:t xml:space="preserve">nmasına, </w:t>
      </w:r>
      <w:r w:rsidR="00F04498" w:rsidRPr="000C1DF4">
        <w:rPr>
          <w:rFonts w:ascii="Times New Roman" w:hAnsi="Times New Roman"/>
          <w:sz w:val="24"/>
          <w:szCs w:val="24"/>
        </w:rPr>
        <w:t>yürüt</w:t>
      </w:r>
      <w:r w:rsidR="00E32706">
        <w:rPr>
          <w:rFonts w:ascii="Times New Roman" w:hAnsi="Times New Roman"/>
          <w:sz w:val="24"/>
          <w:szCs w:val="24"/>
        </w:rPr>
        <w:t>ülmesine</w:t>
      </w:r>
      <w:r w:rsidR="00361ABB">
        <w:rPr>
          <w:rFonts w:ascii="Times New Roman" w:hAnsi="Times New Roman"/>
          <w:sz w:val="24"/>
          <w:szCs w:val="24"/>
        </w:rPr>
        <w:t xml:space="preserve"> ve</w:t>
      </w:r>
      <w:r w:rsidR="00E40FA0">
        <w:rPr>
          <w:rFonts w:ascii="Times New Roman" w:hAnsi="Times New Roman"/>
          <w:sz w:val="24"/>
          <w:szCs w:val="24"/>
        </w:rPr>
        <w:t xml:space="preserve"> </w:t>
      </w:r>
      <w:r w:rsidR="00F04498" w:rsidRPr="000C1DF4">
        <w:rPr>
          <w:rFonts w:ascii="Times New Roman" w:hAnsi="Times New Roman"/>
          <w:sz w:val="24"/>
          <w:szCs w:val="24"/>
        </w:rPr>
        <w:t>son</w:t>
      </w:r>
      <w:r w:rsidR="006B59FA">
        <w:rPr>
          <w:rFonts w:ascii="Times New Roman" w:hAnsi="Times New Roman"/>
          <w:sz w:val="24"/>
          <w:szCs w:val="24"/>
        </w:rPr>
        <w:t>uçlan</w:t>
      </w:r>
      <w:r w:rsidR="00F04498" w:rsidRPr="000C1DF4">
        <w:rPr>
          <w:rFonts w:ascii="Times New Roman" w:hAnsi="Times New Roman"/>
          <w:sz w:val="24"/>
          <w:szCs w:val="24"/>
        </w:rPr>
        <w:t>dır</w:t>
      </w:r>
      <w:r w:rsidR="00E32706">
        <w:rPr>
          <w:rFonts w:ascii="Times New Roman" w:hAnsi="Times New Roman"/>
          <w:sz w:val="24"/>
          <w:szCs w:val="24"/>
        </w:rPr>
        <w:t>ılmasına katkı sağlayan; kendi sorumluluk alanı ile ilgili</w:t>
      </w:r>
      <w:r w:rsidR="00361ABB">
        <w:rPr>
          <w:rFonts w:ascii="Times New Roman" w:hAnsi="Times New Roman"/>
          <w:sz w:val="24"/>
          <w:szCs w:val="24"/>
        </w:rPr>
        <w:t xml:space="preserve"> projenin </w:t>
      </w:r>
      <w:r w:rsidR="006750D0">
        <w:rPr>
          <w:rFonts w:ascii="Times New Roman" w:hAnsi="Times New Roman"/>
          <w:sz w:val="24"/>
          <w:szCs w:val="24"/>
        </w:rPr>
        <w:t>iş organizasyonunu yapa</w:t>
      </w:r>
      <w:r w:rsidR="00361ABB">
        <w:rPr>
          <w:rFonts w:ascii="Times New Roman" w:hAnsi="Times New Roman"/>
          <w:sz w:val="24"/>
          <w:szCs w:val="24"/>
        </w:rPr>
        <w:t>rak</w:t>
      </w:r>
      <w:r w:rsidR="00E32706">
        <w:rPr>
          <w:rFonts w:ascii="Times New Roman" w:hAnsi="Times New Roman"/>
          <w:sz w:val="24"/>
          <w:szCs w:val="24"/>
        </w:rPr>
        <w:t xml:space="preserve"> kendi </w:t>
      </w:r>
      <w:r w:rsidR="00F04498" w:rsidRPr="000C1DF4">
        <w:rPr>
          <w:rFonts w:ascii="Times New Roman" w:hAnsi="Times New Roman"/>
          <w:sz w:val="24"/>
          <w:szCs w:val="24"/>
        </w:rPr>
        <w:t xml:space="preserve">ekibini </w:t>
      </w:r>
      <w:r w:rsidR="00361ABB" w:rsidRPr="000C1DF4">
        <w:rPr>
          <w:rFonts w:ascii="Times New Roman" w:hAnsi="Times New Roman"/>
          <w:sz w:val="24"/>
          <w:szCs w:val="24"/>
        </w:rPr>
        <w:t>yöneten</w:t>
      </w:r>
      <w:r w:rsidR="00361ABB">
        <w:rPr>
          <w:rFonts w:ascii="Times New Roman" w:hAnsi="Times New Roman"/>
          <w:sz w:val="24"/>
          <w:szCs w:val="24"/>
        </w:rPr>
        <w:t xml:space="preserve"> </w:t>
      </w:r>
      <w:r w:rsidR="00361ABB" w:rsidRPr="00F04498">
        <w:rPr>
          <w:rFonts w:ascii="Times New Roman" w:hAnsi="Times New Roman"/>
          <w:sz w:val="24"/>
          <w:szCs w:val="24"/>
        </w:rPr>
        <w:t>nitelikli</w:t>
      </w:r>
      <w:r w:rsidR="006750D0">
        <w:rPr>
          <w:rFonts w:ascii="Times New Roman" w:hAnsi="Times New Roman"/>
          <w:sz w:val="24"/>
          <w:szCs w:val="24"/>
        </w:rPr>
        <w:t xml:space="preserve"> </w:t>
      </w:r>
      <w:r w:rsidR="00726797" w:rsidRPr="00F04498">
        <w:rPr>
          <w:rFonts w:ascii="Times New Roman" w:hAnsi="Times New Roman"/>
          <w:sz w:val="24"/>
          <w:szCs w:val="24"/>
        </w:rPr>
        <w:t>kişidir.</w:t>
      </w:r>
      <w:r w:rsidR="00C25F88">
        <w:rPr>
          <w:rFonts w:ascii="Times New Roman" w:hAnsi="Times New Roman"/>
          <w:sz w:val="24"/>
          <w:szCs w:val="24"/>
        </w:rPr>
        <w:t xml:space="preserve"> </w:t>
      </w:r>
    </w:p>
    <w:p w:rsidR="00361ABB" w:rsidRDefault="00E32706" w:rsidP="00361ABB">
      <w:pPr>
        <w:jc w:val="both"/>
        <w:rPr>
          <w:rFonts w:ascii="Times New Roman" w:hAnsi="Times New Roman"/>
          <w:bCs/>
          <w:sz w:val="24"/>
          <w:szCs w:val="24"/>
        </w:rPr>
      </w:pPr>
      <w:r>
        <w:rPr>
          <w:rFonts w:ascii="Times New Roman" w:hAnsi="Times New Roman"/>
          <w:bCs/>
          <w:sz w:val="24"/>
          <w:szCs w:val="24"/>
        </w:rPr>
        <w:t>Proje Yöneticisi (Seviye 5</w:t>
      </w:r>
      <w:r w:rsidR="00E40FA0" w:rsidRPr="000C1DF4">
        <w:rPr>
          <w:rFonts w:ascii="Times New Roman" w:hAnsi="Times New Roman"/>
          <w:bCs/>
          <w:sz w:val="24"/>
          <w:szCs w:val="24"/>
        </w:rPr>
        <w:t>)</w:t>
      </w:r>
      <w:bookmarkStart w:id="3" w:name="_Toc355098356"/>
      <w:r w:rsidR="00361ABB">
        <w:rPr>
          <w:rFonts w:ascii="Times New Roman" w:hAnsi="Times New Roman"/>
          <w:bCs/>
          <w:sz w:val="24"/>
          <w:szCs w:val="24"/>
        </w:rPr>
        <w:t>, bu çalışmalarını iş sağlığı ve güvenliği ile çevre koruma önlemleri ve kalite sistemleri çerçevesinde gerçekleştirir ve mesleki gelişimine ilişkin faaliyetlerde bulunur.</w:t>
      </w:r>
    </w:p>
    <w:p w:rsidR="005F4D16" w:rsidRPr="00E32706" w:rsidRDefault="005F4D16" w:rsidP="00361ABB">
      <w:pPr>
        <w:jc w:val="both"/>
        <w:rPr>
          <w:rFonts w:ascii="Times New Roman" w:hAnsi="Times New Roman"/>
          <w:b/>
          <w:color w:val="FF0000"/>
          <w:sz w:val="24"/>
          <w:szCs w:val="24"/>
        </w:rPr>
      </w:pPr>
      <w:r w:rsidRPr="000C1DF4">
        <w:rPr>
          <w:rFonts w:ascii="Times New Roman" w:hAnsi="Times New Roman"/>
          <w:b/>
          <w:sz w:val="24"/>
          <w:szCs w:val="24"/>
        </w:rPr>
        <w:t xml:space="preserve">Mesleğin </w:t>
      </w:r>
      <w:r w:rsidRPr="00E32706">
        <w:rPr>
          <w:rFonts w:ascii="Times New Roman" w:hAnsi="Times New Roman"/>
          <w:b/>
          <w:sz w:val="24"/>
          <w:szCs w:val="24"/>
        </w:rPr>
        <w:t>Uluslararası Sınıflandırma Sistemlerindeki Yeri</w:t>
      </w:r>
      <w:bookmarkEnd w:id="3"/>
    </w:p>
    <w:p w:rsidR="00345C74" w:rsidRPr="0056081A" w:rsidRDefault="004C3004" w:rsidP="00345C74">
      <w:pPr>
        <w:tabs>
          <w:tab w:val="left" w:pos="699"/>
          <w:tab w:val="left" w:pos="1440"/>
          <w:tab w:val="left" w:pos="1701"/>
          <w:tab w:val="left" w:pos="2826"/>
        </w:tabs>
        <w:rPr>
          <w:rFonts w:ascii="Times New Roman" w:hAnsi="Times New Roman"/>
          <w:bCs/>
          <w:sz w:val="24"/>
          <w:szCs w:val="24"/>
        </w:rPr>
      </w:pPr>
      <w:r w:rsidRPr="0061040E">
        <w:rPr>
          <w:rFonts w:ascii="Times New Roman" w:hAnsi="Times New Roman"/>
          <w:b/>
          <w:sz w:val="24"/>
          <w:szCs w:val="24"/>
        </w:rPr>
        <w:t xml:space="preserve">ISCO </w:t>
      </w:r>
      <w:r w:rsidR="000A38F7" w:rsidRPr="0061040E">
        <w:rPr>
          <w:rFonts w:ascii="Times New Roman" w:hAnsi="Times New Roman"/>
          <w:b/>
          <w:sz w:val="24"/>
          <w:szCs w:val="24"/>
        </w:rPr>
        <w:t xml:space="preserve">08: </w:t>
      </w:r>
      <w:r w:rsidR="008367C3">
        <w:rPr>
          <w:rFonts w:ascii="Times New Roman" w:hAnsi="Times New Roman"/>
          <w:b/>
          <w:sz w:val="24"/>
          <w:szCs w:val="24"/>
          <w:lang w:val="it-IT"/>
        </w:rPr>
        <w:t>2422</w:t>
      </w:r>
      <w:r w:rsidR="00345C74" w:rsidRPr="00345C74">
        <w:rPr>
          <w:rFonts w:ascii="Times New Roman" w:hAnsi="Times New Roman"/>
          <w:b/>
          <w:sz w:val="24"/>
          <w:szCs w:val="24"/>
          <w:lang w:val="it-IT"/>
        </w:rPr>
        <w:tab/>
      </w:r>
      <w:r w:rsidR="00345C74" w:rsidRPr="0056081A">
        <w:rPr>
          <w:rFonts w:ascii="Times New Roman" w:hAnsi="Times New Roman"/>
          <w:bCs/>
          <w:sz w:val="24"/>
          <w:szCs w:val="24"/>
        </w:rPr>
        <w:t>(</w:t>
      </w:r>
      <w:r w:rsidR="008367C3" w:rsidRPr="0056081A">
        <w:rPr>
          <w:rFonts w:ascii="Times New Roman" w:hAnsi="Times New Roman"/>
          <w:bCs/>
          <w:sz w:val="24"/>
          <w:szCs w:val="24"/>
        </w:rPr>
        <w:t>Politika yönetimi ile ilgili profesyonel meslek mensupları</w:t>
      </w:r>
      <w:r w:rsidR="00345C74" w:rsidRPr="0056081A">
        <w:rPr>
          <w:rFonts w:ascii="Times New Roman" w:hAnsi="Times New Roman"/>
          <w:bCs/>
          <w:sz w:val="24"/>
          <w:szCs w:val="24"/>
        </w:rPr>
        <w:t>)</w:t>
      </w:r>
    </w:p>
    <w:p w:rsidR="005F4D16" w:rsidRPr="000C1DF4" w:rsidRDefault="005F4D16" w:rsidP="00AB71A7">
      <w:pPr>
        <w:pStyle w:val="ListeParagraf"/>
        <w:numPr>
          <w:ilvl w:val="1"/>
          <w:numId w:val="1"/>
        </w:numPr>
        <w:tabs>
          <w:tab w:val="clear" w:pos="1160"/>
          <w:tab w:val="num" w:pos="426"/>
        </w:tabs>
        <w:ind w:left="426" w:hanging="426"/>
        <w:jc w:val="both"/>
        <w:outlineLvl w:val="1"/>
        <w:rPr>
          <w:rFonts w:ascii="Times New Roman" w:hAnsi="Times New Roman"/>
          <w:b/>
          <w:sz w:val="24"/>
          <w:szCs w:val="24"/>
        </w:rPr>
      </w:pPr>
      <w:bookmarkStart w:id="4" w:name="_Toc355098357"/>
      <w:r w:rsidRPr="000C1DF4">
        <w:rPr>
          <w:rFonts w:ascii="Times New Roman" w:hAnsi="Times New Roman"/>
          <w:b/>
          <w:sz w:val="24"/>
          <w:szCs w:val="24"/>
        </w:rPr>
        <w:t>Sağlık, Güvenlik ve Çevre ile ilgili Düzenlemeler</w:t>
      </w:r>
      <w:bookmarkEnd w:id="4"/>
    </w:p>
    <w:p w:rsidR="00CF25BE" w:rsidRPr="007F1D57" w:rsidRDefault="00CF25BE" w:rsidP="007F1D57">
      <w:pPr>
        <w:contextualSpacing/>
        <w:rPr>
          <w:rFonts w:ascii="Times New Roman" w:hAnsi="Times New Roman" w:cs="Times New Roman"/>
          <w:sz w:val="24"/>
          <w:szCs w:val="24"/>
        </w:rPr>
      </w:pPr>
      <w:r w:rsidRPr="007F1D57">
        <w:rPr>
          <w:rFonts w:ascii="Times New Roman" w:hAnsi="Times New Roman" w:cs="Times New Roman"/>
          <w:sz w:val="24"/>
          <w:szCs w:val="24"/>
        </w:rPr>
        <w:t xml:space="preserve">2872 sayılı Çevre Kanunu </w:t>
      </w:r>
    </w:p>
    <w:p w:rsidR="00CF25BE" w:rsidRDefault="00CF25BE" w:rsidP="00740904">
      <w:pPr>
        <w:contextualSpacing/>
        <w:rPr>
          <w:rFonts w:ascii="Times New Roman" w:hAnsi="Times New Roman" w:cs="Times New Roman"/>
          <w:sz w:val="24"/>
          <w:szCs w:val="24"/>
        </w:rPr>
      </w:pPr>
      <w:r w:rsidRPr="00740904">
        <w:rPr>
          <w:rFonts w:ascii="Times New Roman" w:hAnsi="Times New Roman" w:cs="Times New Roman"/>
          <w:sz w:val="24"/>
          <w:szCs w:val="24"/>
        </w:rPr>
        <w:t>5510 sayılı Sosyal Sigortalar</w:t>
      </w:r>
      <w:r>
        <w:rPr>
          <w:rFonts w:ascii="Times New Roman" w:hAnsi="Times New Roman" w:cs="Times New Roman"/>
          <w:sz w:val="24"/>
          <w:szCs w:val="24"/>
        </w:rPr>
        <w:t xml:space="preserve"> </w:t>
      </w:r>
      <w:r w:rsidRPr="00740904">
        <w:rPr>
          <w:rFonts w:ascii="Times New Roman" w:hAnsi="Times New Roman" w:cs="Times New Roman"/>
          <w:sz w:val="24"/>
          <w:szCs w:val="24"/>
        </w:rPr>
        <w:t>ve Genel Sağlık Sigortası Kanunu</w:t>
      </w:r>
    </w:p>
    <w:p w:rsidR="00CF25BE" w:rsidRDefault="00CF25BE" w:rsidP="007F1D57">
      <w:pPr>
        <w:contextualSpacing/>
        <w:rPr>
          <w:rFonts w:ascii="Times New Roman" w:hAnsi="Times New Roman" w:cs="Times New Roman"/>
          <w:sz w:val="24"/>
          <w:szCs w:val="24"/>
        </w:rPr>
      </w:pPr>
      <w:r w:rsidRPr="007F1D57">
        <w:rPr>
          <w:rFonts w:ascii="Times New Roman" w:hAnsi="Times New Roman" w:cs="Times New Roman"/>
          <w:sz w:val="24"/>
          <w:szCs w:val="24"/>
        </w:rPr>
        <w:t xml:space="preserve">6331 </w:t>
      </w:r>
      <w:r>
        <w:rPr>
          <w:rFonts w:ascii="Times New Roman" w:hAnsi="Times New Roman" w:cs="Times New Roman"/>
          <w:sz w:val="24"/>
          <w:szCs w:val="24"/>
        </w:rPr>
        <w:t xml:space="preserve">sayılı </w:t>
      </w:r>
      <w:r w:rsidRPr="007F1D57">
        <w:rPr>
          <w:rFonts w:ascii="Times New Roman" w:hAnsi="Times New Roman" w:cs="Times New Roman"/>
          <w:sz w:val="24"/>
          <w:szCs w:val="24"/>
        </w:rPr>
        <w:t>İş Sağlığı ve Güvenliği Kanunu</w:t>
      </w:r>
    </w:p>
    <w:p w:rsidR="00C55766" w:rsidRDefault="00C55766" w:rsidP="00C55766">
      <w:pPr>
        <w:pStyle w:val="ListeParagraf"/>
        <w:ind w:left="0"/>
        <w:jc w:val="both"/>
        <w:rPr>
          <w:rFonts w:ascii="Times New Roman" w:hAnsi="Times New Roman"/>
          <w:sz w:val="24"/>
          <w:szCs w:val="24"/>
        </w:rPr>
      </w:pPr>
      <w:r>
        <w:rPr>
          <w:rFonts w:ascii="Times New Roman" w:hAnsi="Times New Roman"/>
          <w:sz w:val="24"/>
          <w:szCs w:val="24"/>
        </w:rPr>
        <w:t>Ayrıca</w:t>
      </w:r>
      <w:r w:rsidR="006249A4">
        <w:rPr>
          <w:rFonts w:ascii="Times New Roman" w:hAnsi="Times New Roman"/>
          <w:sz w:val="24"/>
          <w:szCs w:val="24"/>
        </w:rPr>
        <w:t>,</w:t>
      </w:r>
      <w:r>
        <w:rPr>
          <w:rFonts w:ascii="Times New Roman" w:hAnsi="Times New Roman"/>
          <w:sz w:val="24"/>
          <w:szCs w:val="24"/>
        </w:rPr>
        <w:t xml:space="preserve"> </w:t>
      </w:r>
      <w:r w:rsidR="00345C74">
        <w:rPr>
          <w:rFonts w:ascii="Times New Roman" w:hAnsi="Times New Roman"/>
          <w:sz w:val="24"/>
          <w:szCs w:val="24"/>
        </w:rPr>
        <w:t>İ</w:t>
      </w:r>
      <w:r w:rsidR="00CF115C">
        <w:rPr>
          <w:rFonts w:ascii="Times New Roman" w:hAnsi="Times New Roman"/>
          <w:sz w:val="24"/>
          <w:szCs w:val="24"/>
        </w:rPr>
        <w:t>SG</w:t>
      </w:r>
      <w:r w:rsidRPr="000B14E9">
        <w:rPr>
          <w:rFonts w:ascii="Times New Roman" w:hAnsi="Times New Roman"/>
          <w:sz w:val="24"/>
          <w:szCs w:val="24"/>
        </w:rPr>
        <w:t xml:space="preserve"> ve çevre ile ilgili yürürlükte olan kanun, tüzük</w:t>
      </w:r>
      <w:r>
        <w:rPr>
          <w:rFonts w:ascii="Times New Roman" w:hAnsi="Times New Roman"/>
          <w:sz w:val="24"/>
          <w:szCs w:val="24"/>
        </w:rPr>
        <w:t xml:space="preserve">, </w:t>
      </w:r>
      <w:r w:rsidRPr="000B14E9">
        <w:rPr>
          <w:rFonts w:ascii="Times New Roman" w:hAnsi="Times New Roman"/>
          <w:sz w:val="24"/>
          <w:szCs w:val="24"/>
        </w:rPr>
        <w:t>yönetmelik ve diğer mevzuat</w:t>
      </w:r>
      <w:r>
        <w:rPr>
          <w:rFonts w:ascii="Times New Roman" w:hAnsi="Times New Roman"/>
          <w:sz w:val="24"/>
          <w:szCs w:val="24"/>
        </w:rPr>
        <w:t xml:space="preserve">a uyulması </w:t>
      </w:r>
      <w:r w:rsidRPr="000B14E9">
        <w:rPr>
          <w:rFonts w:ascii="Times New Roman" w:hAnsi="Times New Roman"/>
          <w:sz w:val="24"/>
          <w:szCs w:val="24"/>
        </w:rPr>
        <w:t>esastır</w:t>
      </w:r>
      <w:r>
        <w:rPr>
          <w:rFonts w:ascii="Times New Roman" w:hAnsi="Times New Roman"/>
          <w:sz w:val="24"/>
          <w:szCs w:val="24"/>
        </w:rPr>
        <w:t>.</w:t>
      </w:r>
    </w:p>
    <w:p w:rsidR="002450B8" w:rsidRDefault="002450B8" w:rsidP="004C51F8">
      <w:pPr>
        <w:pStyle w:val="ListeParagraf"/>
        <w:spacing w:after="0" w:line="240" w:lineRule="auto"/>
        <w:ind w:left="0"/>
        <w:jc w:val="both"/>
        <w:outlineLvl w:val="1"/>
        <w:rPr>
          <w:rFonts w:ascii="Times New Roman" w:hAnsi="Times New Roman"/>
          <w:sz w:val="24"/>
          <w:szCs w:val="24"/>
        </w:rPr>
      </w:pPr>
    </w:p>
    <w:p w:rsidR="005F4D16" w:rsidRPr="000C1DF4" w:rsidRDefault="005F4D16" w:rsidP="00AB71A7">
      <w:pPr>
        <w:pStyle w:val="ListeParagraf"/>
        <w:numPr>
          <w:ilvl w:val="1"/>
          <w:numId w:val="1"/>
        </w:numPr>
        <w:tabs>
          <w:tab w:val="clear" w:pos="1160"/>
          <w:tab w:val="num" w:pos="426"/>
        </w:tabs>
        <w:ind w:left="426" w:hanging="426"/>
        <w:jc w:val="both"/>
        <w:outlineLvl w:val="1"/>
        <w:rPr>
          <w:rFonts w:ascii="Times New Roman" w:hAnsi="Times New Roman"/>
          <w:b/>
          <w:sz w:val="24"/>
          <w:szCs w:val="24"/>
        </w:rPr>
      </w:pPr>
      <w:bookmarkStart w:id="5" w:name="_Toc355098358"/>
      <w:r w:rsidRPr="000C1DF4">
        <w:rPr>
          <w:rFonts w:ascii="Times New Roman" w:hAnsi="Times New Roman"/>
          <w:b/>
          <w:sz w:val="24"/>
          <w:szCs w:val="24"/>
        </w:rPr>
        <w:t>Meslek ile İlgili Diğer Mevzuat</w:t>
      </w:r>
      <w:bookmarkEnd w:id="5"/>
    </w:p>
    <w:p w:rsidR="00CF25BE" w:rsidRPr="00E666AF" w:rsidRDefault="00CF25BE" w:rsidP="00E666AF">
      <w:pPr>
        <w:pStyle w:val="Default"/>
        <w:contextualSpacing/>
        <w:jc w:val="both"/>
        <w:rPr>
          <w:sz w:val="24"/>
          <w:szCs w:val="24"/>
        </w:rPr>
      </w:pPr>
      <w:r w:rsidRPr="00E666AF">
        <w:rPr>
          <w:sz w:val="24"/>
          <w:szCs w:val="24"/>
        </w:rPr>
        <w:t xml:space="preserve">4077 sayılı Tüketicinin Korunması Hakkında Kanun </w:t>
      </w:r>
    </w:p>
    <w:p w:rsidR="00CF25BE" w:rsidRDefault="00CF25BE" w:rsidP="00E666AF">
      <w:pPr>
        <w:pStyle w:val="Default"/>
        <w:contextualSpacing/>
        <w:jc w:val="both"/>
        <w:rPr>
          <w:sz w:val="24"/>
          <w:szCs w:val="24"/>
        </w:rPr>
      </w:pPr>
      <w:r w:rsidRPr="00E666AF">
        <w:rPr>
          <w:sz w:val="24"/>
          <w:szCs w:val="24"/>
        </w:rPr>
        <w:t xml:space="preserve">4857 sayılı İş Kanunu </w:t>
      </w:r>
    </w:p>
    <w:p w:rsidR="00CF25BE" w:rsidRPr="00D3491D" w:rsidRDefault="00CF25BE" w:rsidP="00D3491D">
      <w:pPr>
        <w:pStyle w:val="Default"/>
        <w:contextualSpacing/>
        <w:jc w:val="both"/>
        <w:rPr>
          <w:sz w:val="24"/>
          <w:szCs w:val="24"/>
        </w:rPr>
      </w:pPr>
      <w:r w:rsidRPr="00D3491D">
        <w:rPr>
          <w:sz w:val="24"/>
          <w:szCs w:val="24"/>
        </w:rPr>
        <w:t>6098 sayılı Türk Borçlar Kanunu</w:t>
      </w:r>
    </w:p>
    <w:p w:rsidR="00CF25BE" w:rsidRPr="00D3491D" w:rsidRDefault="00CF25BE" w:rsidP="00D3491D">
      <w:pPr>
        <w:pStyle w:val="Default"/>
        <w:contextualSpacing/>
        <w:jc w:val="both"/>
        <w:rPr>
          <w:sz w:val="24"/>
          <w:szCs w:val="24"/>
        </w:rPr>
      </w:pPr>
      <w:r w:rsidRPr="00D3491D">
        <w:rPr>
          <w:sz w:val="24"/>
          <w:szCs w:val="24"/>
        </w:rPr>
        <w:t>6102 sayılı Türk Ticaret Kanunu</w:t>
      </w:r>
    </w:p>
    <w:p w:rsidR="00CF25BE" w:rsidRDefault="00CF25BE" w:rsidP="00D3491D">
      <w:pPr>
        <w:pStyle w:val="Default"/>
        <w:contextualSpacing/>
        <w:jc w:val="both"/>
        <w:rPr>
          <w:sz w:val="24"/>
          <w:szCs w:val="24"/>
        </w:rPr>
      </w:pPr>
      <w:r w:rsidRPr="00CF25BE">
        <w:rPr>
          <w:sz w:val="24"/>
          <w:szCs w:val="24"/>
        </w:rPr>
        <w:t>6356 sayılı Sendikalar ve Toplu İş Sözleşmesi Kanunu</w:t>
      </w:r>
    </w:p>
    <w:p w:rsidR="00C55766" w:rsidRDefault="00345C74" w:rsidP="00C55766">
      <w:pPr>
        <w:pStyle w:val="ListeParagraf"/>
        <w:ind w:left="0"/>
        <w:contextualSpacing w:val="0"/>
        <w:jc w:val="both"/>
        <w:rPr>
          <w:rFonts w:ascii="Times New Roman" w:hAnsi="Times New Roman"/>
          <w:sz w:val="24"/>
          <w:szCs w:val="24"/>
        </w:rPr>
      </w:pPr>
      <w:r>
        <w:rPr>
          <w:rFonts w:ascii="Times New Roman" w:hAnsi="Times New Roman"/>
          <w:sz w:val="24"/>
          <w:szCs w:val="24"/>
        </w:rPr>
        <w:t>Ayrıca, m</w:t>
      </w:r>
      <w:r w:rsidR="00C55766" w:rsidRPr="009A630B">
        <w:rPr>
          <w:rFonts w:ascii="Times New Roman" w:hAnsi="Times New Roman"/>
          <w:sz w:val="24"/>
          <w:szCs w:val="24"/>
        </w:rPr>
        <w:t>eslek ile ilgili yürürlükte olan kanun, tüzük</w:t>
      </w:r>
      <w:r w:rsidR="00C55766">
        <w:rPr>
          <w:rFonts w:ascii="Times New Roman" w:hAnsi="Times New Roman"/>
          <w:sz w:val="24"/>
          <w:szCs w:val="24"/>
        </w:rPr>
        <w:t xml:space="preserve">, </w:t>
      </w:r>
      <w:r w:rsidR="00C55766" w:rsidRPr="009A630B">
        <w:rPr>
          <w:rFonts w:ascii="Times New Roman" w:hAnsi="Times New Roman"/>
          <w:sz w:val="24"/>
          <w:szCs w:val="24"/>
        </w:rPr>
        <w:t>yönetmelik</w:t>
      </w:r>
      <w:r w:rsidR="00C55766">
        <w:rPr>
          <w:rFonts w:ascii="Times New Roman" w:hAnsi="Times New Roman"/>
          <w:sz w:val="24"/>
          <w:szCs w:val="24"/>
        </w:rPr>
        <w:t xml:space="preserve"> ve diğer mevzuata</w:t>
      </w:r>
      <w:r w:rsidR="00C55766" w:rsidRPr="009A630B">
        <w:rPr>
          <w:rFonts w:ascii="Times New Roman" w:hAnsi="Times New Roman"/>
          <w:sz w:val="24"/>
          <w:szCs w:val="24"/>
        </w:rPr>
        <w:t xml:space="preserve"> uyulması esastır.</w:t>
      </w:r>
    </w:p>
    <w:p w:rsidR="005F4D16" w:rsidRPr="000C1DF4" w:rsidRDefault="005F4D16" w:rsidP="008D2199">
      <w:pPr>
        <w:pStyle w:val="ListeParagraf"/>
        <w:numPr>
          <w:ilvl w:val="1"/>
          <w:numId w:val="1"/>
        </w:numPr>
        <w:tabs>
          <w:tab w:val="clear" w:pos="1160"/>
          <w:tab w:val="num" w:pos="426"/>
        </w:tabs>
        <w:ind w:left="425" w:hanging="425"/>
        <w:contextualSpacing w:val="0"/>
        <w:jc w:val="both"/>
        <w:outlineLvl w:val="1"/>
        <w:rPr>
          <w:rFonts w:ascii="Times New Roman" w:hAnsi="Times New Roman"/>
          <w:b/>
          <w:sz w:val="24"/>
          <w:szCs w:val="24"/>
        </w:rPr>
      </w:pPr>
      <w:bookmarkStart w:id="6" w:name="_Toc355098359"/>
      <w:r w:rsidRPr="000C1DF4">
        <w:rPr>
          <w:rFonts w:ascii="Times New Roman" w:hAnsi="Times New Roman"/>
          <w:b/>
          <w:sz w:val="24"/>
          <w:szCs w:val="24"/>
        </w:rPr>
        <w:t>Çalışma Ortamı ve Koşulları</w:t>
      </w:r>
      <w:bookmarkEnd w:id="6"/>
    </w:p>
    <w:p w:rsidR="00332C47" w:rsidRDefault="00B83B69" w:rsidP="00332C47">
      <w:pPr>
        <w:pStyle w:val="ListeParagraf"/>
        <w:ind w:left="0"/>
        <w:contextualSpacing w:val="0"/>
        <w:jc w:val="both"/>
        <w:outlineLvl w:val="1"/>
        <w:rPr>
          <w:rFonts w:ascii="Times New Roman" w:hAnsi="Times New Roman" w:cs="Times New Roman"/>
          <w:sz w:val="24"/>
          <w:szCs w:val="24"/>
        </w:rPr>
      </w:pPr>
      <w:bookmarkStart w:id="7" w:name="_Toc355098360"/>
      <w:r w:rsidRPr="00973E59">
        <w:rPr>
          <w:rFonts w:ascii="Times New Roman" w:hAnsi="Times New Roman" w:cs="Times New Roman"/>
          <w:bCs/>
          <w:sz w:val="24"/>
          <w:szCs w:val="24"/>
        </w:rPr>
        <w:t>Proje</w:t>
      </w:r>
      <w:r w:rsidR="00676063">
        <w:rPr>
          <w:rFonts w:ascii="Times New Roman" w:hAnsi="Times New Roman" w:cs="Times New Roman"/>
          <w:bCs/>
          <w:sz w:val="24"/>
          <w:szCs w:val="24"/>
        </w:rPr>
        <w:t xml:space="preserve"> Yöneticisi (Seviye 5</w:t>
      </w:r>
      <w:r w:rsidR="00B72C06" w:rsidRPr="00973E59">
        <w:rPr>
          <w:rFonts w:ascii="Times New Roman" w:hAnsi="Times New Roman" w:cs="Times New Roman"/>
          <w:bCs/>
          <w:sz w:val="24"/>
          <w:szCs w:val="24"/>
        </w:rPr>
        <w:t>)</w:t>
      </w:r>
      <w:r w:rsidR="00B72C06" w:rsidRPr="00973E59">
        <w:rPr>
          <w:rFonts w:ascii="Times New Roman" w:hAnsi="Times New Roman" w:cs="Times New Roman"/>
          <w:bCs/>
          <w:color w:val="FF0000"/>
          <w:sz w:val="24"/>
          <w:szCs w:val="24"/>
        </w:rPr>
        <w:t xml:space="preserve"> </w:t>
      </w:r>
      <w:r w:rsidR="000E3FF5" w:rsidRPr="00973E59">
        <w:rPr>
          <w:rFonts w:ascii="Times New Roman" w:hAnsi="Times New Roman" w:cs="Times New Roman"/>
          <w:bCs/>
          <w:sz w:val="24"/>
          <w:szCs w:val="24"/>
        </w:rPr>
        <w:t xml:space="preserve">proje yürüten </w:t>
      </w:r>
      <w:r w:rsidR="00795481" w:rsidRPr="00973E59">
        <w:rPr>
          <w:rFonts w:ascii="Times New Roman" w:hAnsi="Times New Roman" w:cs="Times New Roman"/>
          <w:bCs/>
          <w:sz w:val="24"/>
          <w:szCs w:val="24"/>
        </w:rPr>
        <w:t xml:space="preserve">her türlü </w:t>
      </w:r>
      <w:r w:rsidR="000E3FF5" w:rsidRPr="00973E59">
        <w:rPr>
          <w:rFonts w:ascii="Times New Roman" w:hAnsi="Times New Roman" w:cs="Times New Roman"/>
          <w:bCs/>
          <w:sz w:val="24"/>
          <w:szCs w:val="24"/>
        </w:rPr>
        <w:t>kurum</w:t>
      </w:r>
      <w:r w:rsidR="00332C47" w:rsidRPr="00973E59">
        <w:rPr>
          <w:rFonts w:ascii="Times New Roman" w:hAnsi="Times New Roman" w:cs="Times New Roman"/>
          <w:bCs/>
          <w:sz w:val="24"/>
          <w:szCs w:val="24"/>
        </w:rPr>
        <w:t xml:space="preserve"> veya kuruluşta</w:t>
      </w:r>
      <w:r w:rsidR="00B72C06" w:rsidRPr="00973E59">
        <w:rPr>
          <w:rFonts w:ascii="Times New Roman" w:hAnsi="Times New Roman" w:cs="Times New Roman"/>
          <w:bCs/>
          <w:sz w:val="24"/>
          <w:szCs w:val="24"/>
        </w:rPr>
        <w:t xml:space="preserve"> çalış</w:t>
      </w:r>
      <w:r w:rsidR="00332C47" w:rsidRPr="00973E59">
        <w:rPr>
          <w:rFonts w:ascii="Times New Roman" w:hAnsi="Times New Roman" w:cs="Times New Roman"/>
          <w:bCs/>
          <w:sz w:val="24"/>
          <w:szCs w:val="24"/>
        </w:rPr>
        <w:t>abilir</w:t>
      </w:r>
      <w:r w:rsidR="00B72C06" w:rsidRPr="00973E59">
        <w:rPr>
          <w:rFonts w:ascii="Times New Roman" w:hAnsi="Times New Roman" w:cs="Times New Roman"/>
          <w:bCs/>
          <w:sz w:val="24"/>
          <w:szCs w:val="24"/>
        </w:rPr>
        <w:t>.</w:t>
      </w:r>
      <w:r w:rsidR="00795481" w:rsidRPr="00973E59">
        <w:rPr>
          <w:rFonts w:ascii="Times New Roman" w:hAnsi="Times New Roman" w:cs="Times New Roman"/>
          <w:bCs/>
          <w:sz w:val="24"/>
          <w:szCs w:val="24"/>
        </w:rPr>
        <w:t xml:space="preserve"> Çalışma ortamı, </w:t>
      </w:r>
      <w:r w:rsidR="00345C74" w:rsidRPr="00973E59">
        <w:rPr>
          <w:rFonts w:ascii="Times New Roman" w:hAnsi="Times New Roman" w:cs="Times New Roman"/>
          <w:bCs/>
          <w:sz w:val="24"/>
          <w:szCs w:val="24"/>
        </w:rPr>
        <w:t>büro veya</w:t>
      </w:r>
      <w:r w:rsidR="002B5E7C" w:rsidRPr="00973E59">
        <w:rPr>
          <w:rFonts w:ascii="Times New Roman" w:hAnsi="Times New Roman" w:cs="Times New Roman"/>
          <w:bCs/>
          <w:sz w:val="24"/>
          <w:szCs w:val="24"/>
        </w:rPr>
        <w:t xml:space="preserve"> </w:t>
      </w:r>
      <w:r w:rsidR="00B72C06" w:rsidRPr="00973E59">
        <w:rPr>
          <w:rFonts w:ascii="Times New Roman" w:hAnsi="Times New Roman" w:cs="Times New Roman"/>
          <w:bCs/>
          <w:sz w:val="24"/>
          <w:szCs w:val="24"/>
        </w:rPr>
        <w:t xml:space="preserve">üretim </w:t>
      </w:r>
      <w:r w:rsidR="00937259">
        <w:rPr>
          <w:rFonts w:ascii="Times New Roman" w:hAnsi="Times New Roman" w:cs="Times New Roman"/>
          <w:bCs/>
          <w:sz w:val="24"/>
          <w:szCs w:val="24"/>
        </w:rPr>
        <w:t>alanları</w:t>
      </w:r>
      <w:r w:rsidR="002B5E7C" w:rsidRPr="00973E59">
        <w:rPr>
          <w:rFonts w:ascii="Times New Roman" w:hAnsi="Times New Roman" w:cs="Times New Roman"/>
          <w:bCs/>
          <w:sz w:val="24"/>
          <w:szCs w:val="24"/>
        </w:rPr>
        <w:t xml:space="preserve"> olabilir.</w:t>
      </w:r>
      <w:r w:rsidR="00B72C06" w:rsidRPr="00973E59">
        <w:rPr>
          <w:rFonts w:ascii="Times New Roman" w:hAnsi="Times New Roman" w:cs="Times New Roman"/>
          <w:bCs/>
          <w:sz w:val="24"/>
          <w:szCs w:val="24"/>
        </w:rPr>
        <w:t xml:space="preserve"> </w:t>
      </w:r>
      <w:r w:rsidR="00973E59" w:rsidRPr="00973E59">
        <w:rPr>
          <w:rFonts w:ascii="Times New Roman" w:hAnsi="Times New Roman" w:cs="Times New Roman"/>
          <w:sz w:val="24"/>
          <w:szCs w:val="24"/>
        </w:rPr>
        <w:t xml:space="preserve">Mesleğin yürütüldüğü mekânlar itibariyla genellikle ofis ortamında ve ekranlı araçlarla çalıştığı için bunlara yönelik meslek hastalıkları riskleriyle karşı karşıya kalabileceği gibi, </w:t>
      </w:r>
      <w:r w:rsidR="00973E59">
        <w:rPr>
          <w:rFonts w:ascii="Times New Roman" w:hAnsi="Times New Roman" w:cs="Times New Roman"/>
          <w:sz w:val="24"/>
          <w:szCs w:val="24"/>
        </w:rPr>
        <w:t xml:space="preserve">kurum veya </w:t>
      </w:r>
      <w:r w:rsidR="00973E59" w:rsidRPr="00973E59">
        <w:rPr>
          <w:rFonts w:ascii="Times New Roman" w:hAnsi="Times New Roman" w:cs="Times New Roman"/>
          <w:sz w:val="24"/>
          <w:szCs w:val="24"/>
        </w:rPr>
        <w:t xml:space="preserve">kuruluşun farklı bölüm ve birimlerinde çalışması gerektiğinde veya </w:t>
      </w:r>
      <w:r w:rsidR="00973E59">
        <w:rPr>
          <w:rFonts w:ascii="Times New Roman" w:hAnsi="Times New Roman" w:cs="Times New Roman"/>
          <w:sz w:val="24"/>
          <w:szCs w:val="24"/>
        </w:rPr>
        <w:t xml:space="preserve">görevleri nedeniyle </w:t>
      </w:r>
      <w:r w:rsidR="00973E59" w:rsidRPr="00973E59">
        <w:rPr>
          <w:rFonts w:ascii="Times New Roman" w:hAnsi="Times New Roman" w:cs="Times New Roman"/>
          <w:sz w:val="24"/>
          <w:szCs w:val="24"/>
        </w:rPr>
        <w:t>seyahat gerçekleştirdiğinde çalıştığı mekânın riskleriyle karşı karşıya kalabilir.</w:t>
      </w:r>
      <w:r w:rsidR="00973E59">
        <w:rPr>
          <w:rFonts w:ascii="Times New Roman" w:hAnsi="Times New Roman" w:cs="Times New Roman"/>
          <w:sz w:val="24"/>
          <w:szCs w:val="24"/>
        </w:rPr>
        <w:t xml:space="preserve"> </w:t>
      </w:r>
      <w:r w:rsidR="00B72C06" w:rsidRPr="00973E59">
        <w:rPr>
          <w:rFonts w:ascii="Times New Roman" w:hAnsi="Times New Roman" w:cs="Times New Roman"/>
          <w:bCs/>
          <w:sz w:val="24"/>
          <w:szCs w:val="24"/>
        </w:rPr>
        <w:t>Büro odaklı çalışmalarda, analitik ve dokümanter çalışmalar ile iletişim yoğunluklu faaliyetler söz konusudur. Bu tarz çalışmaya bağlı olarak yoğun bilgi iletişim teknolojisi araçları kullanılmaktadır.</w:t>
      </w:r>
      <w:bookmarkStart w:id="8" w:name="_Toc355098362"/>
      <w:bookmarkEnd w:id="7"/>
      <w:r w:rsidR="00332C47" w:rsidRPr="00973E59">
        <w:rPr>
          <w:rFonts w:ascii="Times New Roman" w:hAnsi="Times New Roman" w:cs="Times New Roman"/>
          <w:bCs/>
          <w:sz w:val="24"/>
          <w:szCs w:val="24"/>
        </w:rPr>
        <w:t xml:space="preserve"> Proje </w:t>
      </w:r>
      <w:r w:rsidR="00332C47" w:rsidRPr="00973E59">
        <w:rPr>
          <w:rFonts w:ascii="Times New Roman" w:hAnsi="Times New Roman" w:cs="Times New Roman"/>
          <w:sz w:val="24"/>
          <w:szCs w:val="24"/>
        </w:rPr>
        <w:t xml:space="preserve">süreçlerinin yönetimi iş yoğunluğuna ve süreçte ortaya çıkan güçlüklerin çözümlerine göre esnek çalışma saatlerini gerekli kılabilir. </w:t>
      </w:r>
      <w:bookmarkEnd w:id="8"/>
    </w:p>
    <w:p w:rsidR="00CF25BE" w:rsidRPr="00973E59" w:rsidRDefault="00CF25BE" w:rsidP="00332C47">
      <w:pPr>
        <w:pStyle w:val="ListeParagraf"/>
        <w:ind w:left="0"/>
        <w:contextualSpacing w:val="0"/>
        <w:jc w:val="both"/>
        <w:outlineLvl w:val="1"/>
        <w:rPr>
          <w:rFonts w:ascii="Times New Roman" w:hAnsi="Times New Roman" w:cs="Times New Roman"/>
          <w:sz w:val="24"/>
          <w:szCs w:val="24"/>
        </w:rPr>
      </w:pPr>
    </w:p>
    <w:p w:rsidR="005F4D16" w:rsidRPr="005C2A50" w:rsidRDefault="005F4D16" w:rsidP="008D2199">
      <w:pPr>
        <w:pStyle w:val="ListeParagraf"/>
        <w:numPr>
          <w:ilvl w:val="1"/>
          <w:numId w:val="1"/>
        </w:numPr>
        <w:tabs>
          <w:tab w:val="clear" w:pos="1160"/>
          <w:tab w:val="num" w:pos="426"/>
        </w:tabs>
        <w:ind w:left="425" w:hanging="425"/>
        <w:contextualSpacing w:val="0"/>
        <w:jc w:val="both"/>
        <w:outlineLvl w:val="1"/>
        <w:rPr>
          <w:rFonts w:ascii="Times New Roman" w:hAnsi="Times New Roman"/>
          <w:b/>
          <w:sz w:val="24"/>
          <w:szCs w:val="24"/>
        </w:rPr>
      </w:pPr>
      <w:bookmarkStart w:id="9" w:name="_Toc355098363"/>
      <w:r w:rsidRPr="005C2A50">
        <w:rPr>
          <w:rFonts w:ascii="Times New Roman" w:hAnsi="Times New Roman"/>
          <w:b/>
          <w:sz w:val="24"/>
          <w:szCs w:val="24"/>
        </w:rPr>
        <w:lastRenderedPageBreak/>
        <w:t>Mesleğe İlişkin Diğer Gereklilikler</w:t>
      </w:r>
      <w:bookmarkEnd w:id="9"/>
      <w:r w:rsidR="003C0250" w:rsidRPr="005C2A50">
        <w:rPr>
          <w:rFonts w:ascii="Times New Roman" w:hAnsi="Times New Roman"/>
          <w:b/>
          <w:sz w:val="24"/>
          <w:szCs w:val="24"/>
        </w:rPr>
        <w:t xml:space="preserve"> </w:t>
      </w:r>
    </w:p>
    <w:p w:rsidR="00AF7FF8" w:rsidRDefault="009267C0" w:rsidP="005F4D16">
      <w:pPr>
        <w:pStyle w:val="ListeParagraf"/>
        <w:ind w:left="0"/>
        <w:rPr>
          <w:rFonts w:ascii="Times New Roman" w:hAnsi="Times New Roman"/>
          <w:bCs/>
          <w:sz w:val="24"/>
          <w:szCs w:val="24"/>
        </w:rPr>
      </w:pPr>
      <w:r>
        <w:rPr>
          <w:rFonts w:ascii="Times New Roman" w:hAnsi="Times New Roman"/>
          <w:bCs/>
          <w:sz w:val="24"/>
          <w:szCs w:val="24"/>
        </w:rPr>
        <w:t xml:space="preserve"> Mesleğe ilişkin diğer gereklilik bulunmamaktadır.</w:t>
      </w:r>
    </w:p>
    <w:p w:rsidR="00AF7FF8" w:rsidRPr="00AF7FF8" w:rsidRDefault="00AF7FF8" w:rsidP="005F4D16">
      <w:pPr>
        <w:pStyle w:val="ListeParagraf"/>
        <w:ind w:left="0"/>
        <w:rPr>
          <w:rFonts w:ascii="Times New Roman" w:hAnsi="Times New Roman"/>
          <w:sz w:val="24"/>
          <w:szCs w:val="24"/>
        </w:rPr>
      </w:pPr>
    </w:p>
    <w:p w:rsidR="00B5310A" w:rsidRPr="005C2A50" w:rsidRDefault="00B5310A" w:rsidP="005F4D16">
      <w:pPr>
        <w:pStyle w:val="ListeParagraf"/>
        <w:ind w:left="0"/>
        <w:rPr>
          <w:rFonts w:ascii="Times New Roman" w:hAnsi="Times New Roman"/>
          <w:sz w:val="24"/>
          <w:szCs w:val="24"/>
        </w:rPr>
      </w:pPr>
    </w:p>
    <w:p w:rsidR="00D65763" w:rsidRDefault="00D65763" w:rsidP="005F4D16">
      <w:pPr>
        <w:pStyle w:val="ListeParagraf"/>
        <w:ind w:left="0"/>
        <w:rPr>
          <w:rFonts w:ascii="Times New Roman" w:hAnsi="Times New Roman"/>
          <w:sz w:val="24"/>
          <w:szCs w:val="24"/>
        </w:rPr>
        <w:sectPr w:rsidR="00D65763">
          <w:headerReference w:type="even" r:id="rId9"/>
          <w:headerReference w:type="default" r:id="rId10"/>
          <w:footerReference w:type="default" r:id="rId11"/>
          <w:headerReference w:type="first" r:id="rId12"/>
          <w:footerReference w:type="first" r:id="rId13"/>
          <w:footnotePr>
            <w:numFmt w:val="upperRoman"/>
          </w:footnotePr>
          <w:pgSz w:w="11906" w:h="16838"/>
          <w:pgMar w:top="1417" w:right="1417" w:bottom="1417" w:left="1417" w:header="708" w:footer="708" w:gutter="0"/>
          <w:pgNumType w:start="1"/>
          <w:cols w:space="708"/>
          <w:titlePg/>
          <w:docGrid w:linePitch="360"/>
        </w:sectPr>
      </w:pPr>
    </w:p>
    <w:p w:rsidR="00235703" w:rsidRPr="00B60883" w:rsidRDefault="007F1D57" w:rsidP="007F1D57">
      <w:pPr>
        <w:pStyle w:val="ListeParagraf"/>
        <w:numPr>
          <w:ilvl w:val="0"/>
          <w:numId w:val="2"/>
        </w:numPr>
        <w:tabs>
          <w:tab w:val="left" w:pos="284"/>
        </w:tabs>
        <w:ind w:left="0" w:firstLine="0"/>
        <w:contextualSpacing w:val="0"/>
        <w:outlineLvl w:val="0"/>
        <w:rPr>
          <w:rFonts w:ascii="Times New Roman" w:hAnsi="Times New Roman"/>
          <w:sz w:val="24"/>
          <w:szCs w:val="24"/>
        </w:rPr>
      </w:pPr>
      <w:r>
        <w:rPr>
          <w:rFonts w:ascii="Times New Roman" w:hAnsi="Times New Roman"/>
          <w:b/>
          <w:sz w:val="24"/>
          <w:szCs w:val="24"/>
        </w:rPr>
        <w:lastRenderedPageBreak/>
        <w:t xml:space="preserve">  </w:t>
      </w:r>
      <w:bookmarkStart w:id="12" w:name="_Toc355098364"/>
      <w:r w:rsidR="00D65763" w:rsidRPr="00D65763">
        <w:rPr>
          <w:rFonts w:ascii="Times New Roman" w:hAnsi="Times New Roman"/>
          <w:b/>
          <w:sz w:val="24"/>
          <w:szCs w:val="24"/>
        </w:rPr>
        <w:t>MESLEK PROFİLİ</w:t>
      </w:r>
      <w:bookmarkStart w:id="13" w:name="_Toc217937795"/>
      <w:bookmarkEnd w:id="12"/>
    </w:p>
    <w:p w:rsidR="00B5310A" w:rsidRPr="006157D7" w:rsidRDefault="007F1D57" w:rsidP="007F1D57">
      <w:pPr>
        <w:pStyle w:val="ListeParagraf"/>
        <w:numPr>
          <w:ilvl w:val="1"/>
          <w:numId w:val="2"/>
        </w:numPr>
        <w:tabs>
          <w:tab w:val="left" w:pos="426"/>
        </w:tabs>
        <w:ind w:left="357" w:hanging="357"/>
        <w:contextualSpacing w:val="0"/>
        <w:outlineLvl w:val="0"/>
        <w:rPr>
          <w:rFonts w:ascii="Times New Roman" w:hAnsi="Times New Roman"/>
          <w:sz w:val="24"/>
          <w:szCs w:val="24"/>
        </w:rPr>
      </w:pPr>
      <w:r>
        <w:rPr>
          <w:rFonts w:ascii="Times New Roman" w:hAnsi="Times New Roman"/>
          <w:b/>
          <w:sz w:val="24"/>
          <w:szCs w:val="24"/>
        </w:rPr>
        <w:t xml:space="preserve">  </w:t>
      </w:r>
      <w:bookmarkStart w:id="14" w:name="_Toc355098365"/>
      <w:r w:rsidR="00D65763" w:rsidRPr="00235703">
        <w:rPr>
          <w:rFonts w:ascii="Times New Roman" w:hAnsi="Times New Roman"/>
          <w:b/>
          <w:sz w:val="24"/>
          <w:szCs w:val="24"/>
        </w:rPr>
        <w:t>Görevler, İşlemler ve Başarım Ölçütleri</w:t>
      </w:r>
      <w:bookmarkEnd w:id="13"/>
      <w:bookmarkEnd w:id="14"/>
    </w:p>
    <w:tbl>
      <w:tblPr>
        <w:tblStyle w:val="TabloKlavuzu"/>
        <w:tblW w:w="0" w:type="auto"/>
        <w:tblInd w:w="108" w:type="dxa"/>
        <w:tblLayout w:type="fixed"/>
        <w:tblLook w:val="01E0"/>
      </w:tblPr>
      <w:tblGrid>
        <w:gridCol w:w="583"/>
        <w:gridCol w:w="2394"/>
        <w:gridCol w:w="709"/>
        <w:gridCol w:w="2693"/>
        <w:gridCol w:w="851"/>
        <w:gridCol w:w="6804"/>
      </w:tblGrid>
      <w:tr w:rsidR="00D123B0" w:rsidRPr="00DF4FE9">
        <w:trPr>
          <w:trHeight w:val="454"/>
        </w:trPr>
        <w:tc>
          <w:tcPr>
            <w:tcW w:w="2977" w:type="dxa"/>
            <w:gridSpan w:val="2"/>
            <w:vAlign w:val="center"/>
          </w:tcPr>
          <w:p w:rsidR="00D123B0" w:rsidRPr="00DF4FE9" w:rsidRDefault="00D123B0" w:rsidP="007F1D57">
            <w:pPr>
              <w:pStyle w:val="AralkYok"/>
              <w:rPr>
                <w:rFonts w:cs="Times New Roman"/>
                <w:b/>
                <w:color w:val="000000" w:themeColor="text1"/>
                <w:szCs w:val="20"/>
              </w:rPr>
            </w:pPr>
            <w:r w:rsidRPr="00DF4FE9">
              <w:rPr>
                <w:rFonts w:cs="Times New Roman"/>
                <w:b/>
                <w:color w:val="000000" w:themeColor="text1"/>
                <w:szCs w:val="20"/>
              </w:rPr>
              <w:t>Görevler</w:t>
            </w:r>
          </w:p>
        </w:tc>
        <w:tc>
          <w:tcPr>
            <w:tcW w:w="3402" w:type="dxa"/>
            <w:gridSpan w:val="2"/>
            <w:vAlign w:val="center"/>
          </w:tcPr>
          <w:p w:rsidR="00D123B0" w:rsidRPr="00DF4FE9" w:rsidRDefault="00D123B0" w:rsidP="007F1D57">
            <w:pPr>
              <w:pStyle w:val="AralkYok"/>
              <w:rPr>
                <w:rFonts w:cs="Times New Roman"/>
                <w:b/>
                <w:color w:val="000000" w:themeColor="text1"/>
                <w:szCs w:val="20"/>
              </w:rPr>
            </w:pPr>
            <w:r w:rsidRPr="00DF4FE9">
              <w:rPr>
                <w:rFonts w:cs="Times New Roman"/>
                <w:b/>
                <w:color w:val="000000" w:themeColor="text1"/>
                <w:szCs w:val="20"/>
              </w:rPr>
              <w:t>İşlemler</w:t>
            </w:r>
          </w:p>
        </w:tc>
        <w:tc>
          <w:tcPr>
            <w:tcW w:w="7655" w:type="dxa"/>
            <w:gridSpan w:val="2"/>
            <w:vAlign w:val="center"/>
          </w:tcPr>
          <w:p w:rsidR="00D123B0" w:rsidRPr="00DF4FE9" w:rsidRDefault="00D123B0" w:rsidP="007F1D57">
            <w:pPr>
              <w:pStyle w:val="AralkYok"/>
              <w:rPr>
                <w:rFonts w:cs="Times New Roman"/>
                <w:b/>
                <w:color w:val="000000" w:themeColor="text1"/>
                <w:szCs w:val="20"/>
              </w:rPr>
            </w:pPr>
            <w:r w:rsidRPr="00DF4FE9">
              <w:rPr>
                <w:rFonts w:cs="Times New Roman"/>
                <w:b/>
                <w:color w:val="000000" w:themeColor="text1"/>
                <w:szCs w:val="20"/>
              </w:rPr>
              <w:t>Başarım Ölçütleri</w:t>
            </w:r>
          </w:p>
        </w:tc>
      </w:tr>
      <w:tr w:rsidR="00D123B0" w:rsidRPr="00DF4FE9" w:rsidTr="006249A4">
        <w:trPr>
          <w:trHeight w:val="454"/>
        </w:trPr>
        <w:tc>
          <w:tcPr>
            <w:tcW w:w="583" w:type="dxa"/>
            <w:vAlign w:val="center"/>
          </w:tcPr>
          <w:p w:rsidR="00D123B0" w:rsidRPr="00DF4FE9" w:rsidRDefault="00D123B0" w:rsidP="007F1D57">
            <w:pPr>
              <w:pStyle w:val="AralkYok"/>
              <w:rPr>
                <w:rFonts w:cs="Times New Roman"/>
                <w:b/>
                <w:color w:val="000000" w:themeColor="text1"/>
                <w:szCs w:val="20"/>
              </w:rPr>
            </w:pPr>
            <w:r w:rsidRPr="00DF4FE9">
              <w:rPr>
                <w:rFonts w:cs="Times New Roman"/>
                <w:b/>
                <w:color w:val="000000" w:themeColor="text1"/>
                <w:szCs w:val="20"/>
              </w:rPr>
              <w:t>Kod</w:t>
            </w:r>
          </w:p>
        </w:tc>
        <w:tc>
          <w:tcPr>
            <w:tcW w:w="2394" w:type="dxa"/>
            <w:vAlign w:val="center"/>
          </w:tcPr>
          <w:p w:rsidR="00D123B0" w:rsidRPr="00DF4FE9" w:rsidRDefault="00D123B0" w:rsidP="007F1D57">
            <w:pPr>
              <w:pStyle w:val="AralkYok"/>
              <w:rPr>
                <w:rFonts w:cs="Times New Roman"/>
                <w:b/>
                <w:color w:val="000000" w:themeColor="text1"/>
                <w:szCs w:val="20"/>
              </w:rPr>
            </w:pPr>
            <w:r w:rsidRPr="00DF4FE9">
              <w:rPr>
                <w:rFonts w:cs="Times New Roman"/>
                <w:b/>
                <w:color w:val="000000" w:themeColor="text1"/>
                <w:szCs w:val="20"/>
              </w:rPr>
              <w:t>Adı</w:t>
            </w:r>
          </w:p>
        </w:tc>
        <w:tc>
          <w:tcPr>
            <w:tcW w:w="709" w:type="dxa"/>
            <w:vAlign w:val="center"/>
          </w:tcPr>
          <w:p w:rsidR="00D123B0" w:rsidRPr="00DF4FE9" w:rsidRDefault="00D123B0" w:rsidP="007F1D57">
            <w:pPr>
              <w:pStyle w:val="AralkYok"/>
              <w:rPr>
                <w:rFonts w:cs="Times New Roman"/>
                <w:b/>
                <w:color w:val="000000" w:themeColor="text1"/>
                <w:szCs w:val="20"/>
              </w:rPr>
            </w:pPr>
            <w:r w:rsidRPr="00DF4FE9">
              <w:rPr>
                <w:rFonts w:cs="Times New Roman"/>
                <w:b/>
                <w:color w:val="000000" w:themeColor="text1"/>
                <w:szCs w:val="20"/>
              </w:rPr>
              <w:t>Kod</w:t>
            </w:r>
          </w:p>
        </w:tc>
        <w:tc>
          <w:tcPr>
            <w:tcW w:w="2693" w:type="dxa"/>
            <w:vAlign w:val="center"/>
          </w:tcPr>
          <w:p w:rsidR="00D123B0" w:rsidRPr="00DF4FE9" w:rsidRDefault="00D123B0" w:rsidP="007F1D57">
            <w:pPr>
              <w:pStyle w:val="AralkYok"/>
              <w:rPr>
                <w:rFonts w:cs="Times New Roman"/>
                <w:b/>
                <w:color w:val="000000" w:themeColor="text1"/>
                <w:szCs w:val="20"/>
              </w:rPr>
            </w:pPr>
            <w:r w:rsidRPr="00DF4FE9">
              <w:rPr>
                <w:rFonts w:cs="Times New Roman"/>
                <w:b/>
                <w:color w:val="000000" w:themeColor="text1"/>
                <w:szCs w:val="20"/>
              </w:rPr>
              <w:t>Adı</w:t>
            </w:r>
          </w:p>
        </w:tc>
        <w:tc>
          <w:tcPr>
            <w:tcW w:w="851" w:type="dxa"/>
            <w:vAlign w:val="center"/>
          </w:tcPr>
          <w:p w:rsidR="00D123B0" w:rsidRPr="00DF4FE9" w:rsidRDefault="00D123B0" w:rsidP="007F1D57">
            <w:pPr>
              <w:pStyle w:val="AralkYok"/>
              <w:rPr>
                <w:rFonts w:cs="Times New Roman"/>
                <w:b/>
                <w:color w:val="000000" w:themeColor="text1"/>
                <w:szCs w:val="20"/>
              </w:rPr>
            </w:pPr>
            <w:r w:rsidRPr="00DF4FE9">
              <w:rPr>
                <w:rFonts w:cs="Times New Roman"/>
                <w:b/>
                <w:color w:val="000000" w:themeColor="text1"/>
                <w:szCs w:val="20"/>
              </w:rPr>
              <w:t>Kod</w:t>
            </w:r>
          </w:p>
        </w:tc>
        <w:tc>
          <w:tcPr>
            <w:tcW w:w="6804" w:type="dxa"/>
            <w:vAlign w:val="center"/>
          </w:tcPr>
          <w:p w:rsidR="00D123B0" w:rsidRPr="00DF4FE9" w:rsidRDefault="00D123B0" w:rsidP="007F1D57">
            <w:pPr>
              <w:pStyle w:val="AralkYok"/>
              <w:rPr>
                <w:rFonts w:cs="Times New Roman"/>
                <w:b/>
                <w:color w:val="000000" w:themeColor="text1"/>
                <w:szCs w:val="20"/>
              </w:rPr>
            </w:pPr>
            <w:r w:rsidRPr="00DF4FE9">
              <w:rPr>
                <w:rFonts w:cs="Times New Roman"/>
                <w:b/>
                <w:color w:val="000000" w:themeColor="text1"/>
                <w:szCs w:val="20"/>
              </w:rPr>
              <w:t>Açıklama</w:t>
            </w:r>
          </w:p>
        </w:tc>
      </w:tr>
      <w:tr w:rsidR="00CF25BE" w:rsidRPr="00DF4FE9" w:rsidTr="006249A4">
        <w:trPr>
          <w:trHeight w:val="616"/>
        </w:trPr>
        <w:tc>
          <w:tcPr>
            <w:tcW w:w="583" w:type="dxa"/>
            <w:vMerge w:val="restart"/>
            <w:vAlign w:val="center"/>
          </w:tcPr>
          <w:p w:rsidR="00CF25BE" w:rsidRPr="00DF4FE9" w:rsidRDefault="00CF25BE" w:rsidP="007F1D57">
            <w:pPr>
              <w:pStyle w:val="AralkYok"/>
              <w:rPr>
                <w:rFonts w:cs="Times New Roman"/>
                <w:b/>
                <w:color w:val="000000" w:themeColor="text1"/>
                <w:szCs w:val="20"/>
              </w:rPr>
            </w:pPr>
            <w:r w:rsidRPr="00DF4FE9">
              <w:rPr>
                <w:rFonts w:cs="Times New Roman"/>
                <w:b/>
                <w:color w:val="000000" w:themeColor="text1"/>
                <w:szCs w:val="20"/>
              </w:rPr>
              <w:t>A</w:t>
            </w:r>
          </w:p>
        </w:tc>
        <w:tc>
          <w:tcPr>
            <w:tcW w:w="2394" w:type="dxa"/>
            <w:vMerge w:val="restart"/>
            <w:vAlign w:val="center"/>
          </w:tcPr>
          <w:p w:rsidR="00CF25BE" w:rsidRPr="00DF4FE9" w:rsidRDefault="00CF25BE" w:rsidP="007F1D57">
            <w:pPr>
              <w:pStyle w:val="AralkYok"/>
              <w:rPr>
                <w:rFonts w:cs="Times New Roman"/>
                <w:color w:val="000000" w:themeColor="text1"/>
                <w:szCs w:val="20"/>
              </w:rPr>
            </w:pPr>
            <w:r w:rsidRPr="00DF4FE9">
              <w:rPr>
                <w:rFonts w:cs="Times New Roman"/>
                <w:color w:val="000000" w:themeColor="text1"/>
                <w:szCs w:val="20"/>
              </w:rPr>
              <w:t xml:space="preserve">Proje süreçlerinde kalite, İSG ve çevre güvenliği önlemlerini uygulatmak         </w:t>
            </w:r>
          </w:p>
        </w:tc>
        <w:tc>
          <w:tcPr>
            <w:tcW w:w="709" w:type="dxa"/>
            <w:vMerge w:val="restart"/>
            <w:vAlign w:val="center"/>
          </w:tcPr>
          <w:p w:rsidR="00CF25BE" w:rsidRPr="00DF4FE9" w:rsidRDefault="00CF25BE" w:rsidP="007F1D57">
            <w:pPr>
              <w:pStyle w:val="AralkYok"/>
              <w:rPr>
                <w:rFonts w:cs="Times New Roman"/>
                <w:b/>
                <w:color w:val="000000" w:themeColor="text1"/>
                <w:szCs w:val="20"/>
              </w:rPr>
            </w:pPr>
            <w:r w:rsidRPr="00DF4FE9">
              <w:rPr>
                <w:rFonts w:cs="Times New Roman"/>
                <w:b/>
                <w:color w:val="000000" w:themeColor="text1"/>
                <w:szCs w:val="20"/>
              </w:rPr>
              <w:t>A.1</w:t>
            </w:r>
          </w:p>
        </w:tc>
        <w:tc>
          <w:tcPr>
            <w:tcW w:w="2693" w:type="dxa"/>
            <w:vMerge w:val="restart"/>
            <w:vAlign w:val="center"/>
          </w:tcPr>
          <w:p w:rsidR="00CF25BE" w:rsidRPr="00DF4FE9" w:rsidRDefault="00CF25BE" w:rsidP="00C3366F">
            <w:pPr>
              <w:pStyle w:val="AralkYok"/>
              <w:rPr>
                <w:rFonts w:cs="Times New Roman"/>
                <w:color w:val="000000" w:themeColor="text1"/>
                <w:szCs w:val="20"/>
              </w:rPr>
            </w:pPr>
            <w:r w:rsidRPr="00DF4FE9">
              <w:rPr>
                <w:rFonts w:cs="Times New Roman"/>
                <w:color w:val="000000" w:themeColor="text1"/>
                <w:szCs w:val="20"/>
              </w:rPr>
              <w:t>İSG kurallarının uygulanmasını</w:t>
            </w:r>
            <w:r>
              <w:rPr>
                <w:rFonts w:cs="Times New Roman"/>
                <w:color w:val="000000" w:themeColor="text1"/>
                <w:szCs w:val="20"/>
              </w:rPr>
              <w:t>n</w:t>
            </w:r>
            <w:r w:rsidRPr="00DF4FE9">
              <w:rPr>
                <w:rFonts w:cs="Times New Roman"/>
                <w:color w:val="000000" w:themeColor="text1"/>
                <w:szCs w:val="20"/>
              </w:rPr>
              <w:t xml:space="preserve"> </w:t>
            </w:r>
            <w:r>
              <w:rPr>
                <w:rFonts w:cs="Times New Roman"/>
                <w:color w:val="000000" w:themeColor="text1"/>
                <w:szCs w:val="20"/>
              </w:rPr>
              <w:t>takibini</w:t>
            </w:r>
            <w:r w:rsidRPr="00DF4FE9">
              <w:rPr>
                <w:rFonts w:cs="Times New Roman"/>
                <w:color w:val="000000" w:themeColor="text1"/>
                <w:szCs w:val="20"/>
              </w:rPr>
              <w:t xml:space="preserve"> sağlamak</w:t>
            </w:r>
          </w:p>
        </w:tc>
        <w:tc>
          <w:tcPr>
            <w:tcW w:w="851" w:type="dxa"/>
            <w:vAlign w:val="center"/>
          </w:tcPr>
          <w:p w:rsidR="00CF25BE" w:rsidRPr="00DF4FE9" w:rsidRDefault="00CF25BE" w:rsidP="007F1D57">
            <w:pPr>
              <w:pStyle w:val="AralkYok"/>
              <w:rPr>
                <w:rFonts w:cs="Times New Roman"/>
                <w:b/>
                <w:color w:val="000000" w:themeColor="text1"/>
                <w:szCs w:val="20"/>
              </w:rPr>
            </w:pPr>
            <w:r w:rsidRPr="00DF4FE9">
              <w:rPr>
                <w:rFonts w:cs="Times New Roman"/>
                <w:b/>
                <w:color w:val="000000" w:themeColor="text1"/>
                <w:szCs w:val="20"/>
              </w:rPr>
              <w:t>A.1.1</w:t>
            </w:r>
          </w:p>
        </w:tc>
        <w:tc>
          <w:tcPr>
            <w:tcW w:w="6804" w:type="dxa"/>
            <w:vAlign w:val="center"/>
          </w:tcPr>
          <w:p w:rsidR="00CF25BE" w:rsidRPr="00DF4FE9" w:rsidRDefault="00CF25BE" w:rsidP="005D1317">
            <w:pPr>
              <w:pStyle w:val="AralkYok"/>
              <w:rPr>
                <w:rFonts w:cs="Times New Roman"/>
                <w:color w:val="000000" w:themeColor="text1"/>
                <w:szCs w:val="20"/>
              </w:rPr>
            </w:pPr>
            <w:r w:rsidRPr="00DF4FE9">
              <w:rPr>
                <w:rFonts w:cs="Times New Roman"/>
                <w:color w:val="000000" w:themeColor="text1"/>
                <w:szCs w:val="20"/>
              </w:rPr>
              <w:t xml:space="preserve">Proje uygulama sürecinde yürütülecek faaliyetlere ilişkin </w:t>
            </w:r>
            <w:r w:rsidR="005D1317">
              <w:rPr>
                <w:rFonts w:cs="Times New Roman"/>
                <w:color w:val="000000" w:themeColor="text1"/>
                <w:szCs w:val="20"/>
              </w:rPr>
              <w:t>İSG</w:t>
            </w:r>
            <w:r w:rsidR="00281134">
              <w:rPr>
                <w:rFonts w:cs="Times New Roman"/>
                <w:color w:val="000000" w:themeColor="text1"/>
                <w:szCs w:val="20"/>
              </w:rPr>
              <w:t xml:space="preserve"> çalışmalarının koordinasyonuna katkı sağlar.</w:t>
            </w:r>
            <w:r w:rsidRPr="00DF4FE9">
              <w:rPr>
                <w:rFonts w:cs="Times New Roman"/>
                <w:color w:val="000000" w:themeColor="text1"/>
                <w:szCs w:val="20"/>
              </w:rPr>
              <w:t xml:space="preserve"> </w:t>
            </w:r>
          </w:p>
        </w:tc>
      </w:tr>
      <w:tr w:rsidR="00CF25BE" w:rsidRPr="00DF4FE9" w:rsidTr="006249A4">
        <w:trPr>
          <w:trHeight w:val="425"/>
        </w:trPr>
        <w:tc>
          <w:tcPr>
            <w:tcW w:w="583" w:type="dxa"/>
            <w:vMerge/>
            <w:vAlign w:val="center"/>
          </w:tcPr>
          <w:p w:rsidR="00CF25BE" w:rsidRPr="00DF4FE9" w:rsidRDefault="00CF25BE" w:rsidP="007F1D57">
            <w:pPr>
              <w:pStyle w:val="AralkYok"/>
              <w:rPr>
                <w:rFonts w:cs="Times New Roman"/>
                <w:color w:val="000000" w:themeColor="text1"/>
                <w:szCs w:val="20"/>
              </w:rPr>
            </w:pPr>
          </w:p>
        </w:tc>
        <w:tc>
          <w:tcPr>
            <w:tcW w:w="2394" w:type="dxa"/>
            <w:vMerge/>
            <w:vAlign w:val="center"/>
          </w:tcPr>
          <w:p w:rsidR="00CF25BE" w:rsidRPr="00DF4FE9" w:rsidRDefault="00CF25BE" w:rsidP="007F1D57">
            <w:pPr>
              <w:pStyle w:val="AralkYok"/>
              <w:rPr>
                <w:rFonts w:cs="Times New Roman"/>
                <w:color w:val="000000" w:themeColor="text1"/>
                <w:szCs w:val="20"/>
              </w:rPr>
            </w:pPr>
          </w:p>
        </w:tc>
        <w:tc>
          <w:tcPr>
            <w:tcW w:w="709" w:type="dxa"/>
            <w:vMerge/>
            <w:vAlign w:val="center"/>
          </w:tcPr>
          <w:p w:rsidR="00CF25BE" w:rsidRPr="00DF4FE9" w:rsidRDefault="00CF25BE" w:rsidP="007F1D57">
            <w:pPr>
              <w:pStyle w:val="AralkYok"/>
              <w:rPr>
                <w:rFonts w:cs="Times New Roman"/>
                <w:b/>
                <w:color w:val="000000" w:themeColor="text1"/>
                <w:szCs w:val="20"/>
              </w:rPr>
            </w:pPr>
          </w:p>
        </w:tc>
        <w:tc>
          <w:tcPr>
            <w:tcW w:w="2693" w:type="dxa"/>
            <w:vMerge/>
            <w:vAlign w:val="center"/>
          </w:tcPr>
          <w:p w:rsidR="00CF25BE" w:rsidRPr="00DF4FE9" w:rsidRDefault="00CF25BE" w:rsidP="007F1D57">
            <w:pPr>
              <w:pStyle w:val="AralkYok"/>
              <w:rPr>
                <w:rFonts w:cs="Times New Roman"/>
                <w:color w:val="000000" w:themeColor="text1"/>
                <w:szCs w:val="20"/>
              </w:rPr>
            </w:pPr>
          </w:p>
        </w:tc>
        <w:tc>
          <w:tcPr>
            <w:tcW w:w="851" w:type="dxa"/>
            <w:vAlign w:val="center"/>
          </w:tcPr>
          <w:p w:rsidR="00CF25BE" w:rsidRPr="00DF4FE9" w:rsidRDefault="00CF25BE" w:rsidP="007F1D57">
            <w:pPr>
              <w:pStyle w:val="AralkYok"/>
              <w:rPr>
                <w:rFonts w:cs="Times New Roman"/>
                <w:b/>
                <w:color w:val="000000" w:themeColor="text1"/>
                <w:szCs w:val="20"/>
              </w:rPr>
            </w:pPr>
            <w:r w:rsidRPr="00DF4FE9">
              <w:rPr>
                <w:rFonts w:cs="Times New Roman"/>
                <w:b/>
                <w:color w:val="000000" w:themeColor="text1"/>
                <w:szCs w:val="20"/>
              </w:rPr>
              <w:t>A.1.2</w:t>
            </w:r>
          </w:p>
        </w:tc>
        <w:tc>
          <w:tcPr>
            <w:tcW w:w="6804" w:type="dxa"/>
            <w:vAlign w:val="center"/>
          </w:tcPr>
          <w:p w:rsidR="00CF25BE" w:rsidRPr="00DF4FE9" w:rsidRDefault="00CF25BE" w:rsidP="00281134">
            <w:pPr>
              <w:pStyle w:val="AralkYok"/>
              <w:rPr>
                <w:rFonts w:cs="Times New Roman"/>
                <w:color w:val="000000" w:themeColor="text1"/>
                <w:szCs w:val="20"/>
              </w:rPr>
            </w:pPr>
            <w:r w:rsidRPr="00DF4FE9">
              <w:rPr>
                <w:rFonts w:cs="Times New Roman"/>
                <w:color w:val="000000" w:themeColor="text1"/>
                <w:szCs w:val="20"/>
              </w:rPr>
              <w:t xml:space="preserve">Proje uygulama sürecinde gereken İSG kurallarına </w:t>
            </w:r>
            <w:r w:rsidR="00281134">
              <w:rPr>
                <w:rFonts w:cs="Times New Roman"/>
                <w:color w:val="000000" w:themeColor="text1"/>
                <w:szCs w:val="20"/>
              </w:rPr>
              <w:t>uyulmasını takip eder.</w:t>
            </w:r>
          </w:p>
        </w:tc>
      </w:tr>
      <w:tr w:rsidR="00CF25BE" w:rsidRPr="00DF4FE9" w:rsidTr="006249A4">
        <w:trPr>
          <w:trHeight w:val="471"/>
        </w:trPr>
        <w:tc>
          <w:tcPr>
            <w:tcW w:w="583" w:type="dxa"/>
            <w:vMerge/>
            <w:vAlign w:val="center"/>
          </w:tcPr>
          <w:p w:rsidR="00CF25BE" w:rsidRPr="00DF4FE9" w:rsidRDefault="00CF25BE" w:rsidP="007F1D57">
            <w:pPr>
              <w:pStyle w:val="AralkYok"/>
              <w:rPr>
                <w:rFonts w:cs="Times New Roman"/>
                <w:color w:val="000000" w:themeColor="text1"/>
                <w:szCs w:val="20"/>
              </w:rPr>
            </w:pPr>
          </w:p>
        </w:tc>
        <w:tc>
          <w:tcPr>
            <w:tcW w:w="2394" w:type="dxa"/>
            <w:vMerge/>
            <w:vAlign w:val="center"/>
          </w:tcPr>
          <w:p w:rsidR="00CF25BE" w:rsidRPr="00DF4FE9" w:rsidRDefault="00CF25BE" w:rsidP="007F1D57">
            <w:pPr>
              <w:pStyle w:val="AralkYok"/>
              <w:rPr>
                <w:rFonts w:cs="Times New Roman"/>
                <w:color w:val="000000" w:themeColor="text1"/>
                <w:szCs w:val="20"/>
              </w:rPr>
            </w:pPr>
          </w:p>
        </w:tc>
        <w:tc>
          <w:tcPr>
            <w:tcW w:w="709" w:type="dxa"/>
            <w:vMerge/>
            <w:vAlign w:val="center"/>
          </w:tcPr>
          <w:p w:rsidR="00CF25BE" w:rsidRPr="00DF4FE9" w:rsidRDefault="00CF25BE" w:rsidP="007F1D57">
            <w:pPr>
              <w:pStyle w:val="AralkYok"/>
              <w:rPr>
                <w:rFonts w:cs="Times New Roman"/>
                <w:b/>
                <w:color w:val="000000" w:themeColor="text1"/>
                <w:szCs w:val="20"/>
              </w:rPr>
            </w:pPr>
          </w:p>
        </w:tc>
        <w:tc>
          <w:tcPr>
            <w:tcW w:w="2693" w:type="dxa"/>
            <w:vMerge/>
            <w:vAlign w:val="center"/>
          </w:tcPr>
          <w:p w:rsidR="00CF25BE" w:rsidRPr="00DF4FE9" w:rsidRDefault="00CF25BE" w:rsidP="007F1D57">
            <w:pPr>
              <w:pStyle w:val="AralkYok"/>
              <w:rPr>
                <w:rFonts w:cs="Times New Roman"/>
                <w:color w:val="000000" w:themeColor="text1"/>
                <w:szCs w:val="20"/>
              </w:rPr>
            </w:pPr>
          </w:p>
        </w:tc>
        <w:tc>
          <w:tcPr>
            <w:tcW w:w="851" w:type="dxa"/>
            <w:vAlign w:val="center"/>
          </w:tcPr>
          <w:p w:rsidR="00CF25BE" w:rsidRPr="00DF4FE9" w:rsidRDefault="00CF25BE" w:rsidP="007F1D57">
            <w:pPr>
              <w:pStyle w:val="AralkYok"/>
              <w:rPr>
                <w:rFonts w:cs="Times New Roman"/>
                <w:b/>
                <w:color w:val="000000" w:themeColor="text1"/>
                <w:szCs w:val="20"/>
              </w:rPr>
            </w:pPr>
            <w:r w:rsidRPr="00DF4FE9">
              <w:rPr>
                <w:rFonts w:cs="Times New Roman"/>
                <w:b/>
                <w:color w:val="000000" w:themeColor="text1"/>
                <w:szCs w:val="20"/>
              </w:rPr>
              <w:t>A.1.3</w:t>
            </w:r>
          </w:p>
        </w:tc>
        <w:tc>
          <w:tcPr>
            <w:tcW w:w="6804" w:type="dxa"/>
            <w:vAlign w:val="center"/>
          </w:tcPr>
          <w:p w:rsidR="00CF25BE" w:rsidRPr="00DF4FE9" w:rsidRDefault="00CF25BE" w:rsidP="003A0D27">
            <w:pPr>
              <w:pStyle w:val="AralkYok"/>
              <w:rPr>
                <w:rFonts w:cs="Times New Roman"/>
                <w:color w:val="000000" w:themeColor="text1"/>
                <w:szCs w:val="20"/>
              </w:rPr>
            </w:pPr>
            <w:r w:rsidRPr="00DF4FE9">
              <w:rPr>
                <w:rFonts w:cs="Times New Roman"/>
                <w:color w:val="000000" w:themeColor="text1"/>
                <w:szCs w:val="20"/>
              </w:rPr>
              <w:t>İSG önlemlerine ve mevzuatına uygun davranır.</w:t>
            </w:r>
          </w:p>
        </w:tc>
      </w:tr>
      <w:tr w:rsidR="00CF25BE" w:rsidRPr="00DF4FE9" w:rsidTr="006249A4">
        <w:trPr>
          <w:trHeight w:val="471"/>
        </w:trPr>
        <w:tc>
          <w:tcPr>
            <w:tcW w:w="583" w:type="dxa"/>
            <w:vMerge/>
            <w:vAlign w:val="center"/>
          </w:tcPr>
          <w:p w:rsidR="00CF25BE" w:rsidRPr="00DF4FE9" w:rsidRDefault="00CF25BE" w:rsidP="007F1D57">
            <w:pPr>
              <w:pStyle w:val="AralkYok"/>
              <w:rPr>
                <w:rFonts w:cs="Times New Roman"/>
                <w:color w:val="000000" w:themeColor="text1"/>
                <w:szCs w:val="20"/>
              </w:rPr>
            </w:pPr>
          </w:p>
        </w:tc>
        <w:tc>
          <w:tcPr>
            <w:tcW w:w="2394" w:type="dxa"/>
            <w:vMerge/>
            <w:vAlign w:val="center"/>
          </w:tcPr>
          <w:p w:rsidR="00CF25BE" w:rsidRPr="00DF4FE9" w:rsidRDefault="00CF25BE" w:rsidP="007F1D57">
            <w:pPr>
              <w:pStyle w:val="AralkYok"/>
              <w:rPr>
                <w:rFonts w:cs="Times New Roman"/>
                <w:color w:val="000000" w:themeColor="text1"/>
                <w:szCs w:val="20"/>
              </w:rPr>
            </w:pPr>
          </w:p>
        </w:tc>
        <w:tc>
          <w:tcPr>
            <w:tcW w:w="709" w:type="dxa"/>
            <w:vMerge/>
            <w:vAlign w:val="center"/>
          </w:tcPr>
          <w:p w:rsidR="00CF25BE" w:rsidRPr="00DF4FE9" w:rsidRDefault="00CF25BE" w:rsidP="007F1D57">
            <w:pPr>
              <w:pStyle w:val="AralkYok"/>
              <w:rPr>
                <w:rFonts w:cs="Times New Roman"/>
                <w:b/>
                <w:color w:val="000000" w:themeColor="text1"/>
                <w:szCs w:val="20"/>
              </w:rPr>
            </w:pPr>
          </w:p>
        </w:tc>
        <w:tc>
          <w:tcPr>
            <w:tcW w:w="2693" w:type="dxa"/>
            <w:vMerge/>
            <w:vAlign w:val="center"/>
          </w:tcPr>
          <w:p w:rsidR="00CF25BE" w:rsidRPr="00DF4FE9" w:rsidRDefault="00CF25BE" w:rsidP="007F1D57">
            <w:pPr>
              <w:pStyle w:val="AralkYok"/>
              <w:rPr>
                <w:rFonts w:cs="Times New Roman"/>
                <w:color w:val="000000" w:themeColor="text1"/>
                <w:szCs w:val="20"/>
              </w:rPr>
            </w:pPr>
          </w:p>
        </w:tc>
        <w:tc>
          <w:tcPr>
            <w:tcW w:w="851" w:type="dxa"/>
            <w:vAlign w:val="center"/>
          </w:tcPr>
          <w:p w:rsidR="00CF25BE" w:rsidRPr="00DF4FE9" w:rsidRDefault="00CF25BE" w:rsidP="007F1D57">
            <w:pPr>
              <w:pStyle w:val="AralkYok"/>
              <w:rPr>
                <w:rFonts w:cs="Times New Roman"/>
                <w:b/>
                <w:color w:val="000000" w:themeColor="text1"/>
                <w:szCs w:val="20"/>
              </w:rPr>
            </w:pPr>
            <w:r>
              <w:rPr>
                <w:rFonts w:cs="Times New Roman"/>
                <w:b/>
                <w:color w:val="000000" w:themeColor="text1"/>
                <w:szCs w:val="20"/>
              </w:rPr>
              <w:t>A.1.4</w:t>
            </w:r>
          </w:p>
        </w:tc>
        <w:tc>
          <w:tcPr>
            <w:tcW w:w="6804" w:type="dxa"/>
            <w:vAlign w:val="center"/>
          </w:tcPr>
          <w:p w:rsidR="00CF25BE" w:rsidRPr="00DF4FE9" w:rsidRDefault="00CF25BE" w:rsidP="003A0D27">
            <w:pPr>
              <w:pStyle w:val="AralkYok"/>
              <w:rPr>
                <w:rFonts w:cs="Times New Roman"/>
                <w:color w:val="000000" w:themeColor="text1"/>
                <w:szCs w:val="20"/>
              </w:rPr>
            </w:pPr>
            <w:r>
              <w:rPr>
                <w:rFonts w:cs="Times New Roman"/>
                <w:color w:val="000000" w:themeColor="text1"/>
                <w:szCs w:val="20"/>
              </w:rPr>
              <w:t>Risk değerlendirmesi çalışmalarına katkı sağlar</w:t>
            </w:r>
            <w:r w:rsidR="00DD3576">
              <w:rPr>
                <w:rFonts w:cs="Times New Roman"/>
                <w:color w:val="000000" w:themeColor="text1"/>
                <w:szCs w:val="20"/>
              </w:rPr>
              <w:t>.</w:t>
            </w:r>
          </w:p>
        </w:tc>
      </w:tr>
      <w:tr w:rsidR="008E6435" w:rsidRPr="00DF4FE9" w:rsidTr="006249A4">
        <w:trPr>
          <w:trHeight w:val="673"/>
        </w:trPr>
        <w:tc>
          <w:tcPr>
            <w:tcW w:w="583" w:type="dxa"/>
            <w:vMerge/>
            <w:vAlign w:val="center"/>
          </w:tcPr>
          <w:p w:rsidR="008E6435" w:rsidRPr="00DF4FE9" w:rsidRDefault="008E6435" w:rsidP="007F1D57">
            <w:pPr>
              <w:pStyle w:val="AralkYok"/>
              <w:rPr>
                <w:rFonts w:cs="Times New Roman"/>
                <w:color w:val="000000" w:themeColor="text1"/>
                <w:szCs w:val="20"/>
              </w:rPr>
            </w:pPr>
          </w:p>
        </w:tc>
        <w:tc>
          <w:tcPr>
            <w:tcW w:w="2394" w:type="dxa"/>
            <w:vMerge/>
            <w:vAlign w:val="center"/>
          </w:tcPr>
          <w:p w:rsidR="008E6435" w:rsidRPr="00DF4FE9" w:rsidRDefault="008E6435" w:rsidP="007F1D57">
            <w:pPr>
              <w:pStyle w:val="AralkYok"/>
              <w:rPr>
                <w:rFonts w:cs="Times New Roman"/>
                <w:color w:val="000000" w:themeColor="text1"/>
                <w:szCs w:val="20"/>
              </w:rPr>
            </w:pPr>
          </w:p>
        </w:tc>
        <w:tc>
          <w:tcPr>
            <w:tcW w:w="709" w:type="dxa"/>
            <w:vMerge w:val="restart"/>
            <w:vAlign w:val="center"/>
          </w:tcPr>
          <w:p w:rsidR="008E6435" w:rsidRPr="00DF4FE9" w:rsidRDefault="008E6435" w:rsidP="007F1D57">
            <w:pPr>
              <w:pStyle w:val="AralkYok"/>
              <w:rPr>
                <w:rFonts w:cs="Times New Roman"/>
                <w:b/>
                <w:color w:val="000000" w:themeColor="text1"/>
                <w:szCs w:val="20"/>
              </w:rPr>
            </w:pPr>
            <w:r w:rsidRPr="00DF4FE9">
              <w:rPr>
                <w:rFonts w:cs="Times New Roman"/>
                <w:b/>
                <w:color w:val="000000" w:themeColor="text1"/>
                <w:szCs w:val="20"/>
              </w:rPr>
              <w:t>A.2</w:t>
            </w:r>
          </w:p>
        </w:tc>
        <w:tc>
          <w:tcPr>
            <w:tcW w:w="2693" w:type="dxa"/>
            <w:vMerge w:val="restart"/>
            <w:vAlign w:val="center"/>
          </w:tcPr>
          <w:p w:rsidR="008E6435" w:rsidRPr="00DF4FE9" w:rsidRDefault="008E6435" w:rsidP="00C3366F">
            <w:pPr>
              <w:pStyle w:val="AralkYok"/>
              <w:rPr>
                <w:rFonts w:cs="Times New Roman"/>
                <w:color w:val="000000" w:themeColor="text1"/>
                <w:szCs w:val="20"/>
              </w:rPr>
            </w:pPr>
            <w:r w:rsidRPr="00DF4FE9">
              <w:rPr>
                <w:rFonts w:cs="Times New Roman"/>
                <w:color w:val="000000" w:themeColor="text1"/>
                <w:szCs w:val="20"/>
              </w:rPr>
              <w:t>Çevre güvenliği kurallarının uygulamasını</w:t>
            </w:r>
            <w:r w:rsidR="00C3366F">
              <w:rPr>
                <w:rFonts w:cs="Times New Roman"/>
                <w:color w:val="000000" w:themeColor="text1"/>
                <w:szCs w:val="20"/>
              </w:rPr>
              <w:t>n</w:t>
            </w:r>
            <w:r w:rsidRPr="00DF4FE9">
              <w:rPr>
                <w:rFonts w:cs="Times New Roman"/>
                <w:color w:val="000000" w:themeColor="text1"/>
                <w:szCs w:val="20"/>
              </w:rPr>
              <w:t xml:space="preserve"> </w:t>
            </w:r>
            <w:r w:rsidR="00C3366F">
              <w:rPr>
                <w:rFonts w:cs="Times New Roman"/>
                <w:color w:val="000000" w:themeColor="text1"/>
                <w:szCs w:val="20"/>
              </w:rPr>
              <w:t>takibini</w:t>
            </w:r>
            <w:r w:rsidR="00C3366F" w:rsidRPr="00DF4FE9">
              <w:rPr>
                <w:rFonts w:cs="Times New Roman"/>
                <w:color w:val="000000" w:themeColor="text1"/>
                <w:szCs w:val="20"/>
              </w:rPr>
              <w:t xml:space="preserve"> </w:t>
            </w:r>
            <w:r w:rsidRPr="00DF4FE9">
              <w:rPr>
                <w:rFonts w:cs="Times New Roman"/>
                <w:color w:val="000000" w:themeColor="text1"/>
                <w:szCs w:val="20"/>
              </w:rPr>
              <w:t>sağlamak</w:t>
            </w:r>
          </w:p>
        </w:tc>
        <w:tc>
          <w:tcPr>
            <w:tcW w:w="851" w:type="dxa"/>
            <w:vAlign w:val="center"/>
          </w:tcPr>
          <w:p w:rsidR="008E6435" w:rsidRPr="00DF4FE9" w:rsidRDefault="008E6435" w:rsidP="007F1D57">
            <w:pPr>
              <w:pStyle w:val="AralkYok"/>
              <w:rPr>
                <w:rFonts w:cs="Times New Roman"/>
                <w:b/>
                <w:color w:val="000000" w:themeColor="text1"/>
                <w:szCs w:val="20"/>
              </w:rPr>
            </w:pPr>
            <w:r w:rsidRPr="00DF4FE9">
              <w:rPr>
                <w:rFonts w:cs="Times New Roman"/>
                <w:b/>
                <w:color w:val="000000" w:themeColor="text1"/>
                <w:szCs w:val="20"/>
              </w:rPr>
              <w:t>A.2.1</w:t>
            </w:r>
          </w:p>
        </w:tc>
        <w:tc>
          <w:tcPr>
            <w:tcW w:w="6804" w:type="dxa"/>
            <w:vAlign w:val="center"/>
          </w:tcPr>
          <w:p w:rsidR="008E6435" w:rsidRPr="00DF4FE9" w:rsidRDefault="008E6435" w:rsidP="007F1D57">
            <w:pPr>
              <w:pStyle w:val="AralkYok"/>
              <w:rPr>
                <w:rFonts w:cs="Times New Roman"/>
                <w:color w:val="000000" w:themeColor="text1"/>
                <w:szCs w:val="20"/>
              </w:rPr>
            </w:pPr>
            <w:r w:rsidRPr="00DF4FE9">
              <w:rPr>
                <w:rFonts w:cs="Times New Roman"/>
                <w:color w:val="000000" w:themeColor="text1"/>
                <w:szCs w:val="20"/>
              </w:rPr>
              <w:t xml:space="preserve">Proje uygulama sürecinde yürütülecek faaliyetlere ilişkin çevre koruma gereklerinin belirlenmesini sağlar. </w:t>
            </w:r>
          </w:p>
        </w:tc>
      </w:tr>
      <w:tr w:rsidR="008E6435" w:rsidRPr="00DF4FE9" w:rsidTr="006249A4">
        <w:trPr>
          <w:trHeight w:val="459"/>
        </w:trPr>
        <w:tc>
          <w:tcPr>
            <w:tcW w:w="583" w:type="dxa"/>
            <w:vMerge/>
            <w:vAlign w:val="center"/>
          </w:tcPr>
          <w:p w:rsidR="008E6435" w:rsidRPr="00DF4FE9" w:rsidRDefault="008E6435" w:rsidP="007F1D57">
            <w:pPr>
              <w:pStyle w:val="AralkYok"/>
              <w:rPr>
                <w:rFonts w:cs="Times New Roman"/>
                <w:color w:val="000000" w:themeColor="text1"/>
                <w:szCs w:val="20"/>
              </w:rPr>
            </w:pPr>
          </w:p>
        </w:tc>
        <w:tc>
          <w:tcPr>
            <w:tcW w:w="2394" w:type="dxa"/>
            <w:vMerge/>
            <w:vAlign w:val="center"/>
          </w:tcPr>
          <w:p w:rsidR="008E6435" w:rsidRPr="00DF4FE9" w:rsidRDefault="008E6435" w:rsidP="007F1D57">
            <w:pPr>
              <w:pStyle w:val="AralkYok"/>
              <w:rPr>
                <w:rFonts w:cs="Times New Roman"/>
                <w:color w:val="000000" w:themeColor="text1"/>
                <w:szCs w:val="20"/>
              </w:rPr>
            </w:pPr>
          </w:p>
        </w:tc>
        <w:tc>
          <w:tcPr>
            <w:tcW w:w="709" w:type="dxa"/>
            <w:vMerge/>
            <w:vAlign w:val="center"/>
          </w:tcPr>
          <w:p w:rsidR="008E6435" w:rsidRPr="00DF4FE9" w:rsidRDefault="008E6435" w:rsidP="007F1D57">
            <w:pPr>
              <w:pStyle w:val="AralkYok"/>
              <w:rPr>
                <w:rFonts w:cs="Times New Roman"/>
                <w:b/>
                <w:color w:val="000000" w:themeColor="text1"/>
                <w:szCs w:val="20"/>
              </w:rPr>
            </w:pPr>
          </w:p>
        </w:tc>
        <w:tc>
          <w:tcPr>
            <w:tcW w:w="2693" w:type="dxa"/>
            <w:vMerge/>
            <w:vAlign w:val="center"/>
          </w:tcPr>
          <w:p w:rsidR="008E6435" w:rsidRPr="00DF4FE9" w:rsidRDefault="008E6435" w:rsidP="007F1D57">
            <w:pPr>
              <w:pStyle w:val="AralkYok"/>
              <w:rPr>
                <w:rFonts w:cs="Times New Roman"/>
                <w:color w:val="000000" w:themeColor="text1"/>
                <w:szCs w:val="20"/>
              </w:rPr>
            </w:pPr>
          </w:p>
        </w:tc>
        <w:tc>
          <w:tcPr>
            <w:tcW w:w="851" w:type="dxa"/>
            <w:vAlign w:val="center"/>
          </w:tcPr>
          <w:p w:rsidR="008E6435" w:rsidRPr="00DF4FE9" w:rsidRDefault="008E6435" w:rsidP="007F1D57">
            <w:pPr>
              <w:pStyle w:val="AralkYok"/>
              <w:rPr>
                <w:rFonts w:cs="Times New Roman"/>
                <w:b/>
                <w:color w:val="000000" w:themeColor="text1"/>
                <w:szCs w:val="20"/>
              </w:rPr>
            </w:pPr>
            <w:r w:rsidRPr="00DF4FE9">
              <w:rPr>
                <w:rFonts w:cs="Times New Roman"/>
                <w:b/>
                <w:color w:val="000000" w:themeColor="text1"/>
                <w:szCs w:val="20"/>
              </w:rPr>
              <w:t>A.2.2</w:t>
            </w:r>
          </w:p>
        </w:tc>
        <w:tc>
          <w:tcPr>
            <w:tcW w:w="6804" w:type="dxa"/>
            <w:vAlign w:val="center"/>
          </w:tcPr>
          <w:p w:rsidR="008E6435" w:rsidRPr="00DF4FE9" w:rsidRDefault="008E6435" w:rsidP="007F1D57">
            <w:pPr>
              <w:pStyle w:val="AralkYok"/>
              <w:rPr>
                <w:rFonts w:cs="Times New Roman"/>
                <w:color w:val="000000" w:themeColor="text1"/>
                <w:szCs w:val="20"/>
              </w:rPr>
            </w:pPr>
            <w:r w:rsidRPr="00DF4FE9">
              <w:rPr>
                <w:rFonts w:cs="Times New Roman"/>
                <w:color w:val="000000" w:themeColor="text1"/>
                <w:szCs w:val="20"/>
              </w:rPr>
              <w:t xml:space="preserve">Proje uygulama sürecinde gereken çevre kurallarına uyulmasını sağlar. </w:t>
            </w:r>
          </w:p>
        </w:tc>
      </w:tr>
      <w:tr w:rsidR="008E6435" w:rsidRPr="00DF4FE9" w:rsidTr="006249A4">
        <w:trPr>
          <w:trHeight w:val="655"/>
        </w:trPr>
        <w:tc>
          <w:tcPr>
            <w:tcW w:w="583" w:type="dxa"/>
            <w:vMerge/>
            <w:vAlign w:val="center"/>
          </w:tcPr>
          <w:p w:rsidR="008E6435" w:rsidRPr="00DF4FE9" w:rsidRDefault="008E6435" w:rsidP="007F1D57">
            <w:pPr>
              <w:pStyle w:val="AralkYok"/>
              <w:rPr>
                <w:rFonts w:cs="Times New Roman"/>
                <w:color w:val="000000" w:themeColor="text1"/>
                <w:szCs w:val="20"/>
              </w:rPr>
            </w:pPr>
          </w:p>
        </w:tc>
        <w:tc>
          <w:tcPr>
            <w:tcW w:w="2394" w:type="dxa"/>
            <w:vMerge/>
            <w:vAlign w:val="center"/>
          </w:tcPr>
          <w:p w:rsidR="008E6435" w:rsidRPr="00DF4FE9" w:rsidRDefault="008E6435" w:rsidP="007F1D57">
            <w:pPr>
              <w:pStyle w:val="AralkYok"/>
              <w:rPr>
                <w:rFonts w:cs="Times New Roman"/>
                <w:color w:val="000000" w:themeColor="text1"/>
                <w:szCs w:val="20"/>
              </w:rPr>
            </w:pPr>
          </w:p>
        </w:tc>
        <w:tc>
          <w:tcPr>
            <w:tcW w:w="709" w:type="dxa"/>
            <w:vMerge/>
            <w:vAlign w:val="center"/>
          </w:tcPr>
          <w:p w:rsidR="008E6435" w:rsidRPr="00DF4FE9" w:rsidRDefault="008E6435" w:rsidP="007F1D57">
            <w:pPr>
              <w:pStyle w:val="AralkYok"/>
              <w:rPr>
                <w:rFonts w:cs="Times New Roman"/>
                <w:b/>
                <w:color w:val="000000" w:themeColor="text1"/>
                <w:szCs w:val="20"/>
              </w:rPr>
            </w:pPr>
          </w:p>
        </w:tc>
        <w:tc>
          <w:tcPr>
            <w:tcW w:w="2693" w:type="dxa"/>
            <w:vMerge/>
            <w:vAlign w:val="center"/>
          </w:tcPr>
          <w:p w:rsidR="008E6435" w:rsidRPr="00DF4FE9" w:rsidRDefault="008E6435" w:rsidP="007F1D57">
            <w:pPr>
              <w:pStyle w:val="AralkYok"/>
              <w:rPr>
                <w:rFonts w:cs="Times New Roman"/>
                <w:color w:val="000000" w:themeColor="text1"/>
                <w:szCs w:val="20"/>
              </w:rPr>
            </w:pPr>
          </w:p>
        </w:tc>
        <w:tc>
          <w:tcPr>
            <w:tcW w:w="851" w:type="dxa"/>
            <w:vAlign w:val="center"/>
          </w:tcPr>
          <w:p w:rsidR="008E6435" w:rsidRPr="00DF4FE9" w:rsidRDefault="008E6435" w:rsidP="007F1D57">
            <w:pPr>
              <w:pStyle w:val="AralkYok"/>
              <w:rPr>
                <w:rFonts w:cs="Times New Roman"/>
                <w:b/>
                <w:color w:val="000000" w:themeColor="text1"/>
                <w:szCs w:val="20"/>
              </w:rPr>
            </w:pPr>
            <w:r w:rsidRPr="00DF4FE9">
              <w:rPr>
                <w:rFonts w:cs="Times New Roman"/>
                <w:b/>
                <w:color w:val="000000" w:themeColor="text1"/>
                <w:szCs w:val="20"/>
              </w:rPr>
              <w:t>A.2.3</w:t>
            </w:r>
          </w:p>
        </w:tc>
        <w:tc>
          <w:tcPr>
            <w:tcW w:w="6804" w:type="dxa"/>
            <w:vAlign w:val="center"/>
          </w:tcPr>
          <w:p w:rsidR="008E6435" w:rsidRPr="00DF4FE9" w:rsidRDefault="008E6435" w:rsidP="00C3366F">
            <w:pPr>
              <w:pStyle w:val="AralkYok"/>
              <w:rPr>
                <w:rFonts w:cs="Times New Roman"/>
                <w:color w:val="000000" w:themeColor="text1"/>
                <w:szCs w:val="20"/>
              </w:rPr>
            </w:pPr>
            <w:r w:rsidRPr="00DF4FE9">
              <w:rPr>
                <w:rFonts w:cs="Times New Roman"/>
                <w:color w:val="000000" w:themeColor="text1"/>
                <w:szCs w:val="20"/>
              </w:rPr>
              <w:t>Proje</w:t>
            </w:r>
            <w:r w:rsidR="00700F9E" w:rsidRPr="00DF4FE9">
              <w:rPr>
                <w:rFonts w:cs="Times New Roman"/>
                <w:color w:val="000000" w:themeColor="text1"/>
                <w:szCs w:val="20"/>
              </w:rPr>
              <w:t xml:space="preserve"> faaliyetlerinde ortaya çıkan</w:t>
            </w:r>
            <w:r w:rsidRPr="00DF4FE9">
              <w:rPr>
                <w:rFonts w:cs="Times New Roman"/>
                <w:color w:val="000000" w:themeColor="text1"/>
                <w:szCs w:val="20"/>
              </w:rPr>
              <w:t xml:space="preserve"> atıkların geri dönüşümü konusunda belirlenmiş </w:t>
            </w:r>
            <w:r w:rsidR="003B6933" w:rsidRPr="00DF4FE9">
              <w:rPr>
                <w:rFonts w:cs="Times New Roman"/>
                <w:color w:val="000000" w:themeColor="text1"/>
                <w:szCs w:val="20"/>
              </w:rPr>
              <w:t xml:space="preserve">çevre </w:t>
            </w:r>
            <w:r w:rsidRPr="00DF4FE9">
              <w:rPr>
                <w:rFonts w:cs="Times New Roman"/>
                <w:color w:val="000000" w:themeColor="text1"/>
                <w:szCs w:val="20"/>
              </w:rPr>
              <w:t>kurallar</w:t>
            </w:r>
            <w:r w:rsidR="003B6933" w:rsidRPr="00DF4FE9">
              <w:rPr>
                <w:rFonts w:cs="Times New Roman"/>
                <w:color w:val="000000" w:themeColor="text1"/>
                <w:szCs w:val="20"/>
              </w:rPr>
              <w:t>ın</w:t>
            </w:r>
            <w:r w:rsidRPr="00DF4FE9">
              <w:rPr>
                <w:rFonts w:cs="Times New Roman"/>
                <w:color w:val="000000" w:themeColor="text1"/>
                <w:szCs w:val="20"/>
              </w:rPr>
              <w:t xml:space="preserve">a uyulmasını sağlar. </w:t>
            </w:r>
          </w:p>
        </w:tc>
      </w:tr>
      <w:tr w:rsidR="008E6435" w:rsidRPr="00DF4FE9" w:rsidTr="006249A4">
        <w:trPr>
          <w:trHeight w:val="605"/>
        </w:trPr>
        <w:tc>
          <w:tcPr>
            <w:tcW w:w="583" w:type="dxa"/>
            <w:vMerge/>
            <w:vAlign w:val="center"/>
          </w:tcPr>
          <w:p w:rsidR="008E6435" w:rsidRPr="00DF4FE9" w:rsidRDefault="008E6435" w:rsidP="007F1D57">
            <w:pPr>
              <w:pStyle w:val="AralkYok"/>
              <w:rPr>
                <w:rFonts w:cs="Times New Roman"/>
                <w:color w:val="000000" w:themeColor="text1"/>
                <w:szCs w:val="20"/>
              </w:rPr>
            </w:pPr>
          </w:p>
        </w:tc>
        <w:tc>
          <w:tcPr>
            <w:tcW w:w="2394" w:type="dxa"/>
            <w:vMerge/>
            <w:vAlign w:val="center"/>
          </w:tcPr>
          <w:p w:rsidR="008E6435" w:rsidRPr="00DF4FE9" w:rsidRDefault="008E6435" w:rsidP="007F1D57">
            <w:pPr>
              <w:pStyle w:val="AralkYok"/>
              <w:rPr>
                <w:rFonts w:cs="Times New Roman"/>
                <w:color w:val="000000" w:themeColor="text1"/>
                <w:szCs w:val="20"/>
              </w:rPr>
            </w:pPr>
          </w:p>
        </w:tc>
        <w:tc>
          <w:tcPr>
            <w:tcW w:w="709" w:type="dxa"/>
            <w:vMerge w:val="restart"/>
            <w:vAlign w:val="center"/>
          </w:tcPr>
          <w:p w:rsidR="008E6435" w:rsidRPr="00DF4FE9" w:rsidRDefault="008E6435" w:rsidP="007F1D57">
            <w:pPr>
              <w:pStyle w:val="AralkYok"/>
              <w:rPr>
                <w:rFonts w:cs="Times New Roman"/>
                <w:b/>
                <w:color w:val="000000" w:themeColor="text1"/>
                <w:szCs w:val="20"/>
              </w:rPr>
            </w:pPr>
            <w:r w:rsidRPr="00DF4FE9">
              <w:rPr>
                <w:rFonts w:cs="Times New Roman"/>
                <w:b/>
                <w:color w:val="000000" w:themeColor="text1"/>
                <w:szCs w:val="20"/>
              </w:rPr>
              <w:t>A.3</w:t>
            </w:r>
          </w:p>
        </w:tc>
        <w:tc>
          <w:tcPr>
            <w:tcW w:w="2693" w:type="dxa"/>
            <w:vMerge w:val="restart"/>
            <w:vAlign w:val="center"/>
          </w:tcPr>
          <w:p w:rsidR="008E6435" w:rsidRPr="00DF4FE9" w:rsidRDefault="008E6435" w:rsidP="007F1D57">
            <w:pPr>
              <w:pStyle w:val="AralkYok"/>
              <w:rPr>
                <w:rFonts w:cs="Times New Roman"/>
                <w:color w:val="000000" w:themeColor="text1"/>
                <w:szCs w:val="20"/>
              </w:rPr>
            </w:pPr>
            <w:r w:rsidRPr="00DF4FE9">
              <w:rPr>
                <w:rFonts w:cs="Times New Roman"/>
                <w:color w:val="000000" w:themeColor="text1"/>
                <w:szCs w:val="20"/>
              </w:rPr>
              <w:t>Kalite süreçlerinin uygulanmasını sağlamak</w:t>
            </w:r>
          </w:p>
        </w:tc>
        <w:tc>
          <w:tcPr>
            <w:tcW w:w="851" w:type="dxa"/>
            <w:vAlign w:val="center"/>
          </w:tcPr>
          <w:p w:rsidR="008E6435" w:rsidRPr="00DF4FE9" w:rsidRDefault="008E6435" w:rsidP="007F1D57">
            <w:pPr>
              <w:pStyle w:val="AralkYok"/>
              <w:rPr>
                <w:rFonts w:cs="Times New Roman"/>
                <w:b/>
                <w:color w:val="000000" w:themeColor="text1"/>
                <w:szCs w:val="20"/>
              </w:rPr>
            </w:pPr>
            <w:r w:rsidRPr="00DF4FE9">
              <w:rPr>
                <w:rFonts w:cs="Times New Roman"/>
                <w:b/>
                <w:color w:val="000000" w:themeColor="text1"/>
                <w:szCs w:val="20"/>
              </w:rPr>
              <w:t>A.3.1</w:t>
            </w:r>
          </w:p>
        </w:tc>
        <w:tc>
          <w:tcPr>
            <w:tcW w:w="6804" w:type="dxa"/>
            <w:vAlign w:val="center"/>
          </w:tcPr>
          <w:p w:rsidR="008E6435" w:rsidRPr="00DF4FE9" w:rsidRDefault="008E6435" w:rsidP="007F1D57">
            <w:pPr>
              <w:pStyle w:val="AralkYok"/>
              <w:rPr>
                <w:rFonts w:cs="Times New Roman"/>
                <w:color w:val="000000" w:themeColor="text1"/>
                <w:szCs w:val="20"/>
              </w:rPr>
            </w:pPr>
            <w:r w:rsidRPr="00DF4FE9">
              <w:rPr>
                <w:rFonts w:cs="Times New Roman"/>
                <w:color w:val="000000" w:themeColor="text1"/>
                <w:szCs w:val="20"/>
              </w:rPr>
              <w:t>Proje uygulama sürecinde yürütülecek kalite güvence kural ve yöntemlerinin belirlenmesini sağlar.</w:t>
            </w:r>
          </w:p>
        </w:tc>
      </w:tr>
      <w:tr w:rsidR="008E6435" w:rsidRPr="00DF4FE9" w:rsidTr="006249A4">
        <w:trPr>
          <w:trHeight w:val="568"/>
        </w:trPr>
        <w:tc>
          <w:tcPr>
            <w:tcW w:w="583" w:type="dxa"/>
            <w:vMerge/>
            <w:vAlign w:val="center"/>
          </w:tcPr>
          <w:p w:rsidR="008E6435" w:rsidRPr="00DF4FE9" w:rsidRDefault="008E6435" w:rsidP="007F1D57">
            <w:pPr>
              <w:pStyle w:val="AralkYok"/>
              <w:rPr>
                <w:rFonts w:cs="Times New Roman"/>
                <w:color w:val="000000" w:themeColor="text1"/>
                <w:szCs w:val="20"/>
              </w:rPr>
            </w:pPr>
          </w:p>
        </w:tc>
        <w:tc>
          <w:tcPr>
            <w:tcW w:w="2394" w:type="dxa"/>
            <w:vMerge/>
            <w:vAlign w:val="center"/>
          </w:tcPr>
          <w:p w:rsidR="008E6435" w:rsidRPr="00DF4FE9" w:rsidRDefault="008E6435" w:rsidP="007F1D57">
            <w:pPr>
              <w:pStyle w:val="AralkYok"/>
              <w:rPr>
                <w:rFonts w:cs="Times New Roman"/>
                <w:color w:val="000000" w:themeColor="text1"/>
                <w:szCs w:val="20"/>
              </w:rPr>
            </w:pPr>
          </w:p>
        </w:tc>
        <w:tc>
          <w:tcPr>
            <w:tcW w:w="709" w:type="dxa"/>
            <w:vMerge/>
            <w:vAlign w:val="center"/>
          </w:tcPr>
          <w:p w:rsidR="008E6435" w:rsidRPr="00DF4FE9" w:rsidRDefault="008E6435" w:rsidP="007F1D57">
            <w:pPr>
              <w:pStyle w:val="AralkYok"/>
              <w:rPr>
                <w:rFonts w:cs="Times New Roman"/>
                <w:color w:val="000000" w:themeColor="text1"/>
                <w:szCs w:val="20"/>
              </w:rPr>
            </w:pPr>
          </w:p>
        </w:tc>
        <w:tc>
          <w:tcPr>
            <w:tcW w:w="2693" w:type="dxa"/>
            <w:vMerge/>
            <w:vAlign w:val="center"/>
          </w:tcPr>
          <w:p w:rsidR="008E6435" w:rsidRPr="00DF4FE9" w:rsidRDefault="008E6435" w:rsidP="007F1D57">
            <w:pPr>
              <w:pStyle w:val="AralkYok"/>
              <w:rPr>
                <w:rFonts w:cs="Times New Roman"/>
                <w:color w:val="000000" w:themeColor="text1"/>
                <w:szCs w:val="20"/>
              </w:rPr>
            </w:pPr>
          </w:p>
        </w:tc>
        <w:tc>
          <w:tcPr>
            <w:tcW w:w="851" w:type="dxa"/>
            <w:vAlign w:val="center"/>
          </w:tcPr>
          <w:p w:rsidR="008E6435" w:rsidRPr="00DF4FE9" w:rsidRDefault="008E6435" w:rsidP="007F1D57">
            <w:pPr>
              <w:pStyle w:val="AralkYok"/>
              <w:rPr>
                <w:rFonts w:cs="Times New Roman"/>
                <w:b/>
                <w:color w:val="000000" w:themeColor="text1"/>
                <w:szCs w:val="20"/>
              </w:rPr>
            </w:pPr>
            <w:r w:rsidRPr="00DF4FE9">
              <w:rPr>
                <w:rFonts w:cs="Times New Roman"/>
                <w:b/>
                <w:color w:val="000000" w:themeColor="text1"/>
                <w:szCs w:val="20"/>
              </w:rPr>
              <w:t>A.3.2</w:t>
            </w:r>
          </w:p>
        </w:tc>
        <w:tc>
          <w:tcPr>
            <w:tcW w:w="6804" w:type="dxa"/>
            <w:vAlign w:val="center"/>
          </w:tcPr>
          <w:p w:rsidR="008E6435" w:rsidRPr="00DF4FE9" w:rsidRDefault="008E6435" w:rsidP="007F1D57">
            <w:pPr>
              <w:pStyle w:val="AralkYok"/>
              <w:rPr>
                <w:rFonts w:cs="Times New Roman"/>
                <w:color w:val="000000" w:themeColor="text1"/>
                <w:szCs w:val="20"/>
              </w:rPr>
            </w:pPr>
            <w:r w:rsidRPr="00DF4FE9">
              <w:rPr>
                <w:rFonts w:cs="Times New Roman"/>
                <w:color w:val="000000" w:themeColor="text1"/>
                <w:szCs w:val="20"/>
              </w:rPr>
              <w:t>Proje uygulama sürecinde yürütülecek kalite güvence kural ve yöntemlerinin uygulanmasını sağlar.</w:t>
            </w:r>
          </w:p>
        </w:tc>
      </w:tr>
      <w:tr w:rsidR="008E6435" w:rsidRPr="00DF4FE9" w:rsidTr="006249A4">
        <w:trPr>
          <w:trHeight w:val="660"/>
        </w:trPr>
        <w:tc>
          <w:tcPr>
            <w:tcW w:w="583" w:type="dxa"/>
            <w:vMerge/>
            <w:vAlign w:val="center"/>
          </w:tcPr>
          <w:p w:rsidR="008E6435" w:rsidRPr="00DF4FE9" w:rsidRDefault="008E6435" w:rsidP="007F1D57">
            <w:pPr>
              <w:pStyle w:val="AralkYok"/>
              <w:rPr>
                <w:rFonts w:cs="Times New Roman"/>
                <w:color w:val="000000" w:themeColor="text1"/>
                <w:szCs w:val="20"/>
              </w:rPr>
            </w:pPr>
          </w:p>
        </w:tc>
        <w:tc>
          <w:tcPr>
            <w:tcW w:w="2394" w:type="dxa"/>
            <w:vMerge/>
            <w:vAlign w:val="center"/>
          </w:tcPr>
          <w:p w:rsidR="008E6435" w:rsidRPr="00DF4FE9" w:rsidRDefault="008E6435" w:rsidP="007F1D57">
            <w:pPr>
              <w:pStyle w:val="AralkYok"/>
              <w:rPr>
                <w:rFonts w:cs="Times New Roman"/>
                <w:color w:val="000000" w:themeColor="text1"/>
                <w:szCs w:val="20"/>
              </w:rPr>
            </w:pPr>
          </w:p>
        </w:tc>
        <w:tc>
          <w:tcPr>
            <w:tcW w:w="709" w:type="dxa"/>
            <w:vMerge/>
            <w:vAlign w:val="center"/>
          </w:tcPr>
          <w:p w:rsidR="008E6435" w:rsidRPr="00DF4FE9" w:rsidRDefault="008E6435" w:rsidP="007F1D57">
            <w:pPr>
              <w:pStyle w:val="AralkYok"/>
              <w:rPr>
                <w:rFonts w:cs="Times New Roman"/>
                <w:color w:val="000000" w:themeColor="text1"/>
                <w:szCs w:val="20"/>
              </w:rPr>
            </w:pPr>
          </w:p>
        </w:tc>
        <w:tc>
          <w:tcPr>
            <w:tcW w:w="2693" w:type="dxa"/>
            <w:vMerge/>
            <w:vAlign w:val="center"/>
          </w:tcPr>
          <w:p w:rsidR="008E6435" w:rsidRPr="00DF4FE9" w:rsidRDefault="008E6435" w:rsidP="007F1D57">
            <w:pPr>
              <w:pStyle w:val="AralkYok"/>
              <w:rPr>
                <w:rFonts w:cs="Times New Roman"/>
                <w:color w:val="000000" w:themeColor="text1"/>
                <w:szCs w:val="20"/>
              </w:rPr>
            </w:pPr>
          </w:p>
        </w:tc>
        <w:tc>
          <w:tcPr>
            <w:tcW w:w="851" w:type="dxa"/>
            <w:vAlign w:val="center"/>
          </w:tcPr>
          <w:p w:rsidR="008E6435" w:rsidRPr="00DF4FE9" w:rsidRDefault="008E6435" w:rsidP="007F1D57">
            <w:pPr>
              <w:pStyle w:val="AralkYok"/>
              <w:rPr>
                <w:rFonts w:cs="Times New Roman"/>
                <w:b/>
                <w:color w:val="000000" w:themeColor="text1"/>
                <w:szCs w:val="20"/>
              </w:rPr>
            </w:pPr>
            <w:r w:rsidRPr="00DF4FE9">
              <w:rPr>
                <w:rFonts w:cs="Times New Roman"/>
                <w:b/>
                <w:color w:val="000000" w:themeColor="text1"/>
                <w:szCs w:val="20"/>
              </w:rPr>
              <w:t>A.3.3</w:t>
            </w:r>
          </w:p>
        </w:tc>
        <w:tc>
          <w:tcPr>
            <w:tcW w:w="6804" w:type="dxa"/>
            <w:vAlign w:val="center"/>
          </w:tcPr>
          <w:p w:rsidR="008E6435" w:rsidRPr="00DF4FE9" w:rsidRDefault="008E6435" w:rsidP="007F1D57">
            <w:pPr>
              <w:pStyle w:val="AralkYok"/>
              <w:rPr>
                <w:rFonts w:cs="Times New Roman"/>
                <w:color w:val="000000" w:themeColor="text1"/>
                <w:szCs w:val="20"/>
              </w:rPr>
            </w:pPr>
            <w:r w:rsidRPr="00DF4FE9">
              <w:rPr>
                <w:rFonts w:cs="Times New Roman"/>
                <w:color w:val="000000" w:themeColor="text1"/>
                <w:szCs w:val="20"/>
              </w:rPr>
              <w:t>Proje uygulama sürecinde yürütülecek kalite güvence kural ve yöntemlerin</w:t>
            </w:r>
            <w:r w:rsidR="003B6933" w:rsidRPr="00DF4FE9">
              <w:rPr>
                <w:rFonts w:cs="Times New Roman"/>
                <w:color w:val="000000" w:themeColor="text1"/>
                <w:szCs w:val="20"/>
              </w:rPr>
              <w:t>in</w:t>
            </w:r>
            <w:r w:rsidRPr="00DF4FE9">
              <w:rPr>
                <w:rFonts w:cs="Times New Roman"/>
                <w:color w:val="000000" w:themeColor="text1"/>
                <w:szCs w:val="20"/>
              </w:rPr>
              <w:t xml:space="preserve"> </w:t>
            </w:r>
            <w:r w:rsidR="00D828ED" w:rsidRPr="00DF4FE9">
              <w:rPr>
                <w:rFonts w:cs="Times New Roman"/>
                <w:color w:val="000000" w:themeColor="text1"/>
                <w:szCs w:val="20"/>
              </w:rPr>
              <w:t>uygunluğunu denetler</w:t>
            </w:r>
            <w:r w:rsidR="008711FC" w:rsidRPr="00DF4FE9">
              <w:rPr>
                <w:rFonts w:cs="Times New Roman"/>
                <w:color w:val="000000" w:themeColor="text1"/>
                <w:szCs w:val="20"/>
              </w:rPr>
              <w:t xml:space="preserve">/denetlenmesini sağlar. </w:t>
            </w:r>
          </w:p>
        </w:tc>
      </w:tr>
    </w:tbl>
    <w:p w:rsidR="00D123B0" w:rsidRDefault="00D123B0" w:rsidP="008F2116">
      <w:pPr>
        <w:pStyle w:val="ListeParagraf"/>
        <w:spacing w:after="0" w:line="240" w:lineRule="auto"/>
        <w:ind w:left="0"/>
        <w:outlineLvl w:val="0"/>
        <w:rPr>
          <w:rFonts w:ascii="Times New Roman" w:hAnsi="Times New Roman"/>
          <w:b/>
          <w:sz w:val="24"/>
          <w:szCs w:val="24"/>
        </w:rPr>
      </w:pPr>
    </w:p>
    <w:p w:rsidR="00D123B0" w:rsidRDefault="00D123B0" w:rsidP="008F2116">
      <w:pPr>
        <w:pStyle w:val="ListeParagraf"/>
        <w:spacing w:after="0" w:line="240" w:lineRule="auto"/>
        <w:ind w:left="0"/>
        <w:outlineLvl w:val="0"/>
        <w:rPr>
          <w:rFonts w:ascii="Times New Roman" w:hAnsi="Times New Roman"/>
          <w:b/>
          <w:sz w:val="24"/>
          <w:szCs w:val="24"/>
        </w:rPr>
      </w:pPr>
    </w:p>
    <w:p w:rsidR="007F1D57" w:rsidRDefault="007F1D57" w:rsidP="008F2116">
      <w:pPr>
        <w:pStyle w:val="ListeParagraf"/>
        <w:spacing w:after="0" w:line="240" w:lineRule="auto"/>
        <w:ind w:left="0"/>
        <w:outlineLvl w:val="0"/>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449"/>
        <w:gridCol w:w="654"/>
        <w:gridCol w:w="2835"/>
        <w:gridCol w:w="850"/>
        <w:gridCol w:w="6739"/>
      </w:tblGrid>
      <w:tr w:rsidR="00E467BF" w:rsidRPr="00FF3CDD" w:rsidTr="00740D5B">
        <w:trPr>
          <w:trHeight w:val="530"/>
        </w:trPr>
        <w:tc>
          <w:tcPr>
            <w:tcW w:w="3032" w:type="dxa"/>
            <w:gridSpan w:val="2"/>
            <w:vAlign w:val="center"/>
          </w:tcPr>
          <w:p w:rsidR="00E467BF" w:rsidRPr="00FF3CDD" w:rsidRDefault="00E467BF" w:rsidP="00740D5B">
            <w:pPr>
              <w:pStyle w:val="AralkYok"/>
              <w:rPr>
                <w:rFonts w:ascii="Times New Roman" w:hAnsi="Times New Roman" w:cs="Times New Roman"/>
                <w:b/>
                <w:sz w:val="20"/>
                <w:szCs w:val="20"/>
              </w:rPr>
            </w:pPr>
            <w:r w:rsidRPr="00FF3CDD">
              <w:rPr>
                <w:rFonts w:ascii="Times New Roman" w:hAnsi="Times New Roman" w:cs="Times New Roman"/>
                <w:b/>
                <w:sz w:val="20"/>
                <w:szCs w:val="20"/>
              </w:rPr>
              <w:lastRenderedPageBreak/>
              <w:t>Görevler</w:t>
            </w:r>
          </w:p>
        </w:tc>
        <w:tc>
          <w:tcPr>
            <w:tcW w:w="3489" w:type="dxa"/>
            <w:gridSpan w:val="2"/>
            <w:vAlign w:val="center"/>
          </w:tcPr>
          <w:p w:rsidR="00E467BF" w:rsidRPr="00FF3CDD" w:rsidRDefault="00E467BF" w:rsidP="00740D5B">
            <w:pPr>
              <w:pStyle w:val="AralkYok"/>
              <w:rPr>
                <w:rFonts w:ascii="Times New Roman" w:hAnsi="Times New Roman" w:cs="Times New Roman"/>
                <w:b/>
                <w:sz w:val="20"/>
                <w:szCs w:val="20"/>
              </w:rPr>
            </w:pPr>
            <w:r w:rsidRPr="00FF3CDD">
              <w:rPr>
                <w:rFonts w:ascii="Times New Roman" w:hAnsi="Times New Roman" w:cs="Times New Roman"/>
                <w:b/>
                <w:sz w:val="20"/>
                <w:szCs w:val="20"/>
              </w:rPr>
              <w:t>İşlemler</w:t>
            </w:r>
          </w:p>
        </w:tc>
        <w:tc>
          <w:tcPr>
            <w:tcW w:w="7589" w:type="dxa"/>
            <w:gridSpan w:val="2"/>
            <w:vAlign w:val="center"/>
          </w:tcPr>
          <w:p w:rsidR="00E467BF" w:rsidRPr="00FF3CDD" w:rsidRDefault="00E467BF" w:rsidP="00740D5B">
            <w:pPr>
              <w:pStyle w:val="AralkYok"/>
              <w:rPr>
                <w:rFonts w:ascii="Times New Roman" w:hAnsi="Times New Roman" w:cs="Times New Roman"/>
                <w:b/>
                <w:sz w:val="20"/>
                <w:szCs w:val="20"/>
              </w:rPr>
            </w:pPr>
            <w:r w:rsidRPr="00FF3CDD">
              <w:rPr>
                <w:rFonts w:ascii="Times New Roman" w:hAnsi="Times New Roman" w:cs="Times New Roman"/>
                <w:b/>
                <w:sz w:val="20"/>
                <w:szCs w:val="20"/>
              </w:rPr>
              <w:t>Başarım Ölçütleri</w:t>
            </w:r>
          </w:p>
        </w:tc>
      </w:tr>
      <w:tr w:rsidR="00E467BF" w:rsidRPr="00FF3CDD" w:rsidTr="00740D5B">
        <w:trPr>
          <w:trHeight w:val="530"/>
        </w:trPr>
        <w:tc>
          <w:tcPr>
            <w:tcW w:w="583" w:type="dxa"/>
            <w:vAlign w:val="center"/>
          </w:tcPr>
          <w:p w:rsidR="00E467BF" w:rsidRPr="00FF3CDD" w:rsidRDefault="00E467BF" w:rsidP="00740D5B">
            <w:pPr>
              <w:pStyle w:val="AralkYok"/>
              <w:rPr>
                <w:rFonts w:ascii="Times New Roman" w:hAnsi="Times New Roman" w:cs="Times New Roman"/>
                <w:b/>
                <w:sz w:val="20"/>
                <w:szCs w:val="20"/>
              </w:rPr>
            </w:pPr>
            <w:r w:rsidRPr="00FF3CDD">
              <w:rPr>
                <w:rFonts w:ascii="Times New Roman" w:hAnsi="Times New Roman" w:cs="Times New Roman"/>
                <w:b/>
                <w:sz w:val="20"/>
                <w:szCs w:val="20"/>
              </w:rPr>
              <w:t>Kod</w:t>
            </w:r>
          </w:p>
        </w:tc>
        <w:tc>
          <w:tcPr>
            <w:tcW w:w="2449" w:type="dxa"/>
            <w:vAlign w:val="center"/>
          </w:tcPr>
          <w:p w:rsidR="00E467BF" w:rsidRPr="00FF3CDD" w:rsidRDefault="00E467BF" w:rsidP="00740D5B">
            <w:pPr>
              <w:pStyle w:val="AralkYok"/>
              <w:rPr>
                <w:rFonts w:ascii="Times New Roman" w:hAnsi="Times New Roman" w:cs="Times New Roman"/>
                <w:b/>
                <w:sz w:val="20"/>
                <w:szCs w:val="20"/>
              </w:rPr>
            </w:pPr>
            <w:r w:rsidRPr="00FF3CDD">
              <w:rPr>
                <w:rFonts w:ascii="Times New Roman" w:hAnsi="Times New Roman" w:cs="Times New Roman"/>
                <w:b/>
                <w:sz w:val="20"/>
                <w:szCs w:val="20"/>
              </w:rPr>
              <w:t>Adı</w:t>
            </w:r>
          </w:p>
        </w:tc>
        <w:tc>
          <w:tcPr>
            <w:tcW w:w="654" w:type="dxa"/>
            <w:vAlign w:val="center"/>
          </w:tcPr>
          <w:p w:rsidR="00E467BF" w:rsidRPr="00FF3CDD" w:rsidRDefault="00E467BF" w:rsidP="00740D5B">
            <w:pPr>
              <w:pStyle w:val="AralkYok"/>
              <w:rPr>
                <w:rFonts w:ascii="Times New Roman" w:hAnsi="Times New Roman" w:cs="Times New Roman"/>
                <w:b/>
                <w:sz w:val="20"/>
                <w:szCs w:val="20"/>
              </w:rPr>
            </w:pPr>
            <w:r w:rsidRPr="00FF3CDD">
              <w:rPr>
                <w:rFonts w:ascii="Times New Roman" w:hAnsi="Times New Roman" w:cs="Times New Roman"/>
                <w:b/>
                <w:sz w:val="20"/>
                <w:szCs w:val="20"/>
              </w:rPr>
              <w:t>Kod</w:t>
            </w:r>
          </w:p>
        </w:tc>
        <w:tc>
          <w:tcPr>
            <w:tcW w:w="2835" w:type="dxa"/>
            <w:vAlign w:val="center"/>
          </w:tcPr>
          <w:p w:rsidR="00E467BF" w:rsidRPr="00FF3CDD" w:rsidRDefault="00E467BF" w:rsidP="00740D5B">
            <w:pPr>
              <w:pStyle w:val="AralkYok"/>
              <w:rPr>
                <w:rFonts w:ascii="Times New Roman" w:hAnsi="Times New Roman" w:cs="Times New Roman"/>
                <w:b/>
                <w:sz w:val="20"/>
                <w:szCs w:val="20"/>
              </w:rPr>
            </w:pPr>
            <w:r w:rsidRPr="00FF3CDD">
              <w:rPr>
                <w:rFonts w:ascii="Times New Roman" w:hAnsi="Times New Roman" w:cs="Times New Roman"/>
                <w:b/>
                <w:sz w:val="20"/>
                <w:szCs w:val="20"/>
              </w:rPr>
              <w:t>Adı</w:t>
            </w:r>
          </w:p>
        </w:tc>
        <w:tc>
          <w:tcPr>
            <w:tcW w:w="850" w:type="dxa"/>
            <w:vAlign w:val="center"/>
          </w:tcPr>
          <w:p w:rsidR="00E467BF" w:rsidRPr="00FF3CDD" w:rsidRDefault="00E467BF" w:rsidP="00740D5B">
            <w:pPr>
              <w:pStyle w:val="AralkYok"/>
              <w:rPr>
                <w:rFonts w:ascii="Times New Roman" w:hAnsi="Times New Roman" w:cs="Times New Roman"/>
                <w:b/>
                <w:sz w:val="20"/>
                <w:szCs w:val="20"/>
              </w:rPr>
            </w:pPr>
            <w:r w:rsidRPr="00FF3CDD">
              <w:rPr>
                <w:rFonts w:ascii="Times New Roman" w:hAnsi="Times New Roman" w:cs="Times New Roman"/>
                <w:b/>
                <w:sz w:val="20"/>
                <w:szCs w:val="20"/>
              </w:rPr>
              <w:t>Kod</w:t>
            </w:r>
          </w:p>
        </w:tc>
        <w:tc>
          <w:tcPr>
            <w:tcW w:w="6739" w:type="dxa"/>
            <w:vAlign w:val="center"/>
          </w:tcPr>
          <w:p w:rsidR="00E467BF" w:rsidRPr="00FF3CDD" w:rsidRDefault="00E467BF" w:rsidP="00740D5B">
            <w:pPr>
              <w:pStyle w:val="AralkYok"/>
              <w:rPr>
                <w:rFonts w:ascii="Times New Roman" w:hAnsi="Times New Roman" w:cs="Times New Roman"/>
                <w:b/>
                <w:sz w:val="20"/>
                <w:szCs w:val="20"/>
              </w:rPr>
            </w:pPr>
            <w:r w:rsidRPr="00FF3CDD">
              <w:rPr>
                <w:rFonts w:ascii="Times New Roman" w:hAnsi="Times New Roman" w:cs="Times New Roman"/>
                <w:b/>
                <w:sz w:val="20"/>
                <w:szCs w:val="20"/>
              </w:rPr>
              <w:t>Açıklama</w:t>
            </w:r>
          </w:p>
        </w:tc>
      </w:tr>
      <w:tr w:rsidR="00E467BF" w:rsidRPr="00FF3CDD" w:rsidTr="00740D5B">
        <w:trPr>
          <w:trHeight w:hRule="exact" w:val="630"/>
        </w:trPr>
        <w:tc>
          <w:tcPr>
            <w:tcW w:w="583" w:type="dxa"/>
            <w:vMerge w:val="restart"/>
            <w:vAlign w:val="center"/>
          </w:tcPr>
          <w:p w:rsidR="00E467BF" w:rsidRPr="00FF3CDD" w:rsidRDefault="00740D5B" w:rsidP="00740D5B">
            <w:pPr>
              <w:pStyle w:val="AralkYok"/>
              <w:rPr>
                <w:rFonts w:ascii="Times New Roman" w:hAnsi="Times New Roman" w:cs="Times New Roman"/>
                <w:b/>
                <w:sz w:val="20"/>
                <w:szCs w:val="20"/>
              </w:rPr>
            </w:pPr>
            <w:r>
              <w:rPr>
                <w:rFonts w:ascii="Times New Roman" w:hAnsi="Times New Roman" w:cs="Times New Roman"/>
                <w:b/>
                <w:sz w:val="20"/>
                <w:szCs w:val="20"/>
              </w:rPr>
              <w:t>B</w:t>
            </w:r>
          </w:p>
        </w:tc>
        <w:tc>
          <w:tcPr>
            <w:tcW w:w="2449" w:type="dxa"/>
            <w:vMerge w:val="restart"/>
            <w:vAlign w:val="center"/>
          </w:tcPr>
          <w:p w:rsidR="004E767E" w:rsidRDefault="00E467BF" w:rsidP="004E767E">
            <w:pPr>
              <w:pStyle w:val="AralkYok"/>
              <w:rPr>
                <w:rFonts w:ascii="Times New Roman" w:hAnsi="Times New Roman" w:cs="Times New Roman"/>
                <w:sz w:val="20"/>
                <w:szCs w:val="20"/>
              </w:rPr>
            </w:pPr>
            <w:r>
              <w:rPr>
                <w:rFonts w:ascii="Times New Roman" w:hAnsi="Times New Roman" w:cs="Times New Roman"/>
                <w:sz w:val="20"/>
                <w:szCs w:val="20"/>
              </w:rPr>
              <w:t>Projen</w:t>
            </w:r>
            <w:r w:rsidRPr="00FF3CDD">
              <w:rPr>
                <w:rFonts w:ascii="Times New Roman" w:hAnsi="Times New Roman" w:cs="Times New Roman"/>
                <w:sz w:val="20"/>
                <w:szCs w:val="20"/>
              </w:rPr>
              <w:t>i</w:t>
            </w:r>
            <w:r>
              <w:rPr>
                <w:rFonts w:ascii="Times New Roman" w:hAnsi="Times New Roman" w:cs="Times New Roman"/>
                <w:sz w:val="20"/>
                <w:szCs w:val="20"/>
              </w:rPr>
              <w:t>n tanımlanması</w:t>
            </w:r>
            <w:r w:rsidR="004E767E">
              <w:rPr>
                <w:rFonts w:ascii="Times New Roman" w:hAnsi="Times New Roman" w:cs="Times New Roman"/>
                <w:sz w:val="20"/>
                <w:szCs w:val="20"/>
              </w:rPr>
              <w:t xml:space="preserve"> çalışmalarına katıl</w:t>
            </w:r>
            <w:r w:rsidR="00654349">
              <w:rPr>
                <w:rFonts w:ascii="Times New Roman" w:hAnsi="Times New Roman" w:cs="Times New Roman"/>
                <w:sz w:val="20"/>
                <w:szCs w:val="20"/>
              </w:rPr>
              <w:t>mak</w:t>
            </w:r>
          </w:p>
          <w:p w:rsidR="00937259" w:rsidRPr="00FF3CDD" w:rsidRDefault="00937259" w:rsidP="004E767E">
            <w:pPr>
              <w:pStyle w:val="AralkYok"/>
              <w:rPr>
                <w:rFonts w:ascii="Times New Roman" w:hAnsi="Times New Roman" w:cs="Times New Roman"/>
                <w:sz w:val="20"/>
                <w:szCs w:val="20"/>
              </w:rPr>
            </w:pPr>
            <w:r>
              <w:rPr>
                <w:rFonts w:ascii="Times New Roman" w:hAnsi="Times New Roman" w:cs="Times New Roman"/>
                <w:sz w:val="20"/>
                <w:szCs w:val="20"/>
              </w:rPr>
              <w:t>(devamı var)</w:t>
            </w:r>
          </w:p>
          <w:p w:rsidR="00E467BF" w:rsidRPr="00FF3CDD" w:rsidRDefault="00E467BF" w:rsidP="00740D5B">
            <w:pPr>
              <w:pStyle w:val="AralkYok"/>
              <w:rPr>
                <w:rFonts w:ascii="Times New Roman" w:hAnsi="Times New Roman" w:cs="Times New Roman"/>
                <w:sz w:val="20"/>
                <w:szCs w:val="20"/>
              </w:rPr>
            </w:pPr>
          </w:p>
        </w:tc>
        <w:tc>
          <w:tcPr>
            <w:tcW w:w="654" w:type="dxa"/>
            <w:vMerge w:val="restart"/>
            <w:vAlign w:val="center"/>
          </w:tcPr>
          <w:p w:rsidR="00E467BF" w:rsidRPr="00FF3CDD" w:rsidRDefault="00740D5B" w:rsidP="00740D5B">
            <w:pPr>
              <w:pStyle w:val="AralkYok"/>
              <w:rPr>
                <w:rFonts w:ascii="Times New Roman" w:hAnsi="Times New Roman" w:cs="Times New Roman"/>
                <w:b/>
                <w:sz w:val="20"/>
                <w:szCs w:val="20"/>
              </w:rPr>
            </w:pPr>
            <w:r>
              <w:rPr>
                <w:rFonts w:ascii="Times New Roman" w:hAnsi="Times New Roman" w:cs="Times New Roman"/>
                <w:b/>
                <w:sz w:val="20"/>
                <w:szCs w:val="20"/>
              </w:rPr>
              <w:t>B</w:t>
            </w:r>
            <w:r w:rsidR="00E467BF" w:rsidRPr="00FF3CDD">
              <w:rPr>
                <w:rFonts w:ascii="Times New Roman" w:hAnsi="Times New Roman" w:cs="Times New Roman"/>
                <w:b/>
                <w:sz w:val="20"/>
                <w:szCs w:val="20"/>
              </w:rPr>
              <w:t>.1</w:t>
            </w:r>
          </w:p>
        </w:tc>
        <w:tc>
          <w:tcPr>
            <w:tcW w:w="2835" w:type="dxa"/>
            <w:vMerge w:val="restart"/>
            <w:vAlign w:val="center"/>
          </w:tcPr>
          <w:p w:rsidR="00E467BF" w:rsidRPr="00FF3CDD" w:rsidRDefault="00E467BF" w:rsidP="00740D5B">
            <w:pPr>
              <w:pStyle w:val="AralkYok"/>
              <w:rPr>
                <w:rFonts w:ascii="Times New Roman" w:hAnsi="Times New Roman" w:cs="Times New Roman"/>
                <w:sz w:val="20"/>
                <w:szCs w:val="20"/>
              </w:rPr>
            </w:pPr>
            <w:r>
              <w:rPr>
                <w:rFonts w:ascii="Times New Roman" w:hAnsi="Times New Roman" w:cs="Times New Roman"/>
                <w:sz w:val="20"/>
                <w:szCs w:val="20"/>
              </w:rPr>
              <w:t>Gereksinim çözümlemesini</w:t>
            </w:r>
            <w:r w:rsidR="004E767E">
              <w:rPr>
                <w:rFonts w:ascii="Times New Roman" w:hAnsi="Times New Roman" w:cs="Times New Roman"/>
                <w:sz w:val="20"/>
                <w:szCs w:val="20"/>
              </w:rPr>
              <w:t xml:space="preserve"> yap</w:t>
            </w:r>
            <w:r w:rsidR="007D5D9A">
              <w:rPr>
                <w:rFonts w:ascii="Times New Roman" w:hAnsi="Times New Roman" w:cs="Times New Roman"/>
                <w:sz w:val="20"/>
                <w:szCs w:val="20"/>
              </w:rPr>
              <w:t>mak</w:t>
            </w:r>
          </w:p>
        </w:tc>
        <w:tc>
          <w:tcPr>
            <w:tcW w:w="850" w:type="dxa"/>
            <w:shd w:val="clear" w:color="auto" w:fill="auto"/>
            <w:vAlign w:val="center"/>
          </w:tcPr>
          <w:p w:rsidR="00E467BF" w:rsidRPr="00FF3CDD" w:rsidRDefault="00740D5B" w:rsidP="00740D5B">
            <w:pPr>
              <w:pStyle w:val="AralkYok"/>
              <w:rPr>
                <w:rFonts w:ascii="Times New Roman" w:hAnsi="Times New Roman" w:cs="Times New Roman"/>
                <w:b/>
                <w:sz w:val="20"/>
                <w:szCs w:val="20"/>
              </w:rPr>
            </w:pPr>
            <w:r>
              <w:rPr>
                <w:rFonts w:ascii="Times New Roman" w:hAnsi="Times New Roman" w:cs="Times New Roman"/>
                <w:b/>
                <w:sz w:val="20"/>
                <w:szCs w:val="20"/>
              </w:rPr>
              <w:t>B</w:t>
            </w:r>
            <w:r w:rsidR="00E467BF" w:rsidRPr="00FF3CDD">
              <w:rPr>
                <w:rFonts w:ascii="Times New Roman" w:hAnsi="Times New Roman" w:cs="Times New Roman"/>
                <w:b/>
                <w:sz w:val="20"/>
                <w:szCs w:val="20"/>
              </w:rPr>
              <w:t>.1.1</w:t>
            </w:r>
          </w:p>
        </w:tc>
        <w:tc>
          <w:tcPr>
            <w:tcW w:w="6739" w:type="dxa"/>
            <w:vAlign w:val="center"/>
          </w:tcPr>
          <w:p w:rsidR="00E467BF" w:rsidRPr="00FF3CDD" w:rsidRDefault="00E467BF" w:rsidP="00740D5B">
            <w:pPr>
              <w:pStyle w:val="AralkYok"/>
              <w:rPr>
                <w:rFonts w:ascii="Times New Roman" w:hAnsi="Times New Roman" w:cs="Times New Roman"/>
                <w:sz w:val="20"/>
                <w:szCs w:val="20"/>
              </w:rPr>
            </w:pPr>
            <w:r w:rsidRPr="00FF3CDD">
              <w:rPr>
                <w:rFonts w:ascii="Times New Roman" w:hAnsi="Times New Roman" w:cs="Times New Roman"/>
                <w:sz w:val="20"/>
                <w:szCs w:val="20"/>
              </w:rPr>
              <w:t>Proje dokümanı, sözleşme, yasal mevzuat, paydaşlar, mali, dış ve çevresel etkenlerin vb. incelen</w:t>
            </w:r>
            <w:r w:rsidR="004E767E">
              <w:rPr>
                <w:rFonts w:ascii="Times New Roman" w:hAnsi="Times New Roman" w:cs="Times New Roman"/>
                <w:sz w:val="20"/>
                <w:szCs w:val="20"/>
              </w:rPr>
              <w:t>erek proje kısıtlarını belirler.</w:t>
            </w:r>
          </w:p>
        </w:tc>
      </w:tr>
      <w:tr w:rsidR="00E467BF" w:rsidRPr="00FF3CDD" w:rsidTr="00740D5B">
        <w:trPr>
          <w:trHeight w:hRule="exact" w:val="708"/>
        </w:trPr>
        <w:tc>
          <w:tcPr>
            <w:tcW w:w="583" w:type="dxa"/>
            <w:vMerge/>
            <w:vAlign w:val="center"/>
          </w:tcPr>
          <w:p w:rsidR="00E467BF" w:rsidRPr="00FF3CDD" w:rsidRDefault="00E467BF" w:rsidP="00740D5B">
            <w:pPr>
              <w:pStyle w:val="AralkYok"/>
              <w:rPr>
                <w:rFonts w:ascii="Times New Roman" w:hAnsi="Times New Roman" w:cs="Times New Roman"/>
                <w:sz w:val="20"/>
                <w:szCs w:val="20"/>
              </w:rPr>
            </w:pPr>
          </w:p>
        </w:tc>
        <w:tc>
          <w:tcPr>
            <w:tcW w:w="2449" w:type="dxa"/>
            <w:vMerge/>
            <w:vAlign w:val="center"/>
          </w:tcPr>
          <w:p w:rsidR="00E467BF" w:rsidRPr="00FF3CDD" w:rsidRDefault="00E467BF" w:rsidP="00740D5B">
            <w:pPr>
              <w:pStyle w:val="AralkYok"/>
              <w:rPr>
                <w:rFonts w:ascii="Times New Roman" w:hAnsi="Times New Roman" w:cs="Times New Roman"/>
                <w:sz w:val="20"/>
                <w:szCs w:val="20"/>
              </w:rPr>
            </w:pPr>
          </w:p>
        </w:tc>
        <w:tc>
          <w:tcPr>
            <w:tcW w:w="654" w:type="dxa"/>
            <w:vMerge/>
            <w:vAlign w:val="center"/>
          </w:tcPr>
          <w:p w:rsidR="00E467BF" w:rsidRPr="00FF3CDD" w:rsidRDefault="00E467BF" w:rsidP="00740D5B">
            <w:pPr>
              <w:pStyle w:val="AralkYok"/>
              <w:rPr>
                <w:rFonts w:ascii="Times New Roman" w:hAnsi="Times New Roman" w:cs="Times New Roman"/>
                <w:b/>
                <w:sz w:val="20"/>
                <w:szCs w:val="20"/>
              </w:rPr>
            </w:pPr>
          </w:p>
        </w:tc>
        <w:tc>
          <w:tcPr>
            <w:tcW w:w="2835" w:type="dxa"/>
            <w:vMerge/>
            <w:vAlign w:val="center"/>
          </w:tcPr>
          <w:p w:rsidR="00E467BF" w:rsidRPr="00FF3CDD" w:rsidRDefault="00E467BF" w:rsidP="00740D5B">
            <w:pPr>
              <w:pStyle w:val="AralkYok"/>
              <w:rPr>
                <w:rFonts w:ascii="Times New Roman" w:hAnsi="Times New Roman" w:cs="Times New Roman"/>
                <w:sz w:val="20"/>
                <w:szCs w:val="20"/>
              </w:rPr>
            </w:pPr>
          </w:p>
        </w:tc>
        <w:tc>
          <w:tcPr>
            <w:tcW w:w="850" w:type="dxa"/>
            <w:shd w:val="clear" w:color="auto" w:fill="auto"/>
            <w:vAlign w:val="center"/>
          </w:tcPr>
          <w:p w:rsidR="00E467BF" w:rsidRPr="00FF3CDD" w:rsidRDefault="00740D5B" w:rsidP="00740D5B">
            <w:pPr>
              <w:pStyle w:val="AralkYok"/>
              <w:rPr>
                <w:rFonts w:ascii="Times New Roman" w:hAnsi="Times New Roman" w:cs="Times New Roman"/>
                <w:b/>
                <w:sz w:val="20"/>
                <w:szCs w:val="20"/>
              </w:rPr>
            </w:pPr>
            <w:r>
              <w:rPr>
                <w:rFonts w:ascii="Times New Roman" w:hAnsi="Times New Roman" w:cs="Times New Roman"/>
                <w:b/>
                <w:sz w:val="20"/>
                <w:szCs w:val="20"/>
              </w:rPr>
              <w:t>B</w:t>
            </w:r>
            <w:r w:rsidR="00E467BF" w:rsidRPr="00FF3CDD">
              <w:rPr>
                <w:rFonts w:ascii="Times New Roman" w:hAnsi="Times New Roman" w:cs="Times New Roman"/>
                <w:b/>
                <w:sz w:val="20"/>
                <w:szCs w:val="20"/>
              </w:rPr>
              <w:t>.1.2</w:t>
            </w:r>
          </w:p>
        </w:tc>
        <w:tc>
          <w:tcPr>
            <w:tcW w:w="6739" w:type="dxa"/>
            <w:vAlign w:val="center"/>
          </w:tcPr>
          <w:p w:rsidR="00E467BF" w:rsidRPr="00FF3CDD" w:rsidRDefault="00E467BF" w:rsidP="00740D5B">
            <w:pPr>
              <w:pStyle w:val="AralkYok"/>
              <w:rPr>
                <w:rFonts w:ascii="Times New Roman" w:hAnsi="Times New Roman" w:cs="Times New Roman"/>
                <w:sz w:val="20"/>
                <w:szCs w:val="20"/>
              </w:rPr>
            </w:pPr>
            <w:r w:rsidRPr="00FF3CDD">
              <w:rPr>
                <w:rFonts w:ascii="Times New Roman" w:hAnsi="Times New Roman" w:cs="Times New Roman"/>
                <w:sz w:val="20"/>
                <w:szCs w:val="20"/>
              </w:rPr>
              <w:t>Proje dokümanı, sözleşme, yasal mevzuat, paydaşlar, mali, dış ve çevresel etkenlerin vb. incelenerek</w:t>
            </w:r>
            <w:r w:rsidR="004E767E">
              <w:rPr>
                <w:rFonts w:ascii="Times New Roman" w:hAnsi="Times New Roman" w:cs="Times New Roman"/>
                <w:sz w:val="20"/>
                <w:szCs w:val="20"/>
              </w:rPr>
              <w:t xml:space="preserve"> proje varsayımlarını belirler.</w:t>
            </w:r>
          </w:p>
        </w:tc>
      </w:tr>
      <w:tr w:rsidR="00E467BF" w:rsidRPr="00FF3CDD" w:rsidTr="00740D5B">
        <w:trPr>
          <w:trHeight w:hRule="exact" w:val="870"/>
        </w:trPr>
        <w:tc>
          <w:tcPr>
            <w:tcW w:w="583" w:type="dxa"/>
            <w:vMerge/>
            <w:vAlign w:val="center"/>
          </w:tcPr>
          <w:p w:rsidR="00E467BF" w:rsidRPr="00FF3CDD" w:rsidRDefault="00E467BF" w:rsidP="00740D5B">
            <w:pPr>
              <w:pStyle w:val="AralkYok"/>
              <w:rPr>
                <w:rFonts w:ascii="Times New Roman" w:hAnsi="Times New Roman" w:cs="Times New Roman"/>
                <w:sz w:val="20"/>
                <w:szCs w:val="20"/>
              </w:rPr>
            </w:pPr>
          </w:p>
        </w:tc>
        <w:tc>
          <w:tcPr>
            <w:tcW w:w="2449" w:type="dxa"/>
            <w:vMerge/>
            <w:vAlign w:val="center"/>
          </w:tcPr>
          <w:p w:rsidR="00E467BF" w:rsidRPr="00FF3CDD" w:rsidRDefault="00E467BF" w:rsidP="00740D5B">
            <w:pPr>
              <w:pStyle w:val="AralkYok"/>
              <w:rPr>
                <w:rFonts w:ascii="Times New Roman" w:hAnsi="Times New Roman" w:cs="Times New Roman"/>
                <w:sz w:val="20"/>
                <w:szCs w:val="20"/>
              </w:rPr>
            </w:pPr>
          </w:p>
        </w:tc>
        <w:tc>
          <w:tcPr>
            <w:tcW w:w="654" w:type="dxa"/>
            <w:vMerge/>
            <w:vAlign w:val="center"/>
          </w:tcPr>
          <w:p w:rsidR="00E467BF" w:rsidRPr="00FF3CDD" w:rsidRDefault="00E467BF" w:rsidP="00740D5B">
            <w:pPr>
              <w:pStyle w:val="AralkYok"/>
              <w:rPr>
                <w:rFonts w:ascii="Times New Roman" w:hAnsi="Times New Roman" w:cs="Times New Roman"/>
                <w:b/>
                <w:sz w:val="20"/>
                <w:szCs w:val="20"/>
              </w:rPr>
            </w:pPr>
          </w:p>
        </w:tc>
        <w:tc>
          <w:tcPr>
            <w:tcW w:w="2835" w:type="dxa"/>
            <w:vMerge/>
            <w:vAlign w:val="center"/>
          </w:tcPr>
          <w:p w:rsidR="00E467BF" w:rsidRPr="00FF3CDD" w:rsidRDefault="00E467BF" w:rsidP="00740D5B">
            <w:pPr>
              <w:pStyle w:val="AralkYok"/>
              <w:rPr>
                <w:rFonts w:ascii="Times New Roman" w:hAnsi="Times New Roman" w:cs="Times New Roman"/>
                <w:sz w:val="20"/>
                <w:szCs w:val="20"/>
              </w:rPr>
            </w:pPr>
          </w:p>
        </w:tc>
        <w:tc>
          <w:tcPr>
            <w:tcW w:w="850" w:type="dxa"/>
            <w:shd w:val="clear" w:color="auto" w:fill="auto"/>
            <w:vAlign w:val="center"/>
          </w:tcPr>
          <w:p w:rsidR="00E467BF" w:rsidRPr="00FF3CDD" w:rsidRDefault="00740D5B" w:rsidP="00740D5B">
            <w:pPr>
              <w:pStyle w:val="AralkYok"/>
              <w:rPr>
                <w:rFonts w:ascii="Times New Roman" w:hAnsi="Times New Roman" w:cs="Times New Roman"/>
                <w:b/>
                <w:sz w:val="20"/>
                <w:szCs w:val="20"/>
              </w:rPr>
            </w:pPr>
            <w:r>
              <w:rPr>
                <w:rFonts w:ascii="Times New Roman" w:hAnsi="Times New Roman" w:cs="Times New Roman"/>
                <w:b/>
                <w:sz w:val="20"/>
                <w:szCs w:val="20"/>
              </w:rPr>
              <w:t>B</w:t>
            </w:r>
            <w:r w:rsidR="00E467BF" w:rsidRPr="00FF3CDD">
              <w:rPr>
                <w:rFonts w:ascii="Times New Roman" w:hAnsi="Times New Roman" w:cs="Times New Roman"/>
                <w:b/>
                <w:sz w:val="20"/>
                <w:szCs w:val="20"/>
              </w:rPr>
              <w:t>.1.</w:t>
            </w:r>
            <w:r w:rsidR="004E767E">
              <w:rPr>
                <w:rFonts w:ascii="Times New Roman" w:hAnsi="Times New Roman" w:cs="Times New Roman"/>
                <w:b/>
                <w:sz w:val="20"/>
                <w:szCs w:val="20"/>
              </w:rPr>
              <w:t>3</w:t>
            </w:r>
          </w:p>
        </w:tc>
        <w:tc>
          <w:tcPr>
            <w:tcW w:w="6739" w:type="dxa"/>
            <w:vAlign w:val="center"/>
          </w:tcPr>
          <w:p w:rsidR="00E467BF" w:rsidRPr="00FF3CDD" w:rsidRDefault="00E467BF" w:rsidP="00740D5B">
            <w:pPr>
              <w:pStyle w:val="AralkYok"/>
              <w:rPr>
                <w:rFonts w:ascii="Times New Roman" w:hAnsi="Times New Roman" w:cs="Times New Roman"/>
                <w:sz w:val="20"/>
                <w:szCs w:val="20"/>
              </w:rPr>
            </w:pPr>
            <w:r w:rsidRPr="00FF3CDD">
              <w:rPr>
                <w:rFonts w:ascii="Times New Roman" w:hAnsi="Times New Roman" w:cs="Times New Roman"/>
                <w:sz w:val="20"/>
                <w:szCs w:val="20"/>
              </w:rPr>
              <w:t>Proje dokümanının</w:t>
            </w:r>
            <w:r w:rsidRPr="008B1A57">
              <w:rPr>
                <w:rFonts w:ascii="Times New Roman" w:hAnsi="Times New Roman" w:cs="Times New Roman"/>
                <w:sz w:val="20"/>
                <w:szCs w:val="20"/>
              </w:rPr>
              <w:t>, proje için belirlenen kısıtları ve varsayımları göz önüne alarak incelenip, projenin gerçekleştirilmesi için</w:t>
            </w:r>
            <w:r w:rsidRPr="008B1A57">
              <w:rPr>
                <w:rFonts w:ascii="Times New Roman" w:hAnsi="Times New Roman"/>
                <w:color w:val="FF0000"/>
                <w:sz w:val="20"/>
                <w:szCs w:val="20"/>
              </w:rPr>
              <w:t xml:space="preserve"> </w:t>
            </w:r>
            <w:r>
              <w:rPr>
                <w:rFonts w:ascii="Times New Roman" w:hAnsi="Times New Roman"/>
                <w:color w:val="000000" w:themeColor="text1"/>
                <w:sz w:val="20"/>
                <w:szCs w:val="20"/>
              </w:rPr>
              <w:t xml:space="preserve">öngörülen gereksinimlerin </w:t>
            </w:r>
            <w:r w:rsidR="006B0657">
              <w:rPr>
                <w:rFonts w:ascii="Times New Roman" w:hAnsi="Times New Roman"/>
                <w:color w:val="000000" w:themeColor="text1"/>
                <w:sz w:val="20"/>
                <w:szCs w:val="20"/>
              </w:rPr>
              <w:t xml:space="preserve">amirinin gözetiminde </w:t>
            </w:r>
            <w:r>
              <w:rPr>
                <w:rFonts w:ascii="Times New Roman" w:hAnsi="Times New Roman"/>
                <w:color w:val="000000" w:themeColor="text1"/>
                <w:sz w:val="20"/>
                <w:szCs w:val="20"/>
              </w:rPr>
              <w:t>be</w:t>
            </w:r>
            <w:r w:rsidRPr="00DF4FE9">
              <w:rPr>
                <w:rFonts w:ascii="Times New Roman" w:hAnsi="Times New Roman"/>
                <w:color w:val="000000" w:themeColor="text1"/>
                <w:sz w:val="20"/>
                <w:szCs w:val="20"/>
              </w:rPr>
              <w:t>lirlenmesini sağlar.</w:t>
            </w:r>
          </w:p>
        </w:tc>
      </w:tr>
      <w:tr w:rsidR="00E467BF" w:rsidRPr="00FF3CDD" w:rsidTr="00740D5B">
        <w:trPr>
          <w:trHeight w:hRule="exact" w:val="703"/>
        </w:trPr>
        <w:tc>
          <w:tcPr>
            <w:tcW w:w="583" w:type="dxa"/>
            <w:vMerge/>
            <w:vAlign w:val="center"/>
          </w:tcPr>
          <w:p w:rsidR="00E467BF" w:rsidRPr="00FF3CDD" w:rsidRDefault="00E467BF" w:rsidP="00740D5B">
            <w:pPr>
              <w:pStyle w:val="AralkYok"/>
              <w:rPr>
                <w:rFonts w:ascii="Times New Roman" w:hAnsi="Times New Roman" w:cs="Times New Roman"/>
                <w:sz w:val="20"/>
                <w:szCs w:val="20"/>
              </w:rPr>
            </w:pPr>
          </w:p>
        </w:tc>
        <w:tc>
          <w:tcPr>
            <w:tcW w:w="2449" w:type="dxa"/>
            <w:vMerge/>
            <w:vAlign w:val="center"/>
          </w:tcPr>
          <w:p w:rsidR="00E467BF" w:rsidRPr="00FF3CDD" w:rsidRDefault="00E467BF" w:rsidP="00740D5B">
            <w:pPr>
              <w:pStyle w:val="AralkYok"/>
              <w:rPr>
                <w:rFonts w:ascii="Times New Roman" w:hAnsi="Times New Roman" w:cs="Times New Roman"/>
                <w:sz w:val="20"/>
                <w:szCs w:val="20"/>
              </w:rPr>
            </w:pPr>
          </w:p>
        </w:tc>
        <w:tc>
          <w:tcPr>
            <w:tcW w:w="654" w:type="dxa"/>
            <w:vMerge w:val="restart"/>
            <w:vAlign w:val="center"/>
          </w:tcPr>
          <w:p w:rsidR="00E467BF" w:rsidRPr="00FF3CDD" w:rsidRDefault="00740D5B" w:rsidP="00740D5B">
            <w:pPr>
              <w:pStyle w:val="AralkYok"/>
              <w:rPr>
                <w:rFonts w:ascii="Times New Roman" w:hAnsi="Times New Roman" w:cs="Times New Roman"/>
                <w:b/>
                <w:sz w:val="20"/>
                <w:szCs w:val="20"/>
              </w:rPr>
            </w:pPr>
            <w:r>
              <w:rPr>
                <w:rFonts w:ascii="Times New Roman" w:hAnsi="Times New Roman" w:cs="Times New Roman"/>
                <w:b/>
                <w:sz w:val="20"/>
                <w:szCs w:val="20"/>
              </w:rPr>
              <w:t>B</w:t>
            </w:r>
            <w:r w:rsidR="00E467BF" w:rsidRPr="00FF3CDD">
              <w:rPr>
                <w:rFonts w:ascii="Times New Roman" w:hAnsi="Times New Roman" w:cs="Times New Roman"/>
                <w:b/>
                <w:sz w:val="20"/>
                <w:szCs w:val="20"/>
              </w:rPr>
              <w:t>.2</w:t>
            </w:r>
          </w:p>
        </w:tc>
        <w:tc>
          <w:tcPr>
            <w:tcW w:w="2835" w:type="dxa"/>
            <w:vMerge w:val="restart"/>
            <w:vAlign w:val="center"/>
          </w:tcPr>
          <w:p w:rsidR="00E467BF" w:rsidRPr="00FF3CDD" w:rsidRDefault="00E467BF" w:rsidP="00740D5B">
            <w:pPr>
              <w:pStyle w:val="AralkYok"/>
              <w:rPr>
                <w:rFonts w:ascii="Times New Roman" w:hAnsi="Times New Roman" w:cs="Times New Roman"/>
                <w:sz w:val="20"/>
                <w:szCs w:val="20"/>
              </w:rPr>
            </w:pPr>
            <w:r w:rsidRPr="00FF3CDD">
              <w:rPr>
                <w:rFonts w:ascii="Times New Roman" w:hAnsi="Times New Roman" w:cs="Times New Roman"/>
                <w:sz w:val="20"/>
                <w:szCs w:val="20"/>
              </w:rPr>
              <w:t>Risk</w:t>
            </w:r>
            <w:r>
              <w:rPr>
                <w:rFonts w:ascii="Times New Roman" w:hAnsi="Times New Roman" w:cs="Times New Roman"/>
                <w:sz w:val="20"/>
                <w:szCs w:val="20"/>
              </w:rPr>
              <w:t>/fırsat çözümlemesinin y</w:t>
            </w:r>
            <w:r w:rsidRPr="00FF3CDD">
              <w:rPr>
                <w:rFonts w:ascii="Times New Roman" w:hAnsi="Times New Roman" w:cs="Times New Roman"/>
                <w:sz w:val="20"/>
                <w:szCs w:val="20"/>
              </w:rPr>
              <w:t>ap</w:t>
            </w:r>
            <w:r>
              <w:rPr>
                <w:rFonts w:ascii="Times New Roman" w:hAnsi="Times New Roman" w:cs="Times New Roman"/>
                <w:sz w:val="20"/>
                <w:szCs w:val="20"/>
              </w:rPr>
              <w:t>ılmasını sağlamak</w:t>
            </w:r>
          </w:p>
        </w:tc>
        <w:tc>
          <w:tcPr>
            <w:tcW w:w="850" w:type="dxa"/>
            <w:shd w:val="clear" w:color="auto" w:fill="auto"/>
            <w:vAlign w:val="center"/>
          </w:tcPr>
          <w:p w:rsidR="00E467BF" w:rsidRPr="00FF3CDD" w:rsidRDefault="00740D5B" w:rsidP="00740D5B">
            <w:pPr>
              <w:pStyle w:val="AralkYok"/>
              <w:rPr>
                <w:rFonts w:ascii="Times New Roman" w:hAnsi="Times New Roman" w:cs="Times New Roman"/>
                <w:b/>
                <w:sz w:val="20"/>
                <w:szCs w:val="20"/>
              </w:rPr>
            </w:pPr>
            <w:r>
              <w:rPr>
                <w:rFonts w:ascii="Times New Roman" w:hAnsi="Times New Roman" w:cs="Times New Roman"/>
                <w:b/>
                <w:sz w:val="20"/>
                <w:szCs w:val="20"/>
              </w:rPr>
              <w:t>B</w:t>
            </w:r>
            <w:r w:rsidR="00E467BF" w:rsidRPr="00FF3CDD">
              <w:rPr>
                <w:rFonts w:ascii="Times New Roman" w:hAnsi="Times New Roman" w:cs="Times New Roman"/>
                <w:b/>
                <w:sz w:val="20"/>
                <w:szCs w:val="20"/>
              </w:rPr>
              <w:t>.2.1</w:t>
            </w:r>
          </w:p>
        </w:tc>
        <w:tc>
          <w:tcPr>
            <w:tcW w:w="6739" w:type="dxa"/>
            <w:vAlign w:val="center"/>
          </w:tcPr>
          <w:p w:rsidR="00E467BF" w:rsidRPr="00FF3CDD" w:rsidRDefault="00E467BF" w:rsidP="00740D5B">
            <w:pPr>
              <w:pStyle w:val="AralkYok"/>
              <w:rPr>
                <w:rFonts w:ascii="Times New Roman" w:hAnsi="Times New Roman" w:cs="Times New Roman"/>
                <w:spacing w:val="2"/>
                <w:sz w:val="20"/>
                <w:szCs w:val="20"/>
              </w:rPr>
            </w:pPr>
            <w:r w:rsidRPr="00FF3CDD">
              <w:rPr>
                <w:rFonts w:ascii="Times New Roman" w:hAnsi="Times New Roman" w:cs="Times New Roman"/>
                <w:spacing w:val="2"/>
                <w:sz w:val="20"/>
                <w:szCs w:val="20"/>
              </w:rPr>
              <w:t>Proje kısıt ve varsayımlara bağlı olarak proje risklerinin</w:t>
            </w:r>
            <w:r>
              <w:rPr>
                <w:rFonts w:ascii="Times New Roman" w:hAnsi="Times New Roman" w:cs="Times New Roman"/>
                <w:spacing w:val="2"/>
                <w:sz w:val="20"/>
                <w:szCs w:val="20"/>
              </w:rPr>
              <w:t>/fırsatlarının</w:t>
            </w:r>
            <w:r w:rsidR="004E767E">
              <w:rPr>
                <w:rFonts w:ascii="Times New Roman" w:hAnsi="Times New Roman" w:cs="Times New Roman"/>
                <w:spacing w:val="2"/>
                <w:sz w:val="20"/>
                <w:szCs w:val="20"/>
              </w:rPr>
              <w:t xml:space="preserve"> belirlenmesi için uygun araçları kullanır.</w:t>
            </w:r>
          </w:p>
        </w:tc>
      </w:tr>
      <w:tr w:rsidR="00E467BF" w:rsidRPr="00FF3CDD" w:rsidTr="00740D5B">
        <w:trPr>
          <w:trHeight w:hRule="exact" w:val="712"/>
        </w:trPr>
        <w:tc>
          <w:tcPr>
            <w:tcW w:w="583" w:type="dxa"/>
            <w:vMerge/>
            <w:vAlign w:val="center"/>
          </w:tcPr>
          <w:p w:rsidR="00E467BF" w:rsidRPr="00FF3CDD" w:rsidRDefault="00E467BF" w:rsidP="00740D5B">
            <w:pPr>
              <w:pStyle w:val="AralkYok"/>
              <w:rPr>
                <w:rFonts w:ascii="Times New Roman" w:hAnsi="Times New Roman" w:cs="Times New Roman"/>
                <w:sz w:val="20"/>
                <w:szCs w:val="20"/>
              </w:rPr>
            </w:pPr>
          </w:p>
        </w:tc>
        <w:tc>
          <w:tcPr>
            <w:tcW w:w="2449" w:type="dxa"/>
            <w:vMerge/>
            <w:vAlign w:val="center"/>
          </w:tcPr>
          <w:p w:rsidR="00E467BF" w:rsidRPr="00FF3CDD" w:rsidRDefault="00E467BF" w:rsidP="00740D5B">
            <w:pPr>
              <w:pStyle w:val="AralkYok"/>
              <w:rPr>
                <w:rFonts w:ascii="Times New Roman" w:hAnsi="Times New Roman" w:cs="Times New Roman"/>
                <w:sz w:val="20"/>
                <w:szCs w:val="20"/>
              </w:rPr>
            </w:pPr>
          </w:p>
        </w:tc>
        <w:tc>
          <w:tcPr>
            <w:tcW w:w="654" w:type="dxa"/>
            <w:vMerge/>
            <w:vAlign w:val="center"/>
          </w:tcPr>
          <w:p w:rsidR="00E467BF" w:rsidRPr="00FF3CDD" w:rsidRDefault="00E467BF" w:rsidP="00740D5B">
            <w:pPr>
              <w:pStyle w:val="AralkYok"/>
              <w:rPr>
                <w:rFonts w:ascii="Times New Roman" w:hAnsi="Times New Roman" w:cs="Times New Roman"/>
                <w:b/>
                <w:sz w:val="20"/>
                <w:szCs w:val="20"/>
              </w:rPr>
            </w:pPr>
          </w:p>
        </w:tc>
        <w:tc>
          <w:tcPr>
            <w:tcW w:w="2835" w:type="dxa"/>
            <w:vMerge/>
            <w:vAlign w:val="center"/>
          </w:tcPr>
          <w:p w:rsidR="00E467BF" w:rsidRPr="00FF3CDD" w:rsidRDefault="00E467BF" w:rsidP="00740D5B">
            <w:pPr>
              <w:pStyle w:val="AralkYok"/>
              <w:rPr>
                <w:rFonts w:ascii="Times New Roman" w:hAnsi="Times New Roman" w:cs="Times New Roman"/>
                <w:sz w:val="20"/>
                <w:szCs w:val="20"/>
              </w:rPr>
            </w:pPr>
          </w:p>
        </w:tc>
        <w:tc>
          <w:tcPr>
            <w:tcW w:w="850" w:type="dxa"/>
            <w:shd w:val="clear" w:color="auto" w:fill="auto"/>
            <w:vAlign w:val="center"/>
          </w:tcPr>
          <w:p w:rsidR="00E467BF" w:rsidRPr="00FF3CDD" w:rsidRDefault="00740D5B" w:rsidP="00740D5B">
            <w:pPr>
              <w:pStyle w:val="AralkYok"/>
              <w:rPr>
                <w:rFonts w:ascii="Times New Roman" w:hAnsi="Times New Roman" w:cs="Times New Roman"/>
                <w:b/>
                <w:sz w:val="20"/>
                <w:szCs w:val="20"/>
              </w:rPr>
            </w:pPr>
            <w:r>
              <w:rPr>
                <w:rFonts w:ascii="Times New Roman" w:hAnsi="Times New Roman" w:cs="Times New Roman"/>
                <w:b/>
                <w:sz w:val="20"/>
                <w:szCs w:val="20"/>
              </w:rPr>
              <w:t>B</w:t>
            </w:r>
            <w:r w:rsidR="00E467BF" w:rsidRPr="00FF3CDD">
              <w:rPr>
                <w:rFonts w:ascii="Times New Roman" w:hAnsi="Times New Roman" w:cs="Times New Roman"/>
                <w:b/>
                <w:sz w:val="20"/>
                <w:szCs w:val="20"/>
              </w:rPr>
              <w:t>.2.2</w:t>
            </w:r>
          </w:p>
        </w:tc>
        <w:tc>
          <w:tcPr>
            <w:tcW w:w="6739" w:type="dxa"/>
            <w:vAlign w:val="center"/>
          </w:tcPr>
          <w:p w:rsidR="00E467BF" w:rsidRPr="00FF3CDD" w:rsidRDefault="00E467BF" w:rsidP="00740D5B">
            <w:pPr>
              <w:pStyle w:val="AralkYok"/>
              <w:rPr>
                <w:rFonts w:ascii="Times New Roman" w:hAnsi="Times New Roman" w:cs="Times New Roman"/>
                <w:spacing w:val="2"/>
                <w:sz w:val="20"/>
                <w:szCs w:val="20"/>
              </w:rPr>
            </w:pPr>
            <w:r w:rsidRPr="00FF3CDD">
              <w:rPr>
                <w:rFonts w:ascii="Times New Roman" w:hAnsi="Times New Roman" w:cs="Times New Roman"/>
                <w:spacing w:val="2"/>
                <w:sz w:val="20"/>
                <w:szCs w:val="20"/>
              </w:rPr>
              <w:t>Belirlenen risk</w:t>
            </w:r>
            <w:r>
              <w:rPr>
                <w:rFonts w:ascii="Times New Roman" w:hAnsi="Times New Roman" w:cs="Times New Roman"/>
                <w:spacing w:val="2"/>
                <w:sz w:val="20"/>
                <w:szCs w:val="20"/>
              </w:rPr>
              <w:t>/fırsatları</w:t>
            </w:r>
            <w:r w:rsidRPr="00FF3CDD">
              <w:rPr>
                <w:rFonts w:ascii="Times New Roman" w:hAnsi="Times New Roman" w:cs="Times New Roman"/>
                <w:spacing w:val="2"/>
                <w:sz w:val="20"/>
                <w:szCs w:val="20"/>
              </w:rPr>
              <w:t xml:space="preserve"> nitelik ve nicelik olarak değerlendirerek </w:t>
            </w:r>
            <w:r>
              <w:rPr>
                <w:rFonts w:ascii="Times New Roman" w:hAnsi="Times New Roman" w:cs="Times New Roman"/>
                <w:spacing w:val="2"/>
                <w:sz w:val="20"/>
                <w:szCs w:val="20"/>
              </w:rPr>
              <w:t xml:space="preserve">bunların </w:t>
            </w:r>
            <w:r w:rsidRPr="00FF3CDD">
              <w:rPr>
                <w:rFonts w:ascii="Times New Roman" w:hAnsi="Times New Roman" w:cs="Times New Roman"/>
                <w:spacing w:val="2"/>
                <w:sz w:val="20"/>
                <w:szCs w:val="20"/>
              </w:rPr>
              <w:t>öncelik ve önem sıralamasının yapılmasını sağlar</w:t>
            </w:r>
            <w:r>
              <w:rPr>
                <w:rFonts w:ascii="Times New Roman" w:hAnsi="Times New Roman" w:cs="Times New Roman"/>
                <w:spacing w:val="2"/>
                <w:sz w:val="20"/>
                <w:szCs w:val="20"/>
              </w:rPr>
              <w:t>.</w:t>
            </w:r>
          </w:p>
        </w:tc>
      </w:tr>
      <w:tr w:rsidR="00E467BF" w:rsidRPr="00FF3CDD" w:rsidTr="00740D5B">
        <w:trPr>
          <w:trHeight w:hRule="exact" w:val="708"/>
        </w:trPr>
        <w:tc>
          <w:tcPr>
            <w:tcW w:w="583" w:type="dxa"/>
            <w:vMerge/>
            <w:vAlign w:val="center"/>
          </w:tcPr>
          <w:p w:rsidR="00E467BF" w:rsidRPr="00FF3CDD" w:rsidRDefault="00E467BF" w:rsidP="00740D5B">
            <w:pPr>
              <w:pStyle w:val="AralkYok"/>
              <w:rPr>
                <w:rFonts w:ascii="Times New Roman" w:hAnsi="Times New Roman" w:cs="Times New Roman"/>
                <w:sz w:val="20"/>
                <w:szCs w:val="20"/>
              </w:rPr>
            </w:pPr>
          </w:p>
        </w:tc>
        <w:tc>
          <w:tcPr>
            <w:tcW w:w="2449" w:type="dxa"/>
            <w:vMerge/>
            <w:vAlign w:val="center"/>
          </w:tcPr>
          <w:p w:rsidR="00E467BF" w:rsidRPr="00FF3CDD" w:rsidRDefault="00E467BF" w:rsidP="00740D5B">
            <w:pPr>
              <w:pStyle w:val="AralkYok"/>
              <w:rPr>
                <w:rFonts w:ascii="Times New Roman" w:hAnsi="Times New Roman" w:cs="Times New Roman"/>
                <w:sz w:val="20"/>
                <w:szCs w:val="20"/>
              </w:rPr>
            </w:pPr>
          </w:p>
        </w:tc>
        <w:tc>
          <w:tcPr>
            <w:tcW w:w="654" w:type="dxa"/>
            <w:vMerge/>
            <w:vAlign w:val="center"/>
          </w:tcPr>
          <w:p w:rsidR="00E467BF" w:rsidRPr="00FF3CDD" w:rsidRDefault="00E467BF" w:rsidP="00740D5B">
            <w:pPr>
              <w:pStyle w:val="AralkYok"/>
              <w:rPr>
                <w:rFonts w:ascii="Times New Roman" w:hAnsi="Times New Roman" w:cs="Times New Roman"/>
                <w:b/>
                <w:sz w:val="20"/>
                <w:szCs w:val="20"/>
              </w:rPr>
            </w:pPr>
          </w:p>
        </w:tc>
        <w:tc>
          <w:tcPr>
            <w:tcW w:w="2835" w:type="dxa"/>
            <w:vMerge/>
            <w:vAlign w:val="center"/>
          </w:tcPr>
          <w:p w:rsidR="00E467BF" w:rsidRPr="00FF3CDD" w:rsidRDefault="00E467BF" w:rsidP="00740D5B">
            <w:pPr>
              <w:pStyle w:val="AralkYok"/>
              <w:rPr>
                <w:rFonts w:ascii="Times New Roman" w:hAnsi="Times New Roman" w:cs="Times New Roman"/>
                <w:sz w:val="20"/>
                <w:szCs w:val="20"/>
              </w:rPr>
            </w:pPr>
          </w:p>
        </w:tc>
        <w:tc>
          <w:tcPr>
            <w:tcW w:w="850" w:type="dxa"/>
            <w:shd w:val="clear" w:color="auto" w:fill="auto"/>
            <w:vAlign w:val="center"/>
          </w:tcPr>
          <w:p w:rsidR="00E467BF" w:rsidRPr="00FF3CDD" w:rsidRDefault="00740D5B" w:rsidP="00740D5B">
            <w:pPr>
              <w:pStyle w:val="AralkYok"/>
              <w:rPr>
                <w:rFonts w:ascii="Times New Roman" w:hAnsi="Times New Roman" w:cs="Times New Roman"/>
                <w:b/>
                <w:sz w:val="20"/>
                <w:szCs w:val="20"/>
              </w:rPr>
            </w:pPr>
            <w:r>
              <w:rPr>
                <w:rFonts w:ascii="Times New Roman" w:hAnsi="Times New Roman" w:cs="Times New Roman"/>
                <w:b/>
                <w:sz w:val="20"/>
                <w:szCs w:val="20"/>
              </w:rPr>
              <w:t>B</w:t>
            </w:r>
            <w:r w:rsidR="00E467BF" w:rsidRPr="00FF3CDD">
              <w:rPr>
                <w:rFonts w:ascii="Times New Roman" w:hAnsi="Times New Roman" w:cs="Times New Roman"/>
                <w:b/>
                <w:sz w:val="20"/>
                <w:szCs w:val="20"/>
              </w:rPr>
              <w:t>.2.3</w:t>
            </w:r>
          </w:p>
        </w:tc>
        <w:tc>
          <w:tcPr>
            <w:tcW w:w="6739" w:type="dxa"/>
            <w:vAlign w:val="center"/>
          </w:tcPr>
          <w:p w:rsidR="00E467BF" w:rsidRPr="00FF3CDD" w:rsidRDefault="00E467BF" w:rsidP="00740D5B">
            <w:pPr>
              <w:pStyle w:val="AralkYok"/>
              <w:rPr>
                <w:rFonts w:ascii="Times New Roman" w:hAnsi="Times New Roman" w:cs="Times New Roman"/>
                <w:spacing w:val="2"/>
                <w:sz w:val="20"/>
                <w:szCs w:val="20"/>
              </w:rPr>
            </w:pPr>
            <w:r w:rsidRPr="00FF3CDD">
              <w:rPr>
                <w:rFonts w:ascii="Times New Roman" w:hAnsi="Times New Roman" w:cs="Times New Roman"/>
                <w:spacing w:val="2"/>
                <w:sz w:val="20"/>
                <w:szCs w:val="20"/>
              </w:rPr>
              <w:t>Proje risk</w:t>
            </w:r>
            <w:r>
              <w:rPr>
                <w:rFonts w:ascii="Times New Roman" w:hAnsi="Times New Roman" w:cs="Times New Roman"/>
                <w:spacing w:val="2"/>
                <w:sz w:val="20"/>
                <w:szCs w:val="20"/>
              </w:rPr>
              <w:t>/fırsatlarının</w:t>
            </w:r>
            <w:r w:rsidRPr="00FF3CDD">
              <w:rPr>
                <w:rFonts w:ascii="Times New Roman" w:hAnsi="Times New Roman" w:cs="Times New Roman"/>
                <w:spacing w:val="2"/>
                <w:sz w:val="20"/>
                <w:szCs w:val="20"/>
              </w:rPr>
              <w:t xml:space="preserve"> gözetilmesini ve gerekli eylem/önlemler dizinlerinin oluşturulmasını sağlar</w:t>
            </w:r>
            <w:r>
              <w:rPr>
                <w:rFonts w:ascii="Times New Roman" w:hAnsi="Times New Roman" w:cs="Times New Roman"/>
                <w:spacing w:val="2"/>
                <w:sz w:val="20"/>
                <w:szCs w:val="20"/>
              </w:rPr>
              <w:t>.</w:t>
            </w:r>
          </w:p>
        </w:tc>
      </w:tr>
      <w:tr w:rsidR="00E467BF" w:rsidRPr="00FF3CDD" w:rsidTr="00740D5B">
        <w:trPr>
          <w:trHeight w:hRule="exact" w:val="674"/>
        </w:trPr>
        <w:tc>
          <w:tcPr>
            <w:tcW w:w="583" w:type="dxa"/>
            <w:vMerge/>
            <w:vAlign w:val="center"/>
          </w:tcPr>
          <w:p w:rsidR="00E467BF" w:rsidRPr="00FF3CDD" w:rsidRDefault="00E467BF" w:rsidP="00740D5B">
            <w:pPr>
              <w:pStyle w:val="AralkYok"/>
              <w:rPr>
                <w:rFonts w:ascii="Times New Roman" w:hAnsi="Times New Roman" w:cs="Times New Roman"/>
                <w:sz w:val="20"/>
                <w:szCs w:val="20"/>
              </w:rPr>
            </w:pPr>
          </w:p>
        </w:tc>
        <w:tc>
          <w:tcPr>
            <w:tcW w:w="2449" w:type="dxa"/>
            <w:vMerge/>
            <w:vAlign w:val="center"/>
          </w:tcPr>
          <w:p w:rsidR="00E467BF" w:rsidRPr="00FF3CDD" w:rsidRDefault="00E467BF" w:rsidP="00740D5B">
            <w:pPr>
              <w:pStyle w:val="AralkYok"/>
              <w:rPr>
                <w:rFonts w:ascii="Times New Roman" w:hAnsi="Times New Roman" w:cs="Times New Roman"/>
                <w:sz w:val="20"/>
                <w:szCs w:val="20"/>
              </w:rPr>
            </w:pPr>
          </w:p>
        </w:tc>
        <w:tc>
          <w:tcPr>
            <w:tcW w:w="654" w:type="dxa"/>
            <w:vMerge w:val="restart"/>
            <w:vAlign w:val="center"/>
          </w:tcPr>
          <w:p w:rsidR="00E467BF" w:rsidRPr="00FF3CDD" w:rsidRDefault="00740D5B" w:rsidP="00740D5B">
            <w:pPr>
              <w:pStyle w:val="AralkYok"/>
              <w:rPr>
                <w:rFonts w:ascii="Times New Roman" w:hAnsi="Times New Roman" w:cs="Times New Roman"/>
                <w:b/>
                <w:sz w:val="20"/>
                <w:szCs w:val="20"/>
              </w:rPr>
            </w:pPr>
            <w:r>
              <w:rPr>
                <w:rFonts w:ascii="Times New Roman" w:hAnsi="Times New Roman" w:cs="Times New Roman"/>
                <w:b/>
                <w:sz w:val="20"/>
                <w:szCs w:val="20"/>
              </w:rPr>
              <w:t>B</w:t>
            </w:r>
            <w:r w:rsidR="00E467BF" w:rsidRPr="00FF3CDD">
              <w:rPr>
                <w:rFonts w:ascii="Times New Roman" w:hAnsi="Times New Roman" w:cs="Times New Roman"/>
                <w:b/>
                <w:sz w:val="20"/>
                <w:szCs w:val="20"/>
              </w:rPr>
              <w:t>.3</w:t>
            </w:r>
          </w:p>
        </w:tc>
        <w:tc>
          <w:tcPr>
            <w:tcW w:w="2835" w:type="dxa"/>
            <w:vMerge w:val="restart"/>
            <w:vAlign w:val="center"/>
          </w:tcPr>
          <w:p w:rsidR="00E467BF" w:rsidRPr="00FF3CDD" w:rsidRDefault="00E467BF" w:rsidP="00740D5B">
            <w:pPr>
              <w:pStyle w:val="AralkYok"/>
              <w:rPr>
                <w:rFonts w:ascii="Times New Roman" w:hAnsi="Times New Roman" w:cs="Times New Roman"/>
                <w:sz w:val="20"/>
                <w:szCs w:val="20"/>
              </w:rPr>
            </w:pPr>
            <w:r w:rsidRPr="00FF3CDD">
              <w:rPr>
                <w:rFonts w:ascii="Times New Roman" w:hAnsi="Times New Roman" w:cs="Times New Roman"/>
                <w:sz w:val="20"/>
                <w:szCs w:val="20"/>
              </w:rPr>
              <w:t>Paydaş çözümlemesi</w:t>
            </w:r>
            <w:r>
              <w:rPr>
                <w:rFonts w:ascii="Times New Roman" w:hAnsi="Times New Roman" w:cs="Times New Roman"/>
                <w:sz w:val="20"/>
                <w:szCs w:val="20"/>
              </w:rPr>
              <w:t xml:space="preserve">nin </w:t>
            </w:r>
            <w:r w:rsidRPr="00FF3CDD">
              <w:rPr>
                <w:rFonts w:ascii="Times New Roman" w:hAnsi="Times New Roman" w:cs="Times New Roman"/>
                <w:sz w:val="20"/>
                <w:szCs w:val="20"/>
              </w:rPr>
              <w:t>yap</w:t>
            </w:r>
            <w:r>
              <w:rPr>
                <w:rFonts w:ascii="Times New Roman" w:hAnsi="Times New Roman" w:cs="Times New Roman"/>
                <w:sz w:val="20"/>
                <w:szCs w:val="20"/>
              </w:rPr>
              <w:t>ılmasını sağlamak</w:t>
            </w:r>
          </w:p>
        </w:tc>
        <w:tc>
          <w:tcPr>
            <w:tcW w:w="850" w:type="dxa"/>
            <w:shd w:val="clear" w:color="auto" w:fill="auto"/>
            <w:vAlign w:val="center"/>
          </w:tcPr>
          <w:p w:rsidR="00E467BF" w:rsidRPr="00FF3CDD" w:rsidRDefault="00740D5B" w:rsidP="00740D5B">
            <w:pPr>
              <w:pStyle w:val="AralkYok"/>
              <w:rPr>
                <w:rFonts w:ascii="Times New Roman" w:hAnsi="Times New Roman" w:cs="Times New Roman"/>
                <w:b/>
                <w:sz w:val="20"/>
                <w:szCs w:val="20"/>
              </w:rPr>
            </w:pPr>
            <w:r>
              <w:rPr>
                <w:rFonts w:ascii="Times New Roman" w:hAnsi="Times New Roman" w:cs="Times New Roman"/>
                <w:b/>
                <w:sz w:val="20"/>
                <w:szCs w:val="20"/>
              </w:rPr>
              <w:t>B</w:t>
            </w:r>
            <w:r w:rsidR="00E467BF" w:rsidRPr="00FF3CDD">
              <w:rPr>
                <w:rFonts w:ascii="Times New Roman" w:hAnsi="Times New Roman" w:cs="Times New Roman"/>
                <w:b/>
                <w:sz w:val="20"/>
                <w:szCs w:val="20"/>
              </w:rPr>
              <w:t>.3.1</w:t>
            </w:r>
          </w:p>
        </w:tc>
        <w:tc>
          <w:tcPr>
            <w:tcW w:w="6739" w:type="dxa"/>
            <w:vAlign w:val="center"/>
          </w:tcPr>
          <w:p w:rsidR="00E467BF" w:rsidRPr="00FF3CDD" w:rsidRDefault="00E467BF" w:rsidP="00740D5B">
            <w:pPr>
              <w:pStyle w:val="AralkYok"/>
              <w:rPr>
                <w:rFonts w:ascii="Times New Roman" w:hAnsi="Times New Roman" w:cs="Times New Roman"/>
                <w:sz w:val="20"/>
                <w:szCs w:val="20"/>
              </w:rPr>
            </w:pPr>
            <w:r w:rsidRPr="00FF3CDD">
              <w:rPr>
                <w:rFonts w:ascii="Times New Roman" w:hAnsi="Times New Roman" w:cs="Times New Roman"/>
                <w:sz w:val="20"/>
                <w:szCs w:val="20"/>
              </w:rPr>
              <w:t xml:space="preserve">Projeye göre proje sonuçlarından doğrudan/dolaylı, olumlu/olumsuz etkilenebilecek iç/dış kişilerin ve kurumların, paydaşların belirlenmesini sağlar. </w:t>
            </w:r>
          </w:p>
        </w:tc>
      </w:tr>
      <w:tr w:rsidR="00E467BF" w:rsidRPr="00FF3CDD" w:rsidTr="00740D5B">
        <w:trPr>
          <w:trHeight w:hRule="exact" w:val="785"/>
        </w:trPr>
        <w:tc>
          <w:tcPr>
            <w:tcW w:w="583" w:type="dxa"/>
            <w:vMerge/>
            <w:vAlign w:val="center"/>
          </w:tcPr>
          <w:p w:rsidR="00E467BF" w:rsidRPr="00FF3CDD" w:rsidRDefault="00E467BF" w:rsidP="00740D5B">
            <w:pPr>
              <w:pStyle w:val="AralkYok"/>
              <w:rPr>
                <w:rFonts w:ascii="Times New Roman" w:hAnsi="Times New Roman" w:cs="Times New Roman"/>
                <w:sz w:val="20"/>
                <w:szCs w:val="20"/>
              </w:rPr>
            </w:pPr>
          </w:p>
        </w:tc>
        <w:tc>
          <w:tcPr>
            <w:tcW w:w="2449" w:type="dxa"/>
            <w:vMerge/>
            <w:vAlign w:val="center"/>
          </w:tcPr>
          <w:p w:rsidR="00E467BF" w:rsidRPr="00FF3CDD" w:rsidRDefault="00E467BF" w:rsidP="00740D5B">
            <w:pPr>
              <w:pStyle w:val="AralkYok"/>
              <w:rPr>
                <w:rFonts w:ascii="Times New Roman" w:hAnsi="Times New Roman" w:cs="Times New Roman"/>
                <w:sz w:val="20"/>
                <w:szCs w:val="20"/>
              </w:rPr>
            </w:pPr>
          </w:p>
        </w:tc>
        <w:tc>
          <w:tcPr>
            <w:tcW w:w="654" w:type="dxa"/>
            <w:vMerge/>
            <w:vAlign w:val="center"/>
          </w:tcPr>
          <w:p w:rsidR="00E467BF" w:rsidRPr="00FF3CDD" w:rsidRDefault="00E467BF" w:rsidP="00740D5B">
            <w:pPr>
              <w:pStyle w:val="AralkYok"/>
              <w:rPr>
                <w:rFonts w:ascii="Times New Roman" w:hAnsi="Times New Roman" w:cs="Times New Roman"/>
                <w:b/>
                <w:sz w:val="20"/>
                <w:szCs w:val="20"/>
              </w:rPr>
            </w:pPr>
          </w:p>
        </w:tc>
        <w:tc>
          <w:tcPr>
            <w:tcW w:w="2835" w:type="dxa"/>
            <w:vMerge/>
            <w:vAlign w:val="center"/>
          </w:tcPr>
          <w:p w:rsidR="00E467BF" w:rsidRPr="00FF3CDD" w:rsidRDefault="00E467BF" w:rsidP="00740D5B">
            <w:pPr>
              <w:pStyle w:val="AralkYok"/>
              <w:rPr>
                <w:rFonts w:ascii="Times New Roman" w:hAnsi="Times New Roman" w:cs="Times New Roman"/>
                <w:sz w:val="20"/>
                <w:szCs w:val="20"/>
              </w:rPr>
            </w:pPr>
          </w:p>
        </w:tc>
        <w:tc>
          <w:tcPr>
            <w:tcW w:w="850" w:type="dxa"/>
            <w:shd w:val="clear" w:color="auto" w:fill="auto"/>
            <w:vAlign w:val="center"/>
          </w:tcPr>
          <w:p w:rsidR="00E467BF" w:rsidRPr="00FF3CDD" w:rsidRDefault="00740D5B" w:rsidP="00740D5B">
            <w:pPr>
              <w:pStyle w:val="AralkYok"/>
              <w:rPr>
                <w:rFonts w:ascii="Times New Roman" w:hAnsi="Times New Roman" w:cs="Times New Roman"/>
                <w:b/>
                <w:sz w:val="20"/>
                <w:szCs w:val="20"/>
              </w:rPr>
            </w:pPr>
            <w:r>
              <w:rPr>
                <w:rFonts w:ascii="Times New Roman" w:hAnsi="Times New Roman" w:cs="Times New Roman"/>
                <w:b/>
                <w:sz w:val="20"/>
                <w:szCs w:val="20"/>
              </w:rPr>
              <w:t>B</w:t>
            </w:r>
            <w:r w:rsidR="00E467BF" w:rsidRPr="00FF3CDD">
              <w:rPr>
                <w:rFonts w:ascii="Times New Roman" w:hAnsi="Times New Roman" w:cs="Times New Roman"/>
                <w:b/>
                <w:sz w:val="20"/>
                <w:szCs w:val="20"/>
              </w:rPr>
              <w:t>.3.2</w:t>
            </w:r>
          </w:p>
        </w:tc>
        <w:tc>
          <w:tcPr>
            <w:tcW w:w="6739" w:type="dxa"/>
            <w:vAlign w:val="center"/>
          </w:tcPr>
          <w:p w:rsidR="00E467BF" w:rsidRPr="00FF3CDD" w:rsidRDefault="00E467BF" w:rsidP="00740D5B">
            <w:pPr>
              <w:pStyle w:val="AralkYok"/>
              <w:rPr>
                <w:rFonts w:ascii="Times New Roman" w:hAnsi="Times New Roman" w:cs="Times New Roman"/>
                <w:sz w:val="20"/>
                <w:szCs w:val="20"/>
              </w:rPr>
            </w:pPr>
            <w:r w:rsidRPr="00FF3CDD">
              <w:rPr>
                <w:rFonts w:ascii="Times New Roman" w:hAnsi="Times New Roman" w:cs="Times New Roman"/>
                <w:sz w:val="20"/>
                <w:szCs w:val="20"/>
              </w:rPr>
              <w:t>Tüm paydaşları nitelik</w:t>
            </w:r>
            <w:r>
              <w:rPr>
                <w:rFonts w:ascii="Times New Roman" w:hAnsi="Times New Roman" w:cs="Times New Roman"/>
                <w:sz w:val="20"/>
                <w:szCs w:val="20"/>
              </w:rPr>
              <w:t xml:space="preserve">, </w:t>
            </w:r>
            <w:r w:rsidRPr="00FF3CDD">
              <w:rPr>
                <w:rFonts w:ascii="Times New Roman" w:hAnsi="Times New Roman" w:cs="Times New Roman"/>
                <w:sz w:val="20"/>
                <w:szCs w:val="20"/>
              </w:rPr>
              <w:t>nicelik</w:t>
            </w:r>
            <w:r>
              <w:rPr>
                <w:rFonts w:ascii="Times New Roman" w:hAnsi="Times New Roman" w:cs="Times New Roman"/>
                <w:sz w:val="20"/>
                <w:szCs w:val="20"/>
              </w:rPr>
              <w:t xml:space="preserve"> ve projeye verebilecekleri katkı</w:t>
            </w:r>
            <w:r w:rsidRPr="00FF3CDD">
              <w:rPr>
                <w:rFonts w:ascii="Times New Roman" w:hAnsi="Times New Roman" w:cs="Times New Roman"/>
                <w:sz w:val="20"/>
                <w:szCs w:val="20"/>
              </w:rPr>
              <w:t xml:space="preserve"> bakımından </w:t>
            </w:r>
            <w:r w:rsidRPr="00FF3CDD">
              <w:rPr>
                <w:rFonts w:ascii="Times New Roman" w:hAnsi="Times New Roman" w:cs="Times New Roman"/>
                <w:spacing w:val="2"/>
                <w:sz w:val="20"/>
                <w:szCs w:val="20"/>
              </w:rPr>
              <w:t>değerlendirilerek öncelik ve önem sıralam</w:t>
            </w:r>
            <w:r>
              <w:rPr>
                <w:rFonts w:ascii="Times New Roman" w:hAnsi="Times New Roman" w:cs="Times New Roman"/>
                <w:spacing w:val="2"/>
                <w:sz w:val="20"/>
                <w:szCs w:val="20"/>
              </w:rPr>
              <w:t>ası yapılmasını sağlar</w:t>
            </w:r>
            <w:r w:rsidRPr="00FF3CDD">
              <w:rPr>
                <w:rFonts w:ascii="Times New Roman" w:hAnsi="Times New Roman" w:cs="Times New Roman"/>
                <w:spacing w:val="2"/>
                <w:sz w:val="20"/>
                <w:szCs w:val="20"/>
              </w:rPr>
              <w:t>.</w:t>
            </w:r>
          </w:p>
        </w:tc>
      </w:tr>
    </w:tbl>
    <w:p w:rsidR="007F1D57" w:rsidRDefault="007F1D57" w:rsidP="008F2116">
      <w:pPr>
        <w:pStyle w:val="ListeParagraf"/>
        <w:spacing w:after="0" w:line="240" w:lineRule="auto"/>
        <w:ind w:left="0"/>
        <w:outlineLvl w:val="0"/>
        <w:rPr>
          <w:rFonts w:ascii="Times New Roman" w:hAnsi="Times New Roman"/>
          <w:b/>
          <w:sz w:val="24"/>
          <w:szCs w:val="24"/>
        </w:rPr>
      </w:pPr>
    </w:p>
    <w:p w:rsidR="00F2526B" w:rsidRDefault="00F2526B" w:rsidP="008F2116">
      <w:pPr>
        <w:pStyle w:val="ListeParagraf"/>
        <w:spacing w:after="0" w:line="240" w:lineRule="auto"/>
        <w:ind w:left="0"/>
        <w:outlineLvl w:val="0"/>
        <w:rPr>
          <w:rFonts w:ascii="Times New Roman" w:hAnsi="Times New Roman"/>
          <w:b/>
          <w:sz w:val="24"/>
          <w:szCs w:val="24"/>
        </w:rPr>
      </w:pPr>
    </w:p>
    <w:p w:rsidR="00F2526B" w:rsidRDefault="00F2526B" w:rsidP="008F2116">
      <w:pPr>
        <w:pStyle w:val="ListeParagraf"/>
        <w:spacing w:after="0" w:line="240" w:lineRule="auto"/>
        <w:ind w:left="0"/>
        <w:outlineLvl w:val="0"/>
        <w:rPr>
          <w:rFonts w:ascii="Times New Roman" w:hAnsi="Times New Roman"/>
          <w:b/>
          <w:sz w:val="24"/>
          <w:szCs w:val="24"/>
        </w:rPr>
      </w:pPr>
    </w:p>
    <w:p w:rsidR="00F2526B" w:rsidRDefault="00F2526B" w:rsidP="008F2116">
      <w:pPr>
        <w:pStyle w:val="ListeParagraf"/>
        <w:spacing w:after="0" w:line="240" w:lineRule="auto"/>
        <w:ind w:left="0"/>
        <w:outlineLvl w:val="0"/>
        <w:rPr>
          <w:rFonts w:ascii="Times New Roman" w:hAnsi="Times New Roman"/>
          <w:b/>
          <w:sz w:val="24"/>
          <w:szCs w:val="24"/>
        </w:rPr>
      </w:pPr>
    </w:p>
    <w:p w:rsidR="00F2526B" w:rsidRDefault="00F2526B" w:rsidP="008F2116">
      <w:pPr>
        <w:pStyle w:val="ListeParagraf"/>
        <w:spacing w:after="0" w:line="240" w:lineRule="auto"/>
        <w:ind w:left="0"/>
        <w:outlineLvl w:val="0"/>
        <w:rPr>
          <w:rFonts w:ascii="Times New Roman" w:hAnsi="Times New Roman"/>
          <w:b/>
          <w:sz w:val="24"/>
          <w:szCs w:val="24"/>
        </w:rPr>
      </w:pPr>
    </w:p>
    <w:p w:rsidR="00F2526B" w:rsidRDefault="00F2526B" w:rsidP="008F2116">
      <w:pPr>
        <w:pStyle w:val="ListeParagraf"/>
        <w:spacing w:after="0" w:line="240" w:lineRule="auto"/>
        <w:ind w:left="0"/>
        <w:outlineLvl w:val="0"/>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3"/>
        <w:gridCol w:w="2349"/>
        <w:gridCol w:w="708"/>
        <w:gridCol w:w="2684"/>
        <w:gridCol w:w="850"/>
        <w:gridCol w:w="6936"/>
      </w:tblGrid>
      <w:tr w:rsidR="00E467BF" w:rsidRPr="00940020" w:rsidTr="00740D5B">
        <w:trPr>
          <w:trHeight w:val="530"/>
        </w:trPr>
        <w:tc>
          <w:tcPr>
            <w:tcW w:w="2932" w:type="dxa"/>
            <w:gridSpan w:val="2"/>
            <w:vAlign w:val="center"/>
          </w:tcPr>
          <w:p w:rsidR="00E467BF" w:rsidRPr="00940020" w:rsidRDefault="00E467BF" w:rsidP="00740D5B">
            <w:pPr>
              <w:spacing w:after="0"/>
              <w:rPr>
                <w:rFonts w:ascii="Times New Roman" w:hAnsi="Times New Roman"/>
                <w:b/>
                <w:sz w:val="20"/>
                <w:szCs w:val="20"/>
              </w:rPr>
            </w:pPr>
            <w:r w:rsidRPr="00940020">
              <w:rPr>
                <w:rFonts w:ascii="Times New Roman" w:hAnsi="Times New Roman"/>
                <w:b/>
                <w:sz w:val="20"/>
                <w:szCs w:val="20"/>
              </w:rPr>
              <w:lastRenderedPageBreak/>
              <w:t>Görevler</w:t>
            </w:r>
          </w:p>
        </w:tc>
        <w:tc>
          <w:tcPr>
            <w:tcW w:w="3392" w:type="dxa"/>
            <w:gridSpan w:val="2"/>
            <w:vAlign w:val="center"/>
          </w:tcPr>
          <w:p w:rsidR="00E467BF" w:rsidRPr="00940020" w:rsidRDefault="00E467BF" w:rsidP="00740D5B">
            <w:pPr>
              <w:spacing w:after="0"/>
              <w:rPr>
                <w:rFonts w:ascii="Times New Roman" w:hAnsi="Times New Roman"/>
                <w:b/>
                <w:sz w:val="20"/>
                <w:szCs w:val="20"/>
              </w:rPr>
            </w:pPr>
            <w:r w:rsidRPr="00940020">
              <w:rPr>
                <w:rFonts w:ascii="Times New Roman" w:hAnsi="Times New Roman"/>
                <w:b/>
                <w:sz w:val="20"/>
                <w:szCs w:val="20"/>
              </w:rPr>
              <w:t>İşlemler</w:t>
            </w:r>
          </w:p>
        </w:tc>
        <w:tc>
          <w:tcPr>
            <w:tcW w:w="7786" w:type="dxa"/>
            <w:gridSpan w:val="2"/>
            <w:vAlign w:val="center"/>
          </w:tcPr>
          <w:p w:rsidR="00E467BF" w:rsidRPr="00940020" w:rsidRDefault="00E467BF" w:rsidP="00740D5B">
            <w:pPr>
              <w:spacing w:after="0"/>
              <w:rPr>
                <w:rFonts w:ascii="Times New Roman" w:hAnsi="Times New Roman"/>
                <w:b/>
                <w:sz w:val="20"/>
                <w:szCs w:val="20"/>
              </w:rPr>
            </w:pPr>
            <w:r w:rsidRPr="00940020">
              <w:rPr>
                <w:rFonts w:ascii="Times New Roman" w:hAnsi="Times New Roman"/>
                <w:b/>
                <w:sz w:val="20"/>
                <w:szCs w:val="20"/>
              </w:rPr>
              <w:t>Başarım Ölçütleri</w:t>
            </w:r>
          </w:p>
        </w:tc>
      </w:tr>
      <w:tr w:rsidR="00E467BF" w:rsidRPr="00940020" w:rsidTr="00740D5B">
        <w:trPr>
          <w:trHeight w:val="530"/>
        </w:trPr>
        <w:tc>
          <w:tcPr>
            <w:tcW w:w="583" w:type="dxa"/>
            <w:vAlign w:val="center"/>
          </w:tcPr>
          <w:p w:rsidR="00E467BF" w:rsidRPr="00940020" w:rsidRDefault="00E467BF" w:rsidP="00740D5B">
            <w:pPr>
              <w:spacing w:after="0"/>
              <w:jc w:val="center"/>
              <w:rPr>
                <w:rFonts w:ascii="Times New Roman" w:hAnsi="Times New Roman"/>
                <w:b/>
                <w:sz w:val="20"/>
                <w:szCs w:val="20"/>
              </w:rPr>
            </w:pPr>
            <w:r w:rsidRPr="00940020">
              <w:rPr>
                <w:rFonts w:ascii="Times New Roman" w:hAnsi="Times New Roman"/>
                <w:b/>
                <w:sz w:val="20"/>
                <w:szCs w:val="20"/>
              </w:rPr>
              <w:t>Kod</w:t>
            </w:r>
          </w:p>
        </w:tc>
        <w:tc>
          <w:tcPr>
            <w:tcW w:w="2349" w:type="dxa"/>
            <w:vAlign w:val="center"/>
          </w:tcPr>
          <w:p w:rsidR="00E467BF" w:rsidRPr="00940020" w:rsidRDefault="00E467BF" w:rsidP="00740D5B">
            <w:pPr>
              <w:spacing w:after="0"/>
              <w:rPr>
                <w:rFonts w:ascii="Times New Roman" w:hAnsi="Times New Roman"/>
                <w:b/>
                <w:sz w:val="20"/>
                <w:szCs w:val="20"/>
              </w:rPr>
            </w:pPr>
            <w:r w:rsidRPr="00940020">
              <w:rPr>
                <w:rFonts w:ascii="Times New Roman" w:hAnsi="Times New Roman"/>
                <w:b/>
                <w:sz w:val="20"/>
                <w:szCs w:val="20"/>
              </w:rPr>
              <w:t>Adı</w:t>
            </w:r>
          </w:p>
        </w:tc>
        <w:tc>
          <w:tcPr>
            <w:tcW w:w="708" w:type="dxa"/>
            <w:vAlign w:val="center"/>
          </w:tcPr>
          <w:p w:rsidR="00E467BF" w:rsidRPr="00940020" w:rsidRDefault="00E467BF" w:rsidP="00740D5B">
            <w:pPr>
              <w:spacing w:after="0"/>
              <w:jc w:val="center"/>
              <w:rPr>
                <w:rFonts w:ascii="Times New Roman" w:hAnsi="Times New Roman"/>
                <w:b/>
                <w:sz w:val="20"/>
                <w:szCs w:val="20"/>
              </w:rPr>
            </w:pPr>
            <w:r w:rsidRPr="00940020">
              <w:rPr>
                <w:rFonts w:ascii="Times New Roman" w:hAnsi="Times New Roman"/>
                <w:b/>
                <w:sz w:val="20"/>
                <w:szCs w:val="20"/>
              </w:rPr>
              <w:t>Kod</w:t>
            </w:r>
          </w:p>
        </w:tc>
        <w:tc>
          <w:tcPr>
            <w:tcW w:w="2684" w:type="dxa"/>
            <w:vAlign w:val="center"/>
          </w:tcPr>
          <w:p w:rsidR="00E467BF" w:rsidRPr="00940020" w:rsidRDefault="00E467BF" w:rsidP="00740D5B">
            <w:pPr>
              <w:spacing w:after="0"/>
              <w:rPr>
                <w:rFonts w:ascii="Times New Roman" w:hAnsi="Times New Roman"/>
                <w:b/>
                <w:sz w:val="20"/>
                <w:szCs w:val="20"/>
              </w:rPr>
            </w:pPr>
            <w:r w:rsidRPr="00940020">
              <w:rPr>
                <w:rFonts w:ascii="Times New Roman" w:hAnsi="Times New Roman"/>
                <w:b/>
                <w:sz w:val="20"/>
                <w:szCs w:val="20"/>
              </w:rPr>
              <w:t>Adı</w:t>
            </w:r>
          </w:p>
        </w:tc>
        <w:tc>
          <w:tcPr>
            <w:tcW w:w="850" w:type="dxa"/>
            <w:vAlign w:val="center"/>
          </w:tcPr>
          <w:p w:rsidR="00E467BF" w:rsidRPr="00940020" w:rsidRDefault="00E467BF" w:rsidP="00740D5B">
            <w:pPr>
              <w:spacing w:after="0"/>
              <w:jc w:val="center"/>
              <w:rPr>
                <w:rFonts w:ascii="Times New Roman" w:hAnsi="Times New Roman"/>
                <w:b/>
                <w:sz w:val="20"/>
                <w:szCs w:val="20"/>
              </w:rPr>
            </w:pPr>
            <w:r w:rsidRPr="00940020">
              <w:rPr>
                <w:rFonts w:ascii="Times New Roman" w:hAnsi="Times New Roman"/>
                <w:b/>
                <w:sz w:val="20"/>
                <w:szCs w:val="20"/>
              </w:rPr>
              <w:t>Kod</w:t>
            </w:r>
          </w:p>
        </w:tc>
        <w:tc>
          <w:tcPr>
            <w:tcW w:w="6936" w:type="dxa"/>
            <w:vAlign w:val="center"/>
          </w:tcPr>
          <w:p w:rsidR="00E467BF" w:rsidRPr="00940020" w:rsidRDefault="00E467BF" w:rsidP="00740D5B">
            <w:pPr>
              <w:spacing w:after="0"/>
              <w:rPr>
                <w:rFonts w:ascii="Times New Roman" w:hAnsi="Times New Roman"/>
                <w:b/>
                <w:sz w:val="20"/>
                <w:szCs w:val="20"/>
              </w:rPr>
            </w:pPr>
            <w:r w:rsidRPr="00940020">
              <w:rPr>
                <w:rFonts w:ascii="Times New Roman" w:hAnsi="Times New Roman"/>
                <w:b/>
                <w:sz w:val="20"/>
                <w:szCs w:val="20"/>
              </w:rPr>
              <w:t>Açıklama</w:t>
            </w:r>
          </w:p>
        </w:tc>
      </w:tr>
      <w:tr w:rsidR="00E467BF" w:rsidRPr="00FF3CDD" w:rsidTr="00740D5B">
        <w:trPr>
          <w:trHeight w:hRule="exact" w:val="834"/>
        </w:trPr>
        <w:tc>
          <w:tcPr>
            <w:tcW w:w="583" w:type="dxa"/>
            <w:vMerge w:val="restart"/>
            <w:vAlign w:val="center"/>
          </w:tcPr>
          <w:p w:rsidR="00E467BF" w:rsidRPr="00AD1FC9" w:rsidRDefault="00740D5B" w:rsidP="00740D5B">
            <w:pPr>
              <w:pStyle w:val="AralkYok"/>
              <w:rPr>
                <w:rFonts w:ascii="Times New Roman" w:hAnsi="Times New Roman" w:cs="Times New Roman"/>
                <w:b/>
                <w:sz w:val="20"/>
                <w:szCs w:val="20"/>
              </w:rPr>
            </w:pPr>
            <w:r w:rsidRPr="00AD1FC9">
              <w:rPr>
                <w:rFonts w:ascii="Times New Roman" w:hAnsi="Times New Roman" w:cs="Times New Roman"/>
                <w:b/>
                <w:sz w:val="20"/>
                <w:szCs w:val="20"/>
              </w:rPr>
              <w:t>B</w:t>
            </w:r>
          </w:p>
        </w:tc>
        <w:tc>
          <w:tcPr>
            <w:tcW w:w="2349" w:type="dxa"/>
            <w:vMerge w:val="restart"/>
            <w:vAlign w:val="center"/>
          </w:tcPr>
          <w:p w:rsidR="00E467BF" w:rsidRPr="00FF3CDD" w:rsidRDefault="00E467BF" w:rsidP="00F2526B">
            <w:pPr>
              <w:pStyle w:val="AralkYok"/>
              <w:rPr>
                <w:rFonts w:ascii="Times New Roman" w:hAnsi="Times New Roman" w:cs="Times New Roman"/>
                <w:sz w:val="20"/>
                <w:szCs w:val="20"/>
              </w:rPr>
            </w:pPr>
            <w:r>
              <w:rPr>
                <w:rFonts w:ascii="Times New Roman" w:hAnsi="Times New Roman" w:cs="Times New Roman"/>
                <w:sz w:val="20"/>
                <w:szCs w:val="20"/>
              </w:rPr>
              <w:t>Projen</w:t>
            </w:r>
            <w:r w:rsidRPr="00FF3CDD">
              <w:rPr>
                <w:rFonts w:ascii="Times New Roman" w:hAnsi="Times New Roman" w:cs="Times New Roman"/>
                <w:sz w:val="20"/>
                <w:szCs w:val="20"/>
              </w:rPr>
              <w:t>i</w:t>
            </w:r>
            <w:r>
              <w:rPr>
                <w:rFonts w:ascii="Times New Roman" w:hAnsi="Times New Roman" w:cs="Times New Roman"/>
                <w:sz w:val="20"/>
                <w:szCs w:val="20"/>
              </w:rPr>
              <w:t>n tanımlanması</w:t>
            </w:r>
            <w:r w:rsidR="00F2526B">
              <w:rPr>
                <w:rFonts w:ascii="Times New Roman" w:hAnsi="Times New Roman" w:cs="Times New Roman"/>
                <w:sz w:val="20"/>
                <w:szCs w:val="20"/>
              </w:rPr>
              <w:t xml:space="preserve"> çalışmalarına katılmak</w:t>
            </w:r>
          </w:p>
        </w:tc>
        <w:tc>
          <w:tcPr>
            <w:tcW w:w="708" w:type="dxa"/>
            <w:vMerge w:val="restart"/>
            <w:vAlign w:val="center"/>
          </w:tcPr>
          <w:p w:rsidR="00E467BF" w:rsidRPr="00FF3CDD" w:rsidRDefault="00740D5B" w:rsidP="00740D5B">
            <w:pPr>
              <w:pStyle w:val="AralkYok"/>
              <w:rPr>
                <w:rFonts w:ascii="Times New Roman" w:hAnsi="Times New Roman" w:cs="Times New Roman"/>
                <w:b/>
                <w:sz w:val="20"/>
                <w:szCs w:val="20"/>
              </w:rPr>
            </w:pPr>
            <w:r>
              <w:rPr>
                <w:rFonts w:ascii="Times New Roman" w:hAnsi="Times New Roman" w:cs="Times New Roman"/>
                <w:b/>
                <w:sz w:val="20"/>
                <w:szCs w:val="20"/>
              </w:rPr>
              <w:t>B</w:t>
            </w:r>
            <w:r w:rsidR="00E467BF" w:rsidRPr="00FF3CDD">
              <w:rPr>
                <w:rFonts w:ascii="Times New Roman" w:hAnsi="Times New Roman" w:cs="Times New Roman"/>
                <w:b/>
                <w:sz w:val="20"/>
                <w:szCs w:val="20"/>
              </w:rPr>
              <w:t>.4</w:t>
            </w:r>
          </w:p>
        </w:tc>
        <w:tc>
          <w:tcPr>
            <w:tcW w:w="2684" w:type="dxa"/>
            <w:vMerge w:val="restart"/>
            <w:vAlign w:val="center"/>
          </w:tcPr>
          <w:p w:rsidR="00E467BF" w:rsidRPr="00FF3CDD" w:rsidRDefault="00E467BF" w:rsidP="00654349">
            <w:pPr>
              <w:pStyle w:val="AralkYok"/>
              <w:rPr>
                <w:rFonts w:ascii="Times New Roman" w:hAnsi="Times New Roman" w:cs="Times New Roman"/>
                <w:sz w:val="20"/>
                <w:szCs w:val="20"/>
                <w:highlight w:val="cyan"/>
              </w:rPr>
            </w:pPr>
            <w:r w:rsidRPr="00FF3CDD">
              <w:rPr>
                <w:rFonts w:ascii="Times New Roman" w:hAnsi="Times New Roman" w:cs="Times New Roman"/>
                <w:sz w:val="20"/>
                <w:szCs w:val="20"/>
              </w:rPr>
              <w:t xml:space="preserve">Proje </w:t>
            </w:r>
            <w:r>
              <w:rPr>
                <w:rFonts w:ascii="Times New Roman" w:hAnsi="Times New Roman" w:cs="Times New Roman"/>
                <w:sz w:val="20"/>
                <w:szCs w:val="20"/>
              </w:rPr>
              <w:t>yürütme p</w:t>
            </w:r>
            <w:r w:rsidRPr="00FF3CDD">
              <w:rPr>
                <w:rFonts w:ascii="Times New Roman" w:hAnsi="Times New Roman" w:cs="Times New Roman"/>
                <w:sz w:val="20"/>
                <w:szCs w:val="20"/>
              </w:rPr>
              <w:t>lanı</w:t>
            </w:r>
            <w:r>
              <w:rPr>
                <w:rFonts w:ascii="Times New Roman" w:hAnsi="Times New Roman" w:cs="Times New Roman"/>
                <w:sz w:val="20"/>
                <w:szCs w:val="20"/>
              </w:rPr>
              <w:t>n</w:t>
            </w:r>
            <w:r w:rsidR="00F2526B">
              <w:rPr>
                <w:rFonts w:ascii="Times New Roman" w:hAnsi="Times New Roman" w:cs="Times New Roman"/>
                <w:sz w:val="20"/>
                <w:szCs w:val="20"/>
              </w:rPr>
              <w:t>da yer alan belgelerin hazırlanması çalışmalarına katıl</w:t>
            </w:r>
            <w:r w:rsidR="00654349">
              <w:rPr>
                <w:rFonts w:ascii="Times New Roman" w:hAnsi="Times New Roman" w:cs="Times New Roman"/>
                <w:sz w:val="20"/>
                <w:szCs w:val="20"/>
              </w:rPr>
              <w:t>mak</w:t>
            </w:r>
          </w:p>
        </w:tc>
        <w:tc>
          <w:tcPr>
            <w:tcW w:w="850" w:type="dxa"/>
            <w:shd w:val="clear" w:color="auto" w:fill="auto"/>
            <w:vAlign w:val="center"/>
          </w:tcPr>
          <w:p w:rsidR="00E467BF" w:rsidRPr="00FF3CDD" w:rsidRDefault="00740D5B" w:rsidP="00740D5B">
            <w:pPr>
              <w:pStyle w:val="AralkYok"/>
              <w:rPr>
                <w:rFonts w:ascii="Times New Roman" w:hAnsi="Times New Roman" w:cs="Times New Roman"/>
                <w:b/>
                <w:sz w:val="20"/>
                <w:szCs w:val="20"/>
              </w:rPr>
            </w:pPr>
            <w:r>
              <w:rPr>
                <w:rFonts w:ascii="Times New Roman" w:hAnsi="Times New Roman" w:cs="Times New Roman"/>
                <w:b/>
                <w:sz w:val="20"/>
                <w:szCs w:val="20"/>
              </w:rPr>
              <w:t>B</w:t>
            </w:r>
            <w:r w:rsidR="00E467BF" w:rsidRPr="00FF3CDD">
              <w:rPr>
                <w:rFonts w:ascii="Times New Roman" w:hAnsi="Times New Roman" w:cs="Times New Roman"/>
                <w:b/>
                <w:sz w:val="20"/>
                <w:szCs w:val="20"/>
              </w:rPr>
              <w:t>.4.1</w:t>
            </w:r>
          </w:p>
        </w:tc>
        <w:tc>
          <w:tcPr>
            <w:tcW w:w="6936" w:type="dxa"/>
            <w:vAlign w:val="center"/>
          </w:tcPr>
          <w:p w:rsidR="00E467BF" w:rsidRPr="00FF3CDD" w:rsidRDefault="00E467BF" w:rsidP="00F2526B">
            <w:pPr>
              <w:pStyle w:val="AralkYok"/>
              <w:rPr>
                <w:rFonts w:ascii="Times New Roman" w:hAnsi="Times New Roman" w:cs="Times New Roman"/>
                <w:sz w:val="20"/>
                <w:szCs w:val="20"/>
              </w:rPr>
            </w:pPr>
            <w:r w:rsidRPr="00FF3CDD">
              <w:rPr>
                <w:rFonts w:ascii="Times New Roman" w:hAnsi="Times New Roman" w:cs="Times New Roman"/>
                <w:sz w:val="20"/>
                <w:szCs w:val="20"/>
              </w:rPr>
              <w:t>Gereksinim çözümlemesinde tanımlanan ihtiyaçları karşılayacak İş D</w:t>
            </w:r>
            <w:r w:rsidR="004E767E">
              <w:rPr>
                <w:rFonts w:ascii="Times New Roman" w:hAnsi="Times New Roman" w:cs="Times New Roman"/>
                <w:sz w:val="20"/>
                <w:szCs w:val="20"/>
              </w:rPr>
              <w:t>ağılım Ağacını (İDA) oluşturur.</w:t>
            </w:r>
          </w:p>
        </w:tc>
      </w:tr>
      <w:tr w:rsidR="00E467BF" w:rsidRPr="00FF3CDD" w:rsidTr="00740D5B">
        <w:trPr>
          <w:trHeight w:hRule="exact" w:val="830"/>
        </w:trPr>
        <w:tc>
          <w:tcPr>
            <w:tcW w:w="583" w:type="dxa"/>
            <w:vMerge/>
            <w:vAlign w:val="center"/>
          </w:tcPr>
          <w:p w:rsidR="00E467BF" w:rsidRPr="00FF3CDD" w:rsidRDefault="00E467BF" w:rsidP="00740D5B">
            <w:pPr>
              <w:pStyle w:val="AralkYok"/>
              <w:rPr>
                <w:rFonts w:ascii="Times New Roman" w:hAnsi="Times New Roman" w:cs="Times New Roman"/>
                <w:sz w:val="20"/>
                <w:szCs w:val="20"/>
              </w:rPr>
            </w:pPr>
          </w:p>
        </w:tc>
        <w:tc>
          <w:tcPr>
            <w:tcW w:w="2349" w:type="dxa"/>
            <w:vMerge/>
            <w:vAlign w:val="center"/>
          </w:tcPr>
          <w:p w:rsidR="00E467BF" w:rsidRPr="00FF3CDD" w:rsidRDefault="00E467BF" w:rsidP="00740D5B">
            <w:pPr>
              <w:pStyle w:val="AralkYok"/>
              <w:rPr>
                <w:rFonts w:ascii="Times New Roman" w:hAnsi="Times New Roman" w:cs="Times New Roman"/>
                <w:sz w:val="20"/>
                <w:szCs w:val="20"/>
              </w:rPr>
            </w:pPr>
          </w:p>
        </w:tc>
        <w:tc>
          <w:tcPr>
            <w:tcW w:w="708" w:type="dxa"/>
            <w:vMerge/>
            <w:vAlign w:val="center"/>
          </w:tcPr>
          <w:p w:rsidR="00E467BF" w:rsidRPr="00FF3CDD" w:rsidRDefault="00E467BF" w:rsidP="00740D5B">
            <w:pPr>
              <w:pStyle w:val="AralkYok"/>
              <w:rPr>
                <w:rFonts w:ascii="Times New Roman" w:hAnsi="Times New Roman" w:cs="Times New Roman"/>
                <w:sz w:val="20"/>
                <w:szCs w:val="20"/>
              </w:rPr>
            </w:pPr>
          </w:p>
        </w:tc>
        <w:tc>
          <w:tcPr>
            <w:tcW w:w="2684" w:type="dxa"/>
            <w:vMerge/>
            <w:vAlign w:val="center"/>
          </w:tcPr>
          <w:p w:rsidR="00E467BF" w:rsidRPr="00FF3CDD" w:rsidRDefault="00E467BF" w:rsidP="00740D5B">
            <w:pPr>
              <w:pStyle w:val="AralkYok"/>
              <w:rPr>
                <w:rFonts w:ascii="Times New Roman" w:hAnsi="Times New Roman" w:cs="Times New Roman"/>
                <w:sz w:val="20"/>
                <w:szCs w:val="20"/>
              </w:rPr>
            </w:pPr>
          </w:p>
        </w:tc>
        <w:tc>
          <w:tcPr>
            <w:tcW w:w="850" w:type="dxa"/>
            <w:shd w:val="clear" w:color="auto" w:fill="auto"/>
            <w:vAlign w:val="center"/>
          </w:tcPr>
          <w:p w:rsidR="00E467BF" w:rsidRPr="00FF3CDD" w:rsidRDefault="00740D5B" w:rsidP="00740D5B">
            <w:pPr>
              <w:pStyle w:val="AralkYok"/>
              <w:rPr>
                <w:rFonts w:ascii="Times New Roman" w:hAnsi="Times New Roman" w:cs="Times New Roman"/>
                <w:b/>
                <w:sz w:val="20"/>
                <w:szCs w:val="20"/>
              </w:rPr>
            </w:pPr>
            <w:r>
              <w:rPr>
                <w:rFonts w:ascii="Times New Roman" w:hAnsi="Times New Roman" w:cs="Times New Roman"/>
                <w:b/>
                <w:sz w:val="20"/>
                <w:szCs w:val="20"/>
              </w:rPr>
              <w:t>B</w:t>
            </w:r>
            <w:r w:rsidR="00E467BF" w:rsidRPr="00FF3CDD">
              <w:rPr>
                <w:rFonts w:ascii="Times New Roman" w:hAnsi="Times New Roman" w:cs="Times New Roman"/>
                <w:b/>
                <w:sz w:val="20"/>
                <w:szCs w:val="20"/>
              </w:rPr>
              <w:t>.4.2</w:t>
            </w:r>
          </w:p>
        </w:tc>
        <w:tc>
          <w:tcPr>
            <w:tcW w:w="6936" w:type="dxa"/>
            <w:vAlign w:val="center"/>
          </w:tcPr>
          <w:p w:rsidR="00E467BF" w:rsidRPr="00FF3CDD" w:rsidRDefault="00E467BF" w:rsidP="00740D5B">
            <w:pPr>
              <w:pStyle w:val="AralkYok"/>
              <w:rPr>
                <w:rFonts w:ascii="Times New Roman" w:hAnsi="Times New Roman" w:cs="Times New Roman"/>
                <w:sz w:val="20"/>
                <w:szCs w:val="20"/>
              </w:rPr>
            </w:pPr>
            <w:r w:rsidRPr="00FF3CDD">
              <w:rPr>
                <w:rFonts w:ascii="Times New Roman" w:hAnsi="Times New Roman" w:cs="Times New Roman"/>
                <w:sz w:val="20"/>
                <w:szCs w:val="20"/>
              </w:rPr>
              <w:t>İDA’ya bağlı olarak insan, zaman, pa</w:t>
            </w:r>
            <w:r w:rsidR="00605132">
              <w:rPr>
                <w:rFonts w:ascii="Times New Roman" w:hAnsi="Times New Roman" w:cs="Times New Roman"/>
                <w:sz w:val="20"/>
                <w:szCs w:val="20"/>
              </w:rPr>
              <w:t>ra, malzeme, tedarik vb. kaynaklarını belirler.</w:t>
            </w:r>
          </w:p>
        </w:tc>
      </w:tr>
      <w:tr w:rsidR="00E467BF" w:rsidRPr="00FF3CDD" w:rsidTr="00740D5B">
        <w:trPr>
          <w:trHeight w:hRule="exact" w:val="950"/>
        </w:trPr>
        <w:tc>
          <w:tcPr>
            <w:tcW w:w="583" w:type="dxa"/>
            <w:vMerge/>
            <w:vAlign w:val="center"/>
          </w:tcPr>
          <w:p w:rsidR="00E467BF" w:rsidRPr="00FF3CDD" w:rsidRDefault="00E467BF" w:rsidP="00740D5B">
            <w:pPr>
              <w:pStyle w:val="AralkYok"/>
              <w:rPr>
                <w:rFonts w:ascii="Times New Roman" w:hAnsi="Times New Roman" w:cs="Times New Roman"/>
                <w:sz w:val="20"/>
                <w:szCs w:val="20"/>
              </w:rPr>
            </w:pPr>
          </w:p>
        </w:tc>
        <w:tc>
          <w:tcPr>
            <w:tcW w:w="2349" w:type="dxa"/>
            <w:vMerge/>
            <w:vAlign w:val="center"/>
          </w:tcPr>
          <w:p w:rsidR="00E467BF" w:rsidRPr="00FF3CDD" w:rsidRDefault="00E467BF" w:rsidP="00740D5B">
            <w:pPr>
              <w:pStyle w:val="AralkYok"/>
              <w:rPr>
                <w:rFonts w:ascii="Times New Roman" w:hAnsi="Times New Roman" w:cs="Times New Roman"/>
                <w:sz w:val="20"/>
                <w:szCs w:val="20"/>
              </w:rPr>
            </w:pPr>
          </w:p>
        </w:tc>
        <w:tc>
          <w:tcPr>
            <w:tcW w:w="708" w:type="dxa"/>
            <w:vMerge/>
            <w:vAlign w:val="center"/>
          </w:tcPr>
          <w:p w:rsidR="00E467BF" w:rsidRPr="00FF3CDD" w:rsidRDefault="00E467BF" w:rsidP="00740D5B">
            <w:pPr>
              <w:pStyle w:val="AralkYok"/>
              <w:rPr>
                <w:rFonts w:ascii="Times New Roman" w:hAnsi="Times New Roman" w:cs="Times New Roman"/>
                <w:sz w:val="20"/>
                <w:szCs w:val="20"/>
              </w:rPr>
            </w:pPr>
          </w:p>
        </w:tc>
        <w:tc>
          <w:tcPr>
            <w:tcW w:w="2684" w:type="dxa"/>
            <w:vMerge/>
            <w:vAlign w:val="center"/>
          </w:tcPr>
          <w:p w:rsidR="00E467BF" w:rsidRPr="00FF3CDD" w:rsidRDefault="00E467BF" w:rsidP="00740D5B">
            <w:pPr>
              <w:pStyle w:val="AralkYok"/>
              <w:rPr>
                <w:rFonts w:ascii="Times New Roman" w:hAnsi="Times New Roman" w:cs="Times New Roman"/>
                <w:sz w:val="20"/>
                <w:szCs w:val="20"/>
              </w:rPr>
            </w:pPr>
          </w:p>
        </w:tc>
        <w:tc>
          <w:tcPr>
            <w:tcW w:w="850" w:type="dxa"/>
            <w:shd w:val="clear" w:color="auto" w:fill="auto"/>
            <w:vAlign w:val="center"/>
          </w:tcPr>
          <w:p w:rsidR="00E467BF" w:rsidRPr="00FF3CDD" w:rsidRDefault="00740D5B" w:rsidP="00740D5B">
            <w:pPr>
              <w:pStyle w:val="AralkYok"/>
              <w:rPr>
                <w:rFonts w:ascii="Times New Roman" w:hAnsi="Times New Roman" w:cs="Times New Roman"/>
                <w:b/>
                <w:sz w:val="20"/>
                <w:szCs w:val="20"/>
              </w:rPr>
            </w:pPr>
            <w:r>
              <w:rPr>
                <w:rFonts w:ascii="Times New Roman" w:hAnsi="Times New Roman" w:cs="Times New Roman"/>
                <w:b/>
                <w:sz w:val="20"/>
                <w:szCs w:val="20"/>
              </w:rPr>
              <w:t>B</w:t>
            </w:r>
            <w:r w:rsidR="00E467BF" w:rsidRPr="00FF3CDD">
              <w:rPr>
                <w:rFonts w:ascii="Times New Roman" w:hAnsi="Times New Roman" w:cs="Times New Roman"/>
                <w:b/>
                <w:sz w:val="20"/>
                <w:szCs w:val="20"/>
              </w:rPr>
              <w:t>.4.3</w:t>
            </w:r>
          </w:p>
        </w:tc>
        <w:tc>
          <w:tcPr>
            <w:tcW w:w="6936" w:type="dxa"/>
            <w:vAlign w:val="center"/>
          </w:tcPr>
          <w:p w:rsidR="00E467BF" w:rsidRPr="00FF3CDD" w:rsidRDefault="00E467BF" w:rsidP="00740D5B">
            <w:pPr>
              <w:pStyle w:val="AralkYok"/>
              <w:rPr>
                <w:rFonts w:ascii="Times New Roman" w:hAnsi="Times New Roman" w:cs="Times New Roman"/>
                <w:sz w:val="20"/>
                <w:szCs w:val="20"/>
              </w:rPr>
            </w:pPr>
            <w:r w:rsidRPr="00FF3CDD">
              <w:rPr>
                <w:rFonts w:ascii="Times New Roman" w:hAnsi="Times New Roman" w:cs="Times New Roman"/>
                <w:sz w:val="20"/>
                <w:szCs w:val="20"/>
              </w:rPr>
              <w:t>Yürütme planının tüm bileşenleri ile (yöntem, kapsam, zaman, maliyet, kalite, İK, iletişim, risk</w:t>
            </w:r>
            <w:r>
              <w:rPr>
                <w:rFonts w:ascii="Times New Roman" w:hAnsi="Times New Roman" w:cs="Times New Roman"/>
                <w:sz w:val="20"/>
                <w:szCs w:val="20"/>
              </w:rPr>
              <w:t>/fırsat</w:t>
            </w:r>
            <w:r w:rsidRPr="00FF3CDD">
              <w:rPr>
                <w:rFonts w:ascii="Times New Roman" w:hAnsi="Times New Roman" w:cs="Times New Roman"/>
                <w:sz w:val="20"/>
                <w:szCs w:val="20"/>
              </w:rPr>
              <w:t xml:space="preserve"> </w:t>
            </w:r>
            <w:r>
              <w:rPr>
                <w:rFonts w:ascii="Times New Roman" w:hAnsi="Times New Roman" w:cs="Times New Roman"/>
                <w:sz w:val="20"/>
                <w:szCs w:val="20"/>
              </w:rPr>
              <w:t>paydaş</w:t>
            </w:r>
            <w:r w:rsidRPr="00FF3CDD">
              <w:rPr>
                <w:rFonts w:ascii="Times New Roman" w:hAnsi="Times New Roman" w:cs="Times New Roman"/>
                <w:sz w:val="20"/>
                <w:szCs w:val="20"/>
              </w:rPr>
              <w:t xml:space="preserve">, tedarik, İSG, genel koordinasyon, </w:t>
            </w:r>
            <w:r>
              <w:rPr>
                <w:rFonts w:ascii="Times New Roman" w:hAnsi="Times New Roman" w:cs="Times New Roman"/>
                <w:sz w:val="20"/>
                <w:szCs w:val="20"/>
              </w:rPr>
              <w:t>p</w:t>
            </w:r>
            <w:r w:rsidRPr="00FF3CDD">
              <w:rPr>
                <w:rFonts w:ascii="Times New Roman" w:hAnsi="Times New Roman" w:cs="Times New Roman"/>
                <w:sz w:val="20"/>
                <w:szCs w:val="20"/>
              </w:rPr>
              <w:t xml:space="preserve">rojedeki yetki ve sorumluluklarının tanımı, </w:t>
            </w:r>
            <w:r w:rsidRPr="00613251">
              <w:rPr>
                <w:rFonts w:ascii="Times New Roman" w:hAnsi="Times New Roman" w:cs="Times New Roman"/>
                <w:sz w:val="20"/>
                <w:szCs w:val="20"/>
              </w:rPr>
              <w:t>İDA</w:t>
            </w:r>
            <w:r w:rsidR="00605132">
              <w:rPr>
                <w:rFonts w:ascii="Times New Roman" w:hAnsi="Times New Roman" w:cs="Times New Roman"/>
                <w:sz w:val="20"/>
                <w:szCs w:val="20"/>
              </w:rPr>
              <w:t xml:space="preserve">) hazırlanmasına katkı sağlar. </w:t>
            </w:r>
          </w:p>
        </w:tc>
      </w:tr>
    </w:tbl>
    <w:p w:rsidR="00E467BF" w:rsidRPr="00740D5B" w:rsidRDefault="00E467BF" w:rsidP="008F2116">
      <w:pPr>
        <w:pStyle w:val="ListeParagraf"/>
        <w:spacing w:after="0" w:line="240" w:lineRule="auto"/>
        <w:ind w:left="0"/>
        <w:outlineLvl w:val="0"/>
        <w:rPr>
          <w:rFonts w:asciiTheme="majorHAnsi" w:hAnsiTheme="majorHAnsi"/>
          <w:b/>
          <w:sz w:val="24"/>
          <w:szCs w:val="24"/>
        </w:rPr>
      </w:pPr>
    </w:p>
    <w:p w:rsidR="007F1D57" w:rsidRDefault="007F1D57" w:rsidP="008F2116">
      <w:pPr>
        <w:pStyle w:val="ListeParagraf"/>
        <w:spacing w:after="0" w:line="240" w:lineRule="auto"/>
        <w:ind w:left="0"/>
        <w:outlineLvl w:val="0"/>
        <w:rPr>
          <w:rFonts w:ascii="Times New Roman" w:hAnsi="Times New Roman"/>
          <w:b/>
          <w:sz w:val="24"/>
          <w:szCs w:val="24"/>
        </w:rPr>
      </w:pPr>
    </w:p>
    <w:p w:rsidR="00AD1FC9" w:rsidRDefault="00AD1FC9" w:rsidP="008F2116">
      <w:pPr>
        <w:pStyle w:val="ListeParagraf"/>
        <w:spacing w:after="0" w:line="240" w:lineRule="auto"/>
        <w:ind w:left="0"/>
        <w:outlineLvl w:val="0"/>
        <w:rPr>
          <w:rFonts w:ascii="Times New Roman" w:hAnsi="Times New Roman"/>
          <w:b/>
          <w:sz w:val="24"/>
          <w:szCs w:val="24"/>
        </w:rPr>
      </w:pPr>
    </w:p>
    <w:p w:rsidR="00AD1FC9" w:rsidRDefault="00AD1FC9" w:rsidP="008F2116">
      <w:pPr>
        <w:pStyle w:val="ListeParagraf"/>
        <w:spacing w:after="0" w:line="240" w:lineRule="auto"/>
        <w:ind w:left="0"/>
        <w:outlineLvl w:val="0"/>
        <w:rPr>
          <w:rFonts w:ascii="Times New Roman" w:hAnsi="Times New Roman"/>
          <w:b/>
          <w:sz w:val="24"/>
          <w:szCs w:val="24"/>
        </w:rPr>
      </w:pPr>
    </w:p>
    <w:p w:rsidR="00AD1FC9" w:rsidRDefault="00AD1FC9" w:rsidP="008F2116">
      <w:pPr>
        <w:pStyle w:val="ListeParagraf"/>
        <w:spacing w:after="0" w:line="240" w:lineRule="auto"/>
        <w:ind w:left="0"/>
        <w:outlineLvl w:val="0"/>
        <w:rPr>
          <w:rFonts w:ascii="Times New Roman" w:hAnsi="Times New Roman"/>
          <w:b/>
          <w:sz w:val="24"/>
          <w:szCs w:val="24"/>
        </w:rPr>
      </w:pPr>
    </w:p>
    <w:p w:rsidR="00AD1FC9" w:rsidRDefault="00AD1FC9" w:rsidP="008F2116">
      <w:pPr>
        <w:pStyle w:val="ListeParagraf"/>
        <w:spacing w:after="0" w:line="240" w:lineRule="auto"/>
        <w:ind w:left="0"/>
        <w:outlineLvl w:val="0"/>
        <w:rPr>
          <w:rFonts w:ascii="Times New Roman" w:hAnsi="Times New Roman"/>
          <w:b/>
          <w:sz w:val="24"/>
          <w:szCs w:val="24"/>
        </w:rPr>
      </w:pPr>
    </w:p>
    <w:p w:rsidR="00AD1FC9" w:rsidRDefault="00AD1FC9" w:rsidP="008F2116">
      <w:pPr>
        <w:pStyle w:val="ListeParagraf"/>
        <w:spacing w:after="0" w:line="240" w:lineRule="auto"/>
        <w:ind w:left="0"/>
        <w:outlineLvl w:val="0"/>
        <w:rPr>
          <w:rFonts w:ascii="Times New Roman" w:hAnsi="Times New Roman"/>
          <w:b/>
          <w:sz w:val="24"/>
          <w:szCs w:val="24"/>
        </w:rPr>
      </w:pPr>
    </w:p>
    <w:p w:rsidR="00AD1FC9" w:rsidRDefault="00AD1FC9" w:rsidP="008F2116">
      <w:pPr>
        <w:pStyle w:val="ListeParagraf"/>
        <w:spacing w:after="0" w:line="240" w:lineRule="auto"/>
        <w:ind w:left="0"/>
        <w:outlineLvl w:val="0"/>
        <w:rPr>
          <w:rFonts w:ascii="Times New Roman" w:hAnsi="Times New Roman"/>
          <w:b/>
          <w:sz w:val="24"/>
          <w:szCs w:val="24"/>
        </w:rPr>
      </w:pPr>
    </w:p>
    <w:p w:rsidR="00AD1FC9" w:rsidRDefault="00AD1FC9" w:rsidP="008F2116">
      <w:pPr>
        <w:pStyle w:val="ListeParagraf"/>
        <w:spacing w:after="0" w:line="240" w:lineRule="auto"/>
        <w:ind w:left="0"/>
        <w:outlineLvl w:val="0"/>
        <w:rPr>
          <w:rFonts w:ascii="Times New Roman" w:hAnsi="Times New Roman"/>
          <w:b/>
          <w:sz w:val="24"/>
          <w:szCs w:val="24"/>
        </w:rPr>
      </w:pPr>
    </w:p>
    <w:p w:rsidR="00AD1FC9" w:rsidRDefault="00AD1FC9" w:rsidP="008F2116">
      <w:pPr>
        <w:pStyle w:val="ListeParagraf"/>
        <w:spacing w:after="0" w:line="240" w:lineRule="auto"/>
        <w:ind w:left="0"/>
        <w:outlineLvl w:val="0"/>
        <w:rPr>
          <w:rFonts w:ascii="Times New Roman" w:hAnsi="Times New Roman"/>
          <w:b/>
          <w:sz w:val="24"/>
          <w:szCs w:val="24"/>
        </w:rPr>
      </w:pPr>
    </w:p>
    <w:p w:rsidR="00AD1FC9" w:rsidRDefault="00AD1FC9" w:rsidP="008F2116">
      <w:pPr>
        <w:pStyle w:val="ListeParagraf"/>
        <w:spacing w:after="0" w:line="240" w:lineRule="auto"/>
        <w:ind w:left="0"/>
        <w:outlineLvl w:val="0"/>
        <w:rPr>
          <w:rFonts w:ascii="Times New Roman" w:hAnsi="Times New Roman"/>
          <w:b/>
          <w:sz w:val="24"/>
          <w:szCs w:val="24"/>
        </w:rPr>
      </w:pPr>
    </w:p>
    <w:p w:rsidR="00F2526B" w:rsidRDefault="00F2526B" w:rsidP="008F2116">
      <w:pPr>
        <w:pStyle w:val="ListeParagraf"/>
        <w:spacing w:after="0" w:line="240" w:lineRule="auto"/>
        <w:ind w:left="0"/>
        <w:outlineLvl w:val="0"/>
        <w:rPr>
          <w:rFonts w:ascii="Times New Roman" w:hAnsi="Times New Roman"/>
          <w:b/>
          <w:sz w:val="24"/>
          <w:szCs w:val="24"/>
        </w:rPr>
      </w:pPr>
    </w:p>
    <w:p w:rsidR="00F2526B" w:rsidRDefault="00F2526B" w:rsidP="008F2116">
      <w:pPr>
        <w:pStyle w:val="ListeParagraf"/>
        <w:spacing w:after="0" w:line="240" w:lineRule="auto"/>
        <w:ind w:left="0"/>
        <w:outlineLvl w:val="0"/>
        <w:rPr>
          <w:rFonts w:ascii="Times New Roman" w:hAnsi="Times New Roman"/>
          <w:b/>
          <w:sz w:val="24"/>
          <w:szCs w:val="24"/>
        </w:rPr>
      </w:pPr>
    </w:p>
    <w:p w:rsidR="00F2526B" w:rsidRDefault="00F2526B" w:rsidP="008F2116">
      <w:pPr>
        <w:pStyle w:val="ListeParagraf"/>
        <w:spacing w:after="0" w:line="240" w:lineRule="auto"/>
        <w:ind w:left="0"/>
        <w:outlineLvl w:val="0"/>
        <w:rPr>
          <w:rFonts w:ascii="Times New Roman" w:hAnsi="Times New Roman"/>
          <w:b/>
          <w:sz w:val="24"/>
          <w:szCs w:val="24"/>
        </w:rPr>
      </w:pPr>
    </w:p>
    <w:p w:rsidR="00F2526B" w:rsidRDefault="00F2526B" w:rsidP="008F2116">
      <w:pPr>
        <w:pStyle w:val="ListeParagraf"/>
        <w:spacing w:after="0" w:line="240" w:lineRule="auto"/>
        <w:ind w:left="0"/>
        <w:outlineLvl w:val="0"/>
        <w:rPr>
          <w:rFonts w:ascii="Times New Roman" w:hAnsi="Times New Roman"/>
          <w:b/>
          <w:sz w:val="24"/>
          <w:szCs w:val="24"/>
        </w:rPr>
      </w:pPr>
    </w:p>
    <w:p w:rsidR="00F2526B" w:rsidRDefault="00F2526B" w:rsidP="008F2116">
      <w:pPr>
        <w:pStyle w:val="ListeParagraf"/>
        <w:spacing w:after="0" w:line="240" w:lineRule="auto"/>
        <w:ind w:left="0"/>
        <w:outlineLvl w:val="0"/>
        <w:rPr>
          <w:rFonts w:ascii="Times New Roman" w:hAnsi="Times New Roman"/>
          <w:b/>
          <w:sz w:val="24"/>
          <w:szCs w:val="24"/>
        </w:rPr>
      </w:pPr>
    </w:p>
    <w:p w:rsidR="00F2526B" w:rsidRDefault="00F2526B" w:rsidP="008F2116">
      <w:pPr>
        <w:pStyle w:val="ListeParagraf"/>
        <w:spacing w:after="0" w:line="240" w:lineRule="auto"/>
        <w:ind w:left="0"/>
        <w:outlineLvl w:val="0"/>
        <w:rPr>
          <w:rFonts w:ascii="Times New Roman" w:hAnsi="Times New Roman"/>
          <w:b/>
          <w:sz w:val="24"/>
          <w:szCs w:val="24"/>
        </w:rPr>
      </w:pPr>
    </w:p>
    <w:p w:rsidR="00F2526B" w:rsidRDefault="00F2526B" w:rsidP="008F2116">
      <w:pPr>
        <w:pStyle w:val="ListeParagraf"/>
        <w:spacing w:after="0" w:line="240" w:lineRule="auto"/>
        <w:ind w:left="0"/>
        <w:outlineLvl w:val="0"/>
        <w:rPr>
          <w:rFonts w:ascii="Times New Roman" w:hAnsi="Times New Roman"/>
          <w:b/>
          <w:sz w:val="24"/>
          <w:szCs w:val="24"/>
        </w:rPr>
      </w:pPr>
    </w:p>
    <w:p w:rsidR="00AD1FC9" w:rsidRDefault="00AD1FC9" w:rsidP="008F2116">
      <w:pPr>
        <w:pStyle w:val="ListeParagraf"/>
        <w:spacing w:after="0" w:line="240" w:lineRule="auto"/>
        <w:ind w:left="0"/>
        <w:outlineLvl w:val="0"/>
        <w:rPr>
          <w:rFonts w:ascii="Times New Roman" w:hAnsi="Times New Roman"/>
          <w:b/>
          <w:sz w:val="24"/>
          <w:szCs w:val="24"/>
        </w:rPr>
      </w:pPr>
    </w:p>
    <w:p w:rsidR="00AD1FC9" w:rsidRDefault="00AD1FC9" w:rsidP="008F2116">
      <w:pPr>
        <w:pStyle w:val="ListeParagraf"/>
        <w:spacing w:after="0" w:line="240" w:lineRule="auto"/>
        <w:ind w:left="0"/>
        <w:outlineLvl w:val="0"/>
        <w:rPr>
          <w:rFonts w:ascii="Times New Roman" w:hAnsi="Times New Roman"/>
          <w:b/>
          <w:sz w:val="24"/>
          <w:szCs w:val="24"/>
        </w:rPr>
      </w:pPr>
    </w:p>
    <w:tbl>
      <w:tblPr>
        <w:tblStyle w:val="TabloKlavuzu"/>
        <w:tblW w:w="0" w:type="auto"/>
        <w:tblInd w:w="108" w:type="dxa"/>
        <w:tblLook w:val="01E0"/>
      </w:tblPr>
      <w:tblGrid>
        <w:gridCol w:w="583"/>
        <w:gridCol w:w="2418"/>
        <w:gridCol w:w="719"/>
        <w:gridCol w:w="2689"/>
        <w:gridCol w:w="962"/>
        <w:gridCol w:w="6685"/>
      </w:tblGrid>
      <w:tr w:rsidR="00D123B0" w:rsidRPr="00940020" w:rsidTr="00F2526B">
        <w:trPr>
          <w:trHeight w:val="530"/>
        </w:trPr>
        <w:tc>
          <w:tcPr>
            <w:tcW w:w="3001" w:type="dxa"/>
            <w:gridSpan w:val="2"/>
            <w:vAlign w:val="center"/>
          </w:tcPr>
          <w:p w:rsidR="00D123B0" w:rsidRPr="00FF3CDD" w:rsidRDefault="00D123B0" w:rsidP="00FF3CDD">
            <w:pPr>
              <w:pStyle w:val="AralkYok"/>
              <w:rPr>
                <w:b/>
              </w:rPr>
            </w:pPr>
            <w:bookmarkStart w:id="15" w:name="_Hlk372549680"/>
            <w:r w:rsidRPr="00FF3CDD">
              <w:rPr>
                <w:b/>
              </w:rPr>
              <w:t>Görevler</w:t>
            </w:r>
          </w:p>
        </w:tc>
        <w:tc>
          <w:tcPr>
            <w:tcW w:w="3408" w:type="dxa"/>
            <w:gridSpan w:val="2"/>
            <w:vAlign w:val="center"/>
          </w:tcPr>
          <w:p w:rsidR="00D123B0" w:rsidRPr="00FF3CDD" w:rsidRDefault="00D123B0" w:rsidP="00FF3CDD">
            <w:pPr>
              <w:pStyle w:val="AralkYok"/>
              <w:rPr>
                <w:b/>
              </w:rPr>
            </w:pPr>
            <w:r w:rsidRPr="00FF3CDD">
              <w:rPr>
                <w:b/>
              </w:rPr>
              <w:t>İşlemler</w:t>
            </w:r>
          </w:p>
        </w:tc>
        <w:tc>
          <w:tcPr>
            <w:tcW w:w="7647" w:type="dxa"/>
            <w:gridSpan w:val="2"/>
            <w:vAlign w:val="center"/>
          </w:tcPr>
          <w:p w:rsidR="00D123B0" w:rsidRPr="00FF3CDD" w:rsidRDefault="00D123B0" w:rsidP="00FF3CDD">
            <w:pPr>
              <w:pStyle w:val="AralkYok"/>
              <w:rPr>
                <w:b/>
              </w:rPr>
            </w:pPr>
            <w:r w:rsidRPr="00FF3CDD">
              <w:rPr>
                <w:b/>
              </w:rPr>
              <w:t>Başarım Ölçütleri</w:t>
            </w:r>
          </w:p>
        </w:tc>
      </w:tr>
      <w:tr w:rsidR="00D123B0" w:rsidRPr="00940020" w:rsidTr="00F2526B">
        <w:trPr>
          <w:trHeight w:val="530"/>
        </w:trPr>
        <w:tc>
          <w:tcPr>
            <w:tcW w:w="583" w:type="dxa"/>
            <w:vAlign w:val="center"/>
          </w:tcPr>
          <w:p w:rsidR="00D123B0" w:rsidRPr="00FF3CDD" w:rsidRDefault="00D123B0" w:rsidP="00FF3CDD">
            <w:pPr>
              <w:pStyle w:val="AralkYok"/>
              <w:rPr>
                <w:b/>
              </w:rPr>
            </w:pPr>
            <w:r w:rsidRPr="00FF3CDD">
              <w:rPr>
                <w:b/>
              </w:rPr>
              <w:t>Kod</w:t>
            </w:r>
          </w:p>
        </w:tc>
        <w:tc>
          <w:tcPr>
            <w:tcW w:w="2418" w:type="dxa"/>
            <w:vAlign w:val="center"/>
          </w:tcPr>
          <w:p w:rsidR="00D123B0" w:rsidRPr="00FF3CDD" w:rsidRDefault="00D123B0" w:rsidP="00FF3CDD">
            <w:pPr>
              <w:pStyle w:val="AralkYok"/>
              <w:rPr>
                <w:b/>
              </w:rPr>
            </w:pPr>
            <w:r w:rsidRPr="00FF3CDD">
              <w:rPr>
                <w:b/>
              </w:rPr>
              <w:t>Adı</w:t>
            </w:r>
          </w:p>
        </w:tc>
        <w:tc>
          <w:tcPr>
            <w:tcW w:w="719" w:type="dxa"/>
            <w:vAlign w:val="center"/>
          </w:tcPr>
          <w:p w:rsidR="00D123B0" w:rsidRPr="00FF3CDD" w:rsidRDefault="00D123B0" w:rsidP="00FF3CDD">
            <w:pPr>
              <w:pStyle w:val="AralkYok"/>
              <w:rPr>
                <w:b/>
              </w:rPr>
            </w:pPr>
            <w:r w:rsidRPr="00FF3CDD">
              <w:rPr>
                <w:b/>
              </w:rPr>
              <w:t>Kod</w:t>
            </w:r>
          </w:p>
        </w:tc>
        <w:tc>
          <w:tcPr>
            <w:tcW w:w="2689" w:type="dxa"/>
            <w:vAlign w:val="center"/>
          </w:tcPr>
          <w:p w:rsidR="00D123B0" w:rsidRPr="00FF3CDD" w:rsidRDefault="00D123B0" w:rsidP="00FF3CDD">
            <w:pPr>
              <w:pStyle w:val="AralkYok"/>
              <w:rPr>
                <w:b/>
              </w:rPr>
            </w:pPr>
            <w:r w:rsidRPr="00FF3CDD">
              <w:rPr>
                <w:b/>
              </w:rPr>
              <w:t>Adı</w:t>
            </w:r>
          </w:p>
        </w:tc>
        <w:tc>
          <w:tcPr>
            <w:tcW w:w="962" w:type="dxa"/>
            <w:vAlign w:val="center"/>
          </w:tcPr>
          <w:p w:rsidR="00D123B0" w:rsidRPr="00FF3CDD" w:rsidRDefault="00D123B0" w:rsidP="00FF3CDD">
            <w:pPr>
              <w:pStyle w:val="AralkYok"/>
              <w:rPr>
                <w:b/>
              </w:rPr>
            </w:pPr>
            <w:r w:rsidRPr="00FF3CDD">
              <w:rPr>
                <w:b/>
              </w:rPr>
              <w:t>Kod</w:t>
            </w:r>
          </w:p>
        </w:tc>
        <w:tc>
          <w:tcPr>
            <w:tcW w:w="6685" w:type="dxa"/>
            <w:vAlign w:val="center"/>
          </w:tcPr>
          <w:p w:rsidR="00D123B0" w:rsidRPr="00FF3CDD" w:rsidRDefault="00D123B0" w:rsidP="00FF3CDD">
            <w:pPr>
              <w:pStyle w:val="AralkYok"/>
              <w:rPr>
                <w:b/>
              </w:rPr>
            </w:pPr>
            <w:r w:rsidRPr="00FF3CDD">
              <w:rPr>
                <w:b/>
              </w:rPr>
              <w:t>Açıklama</w:t>
            </w:r>
          </w:p>
        </w:tc>
      </w:tr>
      <w:bookmarkEnd w:id="15"/>
      <w:tr w:rsidR="002B2D53" w:rsidRPr="00940020" w:rsidTr="00D0213B">
        <w:trPr>
          <w:trHeight w:hRule="exact" w:val="800"/>
        </w:trPr>
        <w:tc>
          <w:tcPr>
            <w:tcW w:w="583" w:type="dxa"/>
            <w:vMerge w:val="restart"/>
            <w:vAlign w:val="center"/>
          </w:tcPr>
          <w:p w:rsidR="002B2D53" w:rsidRPr="00916AD9" w:rsidRDefault="002B2D53" w:rsidP="00FF3CDD">
            <w:pPr>
              <w:pStyle w:val="AralkYok"/>
              <w:rPr>
                <w:b/>
              </w:rPr>
            </w:pPr>
            <w:r>
              <w:rPr>
                <w:b/>
              </w:rPr>
              <w:t>C</w:t>
            </w:r>
          </w:p>
        </w:tc>
        <w:tc>
          <w:tcPr>
            <w:tcW w:w="2418" w:type="dxa"/>
            <w:vMerge w:val="restart"/>
            <w:vAlign w:val="center"/>
          </w:tcPr>
          <w:p w:rsidR="002B2D53" w:rsidRDefault="002B2D53" w:rsidP="00FF3CDD">
            <w:pPr>
              <w:pStyle w:val="AralkYok"/>
              <w:rPr>
                <w:rFonts w:cs="Times New Roman"/>
                <w:szCs w:val="20"/>
              </w:rPr>
            </w:pPr>
            <w:r w:rsidRPr="00FF3CDD">
              <w:rPr>
                <w:rFonts w:cs="Times New Roman"/>
                <w:szCs w:val="20"/>
              </w:rPr>
              <w:t>İş organizasyonu yapmak</w:t>
            </w:r>
          </w:p>
          <w:p w:rsidR="002B2D53" w:rsidRPr="00940020" w:rsidRDefault="002B2D53" w:rsidP="00FF3CDD">
            <w:pPr>
              <w:pStyle w:val="AralkYok"/>
            </w:pPr>
            <w:r>
              <w:rPr>
                <w:rFonts w:cs="Times New Roman"/>
                <w:szCs w:val="20"/>
              </w:rPr>
              <w:t>(devamı var)</w:t>
            </w:r>
          </w:p>
        </w:tc>
        <w:tc>
          <w:tcPr>
            <w:tcW w:w="719" w:type="dxa"/>
            <w:vMerge w:val="restart"/>
            <w:vAlign w:val="center"/>
          </w:tcPr>
          <w:p w:rsidR="002B2D53" w:rsidRPr="00FF3CDD" w:rsidRDefault="002B2D53" w:rsidP="00916AD9">
            <w:pPr>
              <w:pStyle w:val="AralkYok"/>
              <w:rPr>
                <w:b/>
              </w:rPr>
            </w:pPr>
            <w:r>
              <w:rPr>
                <w:b/>
              </w:rPr>
              <w:t>C</w:t>
            </w:r>
            <w:r w:rsidRPr="00FF3CDD">
              <w:rPr>
                <w:b/>
              </w:rPr>
              <w:t>.</w:t>
            </w:r>
            <w:r>
              <w:rPr>
                <w:b/>
              </w:rPr>
              <w:t>1</w:t>
            </w:r>
          </w:p>
        </w:tc>
        <w:tc>
          <w:tcPr>
            <w:tcW w:w="2689" w:type="dxa"/>
            <w:vMerge w:val="restart"/>
            <w:vAlign w:val="center"/>
          </w:tcPr>
          <w:p w:rsidR="002B2D53" w:rsidRPr="00940020" w:rsidRDefault="002B2D53" w:rsidP="00FF3CDD">
            <w:pPr>
              <w:pStyle w:val="AralkYok"/>
            </w:pPr>
            <w:r w:rsidRPr="00940020">
              <w:t xml:space="preserve">Projeyle ilgili toplantılar düzenlemek </w:t>
            </w:r>
          </w:p>
        </w:tc>
        <w:tc>
          <w:tcPr>
            <w:tcW w:w="962" w:type="dxa"/>
            <w:vAlign w:val="center"/>
          </w:tcPr>
          <w:p w:rsidR="002B2D53" w:rsidRPr="00FF3CDD" w:rsidRDefault="002B2D53" w:rsidP="00F2526B">
            <w:pPr>
              <w:pStyle w:val="AralkYok"/>
              <w:rPr>
                <w:b/>
              </w:rPr>
            </w:pPr>
            <w:r>
              <w:rPr>
                <w:b/>
              </w:rPr>
              <w:t>C</w:t>
            </w:r>
            <w:r w:rsidRPr="00FF3CDD">
              <w:rPr>
                <w:b/>
              </w:rPr>
              <w:t>.</w:t>
            </w:r>
            <w:r>
              <w:rPr>
                <w:b/>
              </w:rPr>
              <w:t>1</w:t>
            </w:r>
            <w:r w:rsidRPr="00FF3CDD">
              <w:rPr>
                <w:b/>
              </w:rPr>
              <w:t>.</w:t>
            </w:r>
            <w:r>
              <w:rPr>
                <w:b/>
              </w:rPr>
              <w:t>1</w:t>
            </w:r>
          </w:p>
        </w:tc>
        <w:tc>
          <w:tcPr>
            <w:tcW w:w="6685" w:type="dxa"/>
            <w:vAlign w:val="center"/>
          </w:tcPr>
          <w:p w:rsidR="002B2D53" w:rsidRPr="00940020" w:rsidRDefault="002B2D53" w:rsidP="00F2526B">
            <w:pPr>
              <w:pStyle w:val="AralkYok"/>
            </w:pPr>
            <w:r w:rsidRPr="00940020">
              <w:t>Projeyle ilgili katılacağı toplantının gündemine göre ilgili belge, doküman ve raporları</w:t>
            </w:r>
            <w:r>
              <w:t xml:space="preserve"> hazırlar</w:t>
            </w:r>
            <w:r w:rsidRPr="00940020">
              <w:t>.</w:t>
            </w:r>
          </w:p>
        </w:tc>
      </w:tr>
      <w:tr w:rsidR="002B2D53" w:rsidRPr="00940020" w:rsidTr="002B4426">
        <w:trPr>
          <w:trHeight w:hRule="exact" w:val="687"/>
        </w:trPr>
        <w:tc>
          <w:tcPr>
            <w:tcW w:w="583" w:type="dxa"/>
            <w:vMerge/>
            <w:vAlign w:val="center"/>
          </w:tcPr>
          <w:p w:rsidR="002B2D53" w:rsidRPr="00940020" w:rsidRDefault="002B2D53" w:rsidP="00FF3CDD">
            <w:pPr>
              <w:pStyle w:val="AralkYok"/>
            </w:pPr>
          </w:p>
        </w:tc>
        <w:tc>
          <w:tcPr>
            <w:tcW w:w="2418" w:type="dxa"/>
            <w:vMerge/>
            <w:vAlign w:val="center"/>
          </w:tcPr>
          <w:p w:rsidR="002B2D53" w:rsidRPr="00940020" w:rsidRDefault="002B2D53" w:rsidP="00FF3CDD">
            <w:pPr>
              <w:pStyle w:val="AralkYok"/>
            </w:pPr>
          </w:p>
        </w:tc>
        <w:tc>
          <w:tcPr>
            <w:tcW w:w="719" w:type="dxa"/>
            <w:vMerge/>
            <w:vAlign w:val="center"/>
          </w:tcPr>
          <w:p w:rsidR="002B2D53" w:rsidRPr="00940020" w:rsidRDefault="002B2D53" w:rsidP="00FF3CDD">
            <w:pPr>
              <w:pStyle w:val="AralkYok"/>
            </w:pPr>
          </w:p>
        </w:tc>
        <w:tc>
          <w:tcPr>
            <w:tcW w:w="2689" w:type="dxa"/>
            <w:vMerge/>
            <w:vAlign w:val="center"/>
          </w:tcPr>
          <w:p w:rsidR="002B2D53" w:rsidRPr="00940020" w:rsidRDefault="002B2D53" w:rsidP="00FF3CDD">
            <w:pPr>
              <w:pStyle w:val="AralkYok"/>
            </w:pPr>
          </w:p>
        </w:tc>
        <w:tc>
          <w:tcPr>
            <w:tcW w:w="962" w:type="dxa"/>
            <w:tcBorders>
              <w:bottom w:val="single" w:sz="4" w:space="0" w:color="auto"/>
            </w:tcBorders>
            <w:vAlign w:val="center"/>
          </w:tcPr>
          <w:p w:rsidR="002B2D53" w:rsidRPr="00FF3CDD" w:rsidRDefault="002B2D53" w:rsidP="00F2526B">
            <w:pPr>
              <w:pStyle w:val="AralkYok"/>
              <w:rPr>
                <w:b/>
              </w:rPr>
            </w:pPr>
            <w:r>
              <w:rPr>
                <w:b/>
              </w:rPr>
              <w:t>C</w:t>
            </w:r>
            <w:r w:rsidRPr="00FF3CDD">
              <w:rPr>
                <w:b/>
              </w:rPr>
              <w:t>.</w:t>
            </w:r>
            <w:r>
              <w:rPr>
                <w:b/>
              </w:rPr>
              <w:t>1</w:t>
            </w:r>
            <w:r w:rsidRPr="00FF3CDD">
              <w:rPr>
                <w:b/>
              </w:rPr>
              <w:t>.</w:t>
            </w:r>
            <w:r>
              <w:rPr>
                <w:b/>
              </w:rPr>
              <w:t>2</w:t>
            </w:r>
          </w:p>
        </w:tc>
        <w:tc>
          <w:tcPr>
            <w:tcW w:w="6685" w:type="dxa"/>
            <w:tcBorders>
              <w:bottom w:val="single" w:sz="4" w:space="0" w:color="auto"/>
            </w:tcBorders>
            <w:vAlign w:val="center"/>
          </w:tcPr>
          <w:p w:rsidR="002B2D53" w:rsidRPr="00940020" w:rsidRDefault="002B2D53" w:rsidP="00F2526B">
            <w:pPr>
              <w:pStyle w:val="AralkYok"/>
            </w:pPr>
            <w:r w:rsidRPr="00256D3D">
              <w:t>Projenin dâhil olduğu sektördeki fuar, toplantı, eğitim vb. faaliyetlerin takip</w:t>
            </w:r>
            <w:r>
              <w:t xml:space="preserve"> eder.</w:t>
            </w:r>
            <w:r w:rsidRPr="00256D3D">
              <w:t xml:space="preserve"> </w:t>
            </w:r>
          </w:p>
        </w:tc>
      </w:tr>
      <w:tr w:rsidR="002B2D53" w:rsidRPr="00940020" w:rsidTr="002B4426">
        <w:trPr>
          <w:trHeight w:val="664"/>
        </w:trPr>
        <w:tc>
          <w:tcPr>
            <w:tcW w:w="583" w:type="dxa"/>
            <w:vMerge/>
            <w:vAlign w:val="center"/>
          </w:tcPr>
          <w:p w:rsidR="002B2D53" w:rsidRPr="00940020" w:rsidRDefault="002B2D53" w:rsidP="00FF3CDD">
            <w:pPr>
              <w:pStyle w:val="AralkYok"/>
            </w:pPr>
          </w:p>
        </w:tc>
        <w:tc>
          <w:tcPr>
            <w:tcW w:w="2418" w:type="dxa"/>
            <w:vMerge/>
            <w:vAlign w:val="center"/>
          </w:tcPr>
          <w:p w:rsidR="002B2D53" w:rsidRPr="00940020" w:rsidRDefault="002B2D53" w:rsidP="00FF3CDD">
            <w:pPr>
              <w:pStyle w:val="AralkYok"/>
            </w:pPr>
          </w:p>
        </w:tc>
        <w:tc>
          <w:tcPr>
            <w:tcW w:w="719" w:type="dxa"/>
            <w:vMerge/>
            <w:vAlign w:val="center"/>
          </w:tcPr>
          <w:p w:rsidR="002B2D53" w:rsidRPr="00940020" w:rsidRDefault="002B2D53" w:rsidP="00FF3CDD">
            <w:pPr>
              <w:pStyle w:val="AralkYok"/>
            </w:pPr>
          </w:p>
        </w:tc>
        <w:tc>
          <w:tcPr>
            <w:tcW w:w="2689" w:type="dxa"/>
            <w:vMerge/>
            <w:vAlign w:val="center"/>
          </w:tcPr>
          <w:p w:rsidR="002B2D53" w:rsidRPr="00940020" w:rsidRDefault="002B2D53" w:rsidP="00FF3CDD">
            <w:pPr>
              <w:pStyle w:val="AralkYok"/>
            </w:pPr>
          </w:p>
        </w:tc>
        <w:tc>
          <w:tcPr>
            <w:tcW w:w="962" w:type="dxa"/>
            <w:tcBorders>
              <w:top w:val="single" w:sz="4" w:space="0" w:color="auto"/>
            </w:tcBorders>
            <w:vAlign w:val="center"/>
          </w:tcPr>
          <w:p w:rsidR="002B2D53" w:rsidRPr="00FF3CDD" w:rsidRDefault="002B2D53" w:rsidP="00F2526B">
            <w:pPr>
              <w:pStyle w:val="AralkYok"/>
              <w:rPr>
                <w:b/>
              </w:rPr>
            </w:pPr>
            <w:r>
              <w:rPr>
                <w:b/>
              </w:rPr>
              <w:t>C.1.3</w:t>
            </w:r>
          </w:p>
        </w:tc>
        <w:tc>
          <w:tcPr>
            <w:tcW w:w="6685" w:type="dxa"/>
            <w:tcBorders>
              <w:top w:val="single" w:sz="4" w:space="0" w:color="auto"/>
            </w:tcBorders>
            <w:vAlign w:val="center"/>
          </w:tcPr>
          <w:p w:rsidR="002B2D53" w:rsidRPr="00940020" w:rsidRDefault="002B2D53" w:rsidP="00F2526B">
            <w:pPr>
              <w:pStyle w:val="AralkYok"/>
            </w:pPr>
            <w:r w:rsidRPr="005C5FD2">
              <w:t>Proje işlemlerinde kullanabileceği teşvik, hibe ve destek programları</w:t>
            </w:r>
            <w:r>
              <w:t>nı takip eder.</w:t>
            </w:r>
            <w:r w:rsidRPr="005C5FD2">
              <w:t xml:space="preserve"> </w:t>
            </w:r>
          </w:p>
        </w:tc>
      </w:tr>
      <w:tr w:rsidR="002B2D53" w:rsidRPr="00940020" w:rsidTr="002B4426">
        <w:trPr>
          <w:trHeight w:val="680"/>
        </w:trPr>
        <w:tc>
          <w:tcPr>
            <w:tcW w:w="583" w:type="dxa"/>
            <w:vMerge/>
            <w:vAlign w:val="center"/>
          </w:tcPr>
          <w:p w:rsidR="002B2D53" w:rsidRPr="00940020" w:rsidRDefault="002B2D53" w:rsidP="00FF3CDD">
            <w:pPr>
              <w:pStyle w:val="AralkYok"/>
            </w:pPr>
          </w:p>
        </w:tc>
        <w:tc>
          <w:tcPr>
            <w:tcW w:w="2418" w:type="dxa"/>
            <w:vMerge/>
            <w:vAlign w:val="center"/>
          </w:tcPr>
          <w:p w:rsidR="002B2D53" w:rsidRPr="00940020" w:rsidRDefault="002B2D53" w:rsidP="00FF3CDD">
            <w:pPr>
              <w:pStyle w:val="AralkYok"/>
            </w:pPr>
          </w:p>
        </w:tc>
        <w:tc>
          <w:tcPr>
            <w:tcW w:w="719" w:type="dxa"/>
            <w:vMerge/>
            <w:vAlign w:val="center"/>
          </w:tcPr>
          <w:p w:rsidR="002B2D53" w:rsidRPr="00940020" w:rsidRDefault="002B2D53" w:rsidP="00FF3CDD">
            <w:pPr>
              <w:pStyle w:val="AralkYok"/>
            </w:pPr>
          </w:p>
        </w:tc>
        <w:tc>
          <w:tcPr>
            <w:tcW w:w="2689" w:type="dxa"/>
            <w:vMerge/>
            <w:vAlign w:val="center"/>
          </w:tcPr>
          <w:p w:rsidR="002B2D53" w:rsidRPr="00940020" w:rsidRDefault="002B2D53" w:rsidP="00FF3CDD">
            <w:pPr>
              <w:pStyle w:val="AralkYok"/>
            </w:pPr>
          </w:p>
        </w:tc>
        <w:tc>
          <w:tcPr>
            <w:tcW w:w="962" w:type="dxa"/>
            <w:tcBorders>
              <w:top w:val="single" w:sz="4" w:space="0" w:color="auto"/>
            </w:tcBorders>
            <w:vAlign w:val="center"/>
          </w:tcPr>
          <w:p w:rsidR="002B2D53" w:rsidRDefault="002B2D53" w:rsidP="00F2526B">
            <w:pPr>
              <w:pStyle w:val="AralkYok"/>
              <w:rPr>
                <w:b/>
              </w:rPr>
            </w:pPr>
            <w:r>
              <w:rPr>
                <w:b/>
              </w:rPr>
              <w:t>C.1.4</w:t>
            </w:r>
          </w:p>
        </w:tc>
        <w:tc>
          <w:tcPr>
            <w:tcW w:w="6685" w:type="dxa"/>
            <w:tcBorders>
              <w:top w:val="single" w:sz="4" w:space="0" w:color="auto"/>
            </w:tcBorders>
            <w:vAlign w:val="center"/>
          </w:tcPr>
          <w:p w:rsidR="002B2D53" w:rsidRPr="005C5FD2" w:rsidRDefault="002B2D53" w:rsidP="00F2526B">
            <w:pPr>
              <w:pStyle w:val="AralkYok"/>
            </w:pPr>
            <w:r>
              <w:t>Toplantıda alı</w:t>
            </w:r>
            <w:r w:rsidR="00937259">
              <w:t>n</w:t>
            </w:r>
            <w:r>
              <w:t>an kararlar doğrultusunda ilgili dokümantasyonda güncelleme yapar.</w:t>
            </w:r>
          </w:p>
        </w:tc>
      </w:tr>
      <w:tr w:rsidR="00F2526B" w:rsidRPr="00940020" w:rsidTr="00F2526B">
        <w:trPr>
          <w:trHeight w:hRule="exact" w:val="858"/>
        </w:trPr>
        <w:tc>
          <w:tcPr>
            <w:tcW w:w="583" w:type="dxa"/>
            <w:vMerge/>
            <w:vAlign w:val="center"/>
          </w:tcPr>
          <w:p w:rsidR="00F2526B" w:rsidRPr="00940020" w:rsidRDefault="00F2526B" w:rsidP="00FF3CDD">
            <w:pPr>
              <w:pStyle w:val="AralkYok"/>
            </w:pPr>
          </w:p>
        </w:tc>
        <w:tc>
          <w:tcPr>
            <w:tcW w:w="2418" w:type="dxa"/>
            <w:vMerge/>
            <w:vAlign w:val="center"/>
          </w:tcPr>
          <w:p w:rsidR="00F2526B" w:rsidRPr="00940020" w:rsidRDefault="00F2526B" w:rsidP="00FF3CDD">
            <w:pPr>
              <w:pStyle w:val="AralkYok"/>
            </w:pPr>
          </w:p>
        </w:tc>
        <w:tc>
          <w:tcPr>
            <w:tcW w:w="719" w:type="dxa"/>
            <w:vMerge w:val="restart"/>
            <w:vAlign w:val="center"/>
          </w:tcPr>
          <w:p w:rsidR="00F2526B" w:rsidRPr="00FF3CDD" w:rsidRDefault="00F2526B" w:rsidP="00916AD9">
            <w:pPr>
              <w:pStyle w:val="AralkYok"/>
              <w:rPr>
                <w:rFonts w:cs="Times New Roman"/>
                <w:b/>
                <w:szCs w:val="20"/>
              </w:rPr>
            </w:pPr>
            <w:r>
              <w:rPr>
                <w:rFonts w:cs="Times New Roman"/>
                <w:b/>
                <w:szCs w:val="20"/>
              </w:rPr>
              <w:t>C</w:t>
            </w:r>
            <w:r w:rsidRPr="00FF3CDD">
              <w:rPr>
                <w:rFonts w:cs="Times New Roman"/>
                <w:b/>
                <w:szCs w:val="20"/>
              </w:rPr>
              <w:t>.</w:t>
            </w:r>
            <w:r>
              <w:rPr>
                <w:rFonts w:cs="Times New Roman"/>
                <w:b/>
                <w:szCs w:val="20"/>
              </w:rPr>
              <w:t>2</w:t>
            </w:r>
          </w:p>
        </w:tc>
        <w:tc>
          <w:tcPr>
            <w:tcW w:w="2689" w:type="dxa"/>
            <w:vMerge w:val="restart"/>
            <w:vAlign w:val="center"/>
          </w:tcPr>
          <w:p w:rsidR="00F2526B" w:rsidRPr="00FF3CDD" w:rsidRDefault="00F2526B" w:rsidP="00611DA0">
            <w:pPr>
              <w:pStyle w:val="AralkYok"/>
              <w:rPr>
                <w:rFonts w:cs="Times New Roman"/>
                <w:bCs/>
                <w:szCs w:val="20"/>
                <w:highlight w:val="yellow"/>
              </w:rPr>
            </w:pPr>
            <w:r w:rsidRPr="00FF3CDD">
              <w:rPr>
                <w:rFonts w:cs="Times New Roman"/>
                <w:szCs w:val="20"/>
              </w:rPr>
              <w:t>Satın alma süreçlerin</w:t>
            </w:r>
            <w:r w:rsidR="00D0213B">
              <w:rPr>
                <w:rFonts w:cs="Times New Roman"/>
                <w:szCs w:val="20"/>
              </w:rPr>
              <w:t>e katıl</w:t>
            </w:r>
            <w:r w:rsidR="00611DA0">
              <w:rPr>
                <w:rFonts w:cs="Times New Roman"/>
                <w:szCs w:val="20"/>
              </w:rPr>
              <w:t>mak</w:t>
            </w:r>
          </w:p>
        </w:tc>
        <w:tc>
          <w:tcPr>
            <w:tcW w:w="962" w:type="dxa"/>
          </w:tcPr>
          <w:p w:rsidR="00F2526B" w:rsidRPr="00F2526B" w:rsidRDefault="00F2526B" w:rsidP="00F2526B">
            <w:pPr>
              <w:rPr>
                <w:b/>
              </w:rPr>
            </w:pPr>
            <w:r w:rsidRPr="00F2526B">
              <w:rPr>
                <w:b/>
              </w:rPr>
              <w:t>C.2.1</w:t>
            </w:r>
          </w:p>
        </w:tc>
        <w:tc>
          <w:tcPr>
            <w:tcW w:w="6685" w:type="dxa"/>
          </w:tcPr>
          <w:p w:rsidR="00F2526B" w:rsidRDefault="00F2526B" w:rsidP="00D0213B">
            <w:r w:rsidRPr="006A72ED">
              <w:t>Satın alınacak mal, hizmet ve yapıma ilişkin ilgili birimlerin prosedürüne uygun olarak; özellikler, işlevler, kalite standartları, termin ve teslim şekli vb. şartları içeren idar</w:t>
            </w:r>
            <w:r w:rsidR="00D0213B">
              <w:t>i ve teknik şartnameyi hazırlar.</w:t>
            </w:r>
            <w:r w:rsidRPr="006A72ED">
              <w:t xml:space="preserve"> </w:t>
            </w:r>
          </w:p>
        </w:tc>
      </w:tr>
      <w:tr w:rsidR="00F2526B" w:rsidRPr="00940020" w:rsidTr="00F2526B">
        <w:trPr>
          <w:trHeight w:hRule="exact" w:val="751"/>
        </w:trPr>
        <w:tc>
          <w:tcPr>
            <w:tcW w:w="583" w:type="dxa"/>
            <w:vMerge/>
            <w:vAlign w:val="center"/>
          </w:tcPr>
          <w:p w:rsidR="00F2526B" w:rsidRPr="00940020" w:rsidRDefault="00F2526B" w:rsidP="00FF3CDD">
            <w:pPr>
              <w:pStyle w:val="AralkYok"/>
            </w:pPr>
          </w:p>
        </w:tc>
        <w:tc>
          <w:tcPr>
            <w:tcW w:w="2418" w:type="dxa"/>
            <w:vMerge/>
            <w:vAlign w:val="center"/>
          </w:tcPr>
          <w:p w:rsidR="00F2526B" w:rsidRPr="00940020" w:rsidRDefault="00F2526B" w:rsidP="00FF3CDD">
            <w:pPr>
              <w:pStyle w:val="AralkYok"/>
            </w:pPr>
          </w:p>
        </w:tc>
        <w:tc>
          <w:tcPr>
            <w:tcW w:w="719" w:type="dxa"/>
            <w:vMerge/>
            <w:vAlign w:val="center"/>
          </w:tcPr>
          <w:p w:rsidR="00F2526B" w:rsidRPr="00940020" w:rsidRDefault="00F2526B" w:rsidP="00FF3CDD">
            <w:pPr>
              <w:pStyle w:val="AralkYok"/>
            </w:pPr>
          </w:p>
        </w:tc>
        <w:tc>
          <w:tcPr>
            <w:tcW w:w="2689" w:type="dxa"/>
            <w:vMerge/>
            <w:vAlign w:val="center"/>
          </w:tcPr>
          <w:p w:rsidR="00F2526B" w:rsidRPr="00940020" w:rsidRDefault="00F2526B" w:rsidP="00FF3CDD">
            <w:pPr>
              <w:pStyle w:val="AralkYok"/>
            </w:pPr>
          </w:p>
        </w:tc>
        <w:tc>
          <w:tcPr>
            <w:tcW w:w="962" w:type="dxa"/>
          </w:tcPr>
          <w:p w:rsidR="00F2526B" w:rsidRPr="00F2526B" w:rsidRDefault="00F2526B" w:rsidP="00F2526B">
            <w:pPr>
              <w:rPr>
                <w:b/>
              </w:rPr>
            </w:pPr>
            <w:r w:rsidRPr="00F2526B">
              <w:rPr>
                <w:b/>
              </w:rPr>
              <w:t>C.2.2</w:t>
            </w:r>
          </w:p>
        </w:tc>
        <w:tc>
          <w:tcPr>
            <w:tcW w:w="6685" w:type="dxa"/>
          </w:tcPr>
          <w:p w:rsidR="00F2526B" w:rsidRDefault="00F2526B" w:rsidP="0001643E">
            <w:r w:rsidRPr="005E1F0F">
              <w:t>Satınalmaya ilişkin belirlenen şartların yürütme planına uygunluğu</w:t>
            </w:r>
            <w:r w:rsidR="0001643E">
              <w:t>nu kontrol eder.</w:t>
            </w:r>
            <w:r w:rsidRPr="005E1F0F">
              <w:t xml:space="preserve">    </w:t>
            </w:r>
          </w:p>
        </w:tc>
      </w:tr>
      <w:tr w:rsidR="00F2526B" w:rsidRPr="00940020" w:rsidTr="002B4426">
        <w:trPr>
          <w:trHeight w:hRule="exact" w:val="441"/>
        </w:trPr>
        <w:tc>
          <w:tcPr>
            <w:tcW w:w="583" w:type="dxa"/>
            <w:vMerge/>
            <w:vAlign w:val="center"/>
          </w:tcPr>
          <w:p w:rsidR="00F2526B" w:rsidRPr="00940020" w:rsidRDefault="00F2526B" w:rsidP="00FF3CDD">
            <w:pPr>
              <w:pStyle w:val="AralkYok"/>
            </w:pPr>
          </w:p>
        </w:tc>
        <w:tc>
          <w:tcPr>
            <w:tcW w:w="2418" w:type="dxa"/>
            <w:vMerge/>
            <w:vAlign w:val="center"/>
          </w:tcPr>
          <w:p w:rsidR="00F2526B" w:rsidRPr="00940020" w:rsidRDefault="00F2526B" w:rsidP="00FF3CDD">
            <w:pPr>
              <w:pStyle w:val="AralkYok"/>
            </w:pPr>
          </w:p>
        </w:tc>
        <w:tc>
          <w:tcPr>
            <w:tcW w:w="719" w:type="dxa"/>
            <w:vMerge/>
            <w:vAlign w:val="center"/>
          </w:tcPr>
          <w:p w:rsidR="00F2526B" w:rsidRPr="00940020" w:rsidRDefault="00F2526B" w:rsidP="00FF3CDD">
            <w:pPr>
              <w:pStyle w:val="AralkYok"/>
            </w:pPr>
          </w:p>
        </w:tc>
        <w:tc>
          <w:tcPr>
            <w:tcW w:w="2689" w:type="dxa"/>
            <w:vMerge/>
            <w:vAlign w:val="center"/>
          </w:tcPr>
          <w:p w:rsidR="00F2526B" w:rsidRPr="00940020" w:rsidRDefault="00F2526B" w:rsidP="00FF3CDD">
            <w:pPr>
              <w:pStyle w:val="AralkYok"/>
            </w:pPr>
          </w:p>
        </w:tc>
        <w:tc>
          <w:tcPr>
            <w:tcW w:w="962" w:type="dxa"/>
          </w:tcPr>
          <w:p w:rsidR="00F2526B" w:rsidRPr="00F2526B" w:rsidRDefault="00F2526B" w:rsidP="00F2526B">
            <w:pPr>
              <w:rPr>
                <w:b/>
              </w:rPr>
            </w:pPr>
            <w:r w:rsidRPr="00F2526B">
              <w:rPr>
                <w:b/>
              </w:rPr>
              <w:t>C.2.3</w:t>
            </w:r>
          </w:p>
        </w:tc>
        <w:tc>
          <w:tcPr>
            <w:tcW w:w="6685" w:type="dxa"/>
          </w:tcPr>
          <w:p w:rsidR="00F2526B" w:rsidRDefault="00F2526B" w:rsidP="00F2526B">
            <w:r w:rsidRPr="00726E52">
              <w:t>Hazırlanan teklif/sözleşmenin taraflarca imzalanma sürecini takip eder.</w:t>
            </w:r>
          </w:p>
        </w:tc>
      </w:tr>
    </w:tbl>
    <w:p w:rsidR="001D6501" w:rsidRDefault="001D6501"/>
    <w:p w:rsidR="00D0213B" w:rsidRDefault="00D0213B"/>
    <w:p w:rsidR="004E757B" w:rsidRDefault="004E757B"/>
    <w:p w:rsidR="00FD4010" w:rsidRDefault="00FD4010"/>
    <w:p w:rsidR="004E757B" w:rsidRDefault="004E757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2418"/>
        <w:gridCol w:w="719"/>
        <w:gridCol w:w="2691"/>
        <w:gridCol w:w="898"/>
        <w:gridCol w:w="6747"/>
      </w:tblGrid>
      <w:tr w:rsidR="00916AD9" w:rsidRPr="00916AD9" w:rsidTr="001C1B1D">
        <w:trPr>
          <w:cantSplit/>
          <w:trHeight w:hRule="exact" w:val="586"/>
        </w:trPr>
        <w:tc>
          <w:tcPr>
            <w:tcW w:w="3001" w:type="dxa"/>
            <w:gridSpan w:val="2"/>
            <w:vAlign w:val="center"/>
          </w:tcPr>
          <w:p w:rsidR="00916AD9" w:rsidRPr="00916AD9" w:rsidRDefault="00916AD9" w:rsidP="00740D5B">
            <w:pPr>
              <w:pStyle w:val="AralkYok"/>
              <w:rPr>
                <w:rFonts w:ascii="Times New Roman" w:hAnsi="Times New Roman" w:cs="Times New Roman"/>
                <w:b/>
                <w:sz w:val="20"/>
                <w:szCs w:val="20"/>
              </w:rPr>
            </w:pPr>
            <w:r w:rsidRPr="00916AD9">
              <w:rPr>
                <w:rFonts w:ascii="Times New Roman" w:hAnsi="Times New Roman" w:cs="Times New Roman"/>
                <w:b/>
                <w:sz w:val="20"/>
                <w:szCs w:val="20"/>
              </w:rPr>
              <w:lastRenderedPageBreak/>
              <w:t>Görevler</w:t>
            </w:r>
          </w:p>
        </w:tc>
        <w:tc>
          <w:tcPr>
            <w:tcW w:w="3410" w:type="dxa"/>
            <w:gridSpan w:val="2"/>
            <w:vAlign w:val="center"/>
          </w:tcPr>
          <w:p w:rsidR="00916AD9" w:rsidRPr="00916AD9" w:rsidRDefault="00916AD9" w:rsidP="00740D5B">
            <w:pPr>
              <w:pStyle w:val="AralkYok"/>
              <w:rPr>
                <w:rFonts w:ascii="Times New Roman" w:hAnsi="Times New Roman" w:cs="Times New Roman"/>
                <w:b/>
                <w:sz w:val="20"/>
                <w:szCs w:val="20"/>
              </w:rPr>
            </w:pPr>
            <w:r w:rsidRPr="00916AD9">
              <w:rPr>
                <w:rFonts w:ascii="Times New Roman" w:hAnsi="Times New Roman" w:cs="Times New Roman"/>
                <w:b/>
                <w:sz w:val="20"/>
                <w:szCs w:val="20"/>
              </w:rPr>
              <w:t>İşlemler</w:t>
            </w:r>
          </w:p>
        </w:tc>
        <w:tc>
          <w:tcPr>
            <w:tcW w:w="7645" w:type="dxa"/>
            <w:gridSpan w:val="2"/>
            <w:vAlign w:val="center"/>
          </w:tcPr>
          <w:p w:rsidR="00916AD9" w:rsidRPr="00916AD9" w:rsidRDefault="00916AD9" w:rsidP="00740D5B">
            <w:pPr>
              <w:pStyle w:val="AralkYok"/>
              <w:rPr>
                <w:rFonts w:ascii="Times New Roman" w:hAnsi="Times New Roman" w:cs="Times New Roman"/>
                <w:b/>
                <w:sz w:val="20"/>
                <w:szCs w:val="20"/>
              </w:rPr>
            </w:pPr>
            <w:r w:rsidRPr="00916AD9">
              <w:rPr>
                <w:rFonts w:ascii="Times New Roman" w:hAnsi="Times New Roman" w:cs="Times New Roman"/>
                <w:b/>
                <w:sz w:val="20"/>
                <w:szCs w:val="20"/>
              </w:rPr>
              <w:t>Başarım Ölçütleri</w:t>
            </w:r>
          </w:p>
        </w:tc>
      </w:tr>
      <w:tr w:rsidR="00916AD9" w:rsidRPr="00916AD9" w:rsidTr="001C1B1D">
        <w:trPr>
          <w:cantSplit/>
          <w:trHeight w:hRule="exact" w:val="495"/>
        </w:trPr>
        <w:tc>
          <w:tcPr>
            <w:tcW w:w="583" w:type="dxa"/>
            <w:vAlign w:val="center"/>
          </w:tcPr>
          <w:p w:rsidR="00916AD9" w:rsidRPr="00916AD9" w:rsidRDefault="00916AD9" w:rsidP="00740D5B">
            <w:pPr>
              <w:pStyle w:val="AralkYok"/>
              <w:rPr>
                <w:rFonts w:ascii="Times New Roman" w:hAnsi="Times New Roman" w:cs="Times New Roman"/>
                <w:b/>
                <w:sz w:val="20"/>
                <w:szCs w:val="20"/>
              </w:rPr>
            </w:pPr>
            <w:r w:rsidRPr="00916AD9">
              <w:rPr>
                <w:rFonts w:ascii="Times New Roman" w:hAnsi="Times New Roman" w:cs="Times New Roman"/>
                <w:b/>
                <w:sz w:val="20"/>
                <w:szCs w:val="20"/>
              </w:rPr>
              <w:t>Kod</w:t>
            </w:r>
          </w:p>
        </w:tc>
        <w:tc>
          <w:tcPr>
            <w:tcW w:w="2418" w:type="dxa"/>
            <w:vAlign w:val="center"/>
          </w:tcPr>
          <w:p w:rsidR="00916AD9" w:rsidRPr="00916AD9" w:rsidRDefault="00916AD9" w:rsidP="00740D5B">
            <w:pPr>
              <w:pStyle w:val="AralkYok"/>
              <w:rPr>
                <w:rFonts w:ascii="Times New Roman" w:hAnsi="Times New Roman" w:cs="Times New Roman"/>
                <w:b/>
                <w:sz w:val="20"/>
                <w:szCs w:val="20"/>
              </w:rPr>
            </w:pPr>
            <w:r w:rsidRPr="00916AD9">
              <w:rPr>
                <w:rFonts w:ascii="Times New Roman" w:hAnsi="Times New Roman" w:cs="Times New Roman"/>
                <w:b/>
                <w:sz w:val="20"/>
                <w:szCs w:val="20"/>
              </w:rPr>
              <w:t>Adı</w:t>
            </w:r>
          </w:p>
        </w:tc>
        <w:tc>
          <w:tcPr>
            <w:tcW w:w="719" w:type="dxa"/>
            <w:vAlign w:val="center"/>
          </w:tcPr>
          <w:p w:rsidR="00916AD9" w:rsidRPr="00916AD9" w:rsidRDefault="00916AD9" w:rsidP="00740D5B">
            <w:pPr>
              <w:pStyle w:val="AralkYok"/>
              <w:rPr>
                <w:rFonts w:ascii="Times New Roman" w:hAnsi="Times New Roman" w:cs="Times New Roman"/>
                <w:b/>
                <w:sz w:val="20"/>
                <w:szCs w:val="20"/>
              </w:rPr>
            </w:pPr>
            <w:r w:rsidRPr="00916AD9">
              <w:rPr>
                <w:rFonts w:ascii="Times New Roman" w:hAnsi="Times New Roman" w:cs="Times New Roman"/>
                <w:b/>
                <w:sz w:val="20"/>
                <w:szCs w:val="20"/>
              </w:rPr>
              <w:t>Kod</w:t>
            </w:r>
          </w:p>
        </w:tc>
        <w:tc>
          <w:tcPr>
            <w:tcW w:w="2691" w:type="dxa"/>
            <w:vAlign w:val="center"/>
          </w:tcPr>
          <w:p w:rsidR="00916AD9" w:rsidRPr="00916AD9" w:rsidRDefault="00916AD9" w:rsidP="00740D5B">
            <w:pPr>
              <w:pStyle w:val="AralkYok"/>
              <w:rPr>
                <w:rFonts w:ascii="Times New Roman" w:hAnsi="Times New Roman" w:cs="Times New Roman"/>
                <w:b/>
                <w:sz w:val="20"/>
                <w:szCs w:val="20"/>
              </w:rPr>
            </w:pPr>
            <w:r w:rsidRPr="00916AD9">
              <w:rPr>
                <w:rFonts w:ascii="Times New Roman" w:hAnsi="Times New Roman" w:cs="Times New Roman"/>
                <w:b/>
                <w:sz w:val="20"/>
                <w:szCs w:val="20"/>
              </w:rPr>
              <w:t>Adı</w:t>
            </w:r>
          </w:p>
        </w:tc>
        <w:tc>
          <w:tcPr>
            <w:tcW w:w="898" w:type="dxa"/>
            <w:vAlign w:val="center"/>
          </w:tcPr>
          <w:p w:rsidR="00916AD9" w:rsidRPr="00916AD9" w:rsidRDefault="00916AD9" w:rsidP="00740D5B">
            <w:pPr>
              <w:pStyle w:val="AralkYok"/>
              <w:rPr>
                <w:rFonts w:ascii="Times New Roman" w:hAnsi="Times New Roman" w:cs="Times New Roman"/>
                <w:b/>
                <w:sz w:val="20"/>
                <w:szCs w:val="20"/>
              </w:rPr>
            </w:pPr>
            <w:r w:rsidRPr="00916AD9">
              <w:rPr>
                <w:rFonts w:ascii="Times New Roman" w:hAnsi="Times New Roman" w:cs="Times New Roman"/>
                <w:b/>
                <w:sz w:val="20"/>
                <w:szCs w:val="20"/>
              </w:rPr>
              <w:t>Kod</w:t>
            </w:r>
          </w:p>
        </w:tc>
        <w:tc>
          <w:tcPr>
            <w:tcW w:w="6747" w:type="dxa"/>
            <w:vAlign w:val="center"/>
          </w:tcPr>
          <w:p w:rsidR="00916AD9" w:rsidRPr="00916AD9" w:rsidRDefault="00916AD9" w:rsidP="00740D5B">
            <w:pPr>
              <w:pStyle w:val="AralkYok"/>
              <w:rPr>
                <w:rFonts w:ascii="Times New Roman" w:hAnsi="Times New Roman" w:cs="Times New Roman"/>
                <w:b/>
                <w:sz w:val="20"/>
                <w:szCs w:val="20"/>
              </w:rPr>
            </w:pPr>
            <w:r w:rsidRPr="00916AD9">
              <w:rPr>
                <w:rFonts w:ascii="Times New Roman" w:hAnsi="Times New Roman" w:cs="Times New Roman"/>
                <w:b/>
                <w:sz w:val="20"/>
                <w:szCs w:val="20"/>
              </w:rPr>
              <w:t>Açıklama</w:t>
            </w:r>
          </w:p>
        </w:tc>
      </w:tr>
      <w:tr w:rsidR="005F5C27" w:rsidRPr="00916AD9" w:rsidTr="0056081A">
        <w:trPr>
          <w:cantSplit/>
          <w:trHeight w:val="1176"/>
        </w:trPr>
        <w:tc>
          <w:tcPr>
            <w:tcW w:w="583" w:type="dxa"/>
            <w:vMerge w:val="restart"/>
            <w:vAlign w:val="center"/>
          </w:tcPr>
          <w:p w:rsidR="005F5C27" w:rsidRPr="00916AD9" w:rsidRDefault="007D5D9A" w:rsidP="00FF3CDD">
            <w:pPr>
              <w:pStyle w:val="AralkYok"/>
              <w:rPr>
                <w:rFonts w:ascii="Times New Roman" w:hAnsi="Times New Roman" w:cs="Times New Roman"/>
                <w:sz w:val="20"/>
                <w:szCs w:val="20"/>
              </w:rPr>
            </w:pPr>
            <w:r>
              <w:rPr>
                <w:b/>
              </w:rPr>
              <w:t>C</w:t>
            </w:r>
          </w:p>
        </w:tc>
        <w:tc>
          <w:tcPr>
            <w:tcW w:w="2418" w:type="dxa"/>
            <w:vMerge w:val="restart"/>
            <w:vAlign w:val="center"/>
          </w:tcPr>
          <w:p w:rsidR="005F5C27" w:rsidRPr="0056081A" w:rsidRDefault="007D5D9A" w:rsidP="00FF3CDD">
            <w:pPr>
              <w:pStyle w:val="AralkYok"/>
              <w:rPr>
                <w:rFonts w:ascii="Times New Roman" w:hAnsi="Times New Roman" w:cs="Times New Roman"/>
              </w:rPr>
            </w:pPr>
            <w:r w:rsidRPr="0056081A">
              <w:rPr>
                <w:rFonts w:ascii="Times New Roman" w:hAnsi="Times New Roman" w:cs="Times New Roman"/>
                <w:sz w:val="20"/>
              </w:rPr>
              <w:t>İş organizasyonu yapmak</w:t>
            </w:r>
          </w:p>
        </w:tc>
        <w:tc>
          <w:tcPr>
            <w:tcW w:w="719" w:type="dxa"/>
            <w:vAlign w:val="center"/>
          </w:tcPr>
          <w:p w:rsidR="005F5C27" w:rsidRPr="00916AD9" w:rsidRDefault="005F5C27" w:rsidP="00611DA0">
            <w:pPr>
              <w:pStyle w:val="AralkYok"/>
              <w:rPr>
                <w:rFonts w:ascii="Times New Roman" w:hAnsi="Times New Roman" w:cs="Times New Roman"/>
                <w:b/>
                <w:sz w:val="20"/>
                <w:szCs w:val="20"/>
              </w:rPr>
            </w:pPr>
            <w:r>
              <w:rPr>
                <w:rFonts w:ascii="Times New Roman" w:hAnsi="Times New Roman" w:cs="Times New Roman"/>
                <w:b/>
                <w:sz w:val="20"/>
                <w:szCs w:val="20"/>
              </w:rPr>
              <w:t>C</w:t>
            </w:r>
            <w:r w:rsidRPr="00916AD9">
              <w:rPr>
                <w:rFonts w:ascii="Times New Roman" w:hAnsi="Times New Roman" w:cs="Times New Roman"/>
                <w:b/>
                <w:sz w:val="20"/>
                <w:szCs w:val="20"/>
              </w:rPr>
              <w:t>.</w:t>
            </w:r>
            <w:r w:rsidR="00611DA0">
              <w:rPr>
                <w:rFonts w:ascii="Times New Roman" w:hAnsi="Times New Roman" w:cs="Times New Roman"/>
                <w:b/>
                <w:sz w:val="20"/>
                <w:szCs w:val="20"/>
              </w:rPr>
              <w:t>3</w:t>
            </w:r>
          </w:p>
        </w:tc>
        <w:tc>
          <w:tcPr>
            <w:tcW w:w="2691" w:type="dxa"/>
            <w:vAlign w:val="center"/>
          </w:tcPr>
          <w:p w:rsidR="005F5C27" w:rsidRPr="00916AD9" w:rsidRDefault="005F5C27" w:rsidP="0001643E">
            <w:pPr>
              <w:pStyle w:val="AralkYok"/>
              <w:rPr>
                <w:rFonts w:ascii="Times New Roman" w:hAnsi="Times New Roman" w:cs="Times New Roman"/>
                <w:sz w:val="20"/>
                <w:szCs w:val="20"/>
              </w:rPr>
            </w:pPr>
            <w:r>
              <w:rPr>
                <w:rFonts w:ascii="Times New Roman" w:hAnsi="Times New Roman" w:cs="Times New Roman"/>
                <w:sz w:val="20"/>
                <w:szCs w:val="20"/>
              </w:rPr>
              <w:t>Kendi sorumluluk alanı ile ilgili raporları hazırlamak</w:t>
            </w:r>
          </w:p>
        </w:tc>
        <w:tc>
          <w:tcPr>
            <w:tcW w:w="898" w:type="dxa"/>
            <w:vAlign w:val="center"/>
          </w:tcPr>
          <w:p w:rsidR="005F5C27" w:rsidRPr="00916AD9" w:rsidRDefault="005F5C27" w:rsidP="00611DA0">
            <w:pPr>
              <w:pStyle w:val="AralkYok"/>
              <w:rPr>
                <w:rFonts w:ascii="Times New Roman" w:hAnsi="Times New Roman" w:cs="Times New Roman"/>
                <w:b/>
                <w:sz w:val="20"/>
                <w:szCs w:val="20"/>
              </w:rPr>
            </w:pPr>
            <w:r>
              <w:rPr>
                <w:rFonts w:ascii="Times New Roman" w:hAnsi="Times New Roman" w:cs="Times New Roman"/>
                <w:b/>
                <w:sz w:val="20"/>
                <w:szCs w:val="20"/>
              </w:rPr>
              <w:t>C</w:t>
            </w:r>
            <w:r w:rsidRPr="00916AD9">
              <w:rPr>
                <w:rFonts w:ascii="Times New Roman" w:hAnsi="Times New Roman" w:cs="Times New Roman"/>
                <w:b/>
                <w:sz w:val="20"/>
                <w:szCs w:val="20"/>
              </w:rPr>
              <w:t>.</w:t>
            </w:r>
            <w:r w:rsidR="00611DA0">
              <w:rPr>
                <w:rFonts w:ascii="Times New Roman" w:hAnsi="Times New Roman" w:cs="Times New Roman"/>
                <w:b/>
                <w:sz w:val="20"/>
                <w:szCs w:val="20"/>
              </w:rPr>
              <w:t>3</w:t>
            </w:r>
            <w:r w:rsidRPr="00916AD9">
              <w:rPr>
                <w:rFonts w:ascii="Times New Roman" w:hAnsi="Times New Roman" w:cs="Times New Roman"/>
                <w:b/>
                <w:sz w:val="20"/>
                <w:szCs w:val="20"/>
              </w:rPr>
              <w:t>.1</w:t>
            </w:r>
          </w:p>
        </w:tc>
        <w:tc>
          <w:tcPr>
            <w:tcW w:w="6747" w:type="dxa"/>
            <w:vAlign w:val="center"/>
          </w:tcPr>
          <w:p w:rsidR="005F5C27" w:rsidRPr="00916AD9" w:rsidRDefault="005F5C27" w:rsidP="005F5C27">
            <w:pPr>
              <w:pStyle w:val="AralkYok"/>
              <w:rPr>
                <w:rFonts w:ascii="Times New Roman" w:hAnsi="Times New Roman" w:cs="Times New Roman"/>
                <w:sz w:val="20"/>
                <w:szCs w:val="20"/>
              </w:rPr>
            </w:pPr>
            <w:r>
              <w:rPr>
                <w:rFonts w:ascii="Times New Roman" w:hAnsi="Times New Roman" w:cs="Times New Roman"/>
                <w:sz w:val="20"/>
                <w:szCs w:val="20"/>
              </w:rPr>
              <w:t>Kendi sorumluluk alanı ile ilgili</w:t>
            </w:r>
            <w:r>
              <w:t xml:space="preserve"> </w:t>
            </w:r>
            <w:r w:rsidRPr="005F5C27">
              <w:rPr>
                <w:rFonts w:ascii="Times New Roman" w:hAnsi="Times New Roman" w:cs="Times New Roman"/>
                <w:sz w:val="20"/>
                <w:szCs w:val="20"/>
              </w:rPr>
              <w:t>teknik, mali ve idari raporları</w:t>
            </w:r>
            <w:r>
              <w:rPr>
                <w:rFonts w:ascii="Times New Roman" w:hAnsi="Times New Roman" w:cs="Times New Roman"/>
                <w:sz w:val="20"/>
                <w:szCs w:val="20"/>
              </w:rPr>
              <w:t xml:space="preserve"> </w:t>
            </w:r>
            <w:r w:rsidRPr="005F5C27">
              <w:rPr>
                <w:rFonts w:ascii="Times New Roman" w:hAnsi="Times New Roman" w:cs="Times New Roman"/>
                <w:sz w:val="20"/>
                <w:szCs w:val="20"/>
              </w:rPr>
              <w:t>proje söz</w:t>
            </w:r>
            <w:r>
              <w:rPr>
                <w:rFonts w:ascii="Times New Roman" w:hAnsi="Times New Roman" w:cs="Times New Roman"/>
                <w:sz w:val="20"/>
                <w:szCs w:val="20"/>
              </w:rPr>
              <w:t>l</w:t>
            </w:r>
            <w:r w:rsidRPr="005F5C27">
              <w:rPr>
                <w:rFonts w:ascii="Times New Roman" w:hAnsi="Times New Roman" w:cs="Times New Roman"/>
                <w:sz w:val="20"/>
                <w:szCs w:val="20"/>
              </w:rPr>
              <w:t xml:space="preserve">eşmesinde/yürütme </w:t>
            </w:r>
            <w:r w:rsidR="007D5D9A" w:rsidRPr="005F5C27">
              <w:rPr>
                <w:rFonts w:ascii="Times New Roman" w:hAnsi="Times New Roman" w:cs="Times New Roman"/>
                <w:sz w:val="20"/>
                <w:szCs w:val="20"/>
              </w:rPr>
              <w:t>planında belirlenen</w:t>
            </w:r>
            <w:r w:rsidRPr="00916AD9">
              <w:rPr>
                <w:rFonts w:ascii="Times New Roman" w:hAnsi="Times New Roman" w:cs="Times New Roman"/>
                <w:sz w:val="20"/>
                <w:szCs w:val="20"/>
              </w:rPr>
              <w:t xml:space="preserve"> çerçevede zamanı, kapsamı, raporlanacak paydaşları tanımlanmış</w:t>
            </w:r>
            <w:r>
              <w:rPr>
                <w:rFonts w:ascii="Times New Roman" w:hAnsi="Times New Roman" w:cs="Times New Roman"/>
                <w:sz w:val="20"/>
                <w:szCs w:val="20"/>
              </w:rPr>
              <w:t xml:space="preserve"> olarak</w:t>
            </w:r>
            <w:r w:rsidRPr="00916AD9">
              <w:rPr>
                <w:rFonts w:ascii="Times New Roman" w:hAnsi="Times New Roman" w:cs="Times New Roman"/>
                <w:sz w:val="20"/>
                <w:szCs w:val="20"/>
              </w:rPr>
              <w:t xml:space="preserve"> </w:t>
            </w:r>
            <w:r>
              <w:rPr>
                <w:rFonts w:ascii="Times New Roman" w:hAnsi="Times New Roman" w:cs="Times New Roman"/>
                <w:sz w:val="20"/>
                <w:szCs w:val="20"/>
              </w:rPr>
              <w:t xml:space="preserve">formata ve içeriğe uygun olarak </w:t>
            </w:r>
            <w:r w:rsidRPr="00916AD9">
              <w:rPr>
                <w:rFonts w:ascii="Times New Roman" w:hAnsi="Times New Roman" w:cs="Times New Roman"/>
                <w:sz w:val="20"/>
                <w:szCs w:val="20"/>
              </w:rPr>
              <w:t>hazırla</w:t>
            </w:r>
            <w:r>
              <w:rPr>
                <w:rFonts w:ascii="Times New Roman" w:hAnsi="Times New Roman" w:cs="Times New Roman"/>
                <w:sz w:val="20"/>
                <w:szCs w:val="20"/>
              </w:rPr>
              <w:t>r</w:t>
            </w:r>
            <w:r w:rsidRPr="00916AD9">
              <w:rPr>
                <w:rFonts w:ascii="Times New Roman" w:hAnsi="Times New Roman" w:cs="Times New Roman"/>
                <w:sz w:val="20"/>
                <w:szCs w:val="20"/>
              </w:rPr>
              <w:t>.</w:t>
            </w:r>
          </w:p>
        </w:tc>
      </w:tr>
      <w:tr w:rsidR="003E39FC" w:rsidRPr="00916AD9" w:rsidTr="0056081A">
        <w:trPr>
          <w:cantSplit/>
          <w:trHeight w:val="976"/>
        </w:trPr>
        <w:tc>
          <w:tcPr>
            <w:tcW w:w="583" w:type="dxa"/>
            <w:vMerge/>
            <w:vAlign w:val="center"/>
          </w:tcPr>
          <w:p w:rsidR="003E39FC" w:rsidRPr="00916AD9" w:rsidRDefault="003E39FC" w:rsidP="00FF3CDD">
            <w:pPr>
              <w:pStyle w:val="AralkYok"/>
              <w:rPr>
                <w:rFonts w:ascii="Times New Roman" w:hAnsi="Times New Roman" w:cs="Times New Roman"/>
                <w:sz w:val="20"/>
                <w:szCs w:val="20"/>
              </w:rPr>
            </w:pPr>
          </w:p>
        </w:tc>
        <w:tc>
          <w:tcPr>
            <w:tcW w:w="2418" w:type="dxa"/>
            <w:vMerge/>
            <w:vAlign w:val="center"/>
          </w:tcPr>
          <w:p w:rsidR="003E39FC" w:rsidRPr="00916AD9" w:rsidRDefault="003E39FC" w:rsidP="00FF3CDD">
            <w:pPr>
              <w:pStyle w:val="AralkYok"/>
              <w:rPr>
                <w:rFonts w:ascii="Times New Roman" w:hAnsi="Times New Roman" w:cs="Times New Roman"/>
                <w:sz w:val="20"/>
                <w:szCs w:val="20"/>
              </w:rPr>
            </w:pPr>
          </w:p>
        </w:tc>
        <w:tc>
          <w:tcPr>
            <w:tcW w:w="719" w:type="dxa"/>
            <w:vMerge w:val="restart"/>
            <w:vAlign w:val="center"/>
          </w:tcPr>
          <w:p w:rsidR="003E39FC" w:rsidRPr="00916AD9" w:rsidRDefault="003E39FC" w:rsidP="00611DA0">
            <w:pPr>
              <w:pStyle w:val="AralkYok"/>
              <w:rPr>
                <w:rFonts w:ascii="Times New Roman" w:hAnsi="Times New Roman" w:cs="Times New Roman"/>
                <w:b/>
                <w:sz w:val="20"/>
                <w:szCs w:val="20"/>
              </w:rPr>
            </w:pPr>
            <w:r>
              <w:rPr>
                <w:rFonts w:ascii="Times New Roman" w:hAnsi="Times New Roman" w:cs="Times New Roman"/>
                <w:b/>
                <w:sz w:val="20"/>
                <w:szCs w:val="20"/>
              </w:rPr>
              <w:t>C</w:t>
            </w:r>
            <w:r w:rsidRPr="00916AD9">
              <w:rPr>
                <w:rFonts w:ascii="Times New Roman" w:hAnsi="Times New Roman" w:cs="Times New Roman"/>
                <w:b/>
                <w:sz w:val="20"/>
                <w:szCs w:val="20"/>
              </w:rPr>
              <w:t>.</w:t>
            </w:r>
            <w:r w:rsidR="00611DA0">
              <w:rPr>
                <w:rFonts w:ascii="Times New Roman" w:hAnsi="Times New Roman" w:cs="Times New Roman"/>
                <w:b/>
                <w:sz w:val="20"/>
                <w:szCs w:val="20"/>
              </w:rPr>
              <w:t>4</w:t>
            </w:r>
          </w:p>
        </w:tc>
        <w:tc>
          <w:tcPr>
            <w:tcW w:w="2691" w:type="dxa"/>
            <w:vMerge w:val="restart"/>
            <w:vAlign w:val="center"/>
          </w:tcPr>
          <w:p w:rsidR="003E39FC" w:rsidRPr="00916AD9" w:rsidRDefault="003E39FC" w:rsidP="00611DA0">
            <w:pPr>
              <w:pStyle w:val="AralkYok"/>
              <w:rPr>
                <w:rFonts w:ascii="Times New Roman" w:hAnsi="Times New Roman" w:cs="Times New Roman"/>
                <w:sz w:val="20"/>
                <w:szCs w:val="20"/>
              </w:rPr>
            </w:pPr>
            <w:r w:rsidRPr="00916AD9">
              <w:rPr>
                <w:rFonts w:ascii="Times New Roman" w:hAnsi="Times New Roman" w:cs="Times New Roman"/>
                <w:sz w:val="20"/>
                <w:szCs w:val="20"/>
              </w:rPr>
              <w:t xml:space="preserve">Proje dokümantasyonunu ve arşivlenmesini </w:t>
            </w:r>
            <w:r>
              <w:rPr>
                <w:rFonts w:ascii="Times New Roman" w:hAnsi="Times New Roman" w:cs="Times New Roman"/>
                <w:sz w:val="20"/>
                <w:szCs w:val="20"/>
              </w:rPr>
              <w:t>yap</w:t>
            </w:r>
            <w:r w:rsidR="00611DA0">
              <w:rPr>
                <w:rFonts w:ascii="Times New Roman" w:hAnsi="Times New Roman" w:cs="Times New Roman"/>
                <w:sz w:val="20"/>
                <w:szCs w:val="20"/>
              </w:rPr>
              <w:t>mak.</w:t>
            </w:r>
          </w:p>
        </w:tc>
        <w:tc>
          <w:tcPr>
            <w:tcW w:w="898" w:type="dxa"/>
            <w:vAlign w:val="center"/>
          </w:tcPr>
          <w:p w:rsidR="003E39FC" w:rsidRPr="00916AD9" w:rsidRDefault="003E39FC" w:rsidP="00611DA0">
            <w:pPr>
              <w:pStyle w:val="AralkYok"/>
              <w:rPr>
                <w:rFonts w:ascii="Times New Roman" w:hAnsi="Times New Roman" w:cs="Times New Roman"/>
                <w:b/>
                <w:sz w:val="20"/>
                <w:szCs w:val="20"/>
              </w:rPr>
            </w:pPr>
            <w:r>
              <w:rPr>
                <w:rFonts w:ascii="Times New Roman" w:hAnsi="Times New Roman" w:cs="Times New Roman"/>
                <w:b/>
                <w:sz w:val="20"/>
                <w:szCs w:val="20"/>
              </w:rPr>
              <w:t>C</w:t>
            </w:r>
            <w:r w:rsidRPr="00916AD9">
              <w:rPr>
                <w:rFonts w:ascii="Times New Roman" w:hAnsi="Times New Roman" w:cs="Times New Roman"/>
                <w:b/>
                <w:sz w:val="20"/>
                <w:szCs w:val="20"/>
              </w:rPr>
              <w:t>.</w:t>
            </w:r>
            <w:r w:rsidR="00611DA0">
              <w:rPr>
                <w:rFonts w:ascii="Times New Roman" w:hAnsi="Times New Roman" w:cs="Times New Roman"/>
                <w:b/>
                <w:sz w:val="20"/>
                <w:szCs w:val="20"/>
              </w:rPr>
              <w:t>4</w:t>
            </w:r>
            <w:r w:rsidRPr="00916AD9">
              <w:rPr>
                <w:rFonts w:ascii="Times New Roman" w:hAnsi="Times New Roman" w:cs="Times New Roman"/>
                <w:b/>
                <w:sz w:val="20"/>
                <w:szCs w:val="20"/>
              </w:rPr>
              <w:t>.</w:t>
            </w:r>
            <w:r>
              <w:rPr>
                <w:rFonts w:ascii="Times New Roman" w:hAnsi="Times New Roman" w:cs="Times New Roman"/>
                <w:b/>
                <w:sz w:val="20"/>
                <w:szCs w:val="20"/>
              </w:rPr>
              <w:t>1</w:t>
            </w:r>
          </w:p>
        </w:tc>
        <w:tc>
          <w:tcPr>
            <w:tcW w:w="6747" w:type="dxa"/>
            <w:vAlign w:val="center"/>
          </w:tcPr>
          <w:p w:rsidR="003E39FC" w:rsidRPr="00916AD9" w:rsidRDefault="003E39FC" w:rsidP="003E39FC">
            <w:pPr>
              <w:pStyle w:val="AralkYok"/>
              <w:rPr>
                <w:rFonts w:ascii="Times New Roman" w:hAnsi="Times New Roman" w:cs="Times New Roman"/>
                <w:sz w:val="20"/>
                <w:szCs w:val="20"/>
              </w:rPr>
            </w:pPr>
            <w:r w:rsidRPr="00916AD9">
              <w:rPr>
                <w:rFonts w:ascii="Times New Roman" w:hAnsi="Times New Roman" w:cs="Times New Roman"/>
                <w:sz w:val="20"/>
                <w:szCs w:val="20"/>
              </w:rPr>
              <w:t>Proje yürütme planında tanımlanan hazırlama, arşivleme, yedekleme ve erişim kurallarına uygun olarak dokümantasyonu</w:t>
            </w:r>
            <w:r>
              <w:rPr>
                <w:rFonts w:ascii="Times New Roman" w:hAnsi="Times New Roman" w:cs="Times New Roman"/>
                <w:sz w:val="20"/>
                <w:szCs w:val="20"/>
              </w:rPr>
              <w:t xml:space="preserve"> yapar.</w:t>
            </w:r>
          </w:p>
        </w:tc>
      </w:tr>
      <w:tr w:rsidR="00916AD9" w:rsidRPr="00916AD9" w:rsidTr="00B43AE0">
        <w:trPr>
          <w:cantSplit/>
          <w:trHeight w:hRule="exact" w:val="561"/>
        </w:trPr>
        <w:tc>
          <w:tcPr>
            <w:tcW w:w="583" w:type="dxa"/>
            <w:vMerge/>
            <w:vAlign w:val="center"/>
          </w:tcPr>
          <w:p w:rsidR="00916AD9" w:rsidRPr="00916AD9" w:rsidRDefault="00916AD9" w:rsidP="00FF3CDD">
            <w:pPr>
              <w:pStyle w:val="AralkYok"/>
              <w:rPr>
                <w:rFonts w:ascii="Times New Roman" w:hAnsi="Times New Roman" w:cs="Times New Roman"/>
                <w:sz w:val="20"/>
                <w:szCs w:val="20"/>
              </w:rPr>
            </w:pPr>
          </w:p>
        </w:tc>
        <w:tc>
          <w:tcPr>
            <w:tcW w:w="2418" w:type="dxa"/>
            <w:vMerge/>
            <w:vAlign w:val="center"/>
          </w:tcPr>
          <w:p w:rsidR="00916AD9" w:rsidRPr="00916AD9" w:rsidRDefault="00916AD9" w:rsidP="00FF3CDD">
            <w:pPr>
              <w:pStyle w:val="AralkYok"/>
              <w:rPr>
                <w:rFonts w:ascii="Times New Roman" w:hAnsi="Times New Roman" w:cs="Times New Roman"/>
                <w:sz w:val="20"/>
                <w:szCs w:val="20"/>
              </w:rPr>
            </w:pPr>
          </w:p>
        </w:tc>
        <w:tc>
          <w:tcPr>
            <w:tcW w:w="719" w:type="dxa"/>
            <w:vMerge/>
            <w:vAlign w:val="center"/>
          </w:tcPr>
          <w:p w:rsidR="00916AD9" w:rsidRPr="00916AD9" w:rsidRDefault="00916AD9" w:rsidP="00FF3CDD">
            <w:pPr>
              <w:pStyle w:val="AralkYok"/>
              <w:rPr>
                <w:rFonts w:ascii="Times New Roman" w:hAnsi="Times New Roman" w:cs="Times New Roman"/>
                <w:sz w:val="20"/>
                <w:szCs w:val="20"/>
              </w:rPr>
            </w:pPr>
          </w:p>
        </w:tc>
        <w:tc>
          <w:tcPr>
            <w:tcW w:w="2691" w:type="dxa"/>
            <w:vMerge/>
            <w:vAlign w:val="center"/>
          </w:tcPr>
          <w:p w:rsidR="00916AD9" w:rsidRPr="00916AD9" w:rsidRDefault="00916AD9" w:rsidP="00FF3CDD">
            <w:pPr>
              <w:pStyle w:val="AralkYok"/>
              <w:rPr>
                <w:rFonts w:ascii="Times New Roman" w:hAnsi="Times New Roman" w:cs="Times New Roman"/>
                <w:sz w:val="20"/>
                <w:szCs w:val="20"/>
              </w:rPr>
            </w:pPr>
          </w:p>
        </w:tc>
        <w:tc>
          <w:tcPr>
            <w:tcW w:w="898" w:type="dxa"/>
            <w:vAlign w:val="center"/>
          </w:tcPr>
          <w:p w:rsidR="00916AD9" w:rsidRPr="00916AD9" w:rsidRDefault="00706B5D" w:rsidP="00611DA0">
            <w:pPr>
              <w:pStyle w:val="AralkYok"/>
              <w:rPr>
                <w:rFonts w:ascii="Times New Roman" w:hAnsi="Times New Roman" w:cs="Times New Roman"/>
                <w:b/>
                <w:sz w:val="20"/>
                <w:szCs w:val="20"/>
              </w:rPr>
            </w:pPr>
            <w:r>
              <w:rPr>
                <w:rFonts w:ascii="Times New Roman" w:hAnsi="Times New Roman" w:cs="Times New Roman"/>
                <w:b/>
                <w:sz w:val="20"/>
                <w:szCs w:val="20"/>
              </w:rPr>
              <w:t>C</w:t>
            </w:r>
            <w:r w:rsidR="00916AD9" w:rsidRPr="00916AD9">
              <w:rPr>
                <w:rFonts w:ascii="Times New Roman" w:hAnsi="Times New Roman" w:cs="Times New Roman"/>
                <w:b/>
                <w:sz w:val="20"/>
                <w:szCs w:val="20"/>
              </w:rPr>
              <w:t>.</w:t>
            </w:r>
            <w:r w:rsidR="00611DA0">
              <w:rPr>
                <w:rFonts w:ascii="Times New Roman" w:hAnsi="Times New Roman" w:cs="Times New Roman"/>
                <w:b/>
                <w:sz w:val="20"/>
                <w:szCs w:val="20"/>
              </w:rPr>
              <w:t>4</w:t>
            </w:r>
            <w:r w:rsidR="00916AD9" w:rsidRPr="00916AD9">
              <w:rPr>
                <w:rFonts w:ascii="Times New Roman" w:hAnsi="Times New Roman" w:cs="Times New Roman"/>
                <w:b/>
                <w:sz w:val="20"/>
                <w:szCs w:val="20"/>
              </w:rPr>
              <w:t>.</w:t>
            </w:r>
            <w:r w:rsidR="003E39FC">
              <w:rPr>
                <w:rFonts w:ascii="Times New Roman" w:hAnsi="Times New Roman" w:cs="Times New Roman"/>
                <w:b/>
                <w:sz w:val="20"/>
                <w:szCs w:val="20"/>
              </w:rPr>
              <w:t>2</w:t>
            </w:r>
          </w:p>
        </w:tc>
        <w:tc>
          <w:tcPr>
            <w:tcW w:w="6747" w:type="dxa"/>
            <w:vAlign w:val="center"/>
          </w:tcPr>
          <w:p w:rsidR="00916AD9" w:rsidRPr="00916AD9" w:rsidRDefault="00916AD9" w:rsidP="003E39FC">
            <w:pPr>
              <w:pStyle w:val="AralkYok"/>
              <w:rPr>
                <w:rFonts w:ascii="Times New Roman" w:hAnsi="Times New Roman" w:cs="Times New Roman"/>
                <w:sz w:val="20"/>
                <w:szCs w:val="20"/>
              </w:rPr>
            </w:pPr>
            <w:r w:rsidRPr="00916AD9">
              <w:rPr>
                <w:rFonts w:ascii="Times New Roman" w:hAnsi="Times New Roman" w:cs="Times New Roman"/>
                <w:sz w:val="20"/>
                <w:szCs w:val="20"/>
              </w:rPr>
              <w:t>Proje dokümanlarının yürütme planına uygun olarak arşivle</w:t>
            </w:r>
            <w:r w:rsidR="003E39FC">
              <w:rPr>
                <w:rFonts w:ascii="Times New Roman" w:hAnsi="Times New Roman" w:cs="Times New Roman"/>
                <w:sz w:val="20"/>
                <w:szCs w:val="20"/>
              </w:rPr>
              <w:t>r</w:t>
            </w:r>
            <w:r w:rsidRPr="00916AD9">
              <w:rPr>
                <w:rFonts w:ascii="Times New Roman" w:hAnsi="Times New Roman" w:cs="Times New Roman"/>
                <w:sz w:val="20"/>
                <w:szCs w:val="20"/>
              </w:rPr>
              <w:t>.</w:t>
            </w:r>
          </w:p>
        </w:tc>
      </w:tr>
    </w:tbl>
    <w:p w:rsidR="007D0AB9" w:rsidRDefault="007D0AB9"/>
    <w:p w:rsidR="007D0AB9" w:rsidRDefault="007D0AB9"/>
    <w:p w:rsidR="003E39FC" w:rsidRDefault="003E39FC"/>
    <w:p w:rsidR="003E39FC" w:rsidRDefault="003E39FC"/>
    <w:p w:rsidR="003E39FC" w:rsidRDefault="003E39FC"/>
    <w:p w:rsidR="004E757B" w:rsidRDefault="004E757B"/>
    <w:p w:rsidR="004E757B" w:rsidRDefault="004E757B"/>
    <w:p w:rsidR="0056081A" w:rsidRDefault="0056081A"/>
    <w:p w:rsidR="0056081A" w:rsidRDefault="0056081A"/>
    <w:p w:rsidR="004E757B" w:rsidRDefault="004E757B"/>
    <w:p w:rsidR="0056081A" w:rsidRDefault="0056081A"/>
    <w:p w:rsidR="003E39FC" w:rsidRDefault="003E39FC"/>
    <w:tbl>
      <w:tblPr>
        <w:tblW w:w="141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0"/>
        <w:gridCol w:w="2317"/>
        <w:gridCol w:w="718"/>
        <w:gridCol w:w="2683"/>
        <w:gridCol w:w="950"/>
        <w:gridCol w:w="6792"/>
      </w:tblGrid>
      <w:tr w:rsidR="00957552" w:rsidRPr="00FF3CDD" w:rsidTr="00264E18">
        <w:trPr>
          <w:trHeight w:val="530"/>
        </w:trPr>
        <w:tc>
          <w:tcPr>
            <w:tcW w:w="2967" w:type="dxa"/>
            <w:gridSpan w:val="2"/>
            <w:vAlign w:val="center"/>
          </w:tcPr>
          <w:p w:rsidR="00957552" w:rsidRPr="00FF3CDD" w:rsidRDefault="00957552" w:rsidP="00FF3CDD">
            <w:pPr>
              <w:pStyle w:val="AralkYok"/>
              <w:rPr>
                <w:rFonts w:ascii="Times New Roman" w:hAnsi="Times New Roman" w:cs="Times New Roman"/>
                <w:b/>
                <w:sz w:val="20"/>
                <w:szCs w:val="20"/>
              </w:rPr>
            </w:pPr>
            <w:r w:rsidRPr="00FF3CDD">
              <w:rPr>
                <w:rFonts w:ascii="Times New Roman" w:hAnsi="Times New Roman" w:cs="Times New Roman"/>
                <w:b/>
                <w:sz w:val="20"/>
                <w:szCs w:val="20"/>
              </w:rPr>
              <w:t>Görevler</w:t>
            </w:r>
          </w:p>
        </w:tc>
        <w:tc>
          <w:tcPr>
            <w:tcW w:w="3401" w:type="dxa"/>
            <w:gridSpan w:val="2"/>
            <w:vAlign w:val="center"/>
          </w:tcPr>
          <w:p w:rsidR="00957552" w:rsidRPr="00FF3CDD" w:rsidRDefault="00957552" w:rsidP="00FF3CDD">
            <w:pPr>
              <w:pStyle w:val="AralkYok"/>
              <w:rPr>
                <w:rFonts w:ascii="Times New Roman" w:hAnsi="Times New Roman" w:cs="Times New Roman"/>
                <w:b/>
                <w:sz w:val="20"/>
                <w:szCs w:val="20"/>
              </w:rPr>
            </w:pPr>
            <w:r w:rsidRPr="00FF3CDD">
              <w:rPr>
                <w:rFonts w:ascii="Times New Roman" w:hAnsi="Times New Roman" w:cs="Times New Roman"/>
                <w:b/>
                <w:sz w:val="20"/>
                <w:szCs w:val="20"/>
              </w:rPr>
              <w:t>İşlemler</w:t>
            </w:r>
          </w:p>
        </w:tc>
        <w:tc>
          <w:tcPr>
            <w:tcW w:w="7742" w:type="dxa"/>
            <w:gridSpan w:val="2"/>
            <w:vAlign w:val="center"/>
          </w:tcPr>
          <w:p w:rsidR="00957552" w:rsidRPr="00FF3CDD" w:rsidRDefault="00957552" w:rsidP="00FF3CDD">
            <w:pPr>
              <w:pStyle w:val="AralkYok"/>
              <w:rPr>
                <w:rFonts w:ascii="Times New Roman" w:hAnsi="Times New Roman" w:cs="Times New Roman"/>
                <w:b/>
                <w:sz w:val="20"/>
                <w:szCs w:val="20"/>
              </w:rPr>
            </w:pPr>
            <w:r w:rsidRPr="00FF3CDD">
              <w:rPr>
                <w:rFonts w:ascii="Times New Roman" w:hAnsi="Times New Roman" w:cs="Times New Roman"/>
                <w:b/>
                <w:sz w:val="20"/>
                <w:szCs w:val="20"/>
              </w:rPr>
              <w:t>Başarım Ölçütleri</w:t>
            </w:r>
          </w:p>
        </w:tc>
      </w:tr>
      <w:tr w:rsidR="00957552" w:rsidRPr="00FF3CDD" w:rsidTr="00264E18">
        <w:trPr>
          <w:trHeight w:val="530"/>
        </w:trPr>
        <w:tc>
          <w:tcPr>
            <w:tcW w:w="650" w:type="dxa"/>
            <w:vAlign w:val="center"/>
          </w:tcPr>
          <w:p w:rsidR="00957552" w:rsidRPr="00FF3CDD" w:rsidRDefault="00957552" w:rsidP="00FF3CDD">
            <w:pPr>
              <w:pStyle w:val="AralkYok"/>
              <w:rPr>
                <w:rFonts w:ascii="Times New Roman" w:hAnsi="Times New Roman" w:cs="Times New Roman"/>
                <w:b/>
                <w:sz w:val="20"/>
                <w:szCs w:val="20"/>
              </w:rPr>
            </w:pPr>
            <w:r w:rsidRPr="00FF3CDD">
              <w:rPr>
                <w:rFonts w:ascii="Times New Roman" w:hAnsi="Times New Roman" w:cs="Times New Roman"/>
                <w:b/>
                <w:sz w:val="20"/>
                <w:szCs w:val="20"/>
              </w:rPr>
              <w:t>Kod</w:t>
            </w:r>
          </w:p>
        </w:tc>
        <w:tc>
          <w:tcPr>
            <w:tcW w:w="2317" w:type="dxa"/>
            <w:vAlign w:val="center"/>
          </w:tcPr>
          <w:p w:rsidR="00957552" w:rsidRPr="00FF3CDD" w:rsidRDefault="00957552" w:rsidP="00FF3CDD">
            <w:pPr>
              <w:pStyle w:val="AralkYok"/>
              <w:rPr>
                <w:rFonts w:ascii="Times New Roman" w:hAnsi="Times New Roman" w:cs="Times New Roman"/>
                <w:b/>
                <w:sz w:val="20"/>
                <w:szCs w:val="20"/>
              </w:rPr>
            </w:pPr>
            <w:r w:rsidRPr="00FF3CDD">
              <w:rPr>
                <w:rFonts w:ascii="Times New Roman" w:hAnsi="Times New Roman" w:cs="Times New Roman"/>
                <w:b/>
                <w:sz w:val="20"/>
                <w:szCs w:val="20"/>
              </w:rPr>
              <w:t>Adı</w:t>
            </w:r>
          </w:p>
        </w:tc>
        <w:tc>
          <w:tcPr>
            <w:tcW w:w="718" w:type="dxa"/>
            <w:vAlign w:val="center"/>
          </w:tcPr>
          <w:p w:rsidR="00957552" w:rsidRPr="00FF3CDD" w:rsidRDefault="00957552" w:rsidP="00FF3CDD">
            <w:pPr>
              <w:pStyle w:val="AralkYok"/>
              <w:rPr>
                <w:rFonts w:ascii="Times New Roman" w:hAnsi="Times New Roman" w:cs="Times New Roman"/>
                <w:b/>
                <w:sz w:val="20"/>
                <w:szCs w:val="20"/>
              </w:rPr>
            </w:pPr>
            <w:r w:rsidRPr="00FF3CDD">
              <w:rPr>
                <w:rFonts w:ascii="Times New Roman" w:hAnsi="Times New Roman" w:cs="Times New Roman"/>
                <w:b/>
                <w:sz w:val="20"/>
                <w:szCs w:val="20"/>
              </w:rPr>
              <w:t>Kod</w:t>
            </w:r>
          </w:p>
        </w:tc>
        <w:tc>
          <w:tcPr>
            <w:tcW w:w="2683" w:type="dxa"/>
            <w:vAlign w:val="center"/>
          </w:tcPr>
          <w:p w:rsidR="00957552" w:rsidRPr="00FF3CDD" w:rsidRDefault="00957552" w:rsidP="00FF3CDD">
            <w:pPr>
              <w:pStyle w:val="AralkYok"/>
              <w:rPr>
                <w:rFonts w:ascii="Times New Roman" w:hAnsi="Times New Roman" w:cs="Times New Roman"/>
                <w:b/>
                <w:sz w:val="20"/>
                <w:szCs w:val="20"/>
              </w:rPr>
            </w:pPr>
            <w:r w:rsidRPr="00FF3CDD">
              <w:rPr>
                <w:rFonts w:ascii="Times New Roman" w:hAnsi="Times New Roman" w:cs="Times New Roman"/>
                <w:b/>
                <w:sz w:val="20"/>
                <w:szCs w:val="20"/>
              </w:rPr>
              <w:t>Adı</w:t>
            </w:r>
          </w:p>
        </w:tc>
        <w:tc>
          <w:tcPr>
            <w:tcW w:w="950" w:type="dxa"/>
            <w:vAlign w:val="center"/>
          </w:tcPr>
          <w:p w:rsidR="00957552" w:rsidRPr="00FF3CDD" w:rsidRDefault="00957552" w:rsidP="00FF3CDD">
            <w:pPr>
              <w:pStyle w:val="AralkYok"/>
              <w:rPr>
                <w:rFonts w:ascii="Times New Roman" w:hAnsi="Times New Roman" w:cs="Times New Roman"/>
                <w:b/>
                <w:sz w:val="20"/>
                <w:szCs w:val="20"/>
              </w:rPr>
            </w:pPr>
            <w:r w:rsidRPr="00FF3CDD">
              <w:rPr>
                <w:rFonts w:ascii="Times New Roman" w:hAnsi="Times New Roman" w:cs="Times New Roman"/>
                <w:b/>
                <w:sz w:val="20"/>
                <w:szCs w:val="20"/>
              </w:rPr>
              <w:t>Kod</w:t>
            </w:r>
          </w:p>
        </w:tc>
        <w:tc>
          <w:tcPr>
            <w:tcW w:w="6792" w:type="dxa"/>
            <w:vAlign w:val="center"/>
          </w:tcPr>
          <w:p w:rsidR="00957552" w:rsidRPr="00FF3CDD" w:rsidRDefault="00957552" w:rsidP="00FF3CDD">
            <w:pPr>
              <w:pStyle w:val="AralkYok"/>
              <w:rPr>
                <w:rFonts w:ascii="Times New Roman" w:hAnsi="Times New Roman" w:cs="Times New Roman"/>
                <w:b/>
                <w:sz w:val="20"/>
                <w:szCs w:val="20"/>
              </w:rPr>
            </w:pPr>
            <w:r w:rsidRPr="00FF3CDD">
              <w:rPr>
                <w:rFonts w:ascii="Times New Roman" w:hAnsi="Times New Roman" w:cs="Times New Roman"/>
                <w:b/>
                <w:sz w:val="20"/>
                <w:szCs w:val="20"/>
              </w:rPr>
              <w:t>Açıklama</w:t>
            </w:r>
          </w:p>
        </w:tc>
      </w:tr>
      <w:tr w:rsidR="00DE1C9A" w:rsidRPr="00FF3CDD" w:rsidTr="00264E18">
        <w:trPr>
          <w:trHeight w:hRule="exact" w:val="638"/>
        </w:trPr>
        <w:tc>
          <w:tcPr>
            <w:tcW w:w="650" w:type="dxa"/>
            <w:vMerge w:val="restart"/>
            <w:vAlign w:val="center"/>
          </w:tcPr>
          <w:p w:rsidR="00DE1C9A" w:rsidRPr="00FF3CDD" w:rsidRDefault="00DE1C9A" w:rsidP="00FF3CDD">
            <w:pPr>
              <w:pStyle w:val="AralkYok"/>
              <w:rPr>
                <w:rFonts w:ascii="Times New Roman" w:hAnsi="Times New Roman" w:cs="Times New Roman"/>
                <w:b/>
                <w:sz w:val="20"/>
                <w:szCs w:val="20"/>
              </w:rPr>
            </w:pPr>
            <w:r w:rsidRPr="00FF3CDD">
              <w:rPr>
                <w:rFonts w:ascii="Times New Roman" w:hAnsi="Times New Roman" w:cs="Times New Roman"/>
                <w:b/>
                <w:sz w:val="20"/>
                <w:szCs w:val="20"/>
              </w:rPr>
              <w:t>D</w:t>
            </w:r>
          </w:p>
        </w:tc>
        <w:tc>
          <w:tcPr>
            <w:tcW w:w="2317" w:type="dxa"/>
            <w:vMerge w:val="restart"/>
            <w:vAlign w:val="center"/>
          </w:tcPr>
          <w:p w:rsidR="00DE1C9A" w:rsidRDefault="00DE1C9A" w:rsidP="00A21B9A">
            <w:pPr>
              <w:pStyle w:val="AralkYok"/>
              <w:rPr>
                <w:rFonts w:ascii="Times New Roman" w:hAnsi="Times New Roman" w:cs="Times New Roman"/>
                <w:sz w:val="20"/>
                <w:szCs w:val="20"/>
              </w:rPr>
            </w:pPr>
            <w:bookmarkStart w:id="16" w:name="OLE_LINK1"/>
            <w:bookmarkStart w:id="17" w:name="OLE_LINK2"/>
            <w:r w:rsidRPr="00FF3CDD">
              <w:rPr>
                <w:rFonts w:ascii="Times New Roman" w:hAnsi="Times New Roman" w:cs="Times New Roman"/>
                <w:sz w:val="20"/>
                <w:szCs w:val="20"/>
              </w:rPr>
              <w:t>Projeyi yürütme</w:t>
            </w:r>
            <w:r w:rsidR="00A21B9A">
              <w:rPr>
                <w:rFonts w:ascii="Times New Roman" w:hAnsi="Times New Roman" w:cs="Times New Roman"/>
                <w:sz w:val="20"/>
                <w:szCs w:val="20"/>
              </w:rPr>
              <w:t xml:space="preserve"> faaliyetlerine katkı sağlamak</w:t>
            </w:r>
          </w:p>
          <w:bookmarkEnd w:id="16"/>
          <w:bookmarkEnd w:id="17"/>
          <w:p w:rsidR="00DE1C9A" w:rsidRPr="00FF3CDD" w:rsidRDefault="00DE1C9A" w:rsidP="00FF3CDD">
            <w:pPr>
              <w:pStyle w:val="AralkYok"/>
              <w:rPr>
                <w:rFonts w:ascii="Times New Roman" w:hAnsi="Times New Roman" w:cs="Times New Roman"/>
                <w:sz w:val="20"/>
                <w:szCs w:val="20"/>
              </w:rPr>
            </w:pPr>
            <w:r>
              <w:rPr>
                <w:rFonts w:ascii="Times New Roman" w:hAnsi="Times New Roman" w:cs="Times New Roman"/>
                <w:sz w:val="20"/>
                <w:szCs w:val="20"/>
              </w:rPr>
              <w:t>(devamı var)</w:t>
            </w:r>
          </w:p>
        </w:tc>
        <w:tc>
          <w:tcPr>
            <w:tcW w:w="718" w:type="dxa"/>
            <w:vMerge w:val="restart"/>
            <w:vAlign w:val="center"/>
          </w:tcPr>
          <w:p w:rsidR="00DE1C9A" w:rsidRPr="00FF3CDD" w:rsidRDefault="00DE1C9A" w:rsidP="00FF3CDD">
            <w:pPr>
              <w:pStyle w:val="AralkYok"/>
              <w:rPr>
                <w:rFonts w:ascii="Times New Roman" w:hAnsi="Times New Roman" w:cs="Times New Roman"/>
                <w:b/>
                <w:sz w:val="20"/>
                <w:szCs w:val="20"/>
              </w:rPr>
            </w:pPr>
            <w:r w:rsidRPr="00FF3CDD">
              <w:rPr>
                <w:rFonts w:ascii="Times New Roman" w:hAnsi="Times New Roman" w:cs="Times New Roman"/>
                <w:b/>
                <w:sz w:val="20"/>
                <w:szCs w:val="20"/>
              </w:rPr>
              <w:t>D.1</w:t>
            </w:r>
          </w:p>
          <w:p w:rsidR="00DE1C9A" w:rsidRPr="00FF3CDD" w:rsidRDefault="00DE1C9A" w:rsidP="00FF3CDD">
            <w:pPr>
              <w:pStyle w:val="AralkYok"/>
              <w:rPr>
                <w:rFonts w:ascii="Times New Roman" w:hAnsi="Times New Roman" w:cs="Times New Roman"/>
                <w:b/>
                <w:sz w:val="20"/>
                <w:szCs w:val="20"/>
              </w:rPr>
            </w:pPr>
          </w:p>
        </w:tc>
        <w:tc>
          <w:tcPr>
            <w:tcW w:w="2683" w:type="dxa"/>
            <w:vMerge w:val="restart"/>
            <w:vAlign w:val="center"/>
          </w:tcPr>
          <w:p w:rsidR="00DE1C9A" w:rsidRPr="00FF3CDD" w:rsidRDefault="00DE1C9A" w:rsidP="00FF3CDD">
            <w:pPr>
              <w:pStyle w:val="AralkYok"/>
              <w:rPr>
                <w:rFonts w:ascii="Times New Roman" w:hAnsi="Times New Roman" w:cs="Times New Roman"/>
                <w:bCs/>
                <w:sz w:val="20"/>
                <w:szCs w:val="20"/>
              </w:rPr>
            </w:pPr>
            <w:r>
              <w:rPr>
                <w:rFonts w:ascii="Times New Roman" w:hAnsi="Times New Roman" w:cs="Times New Roman"/>
                <w:sz w:val="20"/>
                <w:szCs w:val="20"/>
              </w:rPr>
              <w:t>Proje yürütme faaliyetlerine destek olmak</w:t>
            </w:r>
          </w:p>
        </w:tc>
        <w:tc>
          <w:tcPr>
            <w:tcW w:w="950" w:type="dxa"/>
            <w:shd w:val="clear" w:color="auto" w:fill="auto"/>
            <w:vAlign w:val="center"/>
          </w:tcPr>
          <w:p w:rsidR="00DE1C9A" w:rsidRPr="00FF3CDD" w:rsidRDefault="00DE1C9A" w:rsidP="00FF3CDD">
            <w:pPr>
              <w:pStyle w:val="AralkYok"/>
              <w:rPr>
                <w:rFonts w:ascii="Times New Roman" w:hAnsi="Times New Roman" w:cs="Times New Roman"/>
                <w:b/>
                <w:sz w:val="20"/>
                <w:szCs w:val="20"/>
              </w:rPr>
            </w:pPr>
            <w:r w:rsidRPr="00FF3CDD">
              <w:rPr>
                <w:rFonts w:ascii="Times New Roman" w:hAnsi="Times New Roman" w:cs="Times New Roman"/>
                <w:b/>
                <w:sz w:val="20"/>
                <w:szCs w:val="20"/>
              </w:rPr>
              <w:t>D.1.1</w:t>
            </w:r>
          </w:p>
        </w:tc>
        <w:tc>
          <w:tcPr>
            <w:tcW w:w="6792" w:type="dxa"/>
            <w:vAlign w:val="center"/>
          </w:tcPr>
          <w:p w:rsidR="00DE1C9A" w:rsidRPr="00FF3CDD" w:rsidRDefault="00DE1C9A" w:rsidP="00FF3CDD">
            <w:pPr>
              <w:pStyle w:val="AralkYok"/>
              <w:rPr>
                <w:rFonts w:ascii="Times New Roman" w:hAnsi="Times New Roman" w:cs="Times New Roman"/>
                <w:sz w:val="20"/>
                <w:szCs w:val="20"/>
                <w:u w:val="single"/>
              </w:rPr>
            </w:pPr>
            <w:r w:rsidRPr="00FF3CDD">
              <w:rPr>
                <w:rFonts w:ascii="Times New Roman" w:hAnsi="Times New Roman" w:cs="Times New Roman"/>
                <w:sz w:val="20"/>
                <w:szCs w:val="20"/>
              </w:rPr>
              <w:t xml:space="preserve">Proje ekibi ve paydaşları ile projenin hedefi, kapsamı ve yürütme planını paylaşmak üzere başlatma </w:t>
            </w:r>
            <w:r>
              <w:rPr>
                <w:rFonts w:ascii="Times New Roman" w:hAnsi="Times New Roman" w:cs="Times New Roman"/>
                <w:sz w:val="20"/>
                <w:szCs w:val="20"/>
              </w:rPr>
              <w:t>toplantısına katılır.</w:t>
            </w:r>
          </w:p>
        </w:tc>
      </w:tr>
      <w:tr w:rsidR="00DE1C9A" w:rsidRPr="00FF3CDD" w:rsidTr="00264E18">
        <w:trPr>
          <w:trHeight w:hRule="exact" w:val="573"/>
        </w:trPr>
        <w:tc>
          <w:tcPr>
            <w:tcW w:w="650" w:type="dxa"/>
            <w:vMerge/>
            <w:vAlign w:val="center"/>
          </w:tcPr>
          <w:p w:rsidR="00DE1C9A" w:rsidRPr="00FF3CDD" w:rsidRDefault="00DE1C9A" w:rsidP="00FF3CDD">
            <w:pPr>
              <w:pStyle w:val="AralkYok"/>
              <w:rPr>
                <w:rFonts w:ascii="Times New Roman" w:hAnsi="Times New Roman" w:cs="Times New Roman"/>
                <w:sz w:val="20"/>
                <w:szCs w:val="20"/>
              </w:rPr>
            </w:pPr>
          </w:p>
        </w:tc>
        <w:tc>
          <w:tcPr>
            <w:tcW w:w="2317" w:type="dxa"/>
            <w:vMerge/>
            <w:vAlign w:val="center"/>
          </w:tcPr>
          <w:p w:rsidR="00DE1C9A" w:rsidRPr="00FF3CDD" w:rsidRDefault="00DE1C9A" w:rsidP="00FF3CDD">
            <w:pPr>
              <w:pStyle w:val="AralkYok"/>
              <w:rPr>
                <w:rFonts w:ascii="Times New Roman" w:hAnsi="Times New Roman" w:cs="Times New Roman"/>
                <w:sz w:val="20"/>
                <w:szCs w:val="20"/>
              </w:rPr>
            </w:pPr>
          </w:p>
        </w:tc>
        <w:tc>
          <w:tcPr>
            <w:tcW w:w="718" w:type="dxa"/>
            <w:vMerge/>
            <w:vAlign w:val="center"/>
          </w:tcPr>
          <w:p w:rsidR="00DE1C9A" w:rsidRPr="00FF3CDD" w:rsidRDefault="00DE1C9A" w:rsidP="00FF3CDD">
            <w:pPr>
              <w:pStyle w:val="AralkYok"/>
              <w:rPr>
                <w:rFonts w:ascii="Times New Roman" w:hAnsi="Times New Roman" w:cs="Times New Roman"/>
                <w:b/>
                <w:sz w:val="20"/>
                <w:szCs w:val="20"/>
              </w:rPr>
            </w:pPr>
          </w:p>
        </w:tc>
        <w:tc>
          <w:tcPr>
            <w:tcW w:w="2683" w:type="dxa"/>
            <w:vMerge/>
            <w:vAlign w:val="center"/>
          </w:tcPr>
          <w:p w:rsidR="00DE1C9A" w:rsidRPr="00FF3CDD" w:rsidRDefault="00DE1C9A" w:rsidP="00C201D3">
            <w:pPr>
              <w:pStyle w:val="AralkYok"/>
              <w:rPr>
                <w:rFonts w:ascii="Times New Roman" w:hAnsi="Times New Roman" w:cs="Times New Roman"/>
                <w:bCs/>
                <w:sz w:val="20"/>
                <w:szCs w:val="20"/>
              </w:rPr>
            </w:pPr>
          </w:p>
        </w:tc>
        <w:tc>
          <w:tcPr>
            <w:tcW w:w="950" w:type="dxa"/>
            <w:shd w:val="clear" w:color="auto" w:fill="auto"/>
            <w:vAlign w:val="center"/>
          </w:tcPr>
          <w:p w:rsidR="00DE1C9A" w:rsidRPr="00FF3CDD" w:rsidRDefault="00DE1C9A" w:rsidP="00DE1C9A">
            <w:pPr>
              <w:pStyle w:val="AralkYok"/>
              <w:rPr>
                <w:rFonts w:ascii="Times New Roman" w:hAnsi="Times New Roman" w:cs="Times New Roman"/>
                <w:b/>
                <w:sz w:val="20"/>
                <w:szCs w:val="20"/>
              </w:rPr>
            </w:pPr>
            <w:r w:rsidRPr="00FF3CDD">
              <w:rPr>
                <w:rFonts w:ascii="Times New Roman" w:hAnsi="Times New Roman" w:cs="Times New Roman"/>
                <w:b/>
                <w:sz w:val="20"/>
                <w:szCs w:val="20"/>
              </w:rPr>
              <w:t>D.1</w:t>
            </w:r>
            <w:r>
              <w:rPr>
                <w:rFonts w:ascii="Times New Roman" w:hAnsi="Times New Roman" w:cs="Times New Roman"/>
                <w:b/>
                <w:sz w:val="20"/>
                <w:szCs w:val="20"/>
              </w:rPr>
              <w:t>.2</w:t>
            </w:r>
          </w:p>
        </w:tc>
        <w:tc>
          <w:tcPr>
            <w:tcW w:w="6792" w:type="dxa"/>
            <w:vAlign w:val="center"/>
          </w:tcPr>
          <w:p w:rsidR="00DE1C9A" w:rsidRPr="00FF3CDD" w:rsidRDefault="00DE1C9A" w:rsidP="00320C60">
            <w:pPr>
              <w:pStyle w:val="AralkYok"/>
              <w:rPr>
                <w:rFonts w:ascii="Times New Roman" w:hAnsi="Times New Roman" w:cs="Times New Roman"/>
                <w:sz w:val="20"/>
                <w:szCs w:val="20"/>
              </w:rPr>
            </w:pPr>
            <w:r>
              <w:rPr>
                <w:rFonts w:ascii="Times New Roman" w:hAnsi="Times New Roman" w:cs="Times New Roman"/>
                <w:sz w:val="20"/>
                <w:szCs w:val="20"/>
              </w:rPr>
              <w:t>Sorumluluk alanı ile ilgili p</w:t>
            </w:r>
            <w:r w:rsidRPr="00FF3CDD">
              <w:rPr>
                <w:rFonts w:ascii="Times New Roman" w:hAnsi="Times New Roman" w:cs="Times New Roman"/>
                <w:sz w:val="20"/>
                <w:szCs w:val="20"/>
              </w:rPr>
              <w:t>ersonel ihtiyacını</w:t>
            </w:r>
            <w:r>
              <w:rPr>
                <w:rFonts w:ascii="Times New Roman" w:hAnsi="Times New Roman" w:cs="Times New Roman"/>
                <w:sz w:val="20"/>
                <w:szCs w:val="20"/>
              </w:rPr>
              <w:t>n</w:t>
            </w:r>
            <w:r w:rsidRPr="00FF3CDD">
              <w:rPr>
                <w:rFonts w:ascii="Times New Roman" w:hAnsi="Times New Roman" w:cs="Times New Roman"/>
                <w:sz w:val="20"/>
                <w:szCs w:val="20"/>
              </w:rPr>
              <w:t xml:space="preserve"> yürütülecek proje faaliyetine göre </w:t>
            </w:r>
            <w:r>
              <w:rPr>
                <w:rFonts w:ascii="Times New Roman" w:hAnsi="Times New Roman" w:cs="Times New Roman"/>
                <w:sz w:val="20"/>
                <w:szCs w:val="20"/>
              </w:rPr>
              <w:t>belirler.</w:t>
            </w:r>
          </w:p>
        </w:tc>
      </w:tr>
      <w:tr w:rsidR="00DE1C9A" w:rsidRPr="00FF3CDD" w:rsidTr="00264E18">
        <w:trPr>
          <w:trHeight w:hRule="exact" w:val="695"/>
        </w:trPr>
        <w:tc>
          <w:tcPr>
            <w:tcW w:w="650" w:type="dxa"/>
            <w:vMerge/>
            <w:vAlign w:val="center"/>
          </w:tcPr>
          <w:p w:rsidR="00DE1C9A" w:rsidRPr="00FF3CDD" w:rsidRDefault="00DE1C9A" w:rsidP="00FF3CDD">
            <w:pPr>
              <w:pStyle w:val="AralkYok"/>
              <w:rPr>
                <w:rFonts w:ascii="Times New Roman" w:hAnsi="Times New Roman" w:cs="Times New Roman"/>
                <w:sz w:val="20"/>
                <w:szCs w:val="20"/>
              </w:rPr>
            </w:pPr>
          </w:p>
        </w:tc>
        <w:tc>
          <w:tcPr>
            <w:tcW w:w="2317" w:type="dxa"/>
            <w:vMerge/>
            <w:vAlign w:val="center"/>
          </w:tcPr>
          <w:p w:rsidR="00DE1C9A" w:rsidRPr="00FF3CDD" w:rsidRDefault="00DE1C9A" w:rsidP="00FF3CDD">
            <w:pPr>
              <w:pStyle w:val="AralkYok"/>
              <w:rPr>
                <w:rFonts w:ascii="Times New Roman" w:hAnsi="Times New Roman" w:cs="Times New Roman"/>
                <w:sz w:val="20"/>
                <w:szCs w:val="20"/>
              </w:rPr>
            </w:pPr>
          </w:p>
        </w:tc>
        <w:tc>
          <w:tcPr>
            <w:tcW w:w="718" w:type="dxa"/>
            <w:vMerge/>
            <w:vAlign w:val="center"/>
          </w:tcPr>
          <w:p w:rsidR="00DE1C9A" w:rsidRPr="00FF3CDD" w:rsidRDefault="00DE1C9A" w:rsidP="00FF3CDD">
            <w:pPr>
              <w:pStyle w:val="AralkYok"/>
              <w:rPr>
                <w:rFonts w:ascii="Times New Roman" w:hAnsi="Times New Roman" w:cs="Times New Roman"/>
                <w:b/>
                <w:sz w:val="20"/>
                <w:szCs w:val="20"/>
              </w:rPr>
            </w:pPr>
          </w:p>
        </w:tc>
        <w:tc>
          <w:tcPr>
            <w:tcW w:w="2683" w:type="dxa"/>
            <w:vMerge/>
            <w:vAlign w:val="center"/>
          </w:tcPr>
          <w:p w:rsidR="00DE1C9A" w:rsidRPr="00FF3CDD" w:rsidRDefault="00DE1C9A" w:rsidP="00FF3CDD">
            <w:pPr>
              <w:pStyle w:val="AralkYok"/>
              <w:rPr>
                <w:rFonts w:ascii="Times New Roman" w:hAnsi="Times New Roman" w:cs="Times New Roman"/>
                <w:sz w:val="20"/>
                <w:szCs w:val="20"/>
              </w:rPr>
            </w:pPr>
          </w:p>
        </w:tc>
        <w:tc>
          <w:tcPr>
            <w:tcW w:w="950" w:type="dxa"/>
            <w:shd w:val="clear" w:color="auto" w:fill="auto"/>
            <w:vAlign w:val="center"/>
          </w:tcPr>
          <w:p w:rsidR="00DE1C9A" w:rsidRPr="00FF3CDD" w:rsidRDefault="00DE1C9A" w:rsidP="00DE1C9A">
            <w:pPr>
              <w:pStyle w:val="AralkYok"/>
              <w:rPr>
                <w:rFonts w:ascii="Times New Roman" w:hAnsi="Times New Roman" w:cs="Times New Roman"/>
                <w:b/>
                <w:sz w:val="20"/>
                <w:szCs w:val="20"/>
              </w:rPr>
            </w:pPr>
            <w:r w:rsidRPr="00FF3CDD">
              <w:rPr>
                <w:rFonts w:ascii="Times New Roman" w:hAnsi="Times New Roman" w:cs="Times New Roman"/>
                <w:b/>
                <w:sz w:val="20"/>
                <w:szCs w:val="20"/>
              </w:rPr>
              <w:t>D.</w:t>
            </w:r>
            <w:r>
              <w:rPr>
                <w:rFonts w:ascii="Times New Roman" w:hAnsi="Times New Roman" w:cs="Times New Roman"/>
                <w:b/>
                <w:sz w:val="20"/>
                <w:szCs w:val="20"/>
              </w:rPr>
              <w:t>1.3</w:t>
            </w:r>
          </w:p>
        </w:tc>
        <w:tc>
          <w:tcPr>
            <w:tcW w:w="6792" w:type="dxa"/>
            <w:vAlign w:val="center"/>
          </w:tcPr>
          <w:p w:rsidR="00DE1C9A" w:rsidRPr="00FF3CDD" w:rsidRDefault="00DE1C9A" w:rsidP="00320C60">
            <w:pPr>
              <w:pStyle w:val="AralkYok"/>
              <w:rPr>
                <w:rFonts w:ascii="Times New Roman" w:hAnsi="Times New Roman" w:cs="Times New Roman"/>
                <w:sz w:val="20"/>
                <w:szCs w:val="20"/>
              </w:rPr>
            </w:pPr>
            <w:r>
              <w:rPr>
                <w:rFonts w:ascii="Times New Roman" w:hAnsi="Times New Roman" w:cs="Times New Roman"/>
                <w:sz w:val="20"/>
                <w:szCs w:val="20"/>
              </w:rPr>
              <w:t xml:space="preserve">Sorumluluk alanı ile ilgili </w:t>
            </w:r>
            <w:r w:rsidRPr="00FF3CDD">
              <w:rPr>
                <w:rFonts w:ascii="Times New Roman" w:hAnsi="Times New Roman" w:cs="Times New Roman"/>
                <w:sz w:val="20"/>
                <w:szCs w:val="20"/>
              </w:rPr>
              <w:t xml:space="preserve">başvuran adayları mesleki öz geçmişlerine, belirlediği vasıflara göre değerlendirip, işe alım için ilgili proje bölümlerine </w:t>
            </w:r>
            <w:r>
              <w:rPr>
                <w:rFonts w:ascii="Times New Roman" w:hAnsi="Times New Roman" w:cs="Times New Roman"/>
                <w:sz w:val="20"/>
                <w:szCs w:val="20"/>
              </w:rPr>
              <w:t xml:space="preserve">görüş </w:t>
            </w:r>
            <w:r w:rsidRPr="00FF3CDD">
              <w:rPr>
                <w:rFonts w:ascii="Times New Roman" w:hAnsi="Times New Roman" w:cs="Times New Roman"/>
                <w:sz w:val="20"/>
                <w:szCs w:val="20"/>
              </w:rPr>
              <w:t>bildirir.</w:t>
            </w:r>
          </w:p>
        </w:tc>
      </w:tr>
      <w:tr w:rsidR="00DE1C9A" w:rsidRPr="00FF3CDD" w:rsidTr="00264E18">
        <w:trPr>
          <w:trHeight w:hRule="exact" w:val="563"/>
        </w:trPr>
        <w:tc>
          <w:tcPr>
            <w:tcW w:w="650" w:type="dxa"/>
            <w:vMerge/>
            <w:vAlign w:val="center"/>
          </w:tcPr>
          <w:p w:rsidR="00DE1C9A" w:rsidRPr="00FF3CDD" w:rsidRDefault="00DE1C9A" w:rsidP="00FF3CDD">
            <w:pPr>
              <w:pStyle w:val="AralkYok"/>
              <w:rPr>
                <w:rFonts w:ascii="Times New Roman" w:hAnsi="Times New Roman" w:cs="Times New Roman"/>
                <w:sz w:val="20"/>
                <w:szCs w:val="20"/>
              </w:rPr>
            </w:pPr>
          </w:p>
        </w:tc>
        <w:tc>
          <w:tcPr>
            <w:tcW w:w="2317" w:type="dxa"/>
            <w:vMerge/>
            <w:vAlign w:val="center"/>
          </w:tcPr>
          <w:p w:rsidR="00DE1C9A" w:rsidRPr="00FF3CDD" w:rsidRDefault="00DE1C9A" w:rsidP="00FF3CDD">
            <w:pPr>
              <w:pStyle w:val="AralkYok"/>
              <w:rPr>
                <w:rFonts w:ascii="Times New Roman" w:hAnsi="Times New Roman" w:cs="Times New Roman"/>
                <w:sz w:val="20"/>
                <w:szCs w:val="20"/>
              </w:rPr>
            </w:pPr>
          </w:p>
        </w:tc>
        <w:tc>
          <w:tcPr>
            <w:tcW w:w="718" w:type="dxa"/>
            <w:vMerge/>
            <w:vAlign w:val="center"/>
          </w:tcPr>
          <w:p w:rsidR="00DE1C9A" w:rsidRPr="00FF3CDD" w:rsidRDefault="00DE1C9A" w:rsidP="00FF3CDD">
            <w:pPr>
              <w:pStyle w:val="AralkYok"/>
              <w:rPr>
                <w:rFonts w:ascii="Times New Roman" w:hAnsi="Times New Roman" w:cs="Times New Roman"/>
                <w:b/>
                <w:sz w:val="20"/>
                <w:szCs w:val="20"/>
              </w:rPr>
            </w:pPr>
          </w:p>
        </w:tc>
        <w:tc>
          <w:tcPr>
            <w:tcW w:w="2683" w:type="dxa"/>
            <w:vMerge/>
            <w:vAlign w:val="center"/>
          </w:tcPr>
          <w:p w:rsidR="00DE1C9A" w:rsidRPr="00FF3CDD" w:rsidRDefault="00DE1C9A" w:rsidP="00FF3CDD">
            <w:pPr>
              <w:pStyle w:val="AralkYok"/>
              <w:rPr>
                <w:rFonts w:ascii="Times New Roman" w:hAnsi="Times New Roman" w:cs="Times New Roman"/>
                <w:sz w:val="20"/>
                <w:szCs w:val="20"/>
              </w:rPr>
            </w:pPr>
          </w:p>
        </w:tc>
        <w:tc>
          <w:tcPr>
            <w:tcW w:w="950" w:type="dxa"/>
            <w:shd w:val="clear" w:color="auto" w:fill="auto"/>
            <w:vAlign w:val="center"/>
          </w:tcPr>
          <w:p w:rsidR="00DE1C9A" w:rsidRPr="00FF3CDD" w:rsidRDefault="00DE1C9A" w:rsidP="00DE1C9A">
            <w:pPr>
              <w:pStyle w:val="AralkYok"/>
              <w:rPr>
                <w:rFonts w:ascii="Times New Roman" w:hAnsi="Times New Roman" w:cs="Times New Roman"/>
                <w:b/>
                <w:sz w:val="20"/>
                <w:szCs w:val="20"/>
              </w:rPr>
            </w:pPr>
            <w:r>
              <w:rPr>
                <w:rFonts w:ascii="Times New Roman" w:hAnsi="Times New Roman" w:cs="Times New Roman"/>
                <w:b/>
                <w:sz w:val="20"/>
                <w:szCs w:val="20"/>
              </w:rPr>
              <w:t>D.1.4</w:t>
            </w:r>
          </w:p>
        </w:tc>
        <w:tc>
          <w:tcPr>
            <w:tcW w:w="6792" w:type="dxa"/>
            <w:vAlign w:val="center"/>
          </w:tcPr>
          <w:p w:rsidR="00DE1C9A" w:rsidRPr="00FF3CDD" w:rsidRDefault="00DE1C9A" w:rsidP="008331DA">
            <w:pPr>
              <w:pStyle w:val="AralkYok"/>
              <w:rPr>
                <w:rFonts w:ascii="Times New Roman" w:hAnsi="Times New Roman" w:cs="Times New Roman"/>
                <w:color w:val="000000"/>
                <w:sz w:val="20"/>
                <w:szCs w:val="20"/>
              </w:rPr>
            </w:pPr>
            <w:r w:rsidRPr="00FF3CDD">
              <w:rPr>
                <w:rFonts w:ascii="Times New Roman" w:hAnsi="Times New Roman" w:cs="Times New Roman"/>
                <w:color w:val="000000"/>
                <w:sz w:val="20"/>
                <w:szCs w:val="20"/>
              </w:rPr>
              <w:t>İş süreçlerine göre proje personelinin önerilerini de alarak görev tanımları, yetkinlikleri ve p</w:t>
            </w:r>
            <w:r>
              <w:rPr>
                <w:rFonts w:ascii="Times New Roman" w:hAnsi="Times New Roman" w:cs="Times New Roman"/>
                <w:color w:val="000000"/>
                <w:sz w:val="20"/>
                <w:szCs w:val="20"/>
              </w:rPr>
              <w:t>erformans kriterlerinin belirlenmesine katkı sağlar</w:t>
            </w:r>
            <w:r w:rsidRPr="00FF3CDD">
              <w:rPr>
                <w:rFonts w:ascii="Times New Roman" w:hAnsi="Times New Roman" w:cs="Times New Roman"/>
                <w:color w:val="000000"/>
                <w:sz w:val="20"/>
                <w:szCs w:val="20"/>
              </w:rPr>
              <w:t>.</w:t>
            </w:r>
          </w:p>
        </w:tc>
      </w:tr>
      <w:tr w:rsidR="00DE1C9A" w:rsidRPr="00FF3CDD" w:rsidTr="00264E18">
        <w:trPr>
          <w:trHeight w:hRule="exact" w:val="411"/>
        </w:trPr>
        <w:tc>
          <w:tcPr>
            <w:tcW w:w="650" w:type="dxa"/>
            <w:vMerge/>
            <w:vAlign w:val="center"/>
          </w:tcPr>
          <w:p w:rsidR="00DE1C9A" w:rsidRPr="00FF3CDD" w:rsidRDefault="00DE1C9A" w:rsidP="00FF3CDD">
            <w:pPr>
              <w:pStyle w:val="AralkYok"/>
              <w:rPr>
                <w:rFonts w:ascii="Times New Roman" w:hAnsi="Times New Roman" w:cs="Times New Roman"/>
                <w:sz w:val="20"/>
                <w:szCs w:val="20"/>
              </w:rPr>
            </w:pPr>
          </w:p>
        </w:tc>
        <w:tc>
          <w:tcPr>
            <w:tcW w:w="2317" w:type="dxa"/>
            <w:vMerge/>
            <w:vAlign w:val="center"/>
          </w:tcPr>
          <w:p w:rsidR="00DE1C9A" w:rsidRPr="00FF3CDD" w:rsidRDefault="00DE1C9A" w:rsidP="00FF3CDD">
            <w:pPr>
              <w:pStyle w:val="AralkYok"/>
              <w:rPr>
                <w:rFonts w:ascii="Times New Roman" w:hAnsi="Times New Roman" w:cs="Times New Roman"/>
                <w:sz w:val="20"/>
                <w:szCs w:val="20"/>
              </w:rPr>
            </w:pPr>
          </w:p>
        </w:tc>
        <w:tc>
          <w:tcPr>
            <w:tcW w:w="718" w:type="dxa"/>
            <w:vMerge/>
            <w:vAlign w:val="center"/>
          </w:tcPr>
          <w:p w:rsidR="00DE1C9A" w:rsidRPr="00FF3CDD" w:rsidRDefault="00DE1C9A" w:rsidP="00FF3CDD">
            <w:pPr>
              <w:pStyle w:val="AralkYok"/>
              <w:rPr>
                <w:rFonts w:ascii="Times New Roman" w:hAnsi="Times New Roman" w:cs="Times New Roman"/>
                <w:b/>
                <w:sz w:val="20"/>
                <w:szCs w:val="20"/>
              </w:rPr>
            </w:pPr>
          </w:p>
        </w:tc>
        <w:tc>
          <w:tcPr>
            <w:tcW w:w="2683" w:type="dxa"/>
            <w:vMerge/>
            <w:vAlign w:val="center"/>
          </w:tcPr>
          <w:p w:rsidR="00DE1C9A" w:rsidRPr="00FF3CDD" w:rsidRDefault="00DE1C9A" w:rsidP="00FF3CDD">
            <w:pPr>
              <w:pStyle w:val="AralkYok"/>
              <w:rPr>
                <w:rFonts w:ascii="Times New Roman" w:hAnsi="Times New Roman" w:cs="Times New Roman"/>
                <w:bCs/>
                <w:sz w:val="20"/>
                <w:szCs w:val="20"/>
              </w:rPr>
            </w:pPr>
          </w:p>
        </w:tc>
        <w:tc>
          <w:tcPr>
            <w:tcW w:w="950" w:type="dxa"/>
            <w:shd w:val="clear" w:color="auto" w:fill="auto"/>
            <w:vAlign w:val="center"/>
          </w:tcPr>
          <w:p w:rsidR="00DE1C9A" w:rsidRPr="00FF3CDD" w:rsidRDefault="00DE1C9A" w:rsidP="00FF3CDD">
            <w:pPr>
              <w:pStyle w:val="AralkYok"/>
              <w:rPr>
                <w:rFonts w:ascii="Times New Roman" w:hAnsi="Times New Roman" w:cs="Times New Roman"/>
                <w:b/>
                <w:sz w:val="20"/>
                <w:szCs w:val="20"/>
              </w:rPr>
            </w:pPr>
            <w:r>
              <w:rPr>
                <w:rFonts w:ascii="Times New Roman" w:hAnsi="Times New Roman" w:cs="Times New Roman"/>
                <w:b/>
                <w:sz w:val="20"/>
                <w:szCs w:val="20"/>
              </w:rPr>
              <w:t>D.1.5</w:t>
            </w:r>
          </w:p>
        </w:tc>
        <w:tc>
          <w:tcPr>
            <w:tcW w:w="6792" w:type="dxa"/>
            <w:vAlign w:val="center"/>
          </w:tcPr>
          <w:p w:rsidR="00DE1C9A" w:rsidRPr="00FF3CDD" w:rsidRDefault="00DE1C9A" w:rsidP="00FF3CDD">
            <w:pPr>
              <w:pStyle w:val="AralkYok"/>
              <w:rPr>
                <w:rFonts w:ascii="Times New Roman" w:hAnsi="Times New Roman" w:cs="Times New Roman"/>
                <w:color w:val="000000"/>
                <w:sz w:val="20"/>
                <w:szCs w:val="20"/>
              </w:rPr>
            </w:pPr>
            <w:r w:rsidRPr="00FF3CDD">
              <w:rPr>
                <w:rFonts w:ascii="Times New Roman" w:hAnsi="Times New Roman" w:cs="Times New Roman"/>
                <w:sz w:val="20"/>
                <w:szCs w:val="20"/>
              </w:rPr>
              <w:t>Projenin temel politikalarını</w:t>
            </w:r>
            <w:r>
              <w:rPr>
                <w:rFonts w:ascii="Times New Roman" w:hAnsi="Times New Roman" w:cs="Times New Roman"/>
                <w:sz w:val="20"/>
                <w:szCs w:val="20"/>
              </w:rPr>
              <w:t xml:space="preserve"> sorumlu olduğu</w:t>
            </w:r>
            <w:r w:rsidRPr="00FF3CDD">
              <w:rPr>
                <w:rFonts w:ascii="Times New Roman" w:hAnsi="Times New Roman" w:cs="Times New Roman"/>
                <w:sz w:val="20"/>
                <w:szCs w:val="20"/>
              </w:rPr>
              <w:t xml:space="preserve"> proje ekibine aktarır</w:t>
            </w:r>
            <w:r>
              <w:rPr>
                <w:rFonts w:ascii="Times New Roman" w:hAnsi="Times New Roman" w:cs="Times New Roman"/>
                <w:sz w:val="20"/>
                <w:szCs w:val="20"/>
              </w:rPr>
              <w:t>.</w:t>
            </w:r>
          </w:p>
        </w:tc>
      </w:tr>
      <w:tr w:rsidR="00DE1C9A" w:rsidRPr="00FF3CDD" w:rsidTr="00264E18">
        <w:trPr>
          <w:trHeight w:hRule="exact" w:val="814"/>
        </w:trPr>
        <w:tc>
          <w:tcPr>
            <w:tcW w:w="650" w:type="dxa"/>
            <w:vMerge/>
            <w:vAlign w:val="center"/>
          </w:tcPr>
          <w:p w:rsidR="00DE1C9A" w:rsidRPr="00FF3CDD" w:rsidRDefault="00DE1C9A" w:rsidP="00FF3CDD">
            <w:pPr>
              <w:pStyle w:val="AralkYok"/>
              <w:rPr>
                <w:rFonts w:ascii="Times New Roman" w:hAnsi="Times New Roman" w:cs="Times New Roman"/>
                <w:sz w:val="20"/>
                <w:szCs w:val="20"/>
              </w:rPr>
            </w:pPr>
          </w:p>
        </w:tc>
        <w:tc>
          <w:tcPr>
            <w:tcW w:w="2317" w:type="dxa"/>
            <w:vMerge/>
            <w:vAlign w:val="center"/>
          </w:tcPr>
          <w:p w:rsidR="00DE1C9A" w:rsidRPr="00FF3CDD" w:rsidRDefault="00DE1C9A" w:rsidP="00FF3CDD">
            <w:pPr>
              <w:pStyle w:val="AralkYok"/>
              <w:rPr>
                <w:rFonts w:ascii="Times New Roman" w:hAnsi="Times New Roman" w:cs="Times New Roman"/>
                <w:sz w:val="20"/>
                <w:szCs w:val="20"/>
              </w:rPr>
            </w:pPr>
          </w:p>
        </w:tc>
        <w:tc>
          <w:tcPr>
            <w:tcW w:w="718" w:type="dxa"/>
            <w:vMerge/>
            <w:vAlign w:val="center"/>
          </w:tcPr>
          <w:p w:rsidR="00DE1C9A" w:rsidRPr="00FF3CDD" w:rsidRDefault="00DE1C9A" w:rsidP="00FF3CDD">
            <w:pPr>
              <w:pStyle w:val="AralkYok"/>
              <w:rPr>
                <w:rFonts w:ascii="Times New Roman" w:hAnsi="Times New Roman" w:cs="Times New Roman"/>
                <w:b/>
                <w:sz w:val="20"/>
                <w:szCs w:val="20"/>
              </w:rPr>
            </w:pPr>
          </w:p>
        </w:tc>
        <w:tc>
          <w:tcPr>
            <w:tcW w:w="2683" w:type="dxa"/>
            <w:vMerge/>
            <w:vAlign w:val="center"/>
          </w:tcPr>
          <w:p w:rsidR="00DE1C9A" w:rsidRPr="00FF3CDD" w:rsidRDefault="00DE1C9A" w:rsidP="00FF3CDD">
            <w:pPr>
              <w:pStyle w:val="AralkYok"/>
              <w:rPr>
                <w:rFonts w:ascii="Times New Roman" w:hAnsi="Times New Roman" w:cs="Times New Roman"/>
                <w:bCs/>
                <w:sz w:val="20"/>
                <w:szCs w:val="20"/>
              </w:rPr>
            </w:pPr>
          </w:p>
        </w:tc>
        <w:tc>
          <w:tcPr>
            <w:tcW w:w="950" w:type="dxa"/>
            <w:shd w:val="clear" w:color="auto" w:fill="auto"/>
            <w:vAlign w:val="center"/>
          </w:tcPr>
          <w:p w:rsidR="00DE1C9A" w:rsidRPr="00FF3CDD" w:rsidRDefault="00DE1C9A" w:rsidP="00FF3CDD">
            <w:pPr>
              <w:pStyle w:val="AralkYok"/>
              <w:rPr>
                <w:rFonts w:ascii="Times New Roman" w:hAnsi="Times New Roman" w:cs="Times New Roman"/>
                <w:b/>
                <w:sz w:val="20"/>
                <w:szCs w:val="20"/>
              </w:rPr>
            </w:pPr>
            <w:r>
              <w:rPr>
                <w:rFonts w:ascii="Times New Roman" w:hAnsi="Times New Roman" w:cs="Times New Roman"/>
                <w:b/>
                <w:sz w:val="20"/>
                <w:szCs w:val="20"/>
              </w:rPr>
              <w:t>D.1.6</w:t>
            </w:r>
          </w:p>
        </w:tc>
        <w:tc>
          <w:tcPr>
            <w:tcW w:w="6792" w:type="dxa"/>
            <w:vAlign w:val="center"/>
          </w:tcPr>
          <w:p w:rsidR="00DE1C9A" w:rsidRPr="00FF3CDD" w:rsidRDefault="00DE1C9A" w:rsidP="00A54913">
            <w:pPr>
              <w:pStyle w:val="AralkYok"/>
              <w:rPr>
                <w:rFonts w:ascii="Times New Roman" w:hAnsi="Times New Roman" w:cs="Times New Roman"/>
                <w:color w:val="000000"/>
                <w:sz w:val="20"/>
                <w:szCs w:val="20"/>
              </w:rPr>
            </w:pPr>
            <w:r w:rsidRPr="00FF3CDD">
              <w:rPr>
                <w:rFonts w:ascii="Times New Roman" w:hAnsi="Times New Roman" w:cs="Times New Roman"/>
                <w:color w:val="000000"/>
                <w:sz w:val="20"/>
                <w:szCs w:val="20"/>
              </w:rPr>
              <w:t>Projede çalışanların birbirleriyle uyumlu ve projenin hedeflerine ulaşılmasını kolaylaştıracak şekilde çalışmasını sağlayıcı,</w:t>
            </w:r>
            <w:r>
              <w:rPr>
                <w:rFonts w:ascii="Times New Roman" w:hAnsi="Times New Roman" w:cs="Times New Roman"/>
                <w:color w:val="000000"/>
                <w:sz w:val="20"/>
                <w:szCs w:val="20"/>
              </w:rPr>
              <w:t xml:space="preserve"> motivasyon</w:t>
            </w:r>
            <w:r w:rsidRPr="00FF3CDD">
              <w:rPr>
                <w:rFonts w:ascii="Times New Roman" w:hAnsi="Times New Roman" w:cs="Times New Roman"/>
                <w:color w:val="000000"/>
                <w:sz w:val="20"/>
                <w:szCs w:val="20"/>
              </w:rPr>
              <w:t xml:space="preserve"> ve rehberlik </w:t>
            </w:r>
            <w:r>
              <w:rPr>
                <w:rFonts w:ascii="Times New Roman" w:hAnsi="Times New Roman" w:cs="Times New Roman"/>
                <w:color w:val="000000"/>
                <w:sz w:val="20"/>
                <w:szCs w:val="20"/>
              </w:rPr>
              <w:t>faaliyetlerine katkı sağlar.</w:t>
            </w:r>
          </w:p>
        </w:tc>
      </w:tr>
      <w:tr w:rsidR="00DE1C9A" w:rsidRPr="00FF3CDD" w:rsidTr="00264E18">
        <w:trPr>
          <w:trHeight w:hRule="exact" w:val="701"/>
        </w:trPr>
        <w:tc>
          <w:tcPr>
            <w:tcW w:w="650" w:type="dxa"/>
            <w:vMerge/>
            <w:vAlign w:val="center"/>
          </w:tcPr>
          <w:p w:rsidR="00DE1C9A" w:rsidRPr="00FF3CDD" w:rsidRDefault="00DE1C9A" w:rsidP="00FF3CDD">
            <w:pPr>
              <w:pStyle w:val="AralkYok"/>
              <w:rPr>
                <w:rFonts w:ascii="Times New Roman" w:hAnsi="Times New Roman" w:cs="Times New Roman"/>
                <w:sz w:val="20"/>
                <w:szCs w:val="20"/>
              </w:rPr>
            </w:pPr>
          </w:p>
        </w:tc>
        <w:tc>
          <w:tcPr>
            <w:tcW w:w="2317" w:type="dxa"/>
            <w:vMerge/>
            <w:vAlign w:val="center"/>
          </w:tcPr>
          <w:p w:rsidR="00DE1C9A" w:rsidRPr="00FF3CDD" w:rsidRDefault="00DE1C9A" w:rsidP="00FF3CDD">
            <w:pPr>
              <w:pStyle w:val="AralkYok"/>
              <w:rPr>
                <w:rFonts w:ascii="Times New Roman" w:hAnsi="Times New Roman" w:cs="Times New Roman"/>
                <w:sz w:val="20"/>
                <w:szCs w:val="20"/>
              </w:rPr>
            </w:pPr>
          </w:p>
        </w:tc>
        <w:tc>
          <w:tcPr>
            <w:tcW w:w="718" w:type="dxa"/>
            <w:vMerge/>
            <w:vAlign w:val="center"/>
          </w:tcPr>
          <w:p w:rsidR="00DE1C9A" w:rsidRPr="00FF3CDD" w:rsidRDefault="00DE1C9A" w:rsidP="00FF3CDD">
            <w:pPr>
              <w:pStyle w:val="AralkYok"/>
              <w:rPr>
                <w:rFonts w:ascii="Times New Roman" w:hAnsi="Times New Roman" w:cs="Times New Roman"/>
                <w:b/>
                <w:sz w:val="20"/>
                <w:szCs w:val="20"/>
              </w:rPr>
            </w:pPr>
          </w:p>
        </w:tc>
        <w:tc>
          <w:tcPr>
            <w:tcW w:w="2683" w:type="dxa"/>
            <w:vMerge/>
            <w:vAlign w:val="center"/>
          </w:tcPr>
          <w:p w:rsidR="00DE1C9A" w:rsidRPr="00FF3CDD" w:rsidRDefault="00DE1C9A" w:rsidP="00FF3CDD">
            <w:pPr>
              <w:pStyle w:val="AralkYok"/>
              <w:rPr>
                <w:rFonts w:ascii="Times New Roman" w:hAnsi="Times New Roman" w:cs="Times New Roman"/>
                <w:bCs/>
                <w:sz w:val="20"/>
                <w:szCs w:val="20"/>
              </w:rPr>
            </w:pPr>
          </w:p>
        </w:tc>
        <w:tc>
          <w:tcPr>
            <w:tcW w:w="950" w:type="dxa"/>
            <w:shd w:val="clear" w:color="auto" w:fill="auto"/>
            <w:vAlign w:val="center"/>
          </w:tcPr>
          <w:p w:rsidR="00DE1C9A" w:rsidRPr="00FF3CDD" w:rsidRDefault="00DE1C9A" w:rsidP="00FF3CDD">
            <w:pPr>
              <w:pStyle w:val="AralkYok"/>
              <w:rPr>
                <w:rFonts w:ascii="Times New Roman" w:hAnsi="Times New Roman" w:cs="Times New Roman"/>
                <w:b/>
                <w:sz w:val="20"/>
                <w:szCs w:val="20"/>
              </w:rPr>
            </w:pPr>
            <w:r>
              <w:rPr>
                <w:rFonts w:ascii="Times New Roman" w:hAnsi="Times New Roman" w:cs="Times New Roman"/>
                <w:b/>
                <w:sz w:val="20"/>
                <w:szCs w:val="20"/>
              </w:rPr>
              <w:t>D.1.7</w:t>
            </w:r>
          </w:p>
        </w:tc>
        <w:tc>
          <w:tcPr>
            <w:tcW w:w="6792" w:type="dxa"/>
            <w:vAlign w:val="center"/>
          </w:tcPr>
          <w:p w:rsidR="00DE1C9A" w:rsidRPr="00FF3CDD" w:rsidRDefault="00DE1C9A" w:rsidP="00FF3CDD">
            <w:pPr>
              <w:pStyle w:val="AralkYok"/>
              <w:rPr>
                <w:rFonts w:ascii="Times New Roman" w:hAnsi="Times New Roman" w:cs="Times New Roman"/>
                <w:color w:val="000000"/>
                <w:sz w:val="20"/>
                <w:szCs w:val="20"/>
              </w:rPr>
            </w:pPr>
            <w:r>
              <w:rPr>
                <w:rFonts w:ascii="Times New Roman" w:hAnsi="Times New Roman" w:cs="Times New Roman"/>
                <w:sz w:val="20"/>
                <w:szCs w:val="20"/>
              </w:rPr>
              <w:t>Sorumlu olduğu proje ekibine</w:t>
            </w:r>
            <w:r w:rsidRPr="00FF3CDD">
              <w:rPr>
                <w:rFonts w:ascii="Times New Roman" w:hAnsi="Times New Roman" w:cs="Times New Roman"/>
                <w:sz w:val="20"/>
                <w:szCs w:val="20"/>
              </w:rPr>
              <w:t>; iş organizasyonu, projenin hedefleri, kalite kuralları ve görev tanımlarına uygun çalışma, etkin iletişim gibi ölçütlere göre değerlendirir.</w:t>
            </w:r>
          </w:p>
        </w:tc>
      </w:tr>
      <w:tr w:rsidR="00DE1C9A" w:rsidRPr="00FF3CDD" w:rsidTr="00264E18">
        <w:trPr>
          <w:trHeight w:hRule="exact" w:val="634"/>
        </w:trPr>
        <w:tc>
          <w:tcPr>
            <w:tcW w:w="650" w:type="dxa"/>
            <w:vMerge/>
            <w:vAlign w:val="center"/>
          </w:tcPr>
          <w:p w:rsidR="00DE1C9A" w:rsidRPr="00FF3CDD" w:rsidRDefault="00DE1C9A" w:rsidP="00FF3CDD">
            <w:pPr>
              <w:pStyle w:val="AralkYok"/>
              <w:rPr>
                <w:rFonts w:ascii="Times New Roman" w:hAnsi="Times New Roman" w:cs="Times New Roman"/>
                <w:sz w:val="20"/>
                <w:szCs w:val="20"/>
              </w:rPr>
            </w:pPr>
          </w:p>
        </w:tc>
        <w:tc>
          <w:tcPr>
            <w:tcW w:w="2317" w:type="dxa"/>
            <w:vMerge/>
            <w:vAlign w:val="center"/>
          </w:tcPr>
          <w:p w:rsidR="00DE1C9A" w:rsidRPr="00FF3CDD" w:rsidRDefault="00DE1C9A" w:rsidP="00FF3CDD">
            <w:pPr>
              <w:pStyle w:val="AralkYok"/>
              <w:rPr>
                <w:rFonts w:ascii="Times New Roman" w:hAnsi="Times New Roman" w:cs="Times New Roman"/>
                <w:sz w:val="20"/>
                <w:szCs w:val="20"/>
              </w:rPr>
            </w:pPr>
          </w:p>
        </w:tc>
        <w:tc>
          <w:tcPr>
            <w:tcW w:w="718" w:type="dxa"/>
            <w:vMerge/>
            <w:vAlign w:val="center"/>
          </w:tcPr>
          <w:p w:rsidR="00DE1C9A" w:rsidRPr="00FF3CDD" w:rsidRDefault="00DE1C9A" w:rsidP="00FF3CDD">
            <w:pPr>
              <w:pStyle w:val="AralkYok"/>
              <w:rPr>
                <w:rFonts w:ascii="Times New Roman" w:hAnsi="Times New Roman" w:cs="Times New Roman"/>
                <w:b/>
                <w:sz w:val="20"/>
                <w:szCs w:val="20"/>
              </w:rPr>
            </w:pPr>
          </w:p>
        </w:tc>
        <w:tc>
          <w:tcPr>
            <w:tcW w:w="2683" w:type="dxa"/>
            <w:vMerge/>
            <w:vAlign w:val="center"/>
          </w:tcPr>
          <w:p w:rsidR="00DE1C9A" w:rsidRPr="00FF3CDD" w:rsidRDefault="00DE1C9A" w:rsidP="00FF3CDD">
            <w:pPr>
              <w:pStyle w:val="AralkYok"/>
              <w:rPr>
                <w:rFonts w:ascii="Times New Roman" w:hAnsi="Times New Roman" w:cs="Times New Roman"/>
                <w:bCs/>
                <w:sz w:val="20"/>
                <w:szCs w:val="20"/>
              </w:rPr>
            </w:pPr>
          </w:p>
        </w:tc>
        <w:tc>
          <w:tcPr>
            <w:tcW w:w="950" w:type="dxa"/>
            <w:shd w:val="clear" w:color="auto" w:fill="auto"/>
            <w:vAlign w:val="center"/>
          </w:tcPr>
          <w:p w:rsidR="00DE1C9A" w:rsidRPr="00FF3CDD" w:rsidRDefault="00DE1C9A" w:rsidP="00FF3CDD">
            <w:pPr>
              <w:pStyle w:val="AralkYok"/>
              <w:rPr>
                <w:rFonts w:ascii="Times New Roman" w:hAnsi="Times New Roman" w:cs="Times New Roman"/>
                <w:b/>
                <w:sz w:val="20"/>
                <w:szCs w:val="20"/>
              </w:rPr>
            </w:pPr>
            <w:r>
              <w:rPr>
                <w:rFonts w:ascii="Times New Roman" w:hAnsi="Times New Roman" w:cs="Times New Roman"/>
                <w:b/>
                <w:sz w:val="20"/>
                <w:szCs w:val="20"/>
              </w:rPr>
              <w:t>D.1.8</w:t>
            </w:r>
          </w:p>
        </w:tc>
        <w:tc>
          <w:tcPr>
            <w:tcW w:w="6792" w:type="dxa"/>
            <w:vAlign w:val="center"/>
          </w:tcPr>
          <w:p w:rsidR="00DE1C9A" w:rsidRPr="00FF3CDD" w:rsidRDefault="00DE1C9A" w:rsidP="00613251">
            <w:pPr>
              <w:pStyle w:val="AralkYok"/>
              <w:rPr>
                <w:rFonts w:ascii="Times New Roman" w:hAnsi="Times New Roman" w:cs="Times New Roman"/>
                <w:spacing w:val="2"/>
                <w:sz w:val="20"/>
                <w:szCs w:val="20"/>
              </w:rPr>
            </w:pPr>
            <w:r w:rsidRPr="00FF3CDD">
              <w:rPr>
                <w:rFonts w:ascii="Times New Roman" w:hAnsi="Times New Roman" w:cs="Times New Roman"/>
                <w:spacing w:val="2"/>
                <w:sz w:val="20"/>
                <w:szCs w:val="20"/>
              </w:rPr>
              <w:t xml:space="preserve">Proje </w:t>
            </w:r>
            <w:r>
              <w:rPr>
                <w:rFonts w:ascii="Times New Roman" w:hAnsi="Times New Roman" w:cs="Times New Roman"/>
                <w:spacing w:val="2"/>
                <w:sz w:val="20"/>
                <w:szCs w:val="20"/>
              </w:rPr>
              <w:t>y</w:t>
            </w:r>
            <w:r w:rsidRPr="00FF3CDD">
              <w:rPr>
                <w:rFonts w:ascii="Times New Roman" w:hAnsi="Times New Roman" w:cs="Times New Roman"/>
                <w:spacing w:val="2"/>
                <w:sz w:val="20"/>
                <w:szCs w:val="20"/>
              </w:rPr>
              <w:t xml:space="preserve">ürütme </w:t>
            </w:r>
            <w:r>
              <w:rPr>
                <w:rFonts w:ascii="Times New Roman" w:hAnsi="Times New Roman" w:cs="Times New Roman"/>
                <w:spacing w:val="2"/>
                <w:sz w:val="20"/>
                <w:szCs w:val="20"/>
              </w:rPr>
              <w:t>p</w:t>
            </w:r>
            <w:r w:rsidRPr="00FF3CDD">
              <w:rPr>
                <w:rFonts w:ascii="Times New Roman" w:hAnsi="Times New Roman" w:cs="Times New Roman"/>
                <w:spacing w:val="2"/>
                <w:sz w:val="20"/>
                <w:szCs w:val="20"/>
              </w:rPr>
              <w:t xml:space="preserve">lanı çerçevesinde paydaş gereksinimlerine uygun iletişim </w:t>
            </w:r>
            <w:r>
              <w:rPr>
                <w:rFonts w:ascii="Times New Roman" w:hAnsi="Times New Roman" w:cs="Times New Roman"/>
                <w:spacing w:val="2"/>
                <w:sz w:val="20"/>
                <w:szCs w:val="20"/>
              </w:rPr>
              <w:t>bilgilerini derler.</w:t>
            </w:r>
          </w:p>
        </w:tc>
      </w:tr>
      <w:tr w:rsidR="00DE1C9A" w:rsidRPr="00FF3CDD" w:rsidTr="00264E18">
        <w:trPr>
          <w:trHeight w:hRule="exact" w:val="645"/>
        </w:trPr>
        <w:tc>
          <w:tcPr>
            <w:tcW w:w="650" w:type="dxa"/>
            <w:vMerge/>
            <w:vAlign w:val="center"/>
          </w:tcPr>
          <w:p w:rsidR="00DE1C9A" w:rsidRPr="00FF3CDD" w:rsidRDefault="00DE1C9A" w:rsidP="00FF3CDD">
            <w:pPr>
              <w:pStyle w:val="AralkYok"/>
              <w:rPr>
                <w:rFonts w:ascii="Times New Roman" w:hAnsi="Times New Roman" w:cs="Times New Roman"/>
                <w:sz w:val="20"/>
                <w:szCs w:val="20"/>
              </w:rPr>
            </w:pPr>
          </w:p>
        </w:tc>
        <w:tc>
          <w:tcPr>
            <w:tcW w:w="2317" w:type="dxa"/>
            <w:vMerge/>
            <w:vAlign w:val="center"/>
          </w:tcPr>
          <w:p w:rsidR="00DE1C9A" w:rsidRPr="00FF3CDD" w:rsidRDefault="00DE1C9A" w:rsidP="00FF3CDD">
            <w:pPr>
              <w:pStyle w:val="AralkYok"/>
              <w:rPr>
                <w:rFonts w:ascii="Times New Roman" w:hAnsi="Times New Roman" w:cs="Times New Roman"/>
                <w:sz w:val="20"/>
                <w:szCs w:val="20"/>
              </w:rPr>
            </w:pPr>
          </w:p>
        </w:tc>
        <w:tc>
          <w:tcPr>
            <w:tcW w:w="718" w:type="dxa"/>
            <w:vMerge/>
            <w:vAlign w:val="center"/>
          </w:tcPr>
          <w:p w:rsidR="00DE1C9A" w:rsidRPr="00FF3CDD" w:rsidRDefault="00DE1C9A" w:rsidP="00FF3CDD">
            <w:pPr>
              <w:pStyle w:val="AralkYok"/>
              <w:rPr>
                <w:rFonts w:ascii="Times New Roman" w:hAnsi="Times New Roman" w:cs="Times New Roman"/>
                <w:sz w:val="20"/>
                <w:szCs w:val="20"/>
              </w:rPr>
            </w:pPr>
          </w:p>
        </w:tc>
        <w:tc>
          <w:tcPr>
            <w:tcW w:w="2683" w:type="dxa"/>
            <w:vMerge/>
            <w:vAlign w:val="center"/>
          </w:tcPr>
          <w:p w:rsidR="00DE1C9A" w:rsidRPr="00FF3CDD" w:rsidRDefault="00DE1C9A" w:rsidP="00FF3CDD">
            <w:pPr>
              <w:pStyle w:val="AralkYok"/>
              <w:rPr>
                <w:rFonts w:ascii="Times New Roman" w:hAnsi="Times New Roman" w:cs="Times New Roman"/>
                <w:bCs/>
                <w:sz w:val="20"/>
                <w:szCs w:val="20"/>
              </w:rPr>
            </w:pPr>
          </w:p>
        </w:tc>
        <w:tc>
          <w:tcPr>
            <w:tcW w:w="950" w:type="dxa"/>
            <w:shd w:val="clear" w:color="auto" w:fill="auto"/>
            <w:vAlign w:val="center"/>
          </w:tcPr>
          <w:p w:rsidR="00DE1C9A" w:rsidRPr="00FF3CDD" w:rsidRDefault="00DE1C9A" w:rsidP="00FF3CDD">
            <w:pPr>
              <w:pStyle w:val="AralkYok"/>
              <w:rPr>
                <w:rFonts w:ascii="Times New Roman" w:hAnsi="Times New Roman" w:cs="Times New Roman"/>
                <w:b/>
                <w:sz w:val="20"/>
                <w:szCs w:val="20"/>
              </w:rPr>
            </w:pPr>
            <w:r>
              <w:rPr>
                <w:rFonts w:ascii="Times New Roman" w:hAnsi="Times New Roman" w:cs="Times New Roman"/>
                <w:b/>
                <w:sz w:val="20"/>
                <w:szCs w:val="20"/>
              </w:rPr>
              <w:t>D.1.9</w:t>
            </w:r>
          </w:p>
        </w:tc>
        <w:tc>
          <w:tcPr>
            <w:tcW w:w="6792" w:type="dxa"/>
            <w:vAlign w:val="center"/>
          </w:tcPr>
          <w:p w:rsidR="00DE1C9A" w:rsidRPr="00FF3CDD" w:rsidRDefault="00DE1C9A" w:rsidP="00613251">
            <w:pPr>
              <w:pStyle w:val="AralkYok"/>
              <w:rPr>
                <w:rFonts w:ascii="Times New Roman" w:hAnsi="Times New Roman" w:cs="Times New Roman"/>
                <w:spacing w:val="2"/>
                <w:sz w:val="20"/>
                <w:szCs w:val="20"/>
              </w:rPr>
            </w:pPr>
            <w:r w:rsidRPr="00FF3CDD">
              <w:rPr>
                <w:rFonts w:ascii="Times New Roman" w:hAnsi="Times New Roman" w:cs="Times New Roman"/>
                <w:spacing w:val="2"/>
                <w:sz w:val="20"/>
                <w:szCs w:val="20"/>
              </w:rPr>
              <w:t xml:space="preserve">Proje </w:t>
            </w:r>
            <w:r>
              <w:rPr>
                <w:rFonts w:ascii="Times New Roman" w:hAnsi="Times New Roman" w:cs="Times New Roman"/>
                <w:spacing w:val="2"/>
                <w:sz w:val="20"/>
                <w:szCs w:val="20"/>
              </w:rPr>
              <w:t>y</w:t>
            </w:r>
            <w:r w:rsidRPr="00FF3CDD">
              <w:rPr>
                <w:rFonts w:ascii="Times New Roman" w:hAnsi="Times New Roman" w:cs="Times New Roman"/>
                <w:spacing w:val="2"/>
                <w:sz w:val="20"/>
                <w:szCs w:val="20"/>
              </w:rPr>
              <w:t xml:space="preserve">ürütme </w:t>
            </w:r>
            <w:r>
              <w:rPr>
                <w:rFonts w:ascii="Times New Roman" w:hAnsi="Times New Roman" w:cs="Times New Roman"/>
                <w:spacing w:val="2"/>
                <w:sz w:val="20"/>
                <w:szCs w:val="20"/>
              </w:rPr>
              <w:t>p</w:t>
            </w:r>
            <w:r w:rsidRPr="00FF3CDD">
              <w:rPr>
                <w:rFonts w:ascii="Times New Roman" w:hAnsi="Times New Roman" w:cs="Times New Roman"/>
                <w:spacing w:val="2"/>
                <w:sz w:val="20"/>
                <w:szCs w:val="20"/>
              </w:rPr>
              <w:t xml:space="preserve">lanı ve paydaş gereksinimlerine uygun olarak derlenmiş bilgilerin planlanan yöntemlerle </w:t>
            </w:r>
            <w:r>
              <w:rPr>
                <w:rFonts w:ascii="Times New Roman" w:hAnsi="Times New Roman" w:cs="Times New Roman"/>
                <w:spacing w:val="2"/>
                <w:sz w:val="20"/>
                <w:szCs w:val="20"/>
              </w:rPr>
              <w:t>dağıtımını yapar.</w:t>
            </w:r>
          </w:p>
        </w:tc>
      </w:tr>
      <w:tr w:rsidR="00DE1C9A" w:rsidRPr="00FF3CDD" w:rsidTr="00264E18">
        <w:trPr>
          <w:trHeight w:hRule="exact" w:val="869"/>
        </w:trPr>
        <w:tc>
          <w:tcPr>
            <w:tcW w:w="650" w:type="dxa"/>
            <w:vMerge/>
            <w:vAlign w:val="center"/>
          </w:tcPr>
          <w:p w:rsidR="00DE1C9A" w:rsidRPr="00FF3CDD" w:rsidRDefault="00DE1C9A" w:rsidP="00FF3CDD">
            <w:pPr>
              <w:pStyle w:val="AralkYok"/>
              <w:rPr>
                <w:rFonts w:ascii="Times New Roman" w:hAnsi="Times New Roman" w:cs="Times New Roman"/>
                <w:sz w:val="20"/>
                <w:szCs w:val="20"/>
              </w:rPr>
            </w:pPr>
          </w:p>
        </w:tc>
        <w:tc>
          <w:tcPr>
            <w:tcW w:w="2317" w:type="dxa"/>
            <w:vMerge/>
            <w:vAlign w:val="center"/>
          </w:tcPr>
          <w:p w:rsidR="00DE1C9A" w:rsidRPr="00FF3CDD" w:rsidRDefault="00DE1C9A" w:rsidP="00FF3CDD">
            <w:pPr>
              <w:pStyle w:val="AralkYok"/>
              <w:rPr>
                <w:rFonts w:ascii="Times New Roman" w:hAnsi="Times New Roman" w:cs="Times New Roman"/>
                <w:sz w:val="20"/>
                <w:szCs w:val="20"/>
              </w:rPr>
            </w:pPr>
          </w:p>
        </w:tc>
        <w:tc>
          <w:tcPr>
            <w:tcW w:w="718" w:type="dxa"/>
            <w:vMerge/>
            <w:vAlign w:val="center"/>
          </w:tcPr>
          <w:p w:rsidR="00DE1C9A" w:rsidRPr="00FF3CDD" w:rsidRDefault="00DE1C9A" w:rsidP="00FF3CDD">
            <w:pPr>
              <w:pStyle w:val="AralkYok"/>
              <w:rPr>
                <w:rFonts w:ascii="Times New Roman" w:hAnsi="Times New Roman" w:cs="Times New Roman"/>
                <w:sz w:val="20"/>
                <w:szCs w:val="20"/>
              </w:rPr>
            </w:pPr>
          </w:p>
        </w:tc>
        <w:tc>
          <w:tcPr>
            <w:tcW w:w="2683" w:type="dxa"/>
            <w:vMerge/>
            <w:vAlign w:val="center"/>
          </w:tcPr>
          <w:p w:rsidR="00DE1C9A" w:rsidRPr="00FF3CDD" w:rsidRDefault="00DE1C9A" w:rsidP="00FF3CDD">
            <w:pPr>
              <w:pStyle w:val="AralkYok"/>
              <w:rPr>
                <w:rFonts w:ascii="Times New Roman" w:hAnsi="Times New Roman" w:cs="Times New Roman"/>
                <w:bCs/>
                <w:sz w:val="20"/>
                <w:szCs w:val="20"/>
              </w:rPr>
            </w:pPr>
          </w:p>
        </w:tc>
        <w:tc>
          <w:tcPr>
            <w:tcW w:w="950" w:type="dxa"/>
            <w:shd w:val="clear" w:color="auto" w:fill="auto"/>
            <w:vAlign w:val="center"/>
          </w:tcPr>
          <w:p w:rsidR="00DE1C9A" w:rsidRPr="00FF3CDD" w:rsidRDefault="00DE1C9A" w:rsidP="00DE1C9A">
            <w:pPr>
              <w:pStyle w:val="AralkYok"/>
              <w:rPr>
                <w:rFonts w:ascii="Times New Roman" w:hAnsi="Times New Roman" w:cs="Times New Roman"/>
                <w:b/>
                <w:sz w:val="20"/>
                <w:szCs w:val="20"/>
              </w:rPr>
            </w:pPr>
            <w:r>
              <w:rPr>
                <w:rFonts w:ascii="Times New Roman" w:hAnsi="Times New Roman" w:cs="Times New Roman"/>
                <w:b/>
                <w:sz w:val="20"/>
                <w:szCs w:val="20"/>
              </w:rPr>
              <w:t>D.1.10</w:t>
            </w:r>
          </w:p>
        </w:tc>
        <w:tc>
          <w:tcPr>
            <w:tcW w:w="6792" w:type="dxa"/>
            <w:vAlign w:val="center"/>
          </w:tcPr>
          <w:p w:rsidR="00DE1C9A" w:rsidRPr="00FF3CDD" w:rsidRDefault="00DE1C9A" w:rsidP="008331DA">
            <w:pPr>
              <w:pStyle w:val="AralkYok"/>
              <w:rPr>
                <w:rFonts w:ascii="Times New Roman" w:hAnsi="Times New Roman" w:cs="Times New Roman"/>
                <w:spacing w:val="2"/>
                <w:sz w:val="20"/>
                <w:szCs w:val="20"/>
              </w:rPr>
            </w:pPr>
            <w:r w:rsidRPr="00FF3CDD">
              <w:rPr>
                <w:rFonts w:ascii="Times New Roman" w:hAnsi="Times New Roman" w:cs="Times New Roman"/>
                <w:sz w:val="20"/>
                <w:szCs w:val="20"/>
              </w:rPr>
              <w:t xml:space="preserve">Çatışma yönetimi, ikna etme, etkin dinleme, müzakere gibi etkili iletişim yöntem ve becerilerini kullanarak </w:t>
            </w:r>
            <w:r>
              <w:rPr>
                <w:rFonts w:ascii="Times New Roman" w:hAnsi="Times New Roman" w:cs="Times New Roman"/>
                <w:sz w:val="20"/>
                <w:szCs w:val="20"/>
              </w:rPr>
              <w:t xml:space="preserve">sözlü, yazılı vb. uygun iletişim yöntemleri ile </w:t>
            </w:r>
            <w:r w:rsidRPr="00FF3CDD">
              <w:rPr>
                <w:rFonts w:ascii="Times New Roman" w:hAnsi="Times New Roman" w:cs="Times New Roman"/>
                <w:sz w:val="20"/>
                <w:szCs w:val="20"/>
              </w:rPr>
              <w:t xml:space="preserve">zamanında iletişimi sağlar. </w:t>
            </w:r>
          </w:p>
        </w:tc>
      </w:tr>
      <w:tr w:rsidR="00DE1C9A" w:rsidRPr="00FF3CDD" w:rsidTr="00264E18">
        <w:trPr>
          <w:trHeight w:hRule="exact" w:val="614"/>
        </w:trPr>
        <w:tc>
          <w:tcPr>
            <w:tcW w:w="650" w:type="dxa"/>
            <w:vMerge/>
            <w:vAlign w:val="center"/>
          </w:tcPr>
          <w:p w:rsidR="00DE1C9A" w:rsidRDefault="00DE1C9A">
            <w:pPr>
              <w:pStyle w:val="AralkYok"/>
              <w:rPr>
                <w:rFonts w:ascii="Times New Roman" w:hAnsi="Times New Roman" w:cs="Times New Roman"/>
                <w:spacing w:val="2"/>
                <w:sz w:val="20"/>
                <w:szCs w:val="20"/>
              </w:rPr>
            </w:pPr>
          </w:p>
        </w:tc>
        <w:tc>
          <w:tcPr>
            <w:tcW w:w="2317" w:type="dxa"/>
            <w:vMerge/>
            <w:vAlign w:val="center"/>
          </w:tcPr>
          <w:p w:rsidR="00DE1C9A" w:rsidRDefault="00DE1C9A">
            <w:pPr>
              <w:pStyle w:val="AralkYok"/>
              <w:rPr>
                <w:rFonts w:ascii="Times New Roman" w:hAnsi="Times New Roman" w:cs="Times New Roman"/>
                <w:spacing w:val="2"/>
                <w:sz w:val="20"/>
                <w:szCs w:val="20"/>
              </w:rPr>
            </w:pPr>
          </w:p>
        </w:tc>
        <w:tc>
          <w:tcPr>
            <w:tcW w:w="718" w:type="dxa"/>
            <w:vMerge/>
            <w:vAlign w:val="center"/>
          </w:tcPr>
          <w:p w:rsidR="00DE1C9A" w:rsidRDefault="00DE1C9A">
            <w:pPr>
              <w:pStyle w:val="AralkYok"/>
              <w:rPr>
                <w:rFonts w:ascii="Times New Roman" w:hAnsi="Times New Roman" w:cs="Times New Roman"/>
                <w:spacing w:val="2"/>
                <w:sz w:val="20"/>
                <w:szCs w:val="20"/>
              </w:rPr>
            </w:pPr>
          </w:p>
        </w:tc>
        <w:tc>
          <w:tcPr>
            <w:tcW w:w="2683" w:type="dxa"/>
            <w:vMerge/>
            <w:vAlign w:val="center"/>
          </w:tcPr>
          <w:p w:rsidR="00DE1C9A" w:rsidRDefault="00DE1C9A">
            <w:pPr>
              <w:pStyle w:val="AralkYok"/>
              <w:rPr>
                <w:rFonts w:ascii="Times New Roman" w:hAnsi="Times New Roman" w:cs="Times New Roman"/>
                <w:spacing w:val="2"/>
                <w:sz w:val="20"/>
                <w:szCs w:val="20"/>
              </w:rPr>
            </w:pPr>
          </w:p>
        </w:tc>
        <w:tc>
          <w:tcPr>
            <w:tcW w:w="950" w:type="dxa"/>
            <w:shd w:val="clear" w:color="auto" w:fill="auto"/>
            <w:vAlign w:val="center"/>
          </w:tcPr>
          <w:p w:rsidR="00DE1C9A" w:rsidRPr="00FF3CDD" w:rsidRDefault="00DE1C9A" w:rsidP="00FF3CDD">
            <w:pPr>
              <w:pStyle w:val="AralkYok"/>
              <w:rPr>
                <w:rFonts w:ascii="Times New Roman" w:hAnsi="Times New Roman" w:cs="Times New Roman"/>
                <w:b/>
                <w:sz w:val="20"/>
                <w:szCs w:val="20"/>
              </w:rPr>
            </w:pPr>
            <w:r>
              <w:rPr>
                <w:rFonts w:ascii="Times New Roman" w:hAnsi="Times New Roman" w:cs="Times New Roman"/>
                <w:b/>
                <w:sz w:val="20"/>
                <w:szCs w:val="20"/>
              </w:rPr>
              <w:t>D.1.11</w:t>
            </w:r>
          </w:p>
        </w:tc>
        <w:tc>
          <w:tcPr>
            <w:tcW w:w="6792" w:type="dxa"/>
            <w:vAlign w:val="center"/>
          </w:tcPr>
          <w:p w:rsidR="00DE1C9A" w:rsidRPr="00DF4FE9" w:rsidRDefault="00DE1C9A" w:rsidP="009D6301">
            <w:pPr>
              <w:pStyle w:val="AralkYok"/>
              <w:rPr>
                <w:rFonts w:ascii="Times New Roman" w:hAnsi="Times New Roman" w:cs="Times New Roman"/>
                <w:color w:val="000000" w:themeColor="text1"/>
                <w:sz w:val="20"/>
                <w:szCs w:val="20"/>
              </w:rPr>
            </w:pPr>
            <w:r w:rsidRPr="00DF4FE9">
              <w:rPr>
                <w:rFonts w:ascii="Times New Roman" w:hAnsi="Times New Roman"/>
                <w:color w:val="000000" w:themeColor="text1"/>
                <w:sz w:val="20"/>
                <w:szCs w:val="20"/>
              </w:rPr>
              <w:t xml:space="preserve">Proje sürecindeki iletişim faaliyetlerinin, projenin </w:t>
            </w:r>
            <w:r>
              <w:rPr>
                <w:rFonts w:ascii="Times New Roman" w:hAnsi="Times New Roman"/>
                <w:color w:val="000000" w:themeColor="text1"/>
                <w:sz w:val="20"/>
                <w:szCs w:val="20"/>
              </w:rPr>
              <w:t>yürütme planına</w:t>
            </w:r>
            <w:r w:rsidRPr="00DF4FE9">
              <w:rPr>
                <w:rFonts w:ascii="Times New Roman" w:hAnsi="Times New Roman"/>
                <w:color w:val="000000" w:themeColor="text1"/>
                <w:sz w:val="20"/>
                <w:szCs w:val="20"/>
              </w:rPr>
              <w:t xml:space="preserve"> uyg</w:t>
            </w:r>
            <w:r>
              <w:rPr>
                <w:rFonts w:ascii="Times New Roman" w:hAnsi="Times New Roman"/>
                <w:color w:val="000000" w:themeColor="text1"/>
                <w:sz w:val="20"/>
                <w:szCs w:val="20"/>
              </w:rPr>
              <w:t>un şekilde gerçekleştirilmesine destek olur.</w:t>
            </w:r>
          </w:p>
        </w:tc>
      </w:tr>
    </w:tbl>
    <w:p w:rsidR="007D5D9A" w:rsidRDefault="007D5D9A"/>
    <w:p w:rsidR="007D5D9A" w:rsidRDefault="007D5D9A"/>
    <w:tbl>
      <w:tblPr>
        <w:tblW w:w="141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50"/>
        <w:gridCol w:w="2317"/>
        <w:gridCol w:w="718"/>
        <w:gridCol w:w="2683"/>
        <w:gridCol w:w="930"/>
        <w:gridCol w:w="20"/>
        <w:gridCol w:w="6716"/>
        <w:gridCol w:w="76"/>
      </w:tblGrid>
      <w:tr w:rsidR="007D5D9A" w:rsidRPr="00FF3CDD" w:rsidTr="007D5D9A">
        <w:trPr>
          <w:trHeight w:val="530"/>
        </w:trPr>
        <w:tc>
          <w:tcPr>
            <w:tcW w:w="2967" w:type="dxa"/>
            <w:gridSpan w:val="2"/>
            <w:vAlign w:val="center"/>
          </w:tcPr>
          <w:p w:rsidR="007D5D9A" w:rsidRPr="00FF3CDD" w:rsidRDefault="007D5D9A" w:rsidP="007D5D9A">
            <w:pPr>
              <w:pStyle w:val="AralkYok"/>
              <w:rPr>
                <w:rFonts w:ascii="Times New Roman" w:hAnsi="Times New Roman" w:cs="Times New Roman"/>
                <w:b/>
                <w:sz w:val="20"/>
                <w:szCs w:val="20"/>
              </w:rPr>
            </w:pPr>
            <w:r w:rsidRPr="00FF3CDD">
              <w:rPr>
                <w:rFonts w:ascii="Times New Roman" w:hAnsi="Times New Roman" w:cs="Times New Roman"/>
                <w:b/>
                <w:sz w:val="20"/>
                <w:szCs w:val="20"/>
              </w:rPr>
              <w:t>Görevler</w:t>
            </w:r>
          </w:p>
        </w:tc>
        <w:tc>
          <w:tcPr>
            <w:tcW w:w="3401" w:type="dxa"/>
            <w:gridSpan w:val="2"/>
            <w:vAlign w:val="center"/>
          </w:tcPr>
          <w:p w:rsidR="007D5D9A" w:rsidRPr="00FF3CDD" w:rsidRDefault="007D5D9A" w:rsidP="007D5D9A">
            <w:pPr>
              <w:pStyle w:val="AralkYok"/>
              <w:rPr>
                <w:rFonts w:ascii="Times New Roman" w:hAnsi="Times New Roman" w:cs="Times New Roman"/>
                <w:b/>
                <w:sz w:val="20"/>
                <w:szCs w:val="20"/>
              </w:rPr>
            </w:pPr>
            <w:r w:rsidRPr="00FF3CDD">
              <w:rPr>
                <w:rFonts w:ascii="Times New Roman" w:hAnsi="Times New Roman" w:cs="Times New Roman"/>
                <w:b/>
                <w:sz w:val="20"/>
                <w:szCs w:val="20"/>
              </w:rPr>
              <w:t>İşlemler</w:t>
            </w:r>
          </w:p>
        </w:tc>
        <w:tc>
          <w:tcPr>
            <w:tcW w:w="7742" w:type="dxa"/>
            <w:gridSpan w:val="4"/>
            <w:vAlign w:val="center"/>
          </w:tcPr>
          <w:p w:rsidR="007D5D9A" w:rsidRPr="00FF3CDD" w:rsidRDefault="007D5D9A" w:rsidP="007D5D9A">
            <w:pPr>
              <w:pStyle w:val="AralkYok"/>
              <w:rPr>
                <w:rFonts w:ascii="Times New Roman" w:hAnsi="Times New Roman" w:cs="Times New Roman"/>
                <w:b/>
                <w:sz w:val="20"/>
                <w:szCs w:val="20"/>
              </w:rPr>
            </w:pPr>
            <w:r w:rsidRPr="00FF3CDD">
              <w:rPr>
                <w:rFonts w:ascii="Times New Roman" w:hAnsi="Times New Roman" w:cs="Times New Roman"/>
                <w:b/>
                <w:sz w:val="20"/>
                <w:szCs w:val="20"/>
              </w:rPr>
              <w:t>Başarım Ölçütleri</w:t>
            </w:r>
          </w:p>
        </w:tc>
      </w:tr>
      <w:tr w:rsidR="007D5D9A" w:rsidRPr="00FF3CDD" w:rsidTr="007D5D9A">
        <w:trPr>
          <w:trHeight w:val="530"/>
        </w:trPr>
        <w:tc>
          <w:tcPr>
            <w:tcW w:w="650" w:type="dxa"/>
            <w:vAlign w:val="center"/>
          </w:tcPr>
          <w:p w:rsidR="007D5D9A" w:rsidRPr="00FF3CDD" w:rsidRDefault="007D5D9A" w:rsidP="007D5D9A">
            <w:pPr>
              <w:pStyle w:val="AralkYok"/>
              <w:rPr>
                <w:rFonts w:ascii="Times New Roman" w:hAnsi="Times New Roman" w:cs="Times New Roman"/>
                <w:b/>
                <w:sz w:val="20"/>
                <w:szCs w:val="20"/>
              </w:rPr>
            </w:pPr>
            <w:r w:rsidRPr="00FF3CDD">
              <w:rPr>
                <w:rFonts w:ascii="Times New Roman" w:hAnsi="Times New Roman" w:cs="Times New Roman"/>
                <w:b/>
                <w:sz w:val="20"/>
                <w:szCs w:val="20"/>
              </w:rPr>
              <w:t>Kod</w:t>
            </w:r>
          </w:p>
        </w:tc>
        <w:tc>
          <w:tcPr>
            <w:tcW w:w="2317" w:type="dxa"/>
            <w:vAlign w:val="center"/>
          </w:tcPr>
          <w:p w:rsidR="007D5D9A" w:rsidRPr="00FF3CDD" w:rsidRDefault="007D5D9A" w:rsidP="007D5D9A">
            <w:pPr>
              <w:pStyle w:val="AralkYok"/>
              <w:rPr>
                <w:rFonts w:ascii="Times New Roman" w:hAnsi="Times New Roman" w:cs="Times New Roman"/>
                <w:b/>
                <w:sz w:val="20"/>
                <w:szCs w:val="20"/>
              </w:rPr>
            </w:pPr>
            <w:r w:rsidRPr="00FF3CDD">
              <w:rPr>
                <w:rFonts w:ascii="Times New Roman" w:hAnsi="Times New Roman" w:cs="Times New Roman"/>
                <w:b/>
                <w:sz w:val="20"/>
                <w:szCs w:val="20"/>
              </w:rPr>
              <w:t>Adı</w:t>
            </w:r>
          </w:p>
        </w:tc>
        <w:tc>
          <w:tcPr>
            <w:tcW w:w="718" w:type="dxa"/>
            <w:vAlign w:val="center"/>
          </w:tcPr>
          <w:p w:rsidR="007D5D9A" w:rsidRPr="00FF3CDD" w:rsidRDefault="007D5D9A" w:rsidP="007D5D9A">
            <w:pPr>
              <w:pStyle w:val="AralkYok"/>
              <w:rPr>
                <w:rFonts w:ascii="Times New Roman" w:hAnsi="Times New Roman" w:cs="Times New Roman"/>
                <w:b/>
                <w:sz w:val="20"/>
                <w:szCs w:val="20"/>
              </w:rPr>
            </w:pPr>
            <w:r w:rsidRPr="00FF3CDD">
              <w:rPr>
                <w:rFonts w:ascii="Times New Roman" w:hAnsi="Times New Roman" w:cs="Times New Roman"/>
                <w:b/>
                <w:sz w:val="20"/>
                <w:szCs w:val="20"/>
              </w:rPr>
              <w:t>Kod</w:t>
            </w:r>
          </w:p>
        </w:tc>
        <w:tc>
          <w:tcPr>
            <w:tcW w:w="2683" w:type="dxa"/>
            <w:vAlign w:val="center"/>
          </w:tcPr>
          <w:p w:rsidR="007D5D9A" w:rsidRPr="00FF3CDD" w:rsidRDefault="007D5D9A" w:rsidP="007D5D9A">
            <w:pPr>
              <w:pStyle w:val="AralkYok"/>
              <w:rPr>
                <w:rFonts w:ascii="Times New Roman" w:hAnsi="Times New Roman" w:cs="Times New Roman"/>
                <w:b/>
                <w:sz w:val="20"/>
                <w:szCs w:val="20"/>
              </w:rPr>
            </w:pPr>
            <w:r w:rsidRPr="00FF3CDD">
              <w:rPr>
                <w:rFonts w:ascii="Times New Roman" w:hAnsi="Times New Roman" w:cs="Times New Roman"/>
                <w:b/>
                <w:sz w:val="20"/>
                <w:szCs w:val="20"/>
              </w:rPr>
              <w:t>Adı</w:t>
            </w:r>
          </w:p>
        </w:tc>
        <w:tc>
          <w:tcPr>
            <w:tcW w:w="950" w:type="dxa"/>
            <w:gridSpan w:val="2"/>
            <w:vAlign w:val="center"/>
          </w:tcPr>
          <w:p w:rsidR="007D5D9A" w:rsidRPr="00FF3CDD" w:rsidRDefault="007D5D9A" w:rsidP="007D5D9A">
            <w:pPr>
              <w:pStyle w:val="AralkYok"/>
              <w:rPr>
                <w:rFonts w:ascii="Times New Roman" w:hAnsi="Times New Roman" w:cs="Times New Roman"/>
                <w:b/>
                <w:sz w:val="20"/>
                <w:szCs w:val="20"/>
              </w:rPr>
            </w:pPr>
            <w:r w:rsidRPr="00FF3CDD">
              <w:rPr>
                <w:rFonts w:ascii="Times New Roman" w:hAnsi="Times New Roman" w:cs="Times New Roman"/>
                <w:b/>
                <w:sz w:val="20"/>
                <w:szCs w:val="20"/>
              </w:rPr>
              <w:t>Kod</w:t>
            </w:r>
          </w:p>
        </w:tc>
        <w:tc>
          <w:tcPr>
            <w:tcW w:w="6792" w:type="dxa"/>
            <w:gridSpan w:val="2"/>
            <w:vAlign w:val="center"/>
          </w:tcPr>
          <w:p w:rsidR="007D5D9A" w:rsidRPr="00FF3CDD" w:rsidRDefault="007D5D9A" w:rsidP="007D5D9A">
            <w:pPr>
              <w:pStyle w:val="AralkYok"/>
              <w:rPr>
                <w:rFonts w:ascii="Times New Roman" w:hAnsi="Times New Roman" w:cs="Times New Roman"/>
                <w:b/>
                <w:sz w:val="20"/>
                <w:szCs w:val="20"/>
              </w:rPr>
            </w:pPr>
            <w:r w:rsidRPr="00FF3CDD">
              <w:rPr>
                <w:rFonts w:ascii="Times New Roman" w:hAnsi="Times New Roman" w:cs="Times New Roman"/>
                <w:b/>
                <w:sz w:val="20"/>
                <w:szCs w:val="20"/>
              </w:rPr>
              <w:t>Açıklama</w:t>
            </w:r>
          </w:p>
        </w:tc>
      </w:tr>
      <w:tr w:rsidR="00000EBB" w:rsidRPr="005D1317" w:rsidTr="007D5D9A">
        <w:trPr>
          <w:gridAfter w:val="1"/>
          <w:wAfter w:w="76" w:type="dxa"/>
          <w:trHeight w:hRule="exact" w:val="789"/>
        </w:trPr>
        <w:tc>
          <w:tcPr>
            <w:tcW w:w="650" w:type="dxa"/>
            <w:vMerge w:val="restart"/>
            <w:vAlign w:val="center"/>
          </w:tcPr>
          <w:p w:rsidR="00000EBB" w:rsidRPr="005D1317" w:rsidRDefault="00000EBB" w:rsidP="00222D5B">
            <w:pPr>
              <w:pStyle w:val="AralkYok"/>
              <w:rPr>
                <w:rFonts w:ascii="Times New Roman" w:hAnsi="Times New Roman" w:cs="Times New Roman"/>
                <w:b/>
                <w:color w:val="000000" w:themeColor="text1"/>
                <w:sz w:val="20"/>
                <w:szCs w:val="20"/>
              </w:rPr>
            </w:pPr>
            <w:r w:rsidRPr="005D1317">
              <w:rPr>
                <w:rFonts w:ascii="Times New Roman" w:hAnsi="Times New Roman" w:cs="Times New Roman"/>
                <w:b/>
                <w:color w:val="000000" w:themeColor="text1"/>
                <w:sz w:val="20"/>
                <w:szCs w:val="20"/>
              </w:rPr>
              <w:t>D</w:t>
            </w:r>
          </w:p>
        </w:tc>
        <w:tc>
          <w:tcPr>
            <w:tcW w:w="2317" w:type="dxa"/>
            <w:vMerge w:val="restart"/>
            <w:vAlign w:val="center"/>
          </w:tcPr>
          <w:p w:rsidR="00A21B9A" w:rsidRDefault="00A21B9A" w:rsidP="00A21B9A">
            <w:pPr>
              <w:pStyle w:val="AralkYok"/>
              <w:rPr>
                <w:rFonts w:ascii="Times New Roman" w:hAnsi="Times New Roman" w:cs="Times New Roman"/>
                <w:sz w:val="20"/>
                <w:szCs w:val="20"/>
              </w:rPr>
            </w:pPr>
            <w:r w:rsidRPr="00FF3CDD">
              <w:rPr>
                <w:rFonts w:ascii="Times New Roman" w:hAnsi="Times New Roman" w:cs="Times New Roman"/>
                <w:sz w:val="20"/>
                <w:szCs w:val="20"/>
              </w:rPr>
              <w:t>Projeyi yürütme</w:t>
            </w:r>
            <w:r>
              <w:rPr>
                <w:rFonts w:ascii="Times New Roman" w:hAnsi="Times New Roman" w:cs="Times New Roman"/>
                <w:sz w:val="20"/>
                <w:szCs w:val="20"/>
              </w:rPr>
              <w:t xml:space="preserve"> faaliyetlerine katkı sağlamak</w:t>
            </w:r>
          </w:p>
          <w:p w:rsidR="00264E18" w:rsidRPr="005D1317" w:rsidRDefault="00264E18" w:rsidP="00222D5B">
            <w:pPr>
              <w:pStyle w:val="AralkYok"/>
              <w:rPr>
                <w:rFonts w:ascii="Times New Roman" w:hAnsi="Times New Roman" w:cs="Times New Roman"/>
                <w:color w:val="000000" w:themeColor="text1"/>
                <w:sz w:val="20"/>
                <w:szCs w:val="20"/>
              </w:rPr>
            </w:pPr>
          </w:p>
        </w:tc>
        <w:tc>
          <w:tcPr>
            <w:tcW w:w="718" w:type="dxa"/>
            <w:vMerge w:val="restart"/>
            <w:vAlign w:val="center"/>
          </w:tcPr>
          <w:p w:rsidR="00000EBB" w:rsidRPr="005D1317" w:rsidRDefault="00000EBB" w:rsidP="00DE1C9A">
            <w:pPr>
              <w:pStyle w:val="AralkYok"/>
              <w:rPr>
                <w:rFonts w:ascii="Times New Roman" w:hAnsi="Times New Roman" w:cs="Times New Roman"/>
                <w:b/>
                <w:color w:val="000000" w:themeColor="text1"/>
                <w:sz w:val="20"/>
                <w:szCs w:val="20"/>
              </w:rPr>
            </w:pPr>
            <w:r w:rsidRPr="005D1317">
              <w:rPr>
                <w:rFonts w:ascii="Times New Roman" w:hAnsi="Times New Roman" w:cs="Times New Roman"/>
                <w:b/>
                <w:color w:val="000000" w:themeColor="text1"/>
                <w:sz w:val="20"/>
                <w:szCs w:val="20"/>
              </w:rPr>
              <w:t>D.</w:t>
            </w:r>
            <w:r w:rsidR="00DE1C9A">
              <w:rPr>
                <w:rFonts w:ascii="Times New Roman" w:hAnsi="Times New Roman" w:cs="Times New Roman"/>
                <w:b/>
                <w:color w:val="000000" w:themeColor="text1"/>
                <w:sz w:val="20"/>
                <w:szCs w:val="20"/>
              </w:rPr>
              <w:t>2</w:t>
            </w:r>
          </w:p>
        </w:tc>
        <w:tc>
          <w:tcPr>
            <w:tcW w:w="2683" w:type="dxa"/>
            <w:vMerge w:val="restart"/>
            <w:vAlign w:val="center"/>
          </w:tcPr>
          <w:p w:rsidR="00000EBB" w:rsidRPr="005D1317" w:rsidRDefault="00000EBB" w:rsidP="00222D5B">
            <w:pPr>
              <w:pStyle w:val="AralkYok"/>
              <w:rPr>
                <w:rFonts w:ascii="Times New Roman" w:hAnsi="Times New Roman" w:cs="Times New Roman"/>
                <w:bCs/>
                <w:color w:val="000000" w:themeColor="text1"/>
                <w:sz w:val="20"/>
                <w:szCs w:val="20"/>
              </w:rPr>
            </w:pPr>
            <w:r w:rsidRPr="005D1317">
              <w:rPr>
                <w:rFonts w:ascii="Times New Roman" w:hAnsi="Times New Roman" w:cs="Times New Roman"/>
                <w:color w:val="000000" w:themeColor="text1"/>
                <w:sz w:val="20"/>
                <w:szCs w:val="20"/>
              </w:rPr>
              <w:t>Proje ilerlemelerini</w:t>
            </w:r>
            <w:r w:rsidR="008A53DF" w:rsidRPr="005D1317">
              <w:rPr>
                <w:rFonts w:ascii="Times New Roman" w:hAnsi="Times New Roman" w:cs="Times New Roman"/>
                <w:color w:val="000000" w:themeColor="text1"/>
                <w:sz w:val="20"/>
                <w:szCs w:val="20"/>
              </w:rPr>
              <w:t>n</w:t>
            </w:r>
            <w:r w:rsidRPr="005D1317">
              <w:rPr>
                <w:rFonts w:ascii="Times New Roman" w:hAnsi="Times New Roman" w:cs="Times New Roman"/>
                <w:color w:val="000000" w:themeColor="text1"/>
                <w:sz w:val="20"/>
                <w:szCs w:val="20"/>
              </w:rPr>
              <w:t xml:space="preserve"> ölçme v</w:t>
            </w:r>
            <w:r w:rsidR="007D4C80">
              <w:rPr>
                <w:rFonts w:ascii="Times New Roman" w:hAnsi="Times New Roman" w:cs="Times New Roman"/>
                <w:color w:val="000000" w:themeColor="text1"/>
                <w:sz w:val="20"/>
                <w:szCs w:val="20"/>
              </w:rPr>
              <w:t>e değerlendirmesine yönelik raporlama yapmak</w:t>
            </w:r>
          </w:p>
        </w:tc>
        <w:tc>
          <w:tcPr>
            <w:tcW w:w="930" w:type="dxa"/>
            <w:shd w:val="clear" w:color="auto" w:fill="auto"/>
            <w:vAlign w:val="center"/>
          </w:tcPr>
          <w:p w:rsidR="00000EBB" w:rsidRPr="005D1317" w:rsidRDefault="00000EBB" w:rsidP="00DE1C9A">
            <w:pPr>
              <w:pStyle w:val="AralkYok"/>
              <w:rPr>
                <w:rFonts w:ascii="Times New Roman" w:hAnsi="Times New Roman" w:cs="Times New Roman"/>
                <w:b/>
                <w:color w:val="000000" w:themeColor="text1"/>
                <w:sz w:val="20"/>
                <w:szCs w:val="20"/>
              </w:rPr>
            </w:pPr>
            <w:r w:rsidRPr="005D1317">
              <w:rPr>
                <w:rFonts w:ascii="Times New Roman" w:hAnsi="Times New Roman" w:cs="Times New Roman"/>
                <w:b/>
                <w:color w:val="000000" w:themeColor="text1"/>
                <w:sz w:val="20"/>
                <w:szCs w:val="20"/>
              </w:rPr>
              <w:t>D.</w:t>
            </w:r>
            <w:r w:rsidR="00DE1C9A">
              <w:rPr>
                <w:rFonts w:ascii="Times New Roman" w:hAnsi="Times New Roman" w:cs="Times New Roman"/>
                <w:b/>
                <w:color w:val="000000" w:themeColor="text1"/>
                <w:sz w:val="20"/>
                <w:szCs w:val="20"/>
              </w:rPr>
              <w:t>2.1</w:t>
            </w:r>
          </w:p>
        </w:tc>
        <w:tc>
          <w:tcPr>
            <w:tcW w:w="6736" w:type="dxa"/>
            <w:gridSpan w:val="2"/>
            <w:vAlign w:val="center"/>
          </w:tcPr>
          <w:p w:rsidR="00000EBB" w:rsidRPr="005D1317" w:rsidRDefault="008A53DF" w:rsidP="00A21B9A">
            <w:pPr>
              <w:pStyle w:val="AralkYok"/>
              <w:rPr>
                <w:rFonts w:ascii="Times New Roman" w:hAnsi="Times New Roman" w:cs="Times New Roman"/>
                <w:color w:val="000000" w:themeColor="text1"/>
                <w:spacing w:val="2"/>
                <w:sz w:val="20"/>
                <w:szCs w:val="20"/>
              </w:rPr>
            </w:pPr>
            <w:r w:rsidRPr="005D1317">
              <w:rPr>
                <w:rFonts w:ascii="Times New Roman" w:hAnsi="Times New Roman" w:cs="Times New Roman"/>
                <w:color w:val="000000" w:themeColor="text1"/>
                <w:sz w:val="20"/>
                <w:szCs w:val="20"/>
              </w:rPr>
              <w:t>İ</w:t>
            </w:r>
            <w:r w:rsidR="00A85E13" w:rsidRPr="005D1317">
              <w:rPr>
                <w:rFonts w:ascii="Times New Roman" w:hAnsi="Times New Roman" w:cs="Times New Roman"/>
                <w:color w:val="000000" w:themeColor="text1"/>
                <w:sz w:val="20"/>
                <w:szCs w:val="20"/>
              </w:rPr>
              <w:t>şgücü, zaman, bütçe, malzeme</w:t>
            </w:r>
            <w:r w:rsidR="00000EBB" w:rsidRPr="005D1317">
              <w:rPr>
                <w:rFonts w:ascii="Times New Roman" w:hAnsi="Times New Roman" w:cs="Times New Roman"/>
                <w:color w:val="000000" w:themeColor="text1"/>
                <w:sz w:val="20"/>
                <w:szCs w:val="20"/>
              </w:rPr>
              <w:t xml:space="preserve"> gibi </w:t>
            </w:r>
            <w:r w:rsidRPr="005D1317">
              <w:rPr>
                <w:rFonts w:ascii="Times New Roman" w:hAnsi="Times New Roman" w:cs="Times New Roman"/>
                <w:color w:val="000000" w:themeColor="text1"/>
                <w:sz w:val="20"/>
                <w:szCs w:val="20"/>
              </w:rPr>
              <w:t>kaynak</w:t>
            </w:r>
            <w:r w:rsidR="007D4C80">
              <w:rPr>
                <w:rFonts w:ascii="Times New Roman" w:hAnsi="Times New Roman" w:cs="Times New Roman"/>
                <w:color w:val="000000" w:themeColor="text1"/>
                <w:sz w:val="20"/>
                <w:szCs w:val="20"/>
              </w:rPr>
              <w:t>ların</w:t>
            </w:r>
            <w:r w:rsidRPr="005D1317">
              <w:rPr>
                <w:rFonts w:ascii="Times New Roman" w:hAnsi="Times New Roman" w:cs="Times New Roman"/>
                <w:color w:val="000000" w:themeColor="text1"/>
                <w:sz w:val="20"/>
                <w:szCs w:val="20"/>
              </w:rPr>
              <w:t xml:space="preserve"> gerçekleşen ile planlanan/hedeflenen </w:t>
            </w:r>
            <w:r w:rsidR="007D4C80">
              <w:rPr>
                <w:rFonts w:ascii="Times New Roman" w:hAnsi="Times New Roman" w:cs="Times New Roman"/>
                <w:color w:val="000000" w:themeColor="text1"/>
                <w:sz w:val="20"/>
                <w:szCs w:val="20"/>
              </w:rPr>
              <w:t>verilerini toplar.</w:t>
            </w:r>
          </w:p>
        </w:tc>
      </w:tr>
      <w:tr w:rsidR="007D4C80" w:rsidRPr="005D1317" w:rsidTr="007D5D9A">
        <w:trPr>
          <w:gridAfter w:val="1"/>
          <w:wAfter w:w="76" w:type="dxa"/>
          <w:trHeight w:hRule="exact" w:val="789"/>
        </w:trPr>
        <w:tc>
          <w:tcPr>
            <w:tcW w:w="650" w:type="dxa"/>
            <w:vMerge/>
            <w:vAlign w:val="center"/>
          </w:tcPr>
          <w:p w:rsidR="007D4C80" w:rsidRPr="005D1317" w:rsidRDefault="007D4C80" w:rsidP="00222D5B">
            <w:pPr>
              <w:pStyle w:val="AralkYok"/>
              <w:rPr>
                <w:rFonts w:ascii="Times New Roman" w:hAnsi="Times New Roman" w:cs="Times New Roman"/>
                <w:b/>
                <w:color w:val="000000" w:themeColor="text1"/>
                <w:sz w:val="20"/>
                <w:szCs w:val="20"/>
              </w:rPr>
            </w:pPr>
          </w:p>
        </w:tc>
        <w:tc>
          <w:tcPr>
            <w:tcW w:w="2317" w:type="dxa"/>
            <w:vMerge/>
            <w:vAlign w:val="center"/>
          </w:tcPr>
          <w:p w:rsidR="007D4C80" w:rsidRPr="005D1317" w:rsidRDefault="007D4C80" w:rsidP="00222D5B">
            <w:pPr>
              <w:pStyle w:val="AralkYok"/>
              <w:rPr>
                <w:rFonts w:ascii="Times New Roman" w:hAnsi="Times New Roman" w:cs="Times New Roman"/>
                <w:color w:val="000000" w:themeColor="text1"/>
                <w:sz w:val="20"/>
                <w:szCs w:val="20"/>
              </w:rPr>
            </w:pPr>
          </w:p>
        </w:tc>
        <w:tc>
          <w:tcPr>
            <w:tcW w:w="718" w:type="dxa"/>
            <w:vMerge/>
            <w:vAlign w:val="center"/>
          </w:tcPr>
          <w:p w:rsidR="007D4C80" w:rsidRPr="005D1317" w:rsidRDefault="007D4C80" w:rsidP="00222D5B">
            <w:pPr>
              <w:pStyle w:val="AralkYok"/>
              <w:rPr>
                <w:rFonts w:ascii="Times New Roman" w:hAnsi="Times New Roman" w:cs="Times New Roman"/>
                <w:b/>
                <w:color w:val="000000" w:themeColor="text1"/>
                <w:sz w:val="20"/>
                <w:szCs w:val="20"/>
              </w:rPr>
            </w:pPr>
          </w:p>
        </w:tc>
        <w:tc>
          <w:tcPr>
            <w:tcW w:w="2683" w:type="dxa"/>
            <w:vMerge/>
            <w:vAlign w:val="center"/>
          </w:tcPr>
          <w:p w:rsidR="007D4C80" w:rsidRPr="005D1317" w:rsidRDefault="007D4C80" w:rsidP="00222D5B">
            <w:pPr>
              <w:pStyle w:val="AralkYok"/>
              <w:rPr>
                <w:rFonts w:ascii="Times New Roman" w:hAnsi="Times New Roman" w:cs="Times New Roman"/>
                <w:color w:val="000000" w:themeColor="text1"/>
                <w:sz w:val="20"/>
                <w:szCs w:val="20"/>
              </w:rPr>
            </w:pPr>
          </w:p>
        </w:tc>
        <w:tc>
          <w:tcPr>
            <w:tcW w:w="930" w:type="dxa"/>
            <w:shd w:val="clear" w:color="auto" w:fill="auto"/>
            <w:vAlign w:val="center"/>
          </w:tcPr>
          <w:p w:rsidR="007D4C80" w:rsidRPr="005D1317" w:rsidRDefault="00FB1934" w:rsidP="00DE1C9A">
            <w:pPr>
              <w:pStyle w:val="AralkYok"/>
              <w:rPr>
                <w:rFonts w:ascii="Times New Roman" w:hAnsi="Times New Roman" w:cs="Times New Roman"/>
                <w:b/>
                <w:color w:val="000000" w:themeColor="text1"/>
                <w:sz w:val="20"/>
                <w:szCs w:val="20"/>
              </w:rPr>
            </w:pPr>
            <w:r w:rsidRPr="005D1317">
              <w:rPr>
                <w:rFonts w:ascii="Times New Roman" w:hAnsi="Times New Roman" w:cs="Times New Roman"/>
                <w:b/>
                <w:color w:val="000000" w:themeColor="text1"/>
                <w:sz w:val="20"/>
                <w:szCs w:val="20"/>
              </w:rPr>
              <w:t>D.</w:t>
            </w:r>
            <w:r w:rsidR="00DE1C9A">
              <w:rPr>
                <w:rFonts w:ascii="Times New Roman" w:hAnsi="Times New Roman" w:cs="Times New Roman"/>
                <w:b/>
                <w:color w:val="000000" w:themeColor="text1"/>
                <w:sz w:val="20"/>
                <w:szCs w:val="20"/>
              </w:rPr>
              <w:t>2.2</w:t>
            </w:r>
          </w:p>
        </w:tc>
        <w:tc>
          <w:tcPr>
            <w:tcW w:w="6736" w:type="dxa"/>
            <w:gridSpan w:val="2"/>
            <w:vAlign w:val="center"/>
          </w:tcPr>
          <w:p w:rsidR="007D4C80" w:rsidRPr="005D1317" w:rsidRDefault="007D4C80" w:rsidP="008A53DF">
            <w:pPr>
              <w:pStyle w:val="AralkYok"/>
              <w:rPr>
                <w:rFonts w:ascii="Times New Roman" w:hAnsi="Times New Roman" w:cs="Times New Roman"/>
                <w:color w:val="000000" w:themeColor="text1"/>
                <w:sz w:val="20"/>
                <w:szCs w:val="20"/>
              </w:rPr>
            </w:pPr>
            <w:r w:rsidRPr="005D1317">
              <w:rPr>
                <w:rFonts w:ascii="Times New Roman" w:hAnsi="Times New Roman" w:cs="Times New Roman"/>
                <w:color w:val="000000" w:themeColor="text1"/>
                <w:sz w:val="20"/>
                <w:szCs w:val="20"/>
              </w:rPr>
              <w:t>Öngörülen risk</w:t>
            </w:r>
            <w:r w:rsidR="00FB1934">
              <w:rPr>
                <w:rFonts w:ascii="Times New Roman" w:hAnsi="Times New Roman" w:cs="Times New Roman"/>
                <w:color w:val="000000" w:themeColor="text1"/>
                <w:sz w:val="20"/>
                <w:szCs w:val="20"/>
              </w:rPr>
              <w:t>/fırsatlar ile</w:t>
            </w:r>
            <w:r w:rsidRPr="005D1317">
              <w:rPr>
                <w:rFonts w:ascii="Times New Roman" w:hAnsi="Times New Roman" w:cs="Times New Roman"/>
                <w:color w:val="000000" w:themeColor="text1"/>
                <w:sz w:val="20"/>
                <w:szCs w:val="20"/>
              </w:rPr>
              <w:t xml:space="preserve"> gerçekleşen risk/fırsatlar</w:t>
            </w:r>
            <w:r w:rsidR="00FB1934">
              <w:rPr>
                <w:rFonts w:ascii="Times New Roman" w:hAnsi="Times New Roman" w:cs="Times New Roman"/>
                <w:color w:val="000000" w:themeColor="text1"/>
                <w:sz w:val="20"/>
                <w:szCs w:val="20"/>
              </w:rPr>
              <w:t>a ilişkin,</w:t>
            </w:r>
            <w:r w:rsidRPr="005D1317">
              <w:rPr>
                <w:rFonts w:ascii="Times New Roman" w:hAnsi="Times New Roman" w:cs="Times New Roman"/>
                <w:color w:val="000000" w:themeColor="text1"/>
                <w:sz w:val="20"/>
                <w:szCs w:val="20"/>
              </w:rPr>
              <w:t xml:space="preserve"> proje yürütme planında belirlenen ölçme yöntem </w:t>
            </w:r>
            <w:r w:rsidR="00FB1934">
              <w:rPr>
                <w:rFonts w:ascii="Times New Roman" w:hAnsi="Times New Roman" w:cs="Times New Roman"/>
                <w:color w:val="000000" w:themeColor="text1"/>
                <w:sz w:val="20"/>
                <w:szCs w:val="20"/>
              </w:rPr>
              <w:t>ve kriterlerine uygun verileri toplar</w:t>
            </w:r>
            <w:r>
              <w:rPr>
                <w:rFonts w:ascii="Times New Roman" w:hAnsi="Times New Roman" w:cs="Times New Roman"/>
                <w:color w:val="000000" w:themeColor="text1"/>
                <w:sz w:val="20"/>
                <w:szCs w:val="20"/>
              </w:rPr>
              <w:t>.</w:t>
            </w:r>
          </w:p>
        </w:tc>
      </w:tr>
      <w:tr w:rsidR="00000EBB" w:rsidRPr="005D1317" w:rsidTr="007D5D9A">
        <w:trPr>
          <w:gridAfter w:val="1"/>
          <w:wAfter w:w="76" w:type="dxa"/>
          <w:trHeight w:hRule="exact" w:val="618"/>
        </w:trPr>
        <w:tc>
          <w:tcPr>
            <w:tcW w:w="650" w:type="dxa"/>
            <w:vMerge/>
            <w:vAlign w:val="center"/>
          </w:tcPr>
          <w:p w:rsidR="00000EBB" w:rsidRPr="005D1317" w:rsidRDefault="00000EBB" w:rsidP="00222D5B">
            <w:pPr>
              <w:pStyle w:val="AralkYok"/>
              <w:rPr>
                <w:rFonts w:ascii="Times New Roman" w:hAnsi="Times New Roman" w:cs="Times New Roman"/>
                <w:color w:val="000000" w:themeColor="text1"/>
                <w:sz w:val="20"/>
                <w:szCs w:val="20"/>
              </w:rPr>
            </w:pPr>
          </w:p>
        </w:tc>
        <w:tc>
          <w:tcPr>
            <w:tcW w:w="2317" w:type="dxa"/>
            <w:vMerge/>
            <w:vAlign w:val="center"/>
          </w:tcPr>
          <w:p w:rsidR="00000EBB" w:rsidRPr="005D1317" w:rsidRDefault="00000EBB" w:rsidP="00222D5B">
            <w:pPr>
              <w:pStyle w:val="AralkYok"/>
              <w:rPr>
                <w:rFonts w:ascii="Times New Roman" w:hAnsi="Times New Roman" w:cs="Times New Roman"/>
                <w:color w:val="000000" w:themeColor="text1"/>
                <w:sz w:val="20"/>
                <w:szCs w:val="20"/>
              </w:rPr>
            </w:pPr>
          </w:p>
        </w:tc>
        <w:tc>
          <w:tcPr>
            <w:tcW w:w="718" w:type="dxa"/>
            <w:vMerge/>
            <w:vAlign w:val="center"/>
          </w:tcPr>
          <w:p w:rsidR="00000EBB" w:rsidRPr="005D1317" w:rsidRDefault="00000EBB" w:rsidP="00222D5B">
            <w:pPr>
              <w:pStyle w:val="AralkYok"/>
              <w:rPr>
                <w:rFonts w:ascii="Times New Roman" w:hAnsi="Times New Roman" w:cs="Times New Roman"/>
                <w:b/>
                <w:color w:val="000000" w:themeColor="text1"/>
                <w:sz w:val="20"/>
                <w:szCs w:val="20"/>
              </w:rPr>
            </w:pPr>
          </w:p>
        </w:tc>
        <w:tc>
          <w:tcPr>
            <w:tcW w:w="2683" w:type="dxa"/>
            <w:vMerge/>
            <w:vAlign w:val="center"/>
          </w:tcPr>
          <w:p w:rsidR="00000EBB" w:rsidRPr="005D1317" w:rsidRDefault="00000EBB" w:rsidP="00222D5B">
            <w:pPr>
              <w:pStyle w:val="AralkYok"/>
              <w:rPr>
                <w:rFonts w:ascii="Times New Roman" w:hAnsi="Times New Roman" w:cs="Times New Roman"/>
                <w:color w:val="000000" w:themeColor="text1"/>
                <w:sz w:val="20"/>
                <w:szCs w:val="20"/>
              </w:rPr>
            </w:pPr>
          </w:p>
        </w:tc>
        <w:tc>
          <w:tcPr>
            <w:tcW w:w="930" w:type="dxa"/>
            <w:shd w:val="clear" w:color="auto" w:fill="auto"/>
            <w:vAlign w:val="center"/>
          </w:tcPr>
          <w:p w:rsidR="00000EBB" w:rsidRPr="005D1317" w:rsidRDefault="00FB1934" w:rsidP="00DE1C9A">
            <w:pPr>
              <w:pStyle w:val="AralkYok"/>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w:t>
            </w:r>
            <w:r w:rsidR="00DE1C9A">
              <w:rPr>
                <w:rFonts w:ascii="Times New Roman" w:hAnsi="Times New Roman" w:cs="Times New Roman"/>
                <w:b/>
                <w:color w:val="000000" w:themeColor="text1"/>
                <w:sz w:val="20"/>
                <w:szCs w:val="20"/>
              </w:rPr>
              <w:t>2.3</w:t>
            </w:r>
          </w:p>
        </w:tc>
        <w:tc>
          <w:tcPr>
            <w:tcW w:w="6736" w:type="dxa"/>
            <w:gridSpan w:val="2"/>
            <w:vAlign w:val="center"/>
          </w:tcPr>
          <w:p w:rsidR="00000EBB" w:rsidRPr="005D1317" w:rsidRDefault="007D4C80" w:rsidP="007D4C80">
            <w:pPr>
              <w:pStyle w:val="AralkYok"/>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rPr>
              <w:t>Toplanan verilerin belirlenen ölçme yöntem ve kriterlerine uygun şekilde ve uygun araçları kullanarak raporlar.</w:t>
            </w:r>
          </w:p>
        </w:tc>
      </w:tr>
      <w:tr w:rsidR="00000EBB" w:rsidRPr="005D1317" w:rsidTr="007D5D9A">
        <w:trPr>
          <w:gridAfter w:val="1"/>
          <w:wAfter w:w="76" w:type="dxa"/>
          <w:trHeight w:hRule="exact" w:val="712"/>
        </w:trPr>
        <w:tc>
          <w:tcPr>
            <w:tcW w:w="650" w:type="dxa"/>
            <w:vMerge/>
            <w:vAlign w:val="center"/>
          </w:tcPr>
          <w:p w:rsidR="00000EBB" w:rsidRPr="005D1317" w:rsidRDefault="00000EBB" w:rsidP="00222D5B">
            <w:pPr>
              <w:pStyle w:val="AralkYok"/>
              <w:rPr>
                <w:rFonts w:ascii="Times New Roman" w:hAnsi="Times New Roman" w:cs="Times New Roman"/>
                <w:color w:val="000000" w:themeColor="text1"/>
                <w:sz w:val="20"/>
                <w:szCs w:val="20"/>
              </w:rPr>
            </w:pPr>
          </w:p>
        </w:tc>
        <w:tc>
          <w:tcPr>
            <w:tcW w:w="2317" w:type="dxa"/>
            <w:vMerge/>
            <w:vAlign w:val="center"/>
          </w:tcPr>
          <w:p w:rsidR="00000EBB" w:rsidRPr="005D1317" w:rsidRDefault="00000EBB" w:rsidP="00222D5B">
            <w:pPr>
              <w:pStyle w:val="AralkYok"/>
              <w:rPr>
                <w:rFonts w:ascii="Times New Roman" w:hAnsi="Times New Roman" w:cs="Times New Roman"/>
                <w:color w:val="000000" w:themeColor="text1"/>
                <w:sz w:val="20"/>
                <w:szCs w:val="20"/>
              </w:rPr>
            </w:pPr>
          </w:p>
        </w:tc>
        <w:tc>
          <w:tcPr>
            <w:tcW w:w="718" w:type="dxa"/>
            <w:vMerge/>
            <w:vAlign w:val="center"/>
          </w:tcPr>
          <w:p w:rsidR="00000EBB" w:rsidRPr="005D1317" w:rsidRDefault="00000EBB" w:rsidP="00222D5B">
            <w:pPr>
              <w:pStyle w:val="AralkYok"/>
              <w:rPr>
                <w:rFonts w:ascii="Times New Roman" w:hAnsi="Times New Roman" w:cs="Times New Roman"/>
                <w:b/>
                <w:color w:val="000000" w:themeColor="text1"/>
                <w:sz w:val="20"/>
                <w:szCs w:val="20"/>
              </w:rPr>
            </w:pPr>
          </w:p>
        </w:tc>
        <w:tc>
          <w:tcPr>
            <w:tcW w:w="2683" w:type="dxa"/>
            <w:vMerge/>
            <w:vAlign w:val="center"/>
          </w:tcPr>
          <w:p w:rsidR="00000EBB" w:rsidRPr="005D1317" w:rsidRDefault="00000EBB" w:rsidP="00222D5B">
            <w:pPr>
              <w:pStyle w:val="AralkYok"/>
              <w:rPr>
                <w:rFonts w:ascii="Times New Roman" w:hAnsi="Times New Roman" w:cs="Times New Roman"/>
                <w:bCs/>
                <w:color w:val="000000" w:themeColor="text1"/>
                <w:sz w:val="20"/>
                <w:szCs w:val="20"/>
              </w:rPr>
            </w:pPr>
          </w:p>
        </w:tc>
        <w:tc>
          <w:tcPr>
            <w:tcW w:w="930" w:type="dxa"/>
            <w:shd w:val="clear" w:color="auto" w:fill="auto"/>
            <w:vAlign w:val="center"/>
          </w:tcPr>
          <w:p w:rsidR="00000EBB" w:rsidRPr="005D1317" w:rsidRDefault="00FB1934" w:rsidP="00DE1C9A">
            <w:pPr>
              <w:pStyle w:val="AralkYok"/>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w:t>
            </w:r>
            <w:r w:rsidR="00DE1C9A">
              <w:rPr>
                <w:rFonts w:ascii="Times New Roman" w:hAnsi="Times New Roman" w:cs="Times New Roman"/>
                <w:b/>
                <w:color w:val="000000" w:themeColor="text1"/>
                <w:sz w:val="20"/>
                <w:szCs w:val="20"/>
              </w:rPr>
              <w:t>2.4</w:t>
            </w:r>
          </w:p>
        </w:tc>
        <w:tc>
          <w:tcPr>
            <w:tcW w:w="6736" w:type="dxa"/>
            <w:gridSpan w:val="2"/>
            <w:vAlign w:val="center"/>
          </w:tcPr>
          <w:p w:rsidR="00000EBB" w:rsidRPr="005D1317" w:rsidRDefault="005A6BD1" w:rsidP="00222D5B">
            <w:pPr>
              <w:pStyle w:val="AralkYok"/>
              <w:rPr>
                <w:rFonts w:ascii="Times New Roman" w:hAnsi="Times New Roman" w:cs="Times New Roman"/>
                <w:color w:val="000000" w:themeColor="text1"/>
                <w:sz w:val="20"/>
                <w:szCs w:val="20"/>
              </w:rPr>
            </w:pPr>
            <w:r w:rsidRPr="005D1317">
              <w:rPr>
                <w:rFonts w:ascii="Times New Roman" w:hAnsi="Times New Roman" w:cs="Times New Roman"/>
                <w:color w:val="000000" w:themeColor="text1"/>
                <w:sz w:val="20"/>
                <w:szCs w:val="20"/>
              </w:rPr>
              <w:t>K</w:t>
            </w:r>
            <w:r w:rsidR="00000EBB" w:rsidRPr="005D1317">
              <w:rPr>
                <w:rFonts w:ascii="Times New Roman" w:hAnsi="Times New Roman" w:cs="Times New Roman"/>
                <w:color w:val="000000" w:themeColor="text1"/>
                <w:sz w:val="20"/>
                <w:szCs w:val="20"/>
              </w:rPr>
              <w:t>ıyaslama ve değerlendirme sonuçlarına göre pr</w:t>
            </w:r>
            <w:r w:rsidR="00A85E13" w:rsidRPr="005D1317">
              <w:rPr>
                <w:rFonts w:ascii="Times New Roman" w:hAnsi="Times New Roman" w:cs="Times New Roman"/>
                <w:color w:val="000000" w:themeColor="text1"/>
                <w:sz w:val="20"/>
                <w:szCs w:val="20"/>
              </w:rPr>
              <w:t>oje ilerleme raporunu</w:t>
            </w:r>
            <w:r w:rsidRPr="005D1317">
              <w:rPr>
                <w:rFonts w:ascii="Times New Roman" w:hAnsi="Times New Roman" w:cs="Times New Roman"/>
                <w:color w:val="000000" w:themeColor="text1"/>
                <w:sz w:val="20"/>
                <w:szCs w:val="20"/>
              </w:rPr>
              <w:t xml:space="preserve">n </w:t>
            </w:r>
            <w:r w:rsidR="00FB1934">
              <w:rPr>
                <w:rFonts w:ascii="Times New Roman" w:hAnsi="Times New Roman" w:cs="Times New Roman"/>
                <w:color w:val="000000" w:themeColor="text1"/>
                <w:sz w:val="20"/>
                <w:szCs w:val="20"/>
              </w:rPr>
              <w:t>hazırlanmasına katkı sağlar.</w:t>
            </w:r>
          </w:p>
        </w:tc>
      </w:tr>
      <w:tr w:rsidR="004E7FD9" w:rsidRPr="005D1317" w:rsidTr="007D5D9A">
        <w:trPr>
          <w:gridAfter w:val="1"/>
          <w:wAfter w:w="76" w:type="dxa"/>
          <w:trHeight w:hRule="exact" w:val="566"/>
        </w:trPr>
        <w:tc>
          <w:tcPr>
            <w:tcW w:w="650" w:type="dxa"/>
            <w:vMerge/>
            <w:vAlign w:val="center"/>
          </w:tcPr>
          <w:p w:rsidR="004E7FD9" w:rsidRPr="005D1317" w:rsidRDefault="004E7FD9" w:rsidP="00222D5B">
            <w:pPr>
              <w:pStyle w:val="AralkYok"/>
              <w:rPr>
                <w:rFonts w:ascii="Times New Roman" w:hAnsi="Times New Roman" w:cs="Times New Roman"/>
                <w:color w:val="000000" w:themeColor="text1"/>
                <w:sz w:val="20"/>
                <w:szCs w:val="20"/>
              </w:rPr>
            </w:pPr>
          </w:p>
        </w:tc>
        <w:tc>
          <w:tcPr>
            <w:tcW w:w="2317" w:type="dxa"/>
            <w:vMerge/>
            <w:vAlign w:val="center"/>
          </w:tcPr>
          <w:p w:rsidR="004E7FD9" w:rsidRPr="005D1317" w:rsidRDefault="004E7FD9" w:rsidP="00222D5B">
            <w:pPr>
              <w:pStyle w:val="AralkYok"/>
              <w:rPr>
                <w:rFonts w:ascii="Times New Roman" w:hAnsi="Times New Roman" w:cs="Times New Roman"/>
                <w:color w:val="000000" w:themeColor="text1"/>
                <w:sz w:val="20"/>
                <w:szCs w:val="20"/>
              </w:rPr>
            </w:pPr>
          </w:p>
        </w:tc>
        <w:tc>
          <w:tcPr>
            <w:tcW w:w="718" w:type="dxa"/>
            <w:vMerge w:val="restart"/>
            <w:vAlign w:val="center"/>
          </w:tcPr>
          <w:p w:rsidR="004E7FD9" w:rsidRPr="005D1317" w:rsidRDefault="00DE1C9A" w:rsidP="00222D5B">
            <w:pPr>
              <w:pStyle w:val="AralkYok"/>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D.3</w:t>
            </w:r>
          </w:p>
        </w:tc>
        <w:tc>
          <w:tcPr>
            <w:tcW w:w="2683" w:type="dxa"/>
            <w:vMerge w:val="restart"/>
            <w:vAlign w:val="center"/>
          </w:tcPr>
          <w:p w:rsidR="004E7FD9" w:rsidRPr="005D1317" w:rsidRDefault="007B1FF1" w:rsidP="008331DA">
            <w:pPr>
              <w:pStyle w:val="AralkYok"/>
              <w:rPr>
                <w:rFonts w:ascii="Times New Roman" w:hAnsi="Times New Roman" w:cs="Times New Roman"/>
                <w:bCs/>
                <w:color w:val="000000" w:themeColor="text1"/>
                <w:sz w:val="20"/>
                <w:szCs w:val="20"/>
              </w:rPr>
            </w:pPr>
            <w:r>
              <w:rPr>
                <w:rFonts w:ascii="Times New Roman" w:hAnsi="Times New Roman" w:cs="Times New Roman"/>
                <w:color w:val="000000" w:themeColor="text1"/>
                <w:sz w:val="20"/>
                <w:szCs w:val="20"/>
              </w:rPr>
              <w:t xml:space="preserve">Risk/fırsat eylem planlarını uygulamak </w:t>
            </w:r>
          </w:p>
        </w:tc>
        <w:tc>
          <w:tcPr>
            <w:tcW w:w="930" w:type="dxa"/>
            <w:shd w:val="clear" w:color="auto" w:fill="auto"/>
            <w:vAlign w:val="center"/>
          </w:tcPr>
          <w:p w:rsidR="004E7FD9" w:rsidRPr="005D1317" w:rsidRDefault="004E7FD9" w:rsidP="00DE1C9A">
            <w:pPr>
              <w:pStyle w:val="AralkYok"/>
              <w:rPr>
                <w:rFonts w:ascii="Times New Roman" w:hAnsi="Times New Roman" w:cs="Times New Roman"/>
                <w:b/>
                <w:color w:val="000000" w:themeColor="text1"/>
                <w:sz w:val="20"/>
                <w:szCs w:val="20"/>
              </w:rPr>
            </w:pPr>
            <w:r w:rsidRPr="005D1317">
              <w:rPr>
                <w:rFonts w:ascii="Times New Roman" w:hAnsi="Times New Roman" w:cs="Times New Roman"/>
                <w:b/>
                <w:color w:val="000000" w:themeColor="text1"/>
                <w:sz w:val="20"/>
                <w:szCs w:val="20"/>
              </w:rPr>
              <w:t>D.</w:t>
            </w:r>
            <w:r w:rsidR="00DE1C9A">
              <w:rPr>
                <w:rFonts w:ascii="Times New Roman" w:hAnsi="Times New Roman" w:cs="Times New Roman"/>
                <w:b/>
                <w:color w:val="000000" w:themeColor="text1"/>
                <w:sz w:val="20"/>
                <w:szCs w:val="20"/>
              </w:rPr>
              <w:t>3.1</w:t>
            </w:r>
          </w:p>
        </w:tc>
        <w:tc>
          <w:tcPr>
            <w:tcW w:w="6736" w:type="dxa"/>
            <w:gridSpan w:val="2"/>
            <w:vAlign w:val="center"/>
          </w:tcPr>
          <w:p w:rsidR="004E7FD9" w:rsidRPr="005D1317" w:rsidRDefault="004E7FD9" w:rsidP="005A6BD1">
            <w:pPr>
              <w:pStyle w:val="AralkYok"/>
              <w:rPr>
                <w:rFonts w:ascii="Times New Roman" w:hAnsi="Times New Roman" w:cs="Times New Roman"/>
                <w:color w:val="000000" w:themeColor="text1"/>
                <w:spacing w:val="2"/>
                <w:sz w:val="20"/>
                <w:szCs w:val="20"/>
              </w:rPr>
            </w:pPr>
            <w:r w:rsidRPr="005D1317">
              <w:rPr>
                <w:rFonts w:ascii="Times New Roman" w:hAnsi="Times New Roman" w:cs="Times New Roman"/>
                <w:color w:val="000000" w:themeColor="text1"/>
                <w:spacing w:val="2"/>
                <w:sz w:val="20"/>
                <w:szCs w:val="20"/>
              </w:rPr>
              <w:t>Proje yürütme planında öngörülen risk/fırsatların gerçekle</w:t>
            </w:r>
            <w:r w:rsidR="007B1FF1">
              <w:rPr>
                <w:rFonts w:ascii="Times New Roman" w:hAnsi="Times New Roman" w:cs="Times New Roman"/>
                <w:color w:val="000000" w:themeColor="text1"/>
                <w:spacing w:val="2"/>
                <w:sz w:val="20"/>
                <w:szCs w:val="20"/>
              </w:rPr>
              <w:t>şmesi durumunda eylem/önlemleri uygular.</w:t>
            </w:r>
          </w:p>
        </w:tc>
      </w:tr>
      <w:tr w:rsidR="004E7FD9" w:rsidRPr="005D1317" w:rsidTr="007D5D9A">
        <w:trPr>
          <w:gridAfter w:val="1"/>
          <w:wAfter w:w="76" w:type="dxa"/>
          <w:trHeight w:hRule="exact" w:val="702"/>
        </w:trPr>
        <w:tc>
          <w:tcPr>
            <w:tcW w:w="650" w:type="dxa"/>
            <w:vMerge/>
            <w:vAlign w:val="center"/>
          </w:tcPr>
          <w:p w:rsidR="004E7FD9" w:rsidRPr="005D1317" w:rsidRDefault="004E7FD9" w:rsidP="00222D5B">
            <w:pPr>
              <w:pStyle w:val="AralkYok"/>
              <w:rPr>
                <w:rFonts w:ascii="Times New Roman" w:hAnsi="Times New Roman" w:cs="Times New Roman"/>
                <w:color w:val="000000" w:themeColor="text1"/>
                <w:sz w:val="20"/>
                <w:szCs w:val="20"/>
              </w:rPr>
            </w:pPr>
          </w:p>
        </w:tc>
        <w:tc>
          <w:tcPr>
            <w:tcW w:w="2317" w:type="dxa"/>
            <w:vMerge/>
            <w:vAlign w:val="center"/>
          </w:tcPr>
          <w:p w:rsidR="004E7FD9" w:rsidRPr="005D1317" w:rsidRDefault="004E7FD9" w:rsidP="00222D5B">
            <w:pPr>
              <w:pStyle w:val="AralkYok"/>
              <w:rPr>
                <w:rFonts w:ascii="Times New Roman" w:hAnsi="Times New Roman" w:cs="Times New Roman"/>
                <w:color w:val="000000" w:themeColor="text1"/>
                <w:sz w:val="20"/>
                <w:szCs w:val="20"/>
              </w:rPr>
            </w:pPr>
          </w:p>
        </w:tc>
        <w:tc>
          <w:tcPr>
            <w:tcW w:w="718" w:type="dxa"/>
            <w:vMerge/>
            <w:vAlign w:val="center"/>
          </w:tcPr>
          <w:p w:rsidR="004E7FD9" w:rsidRPr="005D1317" w:rsidRDefault="004E7FD9" w:rsidP="00222D5B">
            <w:pPr>
              <w:pStyle w:val="AralkYok"/>
              <w:rPr>
                <w:rFonts w:ascii="Times New Roman" w:hAnsi="Times New Roman" w:cs="Times New Roman"/>
                <w:b/>
                <w:color w:val="000000" w:themeColor="text1"/>
                <w:sz w:val="20"/>
                <w:szCs w:val="20"/>
              </w:rPr>
            </w:pPr>
          </w:p>
        </w:tc>
        <w:tc>
          <w:tcPr>
            <w:tcW w:w="2683" w:type="dxa"/>
            <w:vMerge/>
            <w:vAlign w:val="center"/>
          </w:tcPr>
          <w:p w:rsidR="004E7FD9" w:rsidRPr="005D1317" w:rsidRDefault="004E7FD9" w:rsidP="00222D5B">
            <w:pPr>
              <w:pStyle w:val="AralkYok"/>
              <w:rPr>
                <w:rFonts w:ascii="Times New Roman" w:hAnsi="Times New Roman" w:cs="Times New Roman"/>
                <w:bCs/>
                <w:color w:val="000000" w:themeColor="text1"/>
                <w:sz w:val="20"/>
                <w:szCs w:val="20"/>
              </w:rPr>
            </w:pPr>
          </w:p>
        </w:tc>
        <w:tc>
          <w:tcPr>
            <w:tcW w:w="930" w:type="dxa"/>
            <w:shd w:val="clear" w:color="auto" w:fill="auto"/>
            <w:vAlign w:val="center"/>
          </w:tcPr>
          <w:p w:rsidR="004E7FD9" w:rsidRPr="005D1317" w:rsidRDefault="00DE1C9A" w:rsidP="00222D5B">
            <w:pPr>
              <w:pStyle w:val="AralkYok"/>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D.3.2</w:t>
            </w:r>
          </w:p>
        </w:tc>
        <w:tc>
          <w:tcPr>
            <w:tcW w:w="6736" w:type="dxa"/>
            <w:gridSpan w:val="2"/>
            <w:vAlign w:val="center"/>
          </w:tcPr>
          <w:p w:rsidR="004E7FD9" w:rsidRPr="005D1317" w:rsidRDefault="004E7FD9" w:rsidP="003A7EA3">
            <w:pPr>
              <w:pStyle w:val="AralkYok"/>
              <w:rPr>
                <w:rFonts w:ascii="Times New Roman" w:hAnsi="Times New Roman" w:cs="Times New Roman"/>
                <w:color w:val="000000" w:themeColor="text1"/>
                <w:spacing w:val="2"/>
                <w:sz w:val="20"/>
                <w:szCs w:val="20"/>
              </w:rPr>
            </w:pPr>
            <w:r w:rsidRPr="005D1317">
              <w:rPr>
                <w:rFonts w:ascii="Times New Roman" w:hAnsi="Times New Roman" w:cs="Times New Roman"/>
                <w:color w:val="000000" w:themeColor="text1"/>
                <w:spacing w:val="2"/>
                <w:sz w:val="20"/>
                <w:szCs w:val="20"/>
              </w:rPr>
              <w:t>Proje yürütme planında öngörülmeyen risk/fırsatların gerçekleşmesi durumunda eylem/önlemleri revize eder</w:t>
            </w:r>
            <w:r w:rsidR="007B1FF1">
              <w:rPr>
                <w:rFonts w:ascii="Times New Roman" w:hAnsi="Times New Roman" w:cs="Times New Roman"/>
                <w:color w:val="000000" w:themeColor="text1"/>
                <w:spacing w:val="2"/>
                <w:sz w:val="20"/>
                <w:szCs w:val="20"/>
              </w:rPr>
              <w:t>.</w:t>
            </w:r>
            <w:r w:rsidRPr="005D1317">
              <w:rPr>
                <w:rFonts w:ascii="Times New Roman" w:hAnsi="Times New Roman" w:cs="Times New Roman"/>
                <w:color w:val="000000" w:themeColor="text1"/>
                <w:spacing w:val="2"/>
                <w:sz w:val="20"/>
                <w:szCs w:val="20"/>
              </w:rPr>
              <w:t xml:space="preserve"> </w:t>
            </w:r>
          </w:p>
        </w:tc>
      </w:tr>
      <w:tr w:rsidR="004E7FD9" w:rsidRPr="005D1317" w:rsidTr="007D5D9A">
        <w:trPr>
          <w:gridAfter w:val="1"/>
          <w:wAfter w:w="76" w:type="dxa"/>
          <w:trHeight w:hRule="exact" w:val="559"/>
        </w:trPr>
        <w:tc>
          <w:tcPr>
            <w:tcW w:w="650" w:type="dxa"/>
            <w:vMerge/>
            <w:vAlign w:val="center"/>
          </w:tcPr>
          <w:p w:rsidR="004E7FD9" w:rsidRPr="005D1317" w:rsidRDefault="004E7FD9" w:rsidP="00222D5B">
            <w:pPr>
              <w:pStyle w:val="AralkYok"/>
              <w:rPr>
                <w:rFonts w:ascii="Times New Roman" w:hAnsi="Times New Roman" w:cs="Times New Roman"/>
                <w:color w:val="000000" w:themeColor="text1"/>
                <w:sz w:val="20"/>
                <w:szCs w:val="20"/>
              </w:rPr>
            </w:pPr>
          </w:p>
        </w:tc>
        <w:tc>
          <w:tcPr>
            <w:tcW w:w="2317" w:type="dxa"/>
            <w:vMerge/>
            <w:vAlign w:val="center"/>
          </w:tcPr>
          <w:p w:rsidR="004E7FD9" w:rsidRPr="005D1317" w:rsidRDefault="004E7FD9" w:rsidP="00222D5B">
            <w:pPr>
              <w:pStyle w:val="AralkYok"/>
              <w:rPr>
                <w:rFonts w:ascii="Times New Roman" w:hAnsi="Times New Roman" w:cs="Times New Roman"/>
                <w:color w:val="000000" w:themeColor="text1"/>
                <w:sz w:val="20"/>
                <w:szCs w:val="20"/>
              </w:rPr>
            </w:pPr>
          </w:p>
        </w:tc>
        <w:tc>
          <w:tcPr>
            <w:tcW w:w="718" w:type="dxa"/>
            <w:vMerge/>
            <w:vAlign w:val="center"/>
          </w:tcPr>
          <w:p w:rsidR="004E7FD9" w:rsidRPr="005D1317" w:rsidRDefault="004E7FD9" w:rsidP="00222D5B">
            <w:pPr>
              <w:pStyle w:val="AralkYok"/>
              <w:rPr>
                <w:rFonts w:ascii="Times New Roman" w:hAnsi="Times New Roman" w:cs="Times New Roman"/>
                <w:b/>
                <w:color w:val="000000" w:themeColor="text1"/>
                <w:sz w:val="20"/>
                <w:szCs w:val="20"/>
              </w:rPr>
            </w:pPr>
          </w:p>
        </w:tc>
        <w:tc>
          <w:tcPr>
            <w:tcW w:w="2683" w:type="dxa"/>
            <w:vMerge/>
            <w:vAlign w:val="center"/>
          </w:tcPr>
          <w:p w:rsidR="004E7FD9" w:rsidRPr="005D1317" w:rsidRDefault="004E7FD9" w:rsidP="00222D5B">
            <w:pPr>
              <w:pStyle w:val="AralkYok"/>
              <w:rPr>
                <w:rFonts w:ascii="Times New Roman" w:hAnsi="Times New Roman" w:cs="Times New Roman"/>
                <w:bCs/>
                <w:color w:val="000000" w:themeColor="text1"/>
                <w:sz w:val="20"/>
                <w:szCs w:val="20"/>
              </w:rPr>
            </w:pPr>
          </w:p>
        </w:tc>
        <w:tc>
          <w:tcPr>
            <w:tcW w:w="930" w:type="dxa"/>
            <w:shd w:val="clear" w:color="auto" w:fill="auto"/>
            <w:vAlign w:val="center"/>
          </w:tcPr>
          <w:p w:rsidR="004E7FD9" w:rsidRPr="005D1317" w:rsidRDefault="00DE1C9A" w:rsidP="00222D5B">
            <w:pPr>
              <w:pStyle w:val="AralkYok"/>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D.3.3</w:t>
            </w:r>
          </w:p>
        </w:tc>
        <w:tc>
          <w:tcPr>
            <w:tcW w:w="6736" w:type="dxa"/>
            <w:gridSpan w:val="2"/>
            <w:vAlign w:val="center"/>
          </w:tcPr>
          <w:p w:rsidR="004E7FD9" w:rsidRPr="005D1317" w:rsidRDefault="004E7FD9" w:rsidP="004E7FD9">
            <w:pPr>
              <w:pStyle w:val="AralkYok"/>
              <w:rPr>
                <w:rFonts w:ascii="Times New Roman" w:hAnsi="Times New Roman" w:cs="Times New Roman"/>
                <w:color w:val="000000" w:themeColor="text1"/>
                <w:spacing w:val="2"/>
                <w:sz w:val="20"/>
                <w:szCs w:val="20"/>
              </w:rPr>
            </w:pPr>
            <w:r w:rsidRPr="005D1317">
              <w:rPr>
                <w:rFonts w:ascii="Times New Roman" w:hAnsi="Times New Roman" w:cs="Times New Roman"/>
                <w:sz w:val="20"/>
                <w:szCs w:val="20"/>
              </w:rPr>
              <w:t xml:space="preserve">Kullanacağı teşvik ve destek programlarının </w:t>
            </w:r>
            <w:r w:rsidR="007B1FF1">
              <w:rPr>
                <w:rFonts w:ascii="Times New Roman" w:hAnsi="Times New Roman" w:cs="Times New Roman"/>
                <w:sz w:val="20"/>
                <w:szCs w:val="20"/>
              </w:rPr>
              <w:t>başvuru işlemlerini gerçekleştirir.</w:t>
            </w:r>
          </w:p>
        </w:tc>
      </w:tr>
      <w:tr w:rsidR="00000EBB" w:rsidRPr="005D1317" w:rsidTr="007D5D9A">
        <w:trPr>
          <w:gridAfter w:val="1"/>
          <w:wAfter w:w="76" w:type="dxa"/>
          <w:trHeight w:hRule="exact" w:val="701"/>
        </w:trPr>
        <w:tc>
          <w:tcPr>
            <w:tcW w:w="650" w:type="dxa"/>
            <w:vMerge/>
            <w:vAlign w:val="center"/>
          </w:tcPr>
          <w:p w:rsidR="00000EBB" w:rsidRPr="005D1317" w:rsidRDefault="00000EBB" w:rsidP="00222D5B">
            <w:pPr>
              <w:pStyle w:val="AralkYok"/>
              <w:rPr>
                <w:rFonts w:ascii="Times New Roman" w:hAnsi="Times New Roman" w:cs="Times New Roman"/>
                <w:color w:val="000000" w:themeColor="text1"/>
                <w:sz w:val="20"/>
                <w:szCs w:val="20"/>
              </w:rPr>
            </w:pPr>
          </w:p>
        </w:tc>
        <w:tc>
          <w:tcPr>
            <w:tcW w:w="2317" w:type="dxa"/>
            <w:vMerge/>
            <w:vAlign w:val="center"/>
          </w:tcPr>
          <w:p w:rsidR="00000EBB" w:rsidRPr="005D1317" w:rsidRDefault="00000EBB" w:rsidP="00222D5B">
            <w:pPr>
              <w:pStyle w:val="AralkYok"/>
              <w:rPr>
                <w:rFonts w:ascii="Times New Roman" w:hAnsi="Times New Roman" w:cs="Times New Roman"/>
                <w:color w:val="000000" w:themeColor="text1"/>
                <w:sz w:val="20"/>
                <w:szCs w:val="20"/>
              </w:rPr>
            </w:pPr>
          </w:p>
        </w:tc>
        <w:tc>
          <w:tcPr>
            <w:tcW w:w="718" w:type="dxa"/>
            <w:vMerge w:val="restart"/>
            <w:vAlign w:val="center"/>
          </w:tcPr>
          <w:p w:rsidR="00000EBB" w:rsidRPr="005D1317" w:rsidRDefault="00000EBB" w:rsidP="00DE1C9A">
            <w:pPr>
              <w:pStyle w:val="AralkYok"/>
              <w:rPr>
                <w:rFonts w:ascii="Times New Roman" w:hAnsi="Times New Roman" w:cs="Times New Roman"/>
                <w:b/>
                <w:color w:val="000000" w:themeColor="text1"/>
                <w:sz w:val="20"/>
                <w:szCs w:val="20"/>
              </w:rPr>
            </w:pPr>
            <w:r w:rsidRPr="005D1317">
              <w:rPr>
                <w:rFonts w:ascii="Times New Roman" w:hAnsi="Times New Roman" w:cs="Times New Roman"/>
                <w:b/>
                <w:color w:val="000000" w:themeColor="text1"/>
                <w:sz w:val="20"/>
                <w:szCs w:val="20"/>
              </w:rPr>
              <w:t>D.</w:t>
            </w:r>
            <w:r w:rsidR="00DE1C9A">
              <w:rPr>
                <w:rFonts w:ascii="Times New Roman" w:hAnsi="Times New Roman" w:cs="Times New Roman"/>
                <w:b/>
                <w:color w:val="000000" w:themeColor="text1"/>
                <w:sz w:val="20"/>
                <w:szCs w:val="20"/>
              </w:rPr>
              <w:t>4</w:t>
            </w:r>
          </w:p>
        </w:tc>
        <w:tc>
          <w:tcPr>
            <w:tcW w:w="2683" w:type="dxa"/>
            <w:vMerge w:val="restart"/>
            <w:vAlign w:val="center"/>
          </w:tcPr>
          <w:p w:rsidR="00000EBB" w:rsidRPr="005D1317" w:rsidRDefault="007B1FF1" w:rsidP="00222D5B">
            <w:pPr>
              <w:pStyle w:val="AralkYok"/>
              <w:rPr>
                <w:rFonts w:ascii="Times New Roman" w:hAnsi="Times New Roman" w:cs="Times New Roman"/>
                <w:bCs/>
                <w:color w:val="000000" w:themeColor="text1"/>
                <w:sz w:val="20"/>
                <w:szCs w:val="20"/>
              </w:rPr>
            </w:pPr>
            <w:r>
              <w:rPr>
                <w:rFonts w:ascii="Times New Roman" w:hAnsi="Times New Roman" w:cs="Times New Roman"/>
                <w:color w:val="000000" w:themeColor="text1"/>
                <w:sz w:val="20"/>
                <w:szCs w:val="20"/>
              </w:rPr>
              <w:t>Yürütme planının güncellenmesine katkı sağlamak</w:t>
            </w:r>
          </w:p>
        </w:tc>
        <w:tc>
          <w:tcPr>
            <w:tcW w:w="930" w:type="dxa"/>
            <w:shd w:val="clear" w:color="auto" w:fill="auto"/>
            <w:vAlign w:val="center"/>
          </w:tcPr>
          <w:p w:rsidR="00000EBB" w:rsidRPr="005D1317" w:rsidRDefault="00DE1C9A" w:rsidP="00222D5B">
            <w:pPr>
              <w:pStyle w:val="AralkYok"/>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D.4.1</w:t>
            </w:r>
          </w:p>
        </w:tc>
        <w:tc>
          <w:tcPr>
            <w:tcW w:w="6736" w:type="dxa"/>
            <w:gridSpan w:val="2"/>
            <w:vAlign w:val="center"/>
          </w:tcPr>
          <w:p w:rsidR="00000EBB" w:rsidRPr="005D1317" w:rsidRDefault="007B1FF1" w:rsidP="00222D5B">
            <w:pPr>
              <w:pStyle w:val="AralkYok"/>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rPr>
              <w:t xml:space="preserve">İç ve dış denetim </w:t>
            </w:r>
            <w:r w:rsidR="00000EBB" w:rsidRPr="005D1317">
              <w:rPr>
                <w:rFonts w:ascii="Times New Roman" w:hAnsi="Times New Roman" w:cs="Times New Roman"/>
                <w:color w:val="000000" w:themeColor="text1"/>
                <w:sz w:val="20"/>
                <w:szCs w:val="20"/>
              </w:rPr>
              <w:t xml:space="preserve">sonuçlarına göre düzeltici, önleyici faaliyetleri </w:t>
            </w:r>
            <w:r>
              <w:rPr>
                <w:rFonts w:ascii="Times New Roman" w:hAnsi="Times New Roman" w:cs="Times New Roman"/>
                <w:color w:val="000000" w:themeColor="text1"/>
                <w:sz w:val="20"/>
                <w:szCs w:val="20"/>
              </w:rPr>
              <w:t>sorumlu olduğu alan ile ilgili</w:t>
            </w:r>
            <w:r w:rsidRPr="005D1317">
              <w:rPr>
                <w:rFonts w:ascii="Times New Roman" w:hAnsi="Times New Roman" w:cs="Times New Roman"/>
                <w:color w:val="000000" w:themeColor="text1"/>
                <w:sz w:val="20"/>
                <w:szCs w:val="20"/>
              </w:rPr>
              <w:t xml:space="preserve"> </w:t>
            </w:r>
            <w:r w:rsidR="00000EBB" w:rsidRPr="005D1317">
              <w:rPr>
                <w:rFonts w:ascii="Times New Roman" w:hAnsi="Times New Roman" w:cs="Times New Roman"/>
                <w:color w:val="000000" w:themeColor="text1"/>
                <w:sz w:val="20"/>
                <w:szCs w:val="20"/>
              </w:rPr>
              <w:t xml:space="preserve">yürütme planına yansıtır. </w:t>
            </w:r>
          </w:p>
        </w:tc>
      </w:tr>
      <w:tr w:rsidR="00000EBB" w:rsidRPr="005D1317" w:rsidTr="007D5D9A">
        <w:trPr>
          <w:gridAfter w:val="1"/>
          <w:wAfter w:w="76" w:type="dxa"/>
          <w:trHeight w:hRule="exact" w:val="564"/>
        </w:trPr>
        <w:tc>
          <w:tcPr>
            <w:tcW w:w="650" w:type="dxa"/>
            <w:vMerge/>
            <w:vAlign w:val="center"/>
          </w:tcPr>
          <w:p w:rsidR="00000EBB" w:rsidRPr="005D1317" w:rsidRDefault="00000EBB" w:rsidP="00222D5B">
            <w:pPr>
              <w:pStyle w:val="AralkYok"/>
              <w:rPr>
                <w:rFonts w:ascii="Times New Roman" w:hAnsi="Times New Roman" w:cs="Times New Roman"/>
                <w:color w:val="000000" w:themeColor="text1"/>
                <w:sz w:val="20"/>
                <w:szCs w:val="20"/>
              </w:rPr>
            </w:pPr>
          </w:p>
        </w:tc>
        <w:tc>
          <w:tcPr>
            <w:tcW w:w="2317" w:type="dxa"/>
            <w:vMerge/>
            <w:vAlign w:val="center"/>
          </w:tcPr>
          <w:p w:rsidR="00000EBB" w:rsidRPr="005D1317" w:rsidRDefault="00000EBB" w:rsidP="00222D5B">
            <w:pPr>
              <w:pStyle w:val="AralkYok"/>
              <w:rPr>
                <w:rFonts w:ascii="Times New Roman" w:hAnsi="Times New Roman" w:cs="Times New Roman"/>
                <w:color w:val="000000" w:themeColor="text1"/>
                <w:sz w:val="20"/>
                <w:szCs w:val="20"/>
              </w:rPr>
            </w:pPr>
          </w:p>
        </w:tc>
        <w:tc>
          <w:tcPr>
            <w:tcW w:w="718" w:type="dxa"/>
            <w:vMerge/>
            <w:vAlign w:val="center"/>
          </w:tcPr>
          <w:p w:rsidR="00000EBB" w:rsidRPr="005D1317" w:rsidRDefault="00000EBB" w:rsidP="00222D5B">
            <w:pPr>
              <w:pStyle w:val="AralkYok"/>
              <w:rPr>
                <w:rFonts w:ascii="Times New Roman" w:hAnsi="Times New Roman" w:cs="Times New Roman"/>
                <w:color w:val="000000" w:themeColor="text1"/>
                <w:sz w:val="20"/>
                <w:szCs w:val="20"/>
              </w:rPr>
            </w:pPr>
          </w:p>
        </w:tc>
        <w:tc>
          <w:tcPr>
            <w:tcW w:w="2683" w:type="dxa"/>
            <w:vMerge/>
            <w:vAlign w:val="center"/>
          </w:tcPr>
          <w:p w:rsidR="00000EBB" w:rsidRPr="005D1317" w:rsidRDefault="00000EBB" w:rsidP="00222D5B">
            <w:pPr>
              <w:pStyle w:val="AralkYok"/>
              <w:rPr>
                <w:rFonts w:ascii="Times New Roman" w:hAnsi="Times New Roman" w:cs="Times New Roman"/>
                <w:color w:val="000000" w:themeColor="text1"/>
                <w:sz w:val="20"/>
                <w:szCs w:val="20"/>
              </w:rPr>
            </w:pPr>
          </w:p>
        </w:tc>
        <w:tc>
          <w:tcPr>
            <w:tcW w:w="930" w:type="dxa"/>
            <w:shd w:val="clear" w:color="auto" w:fill="auto"/>
            <w:vAlign w:val="center"/>
          </w:tcPr>
          <w:p w:rsidR="00000EBB" w:rsidRPr="005D1317" w:rsidRDefault="00DE1C9A" w:rsidP="00222D5B">
            <w:pPr>
              <w:pStyle w:val="AralkYok"/>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D.4.2</w:t>
            </w:r>
          </w:p>
        </w:tc>
        <w:tc>
          <w:tcPr>
            <w:tcW w:w="6736" w:type="dxa"/>
            <w:gridSpan w:val="2"/>
            <w:vAlign w:val="center"/>
          </w:tcPr>
          <w:p w:rsidR="00000EBB" w:rsidRPr="005D1317" w:rsidRDefault="00000EBB" w:rsidP="005D1317">
            <w:pPr>
              <w:pStyle w:val="AralkYok"/>
              <w:rPr>
                <w:rFonts w:ascii="Times New Roman" w:hAnsi="Times New Roman" w:cs="Times New Roman"/>
                <w:color w:val="000000" w:themeColor="text1"/>
                <w:sz w:val="20"/>
                <w:szCs w:val="20"/>
                <w:u w:val="single"/>
              </w:rPr>
            </w:pPr>
            <w:r w:rsidRPr="005D1317">
              <w:rPr>
                <w:rFonts w:ascii="Times New Roman" w:hAnsi="Times New Roman" w:cs="Times New Roman"/>
                <w:color w:val="000000" w:themeColor="text1"/>
                <w:sz w:val="20"/>
                <w:szCs w:val="20"/>
              </w:rPr>
              <w:t>İlerleme raporlarına ve risk/fırsatların sonucunda oluşan değişikliklere göre</w:t>
            </w:r>
            <w:r w:rsidR="007B1FF1">
              <w:rPr>
                <w:rFonts w:ascii="Times New Roman" w:hAnsi="Times New Roman" w:cs="Times New Roman"/>
                <w:color w:val="000000" w:themeColor="text1"/>
                <w:sz w:val="20"/>
                <w:szCs w:val="20"/>
              </w:rPr>
              <w:t xml:space="preserve"> sorumlu olduğu alan ile ilgili</w:t>
            </w:r>
            <w:r w:rsidRPr="005D1317">
              <w:rPr>
                <w:rFonts w:ascii="Times New Roman" w:hAnsi="Times New Roman" w:cs="Times New Roman"/>
                <w:color w:val="000000" w:themeColor="text1"/>
                <w:sz w:val="20"/>
                <w:szCs w:val="20"/>
              </w:rPr>
              <w:t xml:space="preserve"> p</w:t>
            </w:r>
            <w:r w:rsidR="007B1FF1">
              <w:rPr>
                <w:rFonts w:ascii="Times New Roman" w:hAnsi="Times New Roman" w:cs="Times New Roman"/>
                <w:color w:val="000000" w:themeColor="text1"/>
                <w:sz w:val="20"/>
                <w:szCs w:val="20"/>
              </w:rPr>
              <w:t>roje yürütme planını günceller.</w:t>
            </w:r>
          </w:p>
        </w:tc>
      </w:tr>
      <w:tr w:rsidR="00000EBB" w:rsidRPr="005D1317" w:rsidTr="0056081A">
        <w:trPr>
          <w:gridAfter w:val="1"/>
          <w:wAfter w:w="76" w:type="dxa"/>
          <w:trHeight w:hRule="exact" w:val="843"/>
        </w:trPr>
        <w:tc>
          <w:tcPr>
            <w:tcW w:w="650" w:type="dxa"/>
            <w:vMerge/>
            <w:vAlign w:val="center"/>
          </w:tcPr>
          <w:p w:rsidR="00000EBB" w:rsidRPr="005D1317" w:rsidRDefault="00000EBB" w:rsidP="00222D5B">
            <w:pPr>
              <w:pStyle w:val="AralkYok"/>
              <w:rPr>
                <w:rFonts w:ascii="Times New Roman" w:hAnsi="Times New Roman" w:cs="Times New Roman"/>
                <w:color w:val="000000" w:themeColor="text1"/>
                <w:sz w:val="20"/>
                <w:szCs w:val="20"/>
              </w:rPr>
            </w:pPr>
          </w:p>
        </w:tc>
        <w:tc>
          <w:tcPr>
            <w:tcW w:w="2317" w:type="dxa"/>
            <w:vMerge/>
            <w:vAlign w:val="center"/>
          </w:tcPr>
          <w:p w:rsidR="00000EBB" w:rsidRPr="005D1317" w:rsidRDefault="00000EBB" w:rsidP="00222D5B">
            <w:pPr>
              <w:pStyle w:val="AralkYok"/>
              <w:rPr>
                <w:rFonts w:ascii="Times New Roman" w:hAnsi="Times New Roman" w:cs="Times New Roman"/>
                <w:color w:val="000000" w:themeColor="text1"/>
                <w:sz w:val="20"/>
                <w:szCs w:val="20"/>
              </w:rPr>
            </w:pPr>
          </w:p>
        </w:tc>
        <w:tc>
          <w:tcPr>
            <w:tcW w:w="718" w:type="dxa"/>
            <w:vMerge/>
            <w:vAlign w:val="center"/>
          </w:tcPr>
          <w:p w:rsidR="00000EBB" w:rsidRPr="005D1317" w:rsidRDefault="00000EBB" w:rsidP="00222D5B">
            <w:pPr>
              <w:pStyle w:val="AralkYok"/>
              <w:rPr>
                <w:rFonts w:ascii="Times New Roman" w:hAnsi="Times New Roman" w:cs="Times New Roman"/>
                <w:color w:val="000000" w:themeColor="text1"/>
                <w:sz w:val="20"/>
                <w:szCs w:val="20"/>
              </w:rPr>
            </w:pPr>
          </w:p>
        </w:tc>
        <w:tc>
          <w:tcPr>
            <w:tcW w:w="2683" w:type="dxa"/>
            <w:vMerge/>
            <w:vAlign w:val="center"/>
          </w:tcPr>
          <w:p w:rsidR="00000EBB" w:rsidRPr="005D1317" w:rsidRDefault="00000EBB" w:rsidP="00222D5B">
            <w:pPr>
              <w:pStyle w:val="AralkYok"/>
              <w:rPr>
                <w:rFonts w:ascii="Times New Roman" w:hAnsi="Times New Roman" w:cs="Times New Roman"/>
                <w:color w:val="000000" w:themeColor="text1"/>
                <w:sz w:val="20"/>
                <w:szCs w:val="20"/>
              </w:rPr>
            </w:pPr>
          </w:p>
        </w:tc>
        <w:tc>
          <w:tcPr>
            <w:tcW w:w="930" w:type="dxa"/>
            <w:shd w:val="clear" w:color="auto" w:fill="auto"/>
            <w:vAlign w:val="center"/>
          </w:tcPr>
          <w:p w:rsidR="00000EBB" w:rsidRPr="005D1317" w:rsidRDefault="00DE1C9A" w:rsidP="00222D5B">
            <w:pPr>
              <w:pStyle w:val="AralkYok"/>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D.4</w:t>
            </w:r>
            <w:r w:rsidR="00000EBB" w:rsidRPr="005D1317">
              <w:rPr>
                <w:rFonts w:ascii="Times New Roman" w:hAnsi="Times New Roman" w:cs="Times New Roman"/>
                <w:b/>
                <w:color w:val="000000" w:themeColor="text1"/>
                <w:sz w:val="20"/>
                <w:szCs w:val="20"/>
              </w:rPr>
              <w:t>.3</w:t>
            </w:r>
          </w:p>
        </w:tc>
        <w:tc>
          <w:tcPr>
            <w:tcW w:w="6736" w:type="dxa"/>
            <w:gridSpan w:val="2"/>
            <w:vAlign w:val="center"/>
          </w:tcPr>
          <w:p w:rsidR="00000EBB" w:rsidRDefault="00000EBB" w:rsidP="00FF7FDF">
            <w:pPr>
              <w:pStyle w:val="AralkYok"/>
              <w:rPr>
                <w:rFonts w:ascii="Times New Roman" w:hAnsi="Times New Roman" w:cs="Times New Roman"/>
                <w:color w:val="000000" w:themeColor="text1"/>
                <w:sz w:val="20"/>
                <w:szCs w:val="20"/>
              </w:rPr>
            </w:pPr>
            <w:r w:rsidRPr="005D1317">
              <w:rPr>
                <w:rFonts w:ascii="Times New Roman" w:hAnsi="Times New Roman" w:cs="Times New Roman"/>
                <w:color w:val="000000" w:themeColor="text1"/>
                <w:sz w:val="20"/>
                <w:szCs w:val="20"/>
              </w:rPr>
              <w:t>Proje gidişatı dışında kapsamla ilgili gelen değişiklik talebine uygun olarak</w:t>
            </w:r>
            <w:r w:rsidR="007B1FF1">
              <w:rPr>
                <w:rFonts w:ascii="Times New Roman" w:hAnsi="Times New Roman" w:cs="Times New Roman"/>
                <w:color w:val="000000" w:themeColor="text1"/>
                <w:sz w:val="20"/>
                <w:szCs w:val="20"/>
              </w:rPr>
              <w:t xml:space="preserve"> sorumlu olduğu alan ile ilgili</w:t>
            </w:r>
            <w:r w:rsidRPr="005D1317">
              <w:rPr>
                <w:rFonts w:ascii="Times New Roman" w:hAnsi="Times New Roman" w:cs="Times New Roman"/>
                <w:color w:val="000000" w:themeColor="text1"/>
                <w:sz w:val="20"/>
                <w:szCs w:val="20"/>
              </w:rPr>
              <w:t xml:space="preserve"> proje yürütme planını</w:t>
            </w:r>
            <w:r w:rsidR="007B1FF1">
              <w:rPr>
                <w:rFonts w:ascii="Times New Roman" w:hAnsi="Times New Roman" w:cs="Times New Roman"/>
                <w:color w:val="000000" w:themeColor="text1"/>
                <w:sz w:val="20"/>
                <w:szCs w:val="20"/>
              </w:rPr>
              <w:t xml:space="preserve"> günceller.</w:t>
            </w:r>
          </w:p>
          <w:p w:rsidR="00264E18" w:rsidRDefault="00264E18" w:rsidP="00FF7FDF">
            <w:pPr>
              <w:pStyle w:val="AralkYok"/>
              <w:rPr>
                <w:rFonts w:ascii="Times New Roman" w:hAnsi="Times New Roman" w:cs="Times New Roman"/>
                <w:color w:val="000000" w:themeColor="text1"/>
                <w:sz w:val="20"/>
                <w:szCs w:val="20"/>
              </w:rPr>
            </w:pPr>
          </w:p>
          <w:p w:rsidR="00264E18" w:rsidRPr="005D1317" w:rsidRDefault="00264E18" w:rsidP="00FF7FDF">
            <w:pPr>
              <w:pStyle w:val="AralkYok"/>
              <w:rPr>
                <w:rFonts w:ascii="Times New Roman" w:hAnsi="Times New Roman" w:cs="Times New Roman"/>
                <w:color w:val="000000" w:themeColor="text1"/>
                <w:sz w:val="20"/>
                <w:szCs w:val="20"/>
              </w:rPr>
            </w:pPr>
          </w:p>
        </w:tc>
      </w:tr>
    </w:tbl>
    <w:p w:rsidR="007D5D9A" w:rsidRDefault="007D5D9A"/>
    <w:p w:rsidR="00A21B9A" w:rsidRDefault="00A21B9A"/>
    <w:tbl>
      <w:tblPr>
        <w:tblStyle w:val="TabloKlavuzu"/>
        <w:tblW w:w="0" w:type="auto"/>
        <w:tblInd w:w="108" w:type="dxa"/>
        <w:tblLook w:val="01E0"/>
      </w:tblPr>
      <w:tblGrid>
        <w:gridCol w:w="583"/>
        <w:gridCol w:w="2416"/>
        <w:gridCol w:w="719"/>
        <w:gridCol w:w="2686"/>
        <w:gridCol w:w="897"/>
        <w:gridCol w:w="6733"/>
      </w:tblGrid>
      <w:tr w:rsidR="00AE5A1C" w:rsidRPr="005D1317">
        <w:trPr>
          <w:trHeight w:val="530"/>
        </w:trPr>
        <w:tc>
          <w:tcPr>
            <w:tcW w:w="2999" w:type="dxa"/>
            <w:gridSpan w:val="2"/>
            <w:vAlign w:val="center"/>
          </w:tcPr>
          <w:p w:rsidR="00AE5A1C" w:rsidRPr="005D1317" w:rsidRDefault="00AE5A1C" w:rsidP="00E94B43">
            <w:pPr>
              <w:pStyle w:val="AralkYok"/>
              <w:rPr>
                <w:rFonts w:cs="Times New Roman"/>
                <w:b/>
                <w:szCs w:val="20"/>
              </w:rPr>
            </w:pPr>
            <w:r w:rsidRPr="005D1317">
              <w:rPr>
                <w:rFonts w:cs="Times New Roman"/>
                <w:b/>
                <w:szCs w:val="20"/>
              </w:rPr>
              <w:t>Görevler</w:t>
            </w:r>
          </w:p>
        </w:tc>
        <w:tc>
          <w:tcPr>
            <w:tcW w:w="3405" w:type="dxa"/>
            <w:gridSpan w:val="2"/>
            <w:vAlign w:val="center"/>
          </w:tcPr>
          <w:p w:rsidR="00AE5A1C" w:rsidRPr="005D1317" w:rsidRDefault="00AE5A1C" w:rsidP="00E94B43">
            <w:pPr>
              <w:pStyle w:val="AralkYok"/>
              <w:rPr>
                <w:rFonts w:cs="Times New Roman"/>
                <w:b/>
                <w:szCs w:val="20"/>
              </w:rPr>
            </w:pPr>
            <w:r w:rsidRPr="005D1317">
              <w:rPr>
                <w:rFonts w:cs="Times New Roman"/>
                <w:b/>
                <w:szCs w:val="20"/>
              </w:rPr>
              <w:t>İşlemler</w:t>
            </w:r>
          </w:p>
        </w:tc>
        <w:tc>
          <w:tcPr>
            <w:tcW w:w="7630" w:type="dxa"/>
            <w:gridSpan w:val="2"/>
            <w:vAlign w:val="center"/>
          </w:tcPr>
          <w:p w:rsidR="00AE5A1C" w:rsidRPr="005D1317" w:rsidRDefault="00AE5A1C" w:rsidP="00071D23">
            <w:pPr>
              <w:pStyle w:val="AralkYok"/>
              <w:rPr>
                <w:rFonts w:cs="Times New Roman"/>
                <w:b/>
                <w:szCs w:val="20"/>
              </w:rPr>
            </w:pPr>
            <w:r w:rsidRPr="005D1317">
              <w:rPr>
                <w:rFonts w:cs="Times New Roman"/>
                <w:b/>
                <w:szCs w:val="20"/>
              </w:rPr>
              <w:t>Başarım Ölçütleri</w:t>
            </w:r>
            <w:r w:rsidR="00D35BA5" w:rsidRPr="005D1317">
              <w:rPr>
                <w:rFonts w:cs="Times New Roman"/>
                <w:b/>
                <w:szCs w:val="20"/>
              </w:rPr>
              <w:t xml:space="preserve"> </w:t>
            </w:r>
          </w:p>
        </w:tc>
      </w:tr>
      <w:tr w:rsidR="00AE5A1C" w:rsidRPr="005D1317">
        <w:trPr>
          <w:trHeight w:val="530"/>
        </w:trPr>
        <w:tc>
          <w:tcPr>
            <w:tcW w:w="583" w:type="dxa"/>
            <w:vAlign w:val="center"/>
          </w:tcPr>
          <w:p w:rsidR="00AE5A1C" w:rsidRPr="005D1317" w:rsidRDefault="00AE5A1C" w:rsidP="00E94B43">
            <w:pPr>
              <w:pStyle w:val="AralkYok"/>
              <w:rPr>
                <w:rFonts w:cs="Times New Roman"/>
                <w:b/>
                <w:szCs w:val="20"/>
              </w:rPr>
            </w:pPr>
            <w:r w:rsidRPr="005D1317">
              <w:rPr>
                <w:rFonts w:cs="Times New Roman"/>
                <w:b/>
                <w:szCs w:val="20"/>
              </w:rPr>
              <w:t>Kod</w:t>
            </w:r>
          </w:p>
        </w:tc>
        <w:tc>
          <w:tcPr>
            <w:tcW w:w="2416" w:type="dxa"/>
            <w:vAlign w:val="center"/>
          </w:tcPr>
          <w:p w:rsidR="00AE5A1C" w:rsidRPr="005D1317" w:rsidRDefault="00AE5A1C" w:rsidP="00E94B43">
            <w:pPr>
              <w:pStyle w:val="AralkYok"/>
              <w:rPr>
                <w:rFonts w:cs="Times New Roman"/>
                <w:b/>
                <w:szCs w:val="20"/>
              </w:rPr>
            </w:pPr>
            <w:r w:rsidRPr="005D1317">
              <w:rPr>
                <w:rFonts w:cs="Times New Roman"/>
                <w:b/>
                <w:szCs w:val="20"/>
              </w:rPr>
              <w:t>Adı</w:t>
            </w:r>
          </w:p>
        </w:tc>
        <w:tc>
          <w:tcPr>
            <w:tcW w:w="719" w:type="dxa"/>
            <w:vAlign w:val="center"/>
          </w:tcPr>
          <w:p w:rsidR="00AE5A1C" w:rsidRPr="005D1317" w:rsidRDefault="00AE5A1C" w:rsidP="00E94B43">
            <w:pPr>
              <w:pStyle w:val="AralkYok"/>
              <w:rPr>
                <w:rFonts w:cs="Times New Roman"/>
                <w:b/>
                <w:szCs w:val="20"/>
              </w:rPr>
            </w:pPr>
            <w:r w:rsidRPr="005D1317">
              <w:rPr>
                <w:rFonts w:cs="Times New Roman"/>
                <w:b/>
                <w:szCs w:val="20"/>
              </w:rPr>
              <w:t>Kod</w:t>
            </w:r>
          </w:p>
        </w:tc>
        <w:tc>
          <w:tcPr>
            <w:tcW w:w="2686" w:type="dxa"/>
            <w:vAlign w:val="center"/>
          </w:tcPr>
          <w:p w:rsidR="00AE5A1C" w:rsidRPr="005D1317" w:rsidRDefault="00AE5A1C" w:rsidP="00E94B43">
            <w:pPr>
              <w:pStyle w:val="AralkYok"/>
              <w:rPr>
                <w:rFonts w:cs="Times New Roman"/>
                <w:b/>
                <w:szCs w:val="20"/>
              </w:rPr>
            </w:pPr>
            <w:r w:rsidRPr="005D1317">
              <w:rPr>
                <w:rFonts w:cs="Times New Roman"/>
                <w:b/>
                <w:szCs w:val="20"/>
              </w:rPr>
              <w:t>Adı</w:t>
            </w:r>
          </w:p>
        </w:tc>
        <w:tc>
          <w:tcPr>
            <w:tcW w:w="897" w:type="dxa"/>
            <w:vAlign w:val="center"/>
          </w:tcPr>
          <w:p w:rsidR="00AE5A1C" w:rsidRPr="005D1317" w:rsidRDefault="00AE5A1C" w:rsidP="00E94B43">
            <w:pPr>
              <w:pStyle w:val="AralkYok"/>
              <w:rPr>
                <w:rFonts w:cs="Times New Roman"/>
                <w:b/>
                <w:szCs w:val="20"/>
              </w:rPr>
            </w:pPr>
            <w:r w:rsidRPr="005D1317">
              <w:rPr>
                <w:rFonts w:cs="Times New Roman"/>
                <w:b/>
                <w:szCs w:val="20"/>
              </w:rPr>
              <w:t>Kod</w:t>
            </w:r>
          </w:p>
        </w:tc>
        <w:tc>
          <w:tcPr>
            <w:tcW w:w="6733" w:type="dxa"/>
            <w:vAlign w:val="center"/>
          </w:tcPr>
          <w:p w:rsidR="00AE5A1C" w:rsidRPr="005D1317" w:rsidRDefault="00AE5A1C" w:rsidP="00E94B43">
            <w:pPr>
              <w:pStyle w:val="AralkYok"/>
              <w:rPr>
                <w:rFonts w:cs="Times New Roman"/>
                <w:b/>
                <w:szCs w:val="20"/>
              </w:rPr>
            </w:pPr>
            <w:r w:rsidRPr="005D1317">
              <w:rPr>
                <w:rFonts w:cs="Times New Roman"/>
                <w:b/>
                <w:szCs w:val="20"/>
              </w:rPr>
              <w:t>Açıklama</w:t>
            </w:r>
          </w:p>
        </w:tc>
      </w:tr>
      <w:tr w:rsidR="0035293E" w:rsidRPr="005D1317" w:rsidTr="0056081A">
        <w:trPr>
          <w:trHeight w:hRule="exact" w:val="913"/>
        </w:trPr>
        <w:tc>
          <w:tcPr>
            <w:tcW w:w="583" w:type="dxa"/>
            <w:vMerge w:val="restart"/>
            <w:vAlign w:val="center"/>
          </w:tcPr>
          <w:p w:rsidR="0035293E" w:rsidRPr="005D1317" w:rsidRDefault="0035293E" w:rsidP="00E94B43">
            <w:pPr>
              <w:pStyle w:val="AralkYok"/>
              <w:rPr>
                <w:rFonts w:cs="Times New Roman"/>
                <w:b/>
                <w:szCs w:val="20"/>
              </w:rPr>
            </w:pPr>
            <w:r w:rsidRPr="005D1317">
              <w:rPr>
                <w:rFonts w:cs="Times New Roman"/>
                <w:b/>
                <w:szCs w:val="20"/>
              </w:rPr>
              <w:t>E</w:t>
            </w:r>
          </w:p>
        </w:tc>
        <w:tc>
          <w:tcPr>
            <w:tcW w:w="2416" w:type="dxa"/>
            <w:vMerge w:val="restart"/>
            <w:vAlign w:val="center"/>
          </w:tcPr>
          <w:p w:rsidR="0035293E" w:rsidRPr="005D1317" w:rsidRDefault="005A38F5" w:rsidP="00E94B43">
            <w:pPr>
              <w:pStyle w:val="AralkYok"/>
              <w:rPr>
                <w:rFonts w:cs="Times New Roman"/>
                <w:szCs w:val="20"/>
              </w:rPr>
            </w:pPr>
            <w:r>
              <w:rPr>
                <w:rFonts w:cs="Times New Roman"/>
                <w:szCs w:val="20"/>
              </w:rPr>
              <w:t>Proje sonlandırma faaliyetlerine katılmak</w:t>
            </w:r>
          </w:p>
        </w:tc>
        <w:tc>
          <w:tcPr>
            <w:tcW w:w="719" w:type="dxa"/>
            <w:vMerge w:val="restart"/>
            <w:vAlign w:val="center"/>
          </w:tcPr>
          <w:p w:rsidR="0035293E" w:rsidRPr="005D1317" w:rsidRDefault="0035293E" w:rsidP="00E94B43">
            <w:pPr>
              <w:pStyle w:val="AralkYok"/>
              <w:rPr>
                <w:rFonts w:cs="Times New Roman"/>
                <w:b/>
                <w:szCs w:val="20"/>
              </w:rPr>
            </w:pPr>
            <w:r w:rsidRPr="005D1317">
              <w:rPr>
                <w:rFonts w:cs="Times New Roman"/>
                <w:b/>
                <w:szCs w:val="20"/>
              </w:rPr>
              <w:t>E.1</w:t>
            </w:r>
          </w:p>
        </w:tc>
        <w:tc>
          <w:tcPr>
            <w:tcW w:w="2686" w:type="dxa"/>
            <w:vMerge w:val="restart"/>
            <w:vAlign w:val="center"/>
          </w:tcPr>
          <w:p w:rsidR="0035293E" w:rsidRPr="005D1317" w:rsidRDefault="0035293E" w:rsidP="00E94B43">
            <w:pPr>
              <w:pStyle w:val="AralkYok"/>
              <w:rPr>
                <w:rFonts w:cs="Times New Roman"/>
                <w:szCs w:val="20"/>
              </w:rPr>
            </w:pPr>
            <w:r w:rsidRPr="005D1317">
              <w:rPr>
                <w:rFonts w:cs="Times New Roman"/>
                <w:szCs w:val="20"/>
              </w:rPr>
              <w:t>Proje çıktılarının kabulünü sağlamak</w:t>
            </w:r>
          </w:p>
          <w:p w:rsidR="00D35BA5" w:rsidRPr="005D1317" w:rsidRDefault="00D35BA5" w:rsidP="00E94B43">
            <w:pPr>
              <w:pStyle w:val="AralkYok"/>
              <w:rPr>
                <w:rFonts w:cs="Times New Roman"/>
                <w:szCs w:val="20"/>
              </w:rPr>
            </w:pPr>
          </w:p>
        </w:tc>
        <w:tc>
          <w:tcPr>
            <w:tcW w:w="897" w:type="dxa"/>
            <w:vAlign w:val="center"/>
          </w:tcPr>
          <w:p w:rsidR="0035293E" w:rsidRPr="005D1317" w:rsidRDefault="0035293E" w:rsidP="00E94B43">
            <w:pPr>
              <w:pStyle w:val="AralkYok"/>
              <w:rPr>
                <w:rFonts w:cs="Times New Roman"/>
                <w:b/>
                <w:szCs w:val="20"/>
              </w:rPr>
            </w:pPr>
            <w:r w:rsidRPr="005D1317">
              <w:rPr>
                <w:rFonts w:cs="Times New Roman"/>
                <w:b/>
                <w:szCs w:val="20"/>
              </w:rPr>
              <w:t>E.1.1</w:t>
            </w:r>
          </w:p>
        </w:tc>
        <w:tc>
          <w:tcPr>
            <w:tcW w:w="6733" w:type="dxa"/>
            <w:vAlign w:val="center"/>
          </w:tcPr>
          <w:p w:rsidR="00D35BA5" w:rsidRPr="005D1317" w:rsidRDefault="005A38F5" w:rsidP="00E94B43">
            <w:pPr>
              <w:pStyle w:val="AralkYok"/>
              <w:rPr>
                <w:rFonts w:cs="Times New Roman"/>
                <w:szCs w:val="20"/>
              </w:rPr>
            </w:pPr>
            <w:r>
              <w:rPr>
                <w:rFonts w:cs="Times New Roman"/>
                <w:color w:val="000000" w:themeColor="text1"/>
                <w:szCs w:val="20"/>
              </w:rPr>
              <w:t>Sorumlu olduğu alan ile ilgili</w:t>
            </w:r>
            <w:r w:rsidRPr="005D1317">
              <w:rPr>
                <w:rFonts w:cs="Times New Roman"/>
                <w:color w:val="000000" w:themeColor="text1"/>
                <w:szCs w:val="20"/>
              </w:rPr>
              <w:t xml:space="preserve"> </w:t>
            </w:r>
            <w:r>
              <w:rPr>
                <w:rFonts w:cs="Times New Roman"/>
                <w:szCs w:val="20"/>
              </w:rPr>
              <w:t>p</w:t>
            </w:r>
            <w:r w:rsidR="00A85E13" w:rsidRPr="005D1317">
              <w:rPr>
                <w:rFonts w:cs="Times New Roman"/>
                <w:szCs w:val="20"/>
              </w:rPr>
              <w:t>roje yürütme planında/</w:t>
            </w:r>
            <w:r w:rsidR="0035293E" w:rsidRPr="005D1317">
              <w:rPr>
                <w:rFonts w:cs="Times New Roman"/>
                <w:szCs w:val="20"/>
              </w:rPr>
              <w:t>sözleşmede belirtilen kabul kriterlerinin yerine getirilip getirilmediğini kontrol eder.</w:t>
            </w:r>
          </w:p>
        </w:tc>
      </w:tr>
      <w:tr w:rsidR="0035293E" w:rsidRPr="005D1317" w:rsidTr="0056081A">
        <w:trPr>
          <w:trHeight w:hRule="exact" w:val="708"/>
        </w:trPr>
        <w:tc>
          <w:tcPr>
            <w:tcW w:w="583" w:type="dxa"/>
            <w:vMerge/>
            <w:vAlign w:val="center"/>
          </w:tcPr>
          <w:p w:rsidR="0035293E" w:rsidRPr="005D1317" w:rsidRDefault="0035293E" w:rsidP="00E94B43">
            <w:pPr>
              <w:pStyle w:val="AralkYok"/>
              <w:rPr>
                <w:rFonts w:cs="Times New Roman"/>
                <w:szCs w:val="20"/>
              </w:rPr>
            </w:pPr>
          </w:p>
        </w:tc>
        <w:tc>
          <w:tcPr>
            <w:tcW w:w="2416" w:type="dxa"/>
            <w:vMerge/>
            <w:vAlign w:val="center"/>
          </w:tcPr>
          <w:p w:rsidR="0035293E" w:rsidRPr="005D1317" w:rsidRDefault="0035293E" w:rsidP="00E94B43">
            <w:pPr>
              <w:pStyle w:val="AralkYok"/>
              <w:rPr>
                <w:rFonts w:cs="Times New Roman"/>
                <w:szCs w:val="20"/>
              </w:rPr>
            </w:pPr>
          </w:p>
        </w:tc>
        <w:tc>
          <w:tcPr>
            <w:tcW w:w="719" w:type="dxa"/>
            <w:vMerge/>
            <w:vAlign w:val="center"/>
          </w:tcPr>
          <w:p w:rsidR="0035293E" w:rsidRPr="005D1317" w:rsidRDefault="0035293E" w:rsidP="00E94B43">
            <w:pPr>
              <w:pStyle w:val="AralkYok"/>
              <w:rPr>
                <w:rFonts w:cs="Times New Roman"/>
                <w:b/>
                <w:szCs w:val="20"/>
              </w:rPr>
            </w:pPr>
          </w:p>
        </w:tc>
        <w:tc>
          <w:tcPr>
            <w:tcW w:w="2686" w:type="dxa"/>
            <w:vMerge/>
            <w:vAlign w:val="center"/>
          </w:tcPr>
          <w:p w:rsidR="0035293E" w:rsidRPr="005D1317" w:rsidRDefault="0035293E" w:rsidP="00E94B43">
            <w:pPr>
              <w:pStyle w:val="AralkYok"/>
              <w:rPr>
                <w:rFonts w:cs="Times New Roman"/>
                <w:szCs w:val="20"/>
              </w:rPr>
            </w:pPr>
          </w:p>
        </w:tc>
        <w:tc>
          <w:tcPr>
            <w:tcW w:w="897" w:type="dxa"/>
            <w:vAlign w:val="center"/>
          </w:tcPr>
          <w:p w:rsidR="0035293E" w:rsidRPr="005D1317" w:rsidRDefault="0035293E" w:rsidP="00E94B43">
            <w:pPr>
              <w:pStyle w:val="AralkYok"/>
              <w:rPr>
                <w:rFonts w:cs="Times New Roman"/>
                <w:b/>
                <w:szCs w:val="20"/>
              </w:rPr>
            </w:pPr>
            <w:r w:rsidRPr="005D1317">
              <w:rPr>
                <w:rFonts w:cs="Times New Roman"/>
                <w:b/>
                <w:szCs w:val="20"/>
              </w:rPr>
              <w:t>E.1.2</w:t>
            </w:r>
          </w:p>
        </w:tc>
        <w:tc>
          <w:tcPr>
            <w:tcW w:w="6733" w:type="dxa"/>
            <w:vAlign w:val="center"/>
          </w:tcPr>
          <w:p w:rsidR="0035293E" w:rsidRPr="005D1317" w:rsidRDefault="005A38F5" w:rsidP="00E94B43">
            <w:pPr>
              <w:pStyle w:val="AralkYok"/>
              <w:rPr>
                <w:rFonts w:cs="Times New Roman"/>
                <w:szCs w:val="20"/>
              </w:rPr>
            </w:pPr>
            <w:r>
              <w:rPr>
                <w:rFonts w:cs="Times New Roman"/>
                <w:color w:val="000000" w:themeColor="text1"/>
                <w:szCs w:val="20"/>
              </w:rPr>
              <w:t xml:space="preserve">Sorumlu olduğu alanda </w:t>
            </w:r>
            <w:r>
              <w:rPr>
                <w:rFonts w:cs="Times New Roman"/>
                <w:szCs w:val="20"/>
              </w:rPr>
              <w:t>k</w:t>
            </w:r>
            <w:r w:rsidR="0035293E" w:rsidRPr="005D1317">
              <w:rPr>
                <w:rFonts w:cs="Times New Roman"/>
                <w:szCs w:val="20"/>
              </w:rPr>
              <w:t>abul kriterlerine u</w:t>
            </w:r>
            <w:r>
              <w:rPr>
                <w:rFonts w:cs="Times New Roman"/>
                <w:szCs w:val="20"/>
              </w:rPr>
              <w:t>ygun olarak hazırlanan çıktılar için</w:t>
            </w:r>
            <w:r w:rsidR="0035293E" w:rsidRPr="005D1317">
              <w:rPr>
                <w:rFonts w:cs="Times New Roman"/>
                <w:szCs w:val="20"/>
              </w:rPr>
              <w:t xml:space="preserve"> ilgili birimden onay alır. </w:t>
            </w:r>
          </w:p>
        </w:tc>
      </w:tr>
      <w:tr w:rsidR="0035293E" w:rsidRPr="005D1317">
        <w:trPr>
          <w:trHeight w:hRule="exact" w:val="602"/>
        </w:trPr>
        <w:tc>
          <w:tcPr>
            <w:tcW w:w="583" w:type="dxa"/>
            <w:vMerge/>
            <w:vAlign w:val="center"/>
          </w:tcPr>
          <w:p w:rsidR="0035293E" w:rsidRPr="005D1317" w:rsidRDefault="0035293E" w:rsidP="00E94B43">
            <w:pPr>
              <w:pStyle w:val="AralkYok"/>
              <w:rPr>
                <w:rFonts w:cs="Times New Roman"/>
                <w:szCs w:val="20"/>
              </w:rPr>
            </w:pPr>
          </w:p>
        </w:tc>
        <w:tc>
          <w:tcPr>
            <w:tcW w:w="2416" w:type="dxa"/>
            <w:vMerge/>
            <w:vAlign w:val="center"/>
          </w:tcPr>
          <w:p w:rsidR="0035293E" w:rsidRPr="005D1317" w:rsidRDefault="0035293E" w:rsidP="00E94B43">
            <w:pPr>
              <w:pStyle w:val="AralkYok"/>
              <w:rPr>
                <w:rFonts w:cs="Times New Roman"/>
                <w:szCs w:val="20"/>
              </w:rPr>
            </w:pPr>
          </w:p>
        </w:tc>
        <w:tc>
          <w:tcPr>
            <w:tcW w:w="719" w:type="dxa"/>
            <w:vMerge w:val="restart"/>
            <w:vAlign w:val="center"/>
          </w:tcPr>
          <w:p w:rsidR="0035293E" w:rsidRPr="005D1317" w:rsidRDefault="005A38F5" w:rsidP="00E94B43">
            <w:pPr>
              <w:pStyle w:val="AralkYok"/>
              <w:rPr>
                <w:rFonts w:cs="Times New Roman"/>
                <w:b/>
                <w:szCs w:val="20"/>
              </w:rPr>
            </w:pPr>
            <w:r>
              <w:rPr>
                <w:rFonts w:cs="Times New Roman"/>
                <w:b/>
                <w:szCs w:val="20"/>
              </w:rPr>
              <w:t>E.2</w:t>
            </w:r>
          </w:p>
        </w:tc>
        <w:tc>
          <w:tcPr>
            <w:tcW w:w="2686" w:type="dxa"/>
            <w:vMerge w:val="restart"/>
            <w:vAlign w:val="center"/>
          </w:tcPr>
          <w:p w:rsidR="0035293E" w:rsidRPr="005D1317" w:rsidRDefault="0035293E" w:rsidP="00E94B43">
            <w:pPr>
              <w:pStyle w:val="AralkYok"/>
              <w:rPr>
                <w:rFonts w:cs="Times New Roman"/>
                <w:bCs/>
                <w:szCs w:val="20"/>
              </w:rPr>
            </w:pPr>
            <w:r w:rsidRPr="005D1317">
              <w:rPr>
                <w:rFonts w:cs="Times New Roman"/>
                <w:bCs/>
                <w:szCs w:val="20"/>
              </w:rPr>
              <w:t>Proje sonuçlarını değerlendirmek</w:t>
            </w:r>
          </w:p>
        </w:tc>
        <w:tc>
          <w:tcPr>
            <w:tcW w:w="897" w:type="dxa"/>
            <w:vAlign w:val="center"/>
          </w:tcPr>
          <w:p w:rsidR="0035293E" w:rsidRPr="005D1317" w:rsidRDefault="005A38F5" w:rsidP="00E94B43">
            <w:pPr>
              <w:pStyle w:val="AralkYok"/>
              <w:rPr>
                <w:rFonts w:cs="Times New Roman"/>
                <w:b/>
                <w:szCs w:val="20"/>
              </w:rPr>
            </w:pPr>
            <w:r>
              <w:rPr>
                <w:rFonts w:cs="Times New Roman"/>
                <w:b/>
                <w:szCs w:val="20"/>
              </w:rPr>
              <w:t>E.2</w:t>
            </w:r>
            <w:r w:rsidR="0035293E" w:rsidRPr="005D1317">
              <w:rPr>
                <w:rFonts w:cs="Times New Roman"/>
                <w:b/>
                <w:szCs w:val="20"/>
              </w:rPr>
              <w:t>.1</w:t>
            </w:r>
          </w:p>
        </w:tc>
        <w:tc>
          <w:tcPr>
            <w:tcW w:w="6733" w:type="dxa"/>
            <w:vAlign w:val="center"/>
          </w:tcPr>
          <w:p w:rsidR="0035293E" w:rsidRPr="005D1317" w:rsidRDefault="0035293E" w:rsidP="005F6BA8">
            <w:pPr>
              <w:pStyle w:val="AralkYok"/>
              <w:rPr>
                <w:rFonts w:cs="Times New Roman"/>
                <w:spacing w:val="2"/>
                <w:szCs w:val="20"/>
              </w:rPr>
            </w:pPr>
            <w:r w:rsidRPr="005D1317">
              <w:rPr>
                <w:rFonts w:cs="Times New Roman"/>
                <w:spacing w:val="2"/>
                <w:szCs w:val="20"/>
              </w:rPr>
              <w:t>Projenin yürütülmesinde yaşanan olumlu ve olumsuz deneyimler</w:t>
            </w:r>
            <w:r w:rsidR="00081C53" w:rsidRPr="005D1317">
              <w:rPr>
                <w:rFonts w:cs="Times New Roman"/>
                <w:spacing w:val="2"/>
                <w:szCs w:val="20"/>
              </w:rPr>
              <w:t>i</w:t>
            </w:r>
            <w:r w:rsidR="005A38F5">
              <w:rPr>
                <w:rFonts w:cs="Times New Roman"/>
                <w:spacing w:val="2"/>
                <w:szCs w:val="20"/>
              </w:rPr>
              <w:t xml:space="preserve"> raporlar.</w:t>
            </w:r>
          </w:p>
        </w:tc>
      </w:tr>
      <w:tr w:rsidR="0035293E" w:rsidRPr="005D1317">
        <w:trPr>
          <w:trHeight w:hRule="exact" w:val="732"/>
        </w:trPr>
        <w:tc>
          <w:tcPr>
            <w:tcW w:w="583" w:type="dxa"/>
            <w:vMerge/>
            <w:vAlign w:val="center"/>
          </w:tcPr>
          <w:p w:rsidR="0035293E" w:rsidRPr="005D1317" w:rsidRDefault="0035293E" w:rsidP="00E94B43">
            <w:pPr>
              <w:pStyle w:val="AralkYok"/>
              <w:rPr>
                <w:rFonts w:cs="Times New Roman"/>
                <w:szCs w:val="20"/>
              </w:rPr>
            </w:pPr>
          </w:p>
        </w:tc>
        <w:tc>
          <w:tcPr>
            <w:tcW w:w="2416" w:type="dxa"/>
            <w:vMerge/>
            <w:vAlign w:val="center"/>
          </w:tcPr>
          <w:p w:rsidR="0035293E" w:rsidRPr="005D1317" w:rsidRDefault="0035293E" w:rsidP="00E94B43">
            <w:pPr>
              <w:pStyle w:val="AralkYok"/>
              <w:rPr>
                <w:rFonts w:cs="Times New Roman"/>
                <w:szCs w:val="20"/>
              </w:rPr>
            </w:pPr>
          </w:p>
        </w:tc>
        <w:tc>
          <w:tcPr>
            <w:tcW w:w="719" w:type="dxa"/>
            <w:vMerge/>
            <w:vAlign w:val="center"/>
          </w:tcPr>
          <w:p w:rsidR="0035293E" w:rsidRPr="005D1317" w:rsidRDefault="0035293E" w:rsidP="00E94B43">
            <w:pPr>
              <w:pStyle w:val="AralkYok"/>
              <w:rPr>
                <w:rFonts w:cs="Times New Roman"/>
                <w:szCs w:val="20"/>
              </w:rPr>
            </w:pPr>
          </w:p>
        </w:tc>
        <w:tc>
          <w:tcPr>
            <w:tcW w:w="2686" w:type="dxa"/>
            <w:vMerge/>
            <w:vAlign w:val="center"/>
          </w:tcPr>
          <w:p w:rsidR="0035293E" w:rsidRPr="005D1317" w:rsidRDefault="0035293E" w:rsidP="00E94B43">
            <w:pPr>
              <w:pStyle w:val="AralkYok"/>
              <w:rPr>
                <w:rFonts w:cs="Times New Roman"/>
                <w:bCs/>
                <w:szCs w:val="20"/>
              </w:rPr>
            </w:pPr>
          </w:p>
        </w:tc>
        <w:tc>
          <w:tcPr>
            <w:tcW w:w="897" w:type="dxa"/>
            <w:vAlign w:val="center"/>
          </w:tcPr>
          <w:p w:rsidR="0035293E" w:rsidRPr="005D1317" w:rsidRDefault="005A38F5" w:rsidP="00E94B43">
            <w:pPr>
              <w:pStyle w:val="AralkYok"/>
              <w:rPr>
                <w:rFonts w:cs="Times New Roman"/>
                <w:b/>
                <w:szCs w:val="20"/>
              </w:rPr>
            </w:pPr>
            <w:r>
              <w:rPr>
                <w:rFonts w:cs="Times New Roman"/>
                <w:b/>
                <w:szCs w:val="20"/>
              </w:rPr>
              <w:t>E.2.2</w:t>
            </w:r>
          </w:p>
        </w:tc>
        <w:tc>
          <w:tcPr>
            <w:tcW w:w="6733" w:type="dxa"/>
            <w:vAlign w:val="center"/>
          </w:tcPr>
          <w:p w:rsidR="0035293E" w:rsidRPr="005D1317" w:rsidRDefault="005A38F5" w:rsidP="00E94B43">
            <w:pPr>
              <w:pStyle w:val="AralkYok"/>
              <w:rPr>
                <w:rFonts w:cs="Times New Roman"/>
                <w:spacing w:val="2"/>
                <w:szCs w:val="20"/>
              </w:rPr>
            </w:pPr>
            <w:r>
              <w:rPr>
                <w:rFonts w:cs="Times New Roman"/>
                <w:spacing w:val="2"/>
                <w:szCs w:val="20"/>
              </w:rPr>
              <w:t>Hazırladığı raporu</w:t>
            </w:r>
            <w:r w:rsidR="0035293E" w:rsidRPr="005D1317">
              <w:rPr>
                <w:rFonts w:cs="Times New Roman"/>
                <w:spacing w:val="2"/>
                <w:szCs w:val="20"/>
              </w:rPr>
              <w:t xml:space="preserve"> yürütme planında be</w:t>
            </w:r>
            <w:r>
              <w:rPr>
                <w:rFonts w:cs="Times New Roman"/>
                <w:spacing w:val="2"/>
                <w:szCs w:val="20"/>
              </w:rPr>
              <w:t>lirtilen birimlere iletir.</w:t>
            </w:r>
          </w:p>
        </w:tc>
      </w:tr>
      <w:tr w:rsidR="0035293E" w:rsidRPr="005D1317" w:rsidTr="004E7FD9">
        <w:trPr>
          <w:trHeight w:hRule="exact" w:val="828"/>
        </w:trPr>
        <w:tc>
          <w:tcPr>
            <w:tcW w:w="583" w:type="dxa"/>
            <w:vMerge/>
            <w:vAlign w:val="center"/>
          </w:tcPr>
          <w:p w:rsidR="0035293E" w:rsidRPr="005D1317" w:rsidRDefault="0035293E" w:rsidP="00E94B43">
            <w:pPr>
              <w:pStyle w:val="AralkYok"/>
              <w:rPr>
                <w:rFonts w:cs="Times New Roman"/>
                <w:szCs w:val="20"/>
              </w:rPr>
            </w:pPr>
          </w:p>
        </w:tc>
        <w:tc>
          <w:tcPr>
            <w:tcW w:w="2416" w:type="dxa"/>
            <w:vMerge/>
            <w:vAlign w:val="center"/>
          </w:tcPr>
          <w:p w:rsidR="0035293E" w:rsidRPr="005D1317" w:rsidRDefault="0035293E" w:rsidP="00E94B43">
            <w:pPr>
              <w:pStyle w:val="AralkYok"/>
              <w:rPr>
                <w:rFonts w:cs="Times New Roman"/>
                <w:szCs w:val="20"/>
              </w:rPr>
            </w:pPr>
          </w:p>
        </w:tc>
        <w:tc>
          <w:tcPr>
            <w:tcW w:w="719" w:type="dxa"/>
            <w:vMerge/>
            <w:vAlign w:val="center"/>
          </w:tcPr>
          <w:p w:rsidR="0035293E" w:rsidRPr="005D1317" w:rsidRDefault="0035293E" w:rsidP="00E94B43">
            <w:pPr>
              <w:pStyle w:val="AralkYok"/>
              <w:rPr>
                <w:rFonts w:cs="Times New Roman"/>
                <w:szCs w:val="20"/>
              </w:rPr>
            </w:pPr>
          </w:p>
        </w:tc>
        <w:tc>
          <w:tcPr>
            <w:tcW w:w="2686" w:type="dxa"/>
            <w:vMerge/>
            <w:vAlign w:val="center"/>
          </w:tcPr>
          <w:p w:rsidR="0035293E" w:rsidRPr="005D1317" w:rsidRDefault="0035293E" w:rsidP="00E94B43">
            <w:pPr>
              <w:pStyle w:val="AralkYok"/>
              <w:rPr>
                <w:rFonts w:cs="Times New Roman"/>
                <w:bCs/>
                <w:szCs w:val="20"/>
              </w:rPr>
            </w:pPr>
          </w:p>
        </w:tc>
        <w:tc>
          <w:tcPr>
            <w:tcW w:w="897" w:type="dxa"/>
            <w:vAlign w:val="center"/>
          </w:tcPr>
          <w:p w:rsidR="0035293E" w:rsidRPr="005D1317" w:rsidRDefault="005A38F5" w:rsidP="00E94B43">
            <w:pPr>
              <w:pStyle w:val="AralkYok"/>
              <w:rPr>
                <w:rFonts w:cs="Times New Roman"/>
                <w:b/>
                <w:szCs w:val="20"/>
              </w:rPr>
            </w:pPr>
            <w:r>
              <w:rPr>
                <w:rFonts w:cs="Times New Roman"/>
                <w:b/>
                <w:szCs w:val="20"/>
              </w:rPr>
              <w:t>E.2.3</w:t>
            </w:r>
          </w:p>
        </w:tc>
        <w:tc>
          <w:tcPr>
            <w:tcW w:w="6733" w:type="dxa"/>
            <w:vAlign w:val="center"/>
          </w:tcPr>
          <w:p w:rsidR="0035293E" w:rsidRPr="005D1317" w:rsidRDefault="0035293E" w:rsidP="00E94B43">
            <w:pPr>
              <w:pStyle w:val="AralkYok"/>
              <w:rPr>
                <w:rFonts w:cs="Times New Roman"/>
                <w:spacing w:val="2"/>
                <w:szCs w:val="20"/>
              </w:rPr>
            </w:pPr>
            <w:r w:rsidRPr="005D1317">
              <w:rPr>
                <w:rFonts w:cs="Times New Roman"/>
                <w:spacing w:val="2"/>
                <w:szCs w:val="20"/>
              </w:rPr>
              <w:t>Proje ekibi ve paydaşları ile proje sonuçlarını paylaşmak ü</w:t>
            </w:r>
            <w:r w:rsidR="005A38F5">
              <w:rPr>
                <w:rFonts w:cs="Times New Roman"/>
                <w:spacing w:val="2"/>
                <w:szCs w:val="20"/>
              </w:rPr>
              <w:t>zere kapanış toplantısına katılır.</w:t>
            </w:r>
          </w:p>
        </w:tc>
      </w:tr>
    </w:tbl>
    <w:p w:rsidR="006E356D" w:rsidRDefault="006E356D" w:rsidP="00FD45BA">
      <w:pPr>
        <w:pStyle w:val="ListeParagraf"/>
        <w:spacing w:after="0"/>
        <w:ind w:left="0"/>
        <w:outlineLvl w:val="1"/>
        <w:rPr>
          <w:rFonts w:ascii="Times New Roman" w:hAnsi="Times New Roman"/>
          <w:bCs/>
          <w:sz w:val="24"/>
          <w:szCs w:val="24"/>
        </w:rPr>
      </w:pPr>
    </w:p>
    <w:p w:rsidR="000E2728" w:rsidRDefault="000E2728" w:rsidP="00FD45BA">
      <w:pPr>
        <w:pStyle w:val="ListeParagraf"/>
        <w:spacing w:after="0"/>
        <w:ind w:left="0"/>
        <w:outlineLvl w:val="1"/>
        <w:rPr>
          <w:rFonts w:ascii="Times New Roman" w:hAnsi="Times New Roman"/>
          <w:bCs/>
          <w:sz w:val="24"/>
          <w:szCs w:val="24"/>
        </w:rPr>
      </w:pPr>
    </w:p>
    <w:p w:rsidR="008A2DA5" w:rsidRDefault="008A2DA5" w:rsidP="00FD45BA">
      <w:pPr>
        <w:pStyle w:val="ListeParagraf"/>
        <w:spacing w:after="0"/>
        <w:ind w:left="0"/>
        <w:outlineLvl w:val="1"/>
        <w:rPr>
          <w:rFonts w:ascii="Times New Roman" w:hAnsi="Times New Roman"/>
          <w:bCs/>
          <w:sz w:val="24"/>
          <w:szCs w:val="24"/>
        </w:rPr>
      </w:pPr>
    </w:p>
    <w:p w:rsidR="008A2DA5" w:rsidRDefault="008A2DA5" w:rsidP="00FD45BA">
      <w:pPr>
        <w:pStyle w:val="ListeParagraf"/>
        <w:spacing w:after="0"/>
        <w:ind w:left="0"/>
        <w:outlineLvl w:val="1"/>
        <w:rPr>
          <w:rFonts w:ascii="Times New Roman" w:hAnsi="Times New Roman"/>
          <w:bCs/>
          <w:sz w:val="24"/>
          <w:szCs w:val="24"/>
        </w:rPr>
      </w:pPr>
    </w:p>
    <w:p w:rsidR="008A2DA5" w:rsidRDefault="008A2DA5" w:rsidP="00FD45BA">
      <w:pPr>
        <w:pStyle w:val="ListeParagraf"/>
        <w:spacing w:after="0"/>
        <w:ind w:left="0"/>
        <w:outlineLvl w:val="1"/>
        <w:rPr>
          <w:rFonts w:ascii="Times New Roman" w:hAnsi="Times New Roman"/>
          <w:bCs/>
          <w:sz w:val="24"/>
          <w:szCs w:val="24"/>
        </w:rPr>
      </w:pPr>
    </w:p>
    <w:p w:rsidR="00B2017E" w:rsidRDefault="00B2017E" w:rsidP="00FD45BA">
      <w:pPr>
        <w:pStyle w:val="ListeParagraf"/>
        <w:spacing w:after="0"/>
        <w:ind w:left="0"/>
        <w:outlineLvl w:val="1"/>
        <w:rPr>
          <w:rFonts w:ascii="Times New Roman" w:hAnsi="Times New Roman"/>
          <w:bCs/>
          <w:sz w:val="24"/>
          <w:szCs w:val="24"/>
        </w:rPr>
      </w:pPr>
    </w:p>
    <w:p w:rsidR="00B2017E" w:rsidRDefault="00B2017E" w:rsidP="00FD45BA">
      <w:pPr>
        <w:pStyle w:val="ListeParagraf"/>
        <w:spacing w:after="0"/>
        <w:ind w:left="0"/>
        <w:outlineLvl w:val="1"/>
        <w:rPr>
          <w:rFonts w:ascii="Times New Roman" w:hAnsi="Times New Roman"/>
          <w:bCs/>
          <w:sz w:val="24"/>
          <w:szCs w:val="24"/>
        </w:rPr>
      </w:pPr>
    </w:p>
    <w:p w:rsidR="00B2017E" w:rsidRDefault="00B2017E" w:rsidP="00FD45BA">
      <w:pPr>
        <w:pStyle w:val="ListeParagraf"/>
        <w:spacing w:after="0"/>
        <w:ind w:left="0"/>
        <w:outlineLvl w:val="1"/>
        <w:rPr>
          <w:rFonts w:ascii="Times New Roman" w:hAnsi="Times New Roman"/>
          <w:bCs/>
          <w:sz w:val="24"/>
          <w:szCs w:val="24"/>
        </w:rPr>
      </w:pPr>
    </w:p>
    <w:p w:rsidR="00B2017E" w:rsidRDefault="00B2017E" w:rsidP="00FD45BA">
      <w:pPr>
        <w:pStyle w:val="ListeParagraf"/>
        <w:spacing w:after="0"/>
        <w:ind w:left="0"/>
        <w:outlineLvl w:val="1"/>
        <w:rPr>
          <w:rFonts w:ascii="Times New Roman" w:hAnsi="Times New Roman"/>
          <w:bCs/>
          <w:sz w:val="24"/>
          <w:szCs w:val="24"/>
        </w:rPr>
      </w:pPr>
    </w:p>
    <w:p w:rsidR="00B2017E" w:rsidRDefault="00B2017E" w:rsidP="00FD45BA">
      <w:pPr>
        <w:pStyle w:val="ListeParagraf"/>
        <w:spacing w:after="0"/>
        <w:ind w:left="0"/>
        <w:outlineLvl w:val="1"/>
        <w:rPr>
          <w:rFonts w:ascii="Times New Roman" w:hAnsi="Times New Roman"/>
          <w:bCs/>
          <w:sz w:val="24"/>
          <w:szCs w:val="24"/>
        </w:rPr>
      </w:pPr>
    </w:p>
    <w:p w:rsidR="00B2017E" w:rsidRDefault="00B2017E" w:rsidP="00FD45BA">
      <w:pPr>
        <w:pStyle w:val="ListeParagraf"/>
        <w:spacing w:after="0"/>
        <w:ind w:left="0"/>
        <w:outlineLvl w:val="1"/>
        <w:rPr>
          <w:rFonts w:ascii="Times New Roman" w:hAnsi="Times New Roman"/>
          <w:bCs/>
          <w:sz w:val="24"/>
          <w:szCs w:val="24"/>
        </w:rPr>
      </w:pPr>
    </w:p>
    <w:p w:rsidR="00B2017E" w:rsidRDefault="00B2017E" w:rsidP="00FD45BA">
      <w:pPr>
        <w:pStyle w:val="ListeParagraf"/>
        <w:spacing w:after="0"/>
        <w:ind w:left="0"/>
        <w:outlineLvl w:val="1"/>
        <w:rPr>
          <w:rFonts w:ascii="Times New Roman" w:hAnsi="Times New Roman"/>
          <w:bCs/>
          <w:sz w:val="24"/>
          <w:szCs w:val="24"/>
        </w:rPr>
      </w:pPr>
    </w:p>
    <w:p w:rsidR="00B2017E" w:rsidRDefault="00B2017E" w:rsidP="00FD45BA">
      <w:pPr>
        <w:pStyle w:val="ListeParagraf"/>
        <w:spacing w:after="0"/>
        <w:ind w:left="0"/>
        <w:outlineLvl w:val="1"/>
        <w:rPr>
          <w:rFonts w:ascii="Times New Roman" w:hAnsi="Times New Roman"/>
          <w:bCs/>
          <w:sz w:val="24"/>
          <w:szCs w:val="24"/>
        </w:rPr>
      </w:pPr>
    </w:p>
    <w:p w:rsidR="008A2DA5" w:rsidRDefault="008A2DA5" w:rsidP="00FD45BA">
      <w:pPr>
        <w:pStyle w:val="ListeParagraf"/>
        <w:spacing w:after="0"/>
        <w:ind w:left="0"/>
        <w:outlineLvl w:val="1"/>
        <w:rPr>
          <w:rFonts w:ascii="Times New Roman" w:hAnsi="Times New Roman"/>
          <w:bCs/>
          <w:sz w:val="24"/>
          <w:szCs w:val="24"/>
        </w:rPr>
      </w:pPr>
    </w:p>
    <w:p w:rsidR="008A2DA5" w:rsidRDefault="008A2DA5" w:rsidP="00FD45BA">
      <w:pPr>
        <w:pStyle w:val="ListeParagraf"/>
        <w:spacing w:after="0"/>
        <w:ind w:left="0"/>
        <w:outlineLvl w:val="1"/>
        <w:rPr>
          <w:rFonts w:ascii="Times New Roman" w:hAnsi="Times New Roman"/>
          <w:bCs/>
          <w:sz w:val="24"/>
          <w:szCs w:val="24"/>
        </w:rPr>
      </w:pPr>
    </w:p>
    <w:tbl>
      <w:tblPr>
        <w:tblStyle w:val="TabloKlavuzu"/>
        <w:tblW w:w="0" w:type="auto"/>
        <w:tblInd w:w="108" w:type="dxa"/>
        <w:tblLayout w:type="fixed"/>
        <w:tblLook w:val="04A0"/>
      </w:tblPr>
      <w:tblGrid>
        <w:gridCol w:w="583"/>
        <w:gridCol w:w="2394"/>
        <w:gridCol w:w="709"/>
        <w:gridCol w:w="2693"/>
        <w:gridCol w:w="851"/>
        <w:gridCol w:w="6804"/>
      </w:tblGrid>
      <w:tr w:rsidR="00997282" w:rsidRPr="005D1317">
        <w:trPr>
          <w:trHeight w:val="552"/>
        </w:trPr>
        <w:tc>
          <w:tcPr>
            <w:tcW w:w="2977" w:type="dxa"/>
            <w:gridSpan w:val="2"/>
            <w:vAlign w:val="center"/>
          </w:tcPr>
          <w:p w:rsidR="00997282" w:rsidRPr="005D1317" w:rsidRDefault="00997282" w:rsidP="00E94B43">
            <w:pPr>
              <w:pStyle w:val="AralkYok"/>
              <w:rPr>
                <w:rFonts w:cs="Times New Roman"/>
                <w:b/>
                <w:szCs w:val="20"/>
              </w:rPr>
            </w:pPr>
            <w:r w:rsidRPr="005D1317">
              <w:rPr>
                <w:rFonts w:cs="Times New Roman"/>
                <w:b/>
                <w:szCs w:val="20"/>
              </w:rPr>
              <w:t>Görevler</w:t>
            </w:r>
          </w:p>
        </w:tc>
        <w:tc>
          <w:tcPr>
            <w:tcW w:w="3402" w:type="dxa"/>
            <w:gridSpan w:val="2"/>
            <w:vAlign w:val="center"/>
          </w:tcPr>
          <w:p w:rsidR="00997282" w:rsidRPr="005D1317" w:rsidRDefault="00997282" w:rsidP="00E94B43">
            <w:pPr>
              <w:pStyle w:val="AralkYok"/>
              <w:rPr>
                <w:rFonts w:cs="Times New Roman"/>
                <w:b/>
                <w:szCs w:val="20"/>
              </w:rPr>
            </w:pPr>
            <w:r w:rsidRPr="005D1317">
              <w:rPr>
                <w:rFonts w:cs="Times New Roman"/>
                <w:b/>
                <w:szCs w:val="20"/>
              </w:rPr>
              <w:t>İşlemler</w:t>
            </w:r>
          </w:p>
        </w:tc>
        <w:tc>
          <w:tcPr>
            <w:tcW w:w="7655" w:type="dxa"/>
            <w:gridSpan w:val="2"/>
            <w:vAlign w:val="center"/>
          </w:tcPr>
          <w:p w:rsidR="00997282" w:rsidRPr="005D1317" w:rsidRDefault="00997282" w:rsidP="00E94B43">
            <w:pPr>
              <w:pStyle w:val="AralkYok"/>
              <w:rPr>
                <w:rFonts w:cs="Times New Roman"/>
                <w:b/>
                <w:szCs w:val="20"/>
              </w:rPr>
            </w:pPr>
            <w:r w:rsidRPr="005D1317">
              <w:rPr>
                <w:rFonts w:cs="Times New Roman"/>
                <w:b/>
                <w:szCs w:val="20"/>
              </w:rPr>
              <w:t>Başarım Ölçütleri</w:t>
            </w:r>
          </w:p>
        </w:tc>
      </w:tr>
      <w:tr w:rsidR="00997282" w:rsidRPr="005D1317" w:rsidTr="0056081A">
        <w:trPr>
          <w:trHeight w:val="421"/>
        </w:trPr>
        <w:tc>
          <w:tcPr>
            <w:tcW w:w="583" w:type="dxa"/>
            <w:vAlign w:val="center"/>
          </w:tcPr>
          <w:p w:rsidR="00997282" w:rsidRPr="005D1317" w:rsidRDefault="00997282" w:rsidP="00E94B43">
            <w:pPr>
              <w:pStyle w:val="AralkYok"/>
              <w:rPr>
                <w:rFonts w:cs="Times New Roman"/>
                <w:b/>
                <w:szCs w:val="20"/>
              </w:rPr>
            </w:pPr>
            <w:r w:rsidRPr="005D1317">
              <w:rPr>
                <w:rFonts w:cs="Times New Roman"/>
                <w:b/>
                <w:szCs w:val="20"/>
              </w:rPr>
              <w:t>Kod</w:t>
            </w:r>
          </w:p>
        </w:tc>
        <w:tc>
          <w:tcPr>
            <w:tcW w:w="2394" w:type="dxa"/>
            <w:vAlign w:val="center"/>
          </w:tcPr>
          <w:p w:rsidR="00997282" w:rsidRPr="005D1317" w:rsidRDefault="00997282" w:rsidP="00E94B43">
            <w:pPr>
              <w:pStyle w:val="AralkYok"/>
              <w:rPr>
                <w:rFonts w:cs="Times New Roman"/>
                <w:b/>
                <w:szCs w:val="20"/>
              </w:rPr>
            </w:pPr>
            <w:r w:rsidRPr="005D1317">
              <w:rPr>
                <w:rFonts w:cs="Times New Roman"/>
                <w:b/>
                <w:szCs w:val="20"/>
              </w:rPr>
              <w:t>Adı</w:t>
            </w:r>
          </w:p>
        </w:tc>
        <w:tc>
          <w:tcPr>
            <w:tcW w:w="709" w:type="dxa"/>
            <w:vAlign w:val="center"/>
          </w:tcPr>
          <w:p w:rsidR="00997282" w:rsidRPr="005D1317" w:rsidRDefault="00997282" w:rsidP="00E94B43">
            <w:pPr>
              <w:pStyle w:val="AralkYok"/>
              <w:rPr>
                <w:rFonts w:cs="Times New Roman"/>
                <w:b/>
                <w:szCs w:val="20"/>
              </w:rPr>
            </w:pPr>
            <w:r w:rsidRPr="005D1317">
              <w:rPr>
                <w:rFonts w:cs="Times New Roman"/>
                <w:b/>
                <w:szCs w:val="20"/>
              </w:rPr>
              <w:t>Kod</w:t>
            </w:r>
          </w:p>
        </w:tc>
        <w:tc>
          <w:tcPr>
            <w:tcW w:w="2693" w:type="dxa"/>
            <w:vAlign w:val="center"/>
          </w:tcPr>
          <w:p w:rsidR="00997282" w:rsidRPr="005D1317" w:rsidRDefault="00997282" w:rsidP="00E94B43">
            <w:pPr>
              <w:pStyle w:val="AralkYok"/>
              <w:rPr>
                <w:rFonts w:cs="Times New Roman"/>
                <w:b/>
                <w:szCs w:val="20"/>
              </w:rPr>
            </w:pPr>
            <w:r w:rsidRPr="005D1317">
              <w:rPr>
                <w:rFonts w:cs="Times New Roman"/>
                <w:b/>
                <w:szCs w:val="20"/>
              </w:rPr>
              <w:t>Adı</w:t>
            </w:r>
          </w:p>
        </w:tc>
        <w:tc>
          <w:tcPr>
            <w:tcW w:w="851" w:type="dxa"/>
            <w:vAlign w:val="center"/>
          </w:tcPr>
          <w:p w:rsidR="00997282" w:rsidRPr="005D1317" w:rsidRDefault="00997282" w:rsidP="00E94B43">
            <w:pPr>
              <w:pStyle w:val="AralkYok"/>
              <w:rPr>
                <w:rFonts w:cs="Times New Roman"/>
                <w:b/>
                <w:szCs w:val="20"/>
              </w:rPr>
            </w:pPr>
            <w:r w:rsidRPr="005D1317">
              <w:rPr>
                <w:rFonts w:cs="Times New Roman"/>
                <w:b/>
                <w:szCs w:val="20"/>
              </w:rPr>
              <w:t>Kod</w:t>
            </w:r>
          </w:p>
        </w:tc>
        <w:tc>
          <w:tcPr>
            <w:tcW w:w="6804" w:type="dxa"/>
            <w:vAlign w:val="center"/>
          </w:tcPr>
          <w:p w:rsidR="00997282" w:rsidRPr="005D1317" w:rsidRDefault="00997282" w:rsidP="00E94B43">
            <w:pPr>
              <w:pStyle w:val="AralkYok"/>
              <w:rPr>
                <w:rFonts w:cs="Times New Roman"/>
                <w:b/>
                <w:szCs w:val="20"/>
              </w:rPr>
            </w:pPr>
            <w:r w:rsidRPr="005D1317">
              <w:rPr>
                <w:rFonts w:cs="Times New Roman"/>
                <w:b/>
                <w:szCs w:val="20"/>
              </w:rPr>
              <w:t>Açıklama</w:t>
            </w:r>
          </w:p>
        </w:tc>
      </w:tr>
      <w:tr w:rsidR="005C5FD2" w:rsidRPr="005D1317" w:rsidTr="0056081A">
        <w:trPr>
          <w:trHeight w:val="552"/>
        </w:trPr>
        <w:tc>
          <w:tcPr>
            <w:tcW w:w="583" w:type="dxa"/>
            <w:vMerge w:val="restart"/>
            <w:vAlign w:val="center"/>
          </w:tcPr>
          <w:p w:rsidR="005C5FD2" w:rsidRPr="005D1317" w:rsidRDefault="0026429E" w:rsidP="00E94B43">
            <w:pPr>
              <w:pStyle w:val="AralkYok"/>
              <w:rPr>
                <w:rFonts w:cs="Times New Roman"/>
                <w:b/>
                <w:szCs w:val="20"/>
              </w:rPr>
            </w:pPr>
            <w:r w:rsidRPr="005D1317">
              <w:rPr>
                <w:rFonts w:cs="Times New Roman"/>
                <w:b/>
                <w:szCs w:val="20"/>
              </w:rPr>
              <w:t>F</w:t>
            </w:r>
          </w:p>
        </w:tc>
        <w:tc>
          <w:tcPr>
            <w:tcW w:w="2394" w:type="dxa"/>
            <w:vMerge w:val="restart"/>
            <w:vAlign w:val="center"/>
          </w:tcPr>
          <w:p w:rsidR="005C5FD2" w:rsidRPr="005D1317" w:rsidRDefault="005C5FD2" w:rsidP="00E94B43">
            <w:pPr>
              <w:pStyle w:val="AralkYok"/>
              <w:rPr>
                <w:rFonts w:cs="Times New Roman"/>
                <w:szCs w:val="20"/>
              </w:rPr>
            </w:pPr>
            <w:r w:rsidRPr="005D1317">
              <w:rPr>
                <w:rFonts w:cs="Times New Roman"/>
                <w:szCs w:val="20"/>
              </w:rPr>
              <w:t xml:space="preserve">Mesleki gelişim çalışmalarını yürütmek                   </w:t>
            </w:r>
          </w:p>
        </w:tc>
        <w:tc>
          <w:tcPr>
            <w:tcW w:w="709" w:type="dxa"/>
            <w:vMerge w:val="restart"/>
            <w:vAlign w:val="center"/>
          </w:tcPr>
          <w:p w:rsidR="005C5FD2" w:rsidRPr="005D1317" w:rsidRDefault="0026429E" w:rsidP="00E94B43">
            <w:pPr>
              <w:pStyle w:val="AralkYok"/>
              <w:rPr>
                <w:rFonts w:cs="Times New Roman"/>
                <w:b/>
                <w:szCs w:val="20"/>
              </w:rPr>
            </w:pPr>
            <w:r w:rsidRPr="005D1317">
              <w:rPr>
                <w:rFonts w:cs="Times New Roman"/>
                <w:b/>
                <w:szCs w:val="20"/>
              </w:rPr>
              <w:t>F</w:t>
            </w:r>
            <w:r w:rsidR="005C5FD2" w:rsidRPr="005D1317">
              <w:rPr>
                <w:rFonts w:cs="Times New Roman"/>
                <w:b/>
                <w:szCs w:val="20"/>
              </w:rPr>
              <w:t>.1</w:t>
            </w:r>
          </w:p>
        </w:tc>
        <w:tc>
          <w:tcPr>
            <w:tcW w:w="2693" w:type="dxa"/>
            <w:vMerge w:val="restart"/>
            <w:vAlign w:val="center"/>
          </w:tcPr>
          <w:p w:rsidR="005C5FD2" w:rsidRPr="005D1317" w:rsidRDefault="005C5FD2" w:rsidP="00E94B43">
            <w:pPr>
              <w:pStyle w:val="AralkYok"/>
              <w:rPr>
                <w:rFonts w:cs="Times New Roman"/>
                <w:szCs w:val="20"/>
              </w:rPr>
            </w:pPr>
            <w:r w:rsidRPr="005D1317">
              <w:rPr>
                <w:rFonts w:cs="Times New Roman"/>
                <w:szCs w:val="20"/>
              </w:rPr>
              <w:t xml:space="preserve">Proje </w:t>
            </w:r>
            <w:r w:rsidR="0026429E" w:rsidRPr="005D1317">
              <w:rPr>
                <w:rFonts w:cs="Times New Roman"/>
                <w:szCs w:val="20"/>
              </w:rPr>
              <w:t>ekibinin</w:t>
            </w:r>
            <w:r w:rsidRPr="005D1317">
              <w:rPr>
                <w:rFonts w:cs="Times New Roman"/>
                <w:szCs w:val="20"/>
              </w:rPr>
              <w:t xml:space="preserve"> eğitim almasını sağlamak  </w:t>
            </w:r>
          </w:p>
        </w:tc>
        <w:tc>
          <w:tcPr>
            <w:tcW w:w="851" w:type="dxa"/>
            <w:vAlign w:val="center"/>
          </w:tcPr>
          <w:p w:rsidR="005C5FD2" w:rsidRPr="005D1317" w:rsidRDefault="0026429E" w:rsidP="00E94B43">
            <w:pPr>
              <w:pStyle w:val="AralkYok"/>
              <w:rPr>
                <w:rFonts w:cs="Times New Roman"/>
                <w:b/>
                <w:szCs w:val="20"/>
              </w:rPr>
            </w:pPr>
            <w:r w:rsidRPr="005D1317">
              <w:rPr>
                <w:rFonts w:cs="Times New Roman"/>
                <w:b/>
                <w:szCs w:val="20"/>
              </w:rPr>
              <w:t>F</w:t>
            </w:r>
            <w:r w:rsidR="005C5FD2" w:rsidRPr="005D1317">
              <w:rPr>
                <w:rFonts w:cs="Times New Roman"/>
                <w:b/>
                <w:szCs w:val="20"/>
              </w:rPr>
              <w:t>.1.1</w:t>
            </w:r>
          </w:p>
        </w:tc>
        <w:tc>
          <w:tcPr>
            <w:tcW w:w="6804" w:type="dxa"/>
            <w:vAlign w:val="center"/>
          </w:tcPr>
          <w:p w:rsidR="005C5FD2" w:rsidRPr="005D1317" w:rsidRDefault="003C2D77" w:rsidP="00E94B43">
            <w:pPr>
              <w:pStyle w:val="AralkYok"/>
              <w:rPr>
                <w:rFonts w:cs="Times New Roman"/>
                <w:szCs w:val="20"/>
              </w:rPr>
            </w:pPr>
            <w:r w:rsidRPr="005D1317">
              <w:rPr>
                <w:rFonts w:cs="Times New Roman"/>
                <w:szCs w:val="20"/>
              </w:rPr>
              <w:t>Proje hedeflerine göre proje ekibinin bilgi, beceri, tutum ve davranışları gibi konulardaki eğitim ihtiyaçlarının belirlenmesini sağlar.</w:t>
            </w:r>
          </w:p>
        </w:tc>
      </w:tr>
      <w:tr w:rsidR="005C5FD2" w:rsidRPr="005D1317" w:rsidTr="0056081A">
        <w:trPr>
          <w:trHeight w:val="685"/>
        </w:trPr>
        <w:tc>
          <w:tcPr>
            <w:tcW w:w="583" w:type="dxa"/>
            <w:vMerge/>
            <w:vAlign w:val="center"/>
          </w:tcPr>
          <w:p w:rsidR="005C5FD2" w:rsidRPr="005D1317" w:rsidRDefault="005C5FD2" w:rsidP="00E94B43">
            <w:pPr>
              <w:pStyle w:val="AralkYok"/>
              <w:rPr>
                <w:rFonts w:cs="Times New Roman"/>
                <w:color w:val="FF0000"/>
                <w:szCs w:val="20"/>
              </w:rPr>
            </w:pPr>
          </w:p>
        </w:tc>
        <w:tc>
          <w:tcPr>
            <w:tcW w:w="2394" w:type="dxa"/>
            <w:vMerge/>
            <w:vAlign w:val="center"/>
          </w:tcPr>
          <w:p w:rsidR="005C5FD2" w:rsidRPr="005D1317" w:rsidRDefault="005C5FD2" w:rsidP="00E94B43">
            <w:pPr>
              <w:pStyle w:val="AralkYok"/>
              <w:rPr>
                <w:rFonts w:cs="Times New Roman"/>
                <w:color w:val="FF0000"/>
                <w:szCs w:val="20"/>
              </w:rPr>
            </w:pPr>
          </w:p>
        </w:tc>
        <w:tc>
          <w:tcPr>
            <w:tcW w:w="709" w:type="dxa"/>
            <w:vMerge/>
            <w:vAlign w:val="center"/>
          </w:tcPr>
          <w:p w:rsidR="005C5FD2" w:rsidRPr="005D1317" w:rsidRDefault="005C5FD2" w:rsidP="00E94B43">
            <w:pPr>
              <w:pStyle w:val="AralkYok"/>
              <w:rPr>
                <w:rFonts w:cs="Times New Roman"/>
                <w:b/>
                <w:color w:val="FF0000"/>
                <w:szCs w:val="20"/>
              </w:rPr>
            </w:pPr>
          </w:p>
        </w:tc>
        <w:tc>
          <w:tcPr>
            <w:tcW w:w="2693" w:type="dxa"/>
            <w:vMerge/>
            <w:vAlign w:val="center"/>
          </w:tcPr>
          <w:p w:rsidR="005C5FD2" w:rsidRPr="005D1317" w:rsidRDefault="005C5FD2" w:rsidP="00E94B43">
            <w:pPr>
              <w:pStyle w:val="AralkYok"/>
              <w:rPr>
                <w:rFonts w:cs="Times New Roman"/>
                <w:color w:val="FF0000"/>
                <w:szCs w:val="20"/>
              </w:rPr>
            </w:pPr>
          </w:p>
        </w:tc>
        <w:tc>
          <w:tcPr>
            <w:tcW w:w="851" w:type="dxa"/>
            <w:vAlign w:val="center"/>
          </w:tcPr>
          <w:p w:rsidR="005C5FD2" w:rsidRPr="005D1317" w:rsidRDefault="0026429E" w:rsidP="002D2615">
            <w:pPr>
              <w:pStyle w:val="AralkYok"/>
              <w:rPr>
                <w:rFonts w:cs="Times New Roman"/>
                <w:b/>
                <w:szCs w:val="20"/>
              </w:rPr>
            </w:pPr>
            <w:r w:rsidRPr="005D1317">
              <w:rPr>
                <w:rFonts w:cs="Times New Roman"/>
                <w:b/>
                <w:szCs w:val="20"/>
              </w:rPr>
              <w:t>F</w:t>
            </w:r>
            <w:r w:rsidR="005C5FD2" w:rsidRPr="005D1317">
              <w:rPr>
                <w:rFonts w:cs="Times New Roman"/>
                <w:b/>
                <w:szCs w:val="20"/>
              </w:rPr>
              <w:t>.1.</w:t>
            </w:r>
            <w:r w:rsidR="002D2615" w:rsidRPr="005D1317">
              <w:rPr>
                <w:rFonts w:cs="Times New Roman"/>
                <w:b/>
                <w:szCs w:val="20"/>
              </w:rPr>
              <w:t>2</w:t>
            </w:r>
          </w:p>
        </w:tc>
        <w:tc>
          <w:tcPr>
            <w:tcW w:w="6804" w:type="dxa"/>
            <w:vAlign w:val="center"/>
          </w:tcPr>
          <w:p w:rsidR="005C5FD2" w:rsidRPr="005D1317" w:rsidRDefault="003C2D77" w:rsidP="00E94B43">
            <w:pPr>
              <w:pStyle w:val="AralkYok"/>
              <w:rPr>
                <w:rFonts w:cs="Times New Roman"/>
                <w:szCs w:val="20"/>
              </w:rPr>
            </w:pPr>
            <w:r w:rsidRPr="005D1317">
              <w:rPr>
                <w:rFonts w:cs="Times New Roman"/>
                <w:szCs w:val="20"/>
              </w:rPr>
              <w:t>Belirlenen ihtiyaçlar doğrultusunda düzenlenen eğitimlere proje personelinin katılımını sağlar.</w:t>
            </w:r>
          </w:p>
        </w:tc>
      </w:tr>
      <w:tr w:rsidR="005C5FD2" w:rsidRPr="005D1317" w:rsidTr="0056081A">
        <w:trPr>
          <w:trHeight w:val="569"/>
        </w:trPr>
        <w:tc>
          <w:tcPr>
            <w:tcW w:w="583" w:type="dxa"/>
            <w:vMerge/>
            <w:vAlign w:val="center"/>
          </w:tcPr>
          <w:p w:rsidR="005C5FD2" w:rsidRPr="005D1317" w:rsidRDefault="005C5FD2" w:rsidP="00E94B43">
            <w:pPr>
              <w:pStyle w:val="AralkYok"/>
              <w:rPr>
                <w:rFonts w:cs="Times New Roman"/>
                <w:color w:val="FF0000"/>
                <w:szCs w:val="20"/>
              </w:rPr>
            </w:pPr>
          </w:p>
        </w:tc>
        <w:tc>
          <w:tcPr>
            <w:tcW w:w="2394" w:type="dxa"/>
            <w:vMerge/>
            <w:vAlign w:val="center"/>
          </w:tcPr>
          <w:p w:rsidR="005C5FD2" w:rsidRPr="005D1317" w:rsidRDefault="005C5FD2" w:rsidP="00E94B43">
            <w:pPr>
              <w:pStyle w:val="AralkYok"/>
              <w:rPr>
                <w:rFonts w:cs="Times New Roman"/>
                <w:color w:val="FF0000"/>
                <w:szCs w:val="20"/>
              </w:rPr>
            </w:pPr>
          </w:p>
        </w:tc>
        <w:tc>
          <w:tcPr>
            <w:tcW w:w="709" w:type="dxa"/>
            <w:vMerge/>
            <w:vAlign w:val="center"/>
          </w:tcPr>
          <w:p w:rsidR="005C5FD2" w:rsidRPr="005D1317" w:rsidRDefault="005C5FD2" w:rsidP="00E94B43">
            <w:pPr>
              <w:pStyle w:val="AralkYok"/>
              <w:rPr>
                <w:rFonts w:cs="Times New Roman"/>
                <w:b/>
                <w:color w:val="FF0000"/>
                <w:szCs w:val="20"/>
              </w:rPr>
            </w:pPr>
          </w:p>
        </w:tc>
        <w:tc>
          <w:tcPr>
            <w:tcW w:w="2693" w:type="dxa"/>
            <w:vMerge/>
            <w:vAlign w:val="center"/>
          </w:tcPr>
          <w:p w:rsidR="005C5FD2" w:rsidRPr="005D1317" w:rsidRDefault="005C5FD2" w:rsidP="00E94B43">
            <w:pPr>
              <w:pStyle w:val="AralkYok"/>
              <w:rPr>
                <w:rFonts w:cs="Times New Roman"/>
                <w:color w:val="FF0000"/>
                <w:szCs w:val="20"/>
              </w:rPr>
            </w:pPr>
          </w:p>
        </w:tc>
        <w:tc>
          <w:tcPr>
            <w:tcW w:w="851" w:type="dxa"/>
            <w:vAlign w:val="center"/>
          </w:tcPr>
          <w:p w:rsidR="005C5FD2" w:rsidRPr="005D1317" w:rsidRDefault="0026429E" w:rsidP="00E94B43">
            <w:pPr>
              <w:pStyle w:val="AralkYok"/>
              <w:rPr>
                <w:rFonts w:cs="Times New Roman"/>
                <w:b/>
                <w:szCs w:val="20"/>
              </w:rPr>
            </w:pPr>
            <w:r w:rsidRPr="005D1317">
              <w:rPr>
                <w:rFonts w:cs="Times New Roman"/>
                <w:b/>
                <w:szCs w:val="20"/>
              </w:rPr>
              <w:t>F</w:t>
            </w:r>
            <w:r w:rsidR="005C5FD2" w:rsidRPr="005D1317">
              <w:rPr>
                <w:rFonts w:cs="Times New Roman"/>
                <w:b/>
                <w:szCs w:val="20"/>
              </w:rPr>
              <w:t>.1.</w:t>
            </w:r>
            <w:r w:rsidR="002D2615" w:rsidRPr="005D1317">
              <w:rPr>
                <w:rFonts w:cs="Times New Roman"/>
                <w:b/>
                <w:szCs w:val="20"/>
              </w:rPr>
              <w:t>3</w:t>
            </w:r>
          </w:p>
        </w:tc>
        <w:tc>
          <w:tcPr>
            <w:tcW w:w="6804" w:type="dxa"/>
            <w:vAlign w:val="center"/>
          </w:tcPr>
          <w:p w:rsidR="003C2D77" w:rsidRPr="005D1317" w:rsidRDefault="003C2D77" w:rsidP="00E94B43">
            <w:pPr>
              <w:pStyle w:val="AralkYok"/>
              <w:rPr>
                <w:rFonts w:cs="Times New Roman"/>
                <w:szCs w:val="20"/>
              </w:rPr>
            </w:pPr>
            <w:r w:rsidRPr="005D1317">
              <w:rPr>
                <w:rFonts w:cs="Times New Roman"/>
                <w:szCs w:val="20"/>
              </w:rPr>
              <w:t xml:space="preserve">Projede işe yeni başlayan personelin uyum ve tanıtım programlarından geçmelerini sağlar.  </w:t>
            </w:r>
          </w:p>
        </w:tc>
      </w:tr>
      <w:tr w:rsidR="005C5FD2" w:rsidRPr="005D1317" w:rsidTr="0056081A">
        <w:trPr>
          <w:trHeight w:val="646"/>
        </w:trPr>
        <w:tc>
          <w:tcPr>
            <w:tcW w:w="583" w:type="dxa"/>
            <w:vMerge/>
            <w:vAlign w:val="center"/>
          </w:tcPr>
          <w:p w:rsidR="005C5FD2" w:rsidRPr="005D1317" w:rsidRDefault="005C5FD2" w:rsidP="00E94B43">
            <w:pPr>
              <w:pStyle w:val="AralkYok"/>
              <w:rPr>
                <w:rFonts w:cs="Times New Roman"/>
                <w:szCs w:val="20"/>
              </w:rPr>
            </w:pPr>
          </w:p>
        </w:tc>
        <w:tc>
          <w:tcPr>
            <w:tcW w:w="2394" w:type="dxa"/>
            <w:vMerge/>
            <w:vAlign w:val="center"/>
          </w:tcPr>
          <w:p w:rsidR="005C5FD2" w:rsidRPr="005D1317" w:rsidRDefault="005C5FD2" w:rsidP="00E94B43">
            <w:pPr>
              <w:pStyle w:val="AralkYok"/>
              <w:rPr>
                <w:rFonts w:cs="Times New Roman"/>
                <w:szCs w:val="20"/>
              </w:rPr>
            </w:pPr>
          </w:p>
        </w:tc>
        <w:tc>
          <w:tcPr>
            <w:tcW w:w="709" w:type="dxa"/>
            <w:vMerge w:val="restart"/>
            <w:vAlign w:val="center"/>
          </w:tcPr>
          <w:p w:rsidR="005C5FD2" w:rsidRPr="005D1317" w:rsidRDefault="0026429E" w:rsidP="00E94B43">
            <w:pPr>
              <w:pStyle w:val="AralkYok"/>
              <w:rPr>
                <w:rFonts w:cs="Times New Roman"/>
                <w:b/>
                <w:szCs w:val="20"/>
              </w:rPr>
            </w:pPr>
            <w:r w:rsidRPr="005D1317">
              <w:rPr>
                <w:rFonts w:cs="Times New Roman"/>
                <w:b/>
                <w:szCs w:val="20"/>
              </w:rPr>
              <w:t>F</w:t>
            </w:r>
            <w:r w:rsidR="005C5FD2" w:rsidRPr="005D1317">
              <w:rPr>
                <w:rFonts w:cs="Times New Roman"/>
                <w:b/>
                <w:szCs w:val="20"/>
              </w:rPr>
              <w:t>.</w:t>
            </w:r>
            <w:r w:rsidRPr="005D1317">
              <w:rPr>
                <w:rFonts w:cs="Times New Roman"/>
                <w:b/>
                <w:szCs w:val="20"/>
              </w:rPr>
              <w:t>2</w:t>
            </w:r>
          </w:p>
        </w:tc>
        <w:tc>
          <w:tcPr>
            <w:tcW w:w="2693" w:type="dxa"/>
            <w:vMerge w:val="restart"/>
            <w:vAlign w:val="center"/>
          </w:tcPr>
          <w:p w:rsidR="005C5FD2" w:rsidRPr="005D1317" w:rsidRDefault="005C5FD2" w:rsidP="00E94B43">
            <w:pPr>
              <w:pStyle w:val="AralkYok"/>
              <w:rPr>
                <w:rFonts w:cs="Times New Roman"/>
                <w:szCs w:val="20"/>
              </w:rPr>
            </w:pPr>
            <w:r w:rsidRPr="005D1317">
              <w:rPr>
                <w:rFonts w:cs="Times New Roman"/>
                <w:szCs w:val="20"/>
              </w:rPr>
              <w:t>Bireysel mesleki gelişimini sağlamak</w:t>
            </w:r>
          </w:p>
        </w:tc>
        <w:tc>
          <w:tcPr>
            <w:tcW w:w="851" w:type="dxa"/>
            <w:vAlign w:val="center"/>
          </w:tcPr>
          <w:p w:rsidR="005C5FD2" w:rsidRPr="005D1317" w:rsidRDefault="0026429E" w:rsidP="00E94B43">
            <w:pPr>
              <w:pStyle w:val="AralkYok"/>
              <w:rPr>
                <w:rFonts w:cs="Times New Roman"/>
                <w:b/>
                <w:szCs w:val="20"/>
              </w:rPr>
            </w:pPr>
            <w:r w:rsidRPr="005D1317">
              <w:rPr>
                <w:rFonts w:cs="Times New Roman"/>
                <w:b/>
                <w:szCs w:val="20"/>
              </w:rPr>
              <w:t>F.2</w:t>
            </w:r>
            <w:r w:rsidR="005C5FD2" w:rsidRPr="005D1317">
              <w:rPr>
                <w:rFonts w:cs="Times New Roman"/>
                <w:b/>
                <w:szCs w:val="20"/>
              </w:rPr>
              <w:t>.1</w:t>
            </w:r>
          </w:p>
        </w:tc>
        <w:tc>
          <w:tcPr>
            <w:tcW w:w="6804" w:type="dxa"/>
            <w:vAlign w:val="center"/>
          </w:tcPr>
          <w:p w:rsidR="005C5FD2" w:rsidRPr="005D1317" w:rsidRDefault="005C5FD2" w:rsidP="00E94B43">
            <w:pPr>
              <w:pStyle w:val="AralkYok"/>
              <w:rPr>
                <w:rFonts w:cs="Times New Roman"/>
                <w:szCs w:val="20"/>
              </w:rPr>
            </w:pPr>
            <w:r w:rsidRPr="005D1317">
              <w:rPr>
                <w:rFonts w:cs="Times New Roman"/>
                <w:szCs w:val="20"/>
              </w:rPr>
              <w:t>Kendisinin eğitim ihtiyaçlarına göre ilgili kuruluşlar tarafından düzenlenen eğitim programların</w:t>
            </w:r>
            <w:r w:rsidR="0026429E" w:rsidRPr="005D1317">
              <w:rPr>
                <w:rFonts w:cs="Times New Roman"/>
                <w:szCs w:val="20"/>
              </w:rPr>
              <w:t xml:space="preserve">a </w:t>
            </w:r>
            <w:r w:rsidRPr="005D1317">
              <w:rPr>
                <w:rFonts w:cs="Times New Roman"/>
                <w:szCs w:val="20"/>
              </w:rPr>
              <w:t>katılır.</w:t>
            </w:r>
          </w:p>
        </w:tc>
      </w:tr>
      <w:tr w:rsidR="005C5FD2" w:rsidRPr="005D1317" w:rsidTr="0056081A">
        <w:trPr>
          <w:trHeight w:val="644"/>
        </w:trPr>
        <w:tc>
          <w:tcPr>
            <w:tcW w:w="583" w:type="dxa"/>
            <w:vMerge/>
            <w:vAlign w:val="center"/>
          </w:tcPr>
          <w:p w:rsidR="005C5FD2" w:rsidRPr="005D1317" w:rsidRDefault="005C5FD2" w:rsidP="00E94B43">
            <w:pPr>
              <w:pStyle w:val="AralkYok"/>
              <w:rPr>
                <w:rFonts w:cs="Times New Roman"/>
                <w:color w:val="FF0000"/>
                <w:szCs w:val="20"/>
              </w:rPr>
            </w:pPr>
          </w:p>
        </w:tc>
        <w:tc>
          <w:tcPr>
            <w:tcW w:w="2394" w:type="dxa"/>
            <w:vMerge/>
            <w:vAlign w:val="center"/>
          </w:tcPr>
          <w:p w:rsidR="005C5FD2" w:rsidRPr="005D1317" w:rsidRDefault="005C5FD2" w:rsidP="00E94B43">
            <w:pPr>
              <w:pStyle w:val="AralkYok"/>
              <w:rPr>
                <w:rFonts w:cs="Times New Roman"/>
                <w:color w:val="FF0000"/>
                <w:szCs w:val="20"/>
              </w:rPr>
            </w:pPr>
          </w:p>
        </w:tc>
        <w:tc>
          <w:tcPr>
            <w:tcW w:w="709" w:type="dxa"/>
            <w:vMerge/>
            <w:vAlign w:val="center"/>
          </w:tcPr>
          <w:p w:rsidR="005C5FD2" w:rsidRPr="005D1317" w:rsidRDefault="005C5FD2" w:rsidP="00E94B43">
            <w:pPr>
              <w:pStyle w:val="AralkYok"/>
              <w:rPr>
                <w:rFonts w:cs="Times New Roman"/>
                <w:b/>
                <w:color w:val="FF0000"/>
                <w:szCs w:val="20"/>
              </w:rPr>
            </w:pPr>
          </w:p>
        </w:tc>
        <w:tc>
          <w:tcPr>
            <w:tcW w:w="2693" w:type="dxa"/>
            <w:vMerge/>
            <w:vAlign w:val="center"/>
          </w:tcPr>
          <w:p w:rsidR="005C5FD2" w:rsidRPr="005D1317" w:rsidRDefault="005C5FD2" w:rsidP="00E94B43">
            <w:pPr>
              <w:pStyle w:val="AralkYok"/>
              <w:rPr>
                <w:rFonts w:cs="Times New Roman"/>
                <w:color w:val="FF0000"/>
                <w:szCs w:val="20"/>
              </w:rPr>
            </w:pPr>
          </w:p>
        </w:tc>
        <w:tc>
          <w:tcPr>
            <w:tcW w:w="851" w:type="dxa"/>
            <w:vAlign w:val="center"/>
          </w:tcPr>
          <w:p w:rsidR="005C5FD2" w:rsidRPr="005D1317" w:rsidRDefault="0026429E" w:rsidP="00E94B43">
            <w:pPr>
              <w:pStyle w:val="AralkYok"/>
              <w:rPr>
                <w:rFonts w:cs="Times New Roman"/>
                <w:b/>
                <w:szCs w:val="20"/>
              </w:rPr>
            </w:pPr>
            <w:r w:rsidRPr="005D1317">
              <w:rPr>
                <w:rFonts w:cs="Times New Roman"/>
                <w:b/>
                <w:szCs w:val="20"/>
              </w:rPr>
              <w:t>F.2</w:t>
            </w:r>
            <w:r w:rsidR="005C5FD2" w:rsidRPr="005D1317">
              <w:rPr>
                <w:rFonts w:cs="Times New Roman"/>
                <w:b/>
                <w:szCs w:val="20"/>
              </w:rPr>
              <w:t>.2</w:t>
            </w:r>
          </w:p>
        </w:tc>
        <w:tc>
          <w:tcPr>
            <w:tcW w:w="6804" w:type="dxa"/>
            <w:vAlign w:val="center"/>
          </w:tcPr>
          <w:p w:rsidR="005C5FD2" w:rsidRPr="005D1317" w:rsidRDefault="005C5FD2" w:rsidP="00E94B43">
            <w:pPr>
              <w:pStyle w:val="AralkYok"/>
              <w:rPr>
                <w:rFonts w:cs="Times New Roman"/>
                <w:szCs w:val="20"/>
              </w:rPr>
            </w:pPr>
            <w:r w:rsidRPr="005D1317">
              <w:rPr>
                <w:rFonts w:cs="Times New Roman"/>
                <w:szCs w:val="20"/>
              </w:rPr>
              <w:t>Meslek ve sektördeki gelişmeleri ilgili kaynaklardan izleyerek çalışmalarına yansıtır.</w:t>
            </w:r>
          </w:p>
        </w:tc>
      </w:tr>
      <w:tr w:rsidR="005C5FD2" w:rsidRPr="005D1317" w:rsidTr="0056081A">
        <w:trPr>
          <w:trHeight w:val="855"/>
        </w:trPr>
        <w:tc>
          <w:tcPr>
            <w:tcW w:w="583" w:type="dxa"/>
            <w:vMerge/>
            <w:vAlign w:val="center"/>
          </w:tcPr>
          <w:p w:rsidR="005C5FD2" w:rsidRPr="005D1317" w:rsidRDefault="005C5FD2" w:rsidP="00E94B43">
            <w:pPr>
              <w:pStyle w:val="AralkYok"/>
              <w:rPr>
                <w:rFonts w:cs="Times New Roman"/>
                <w:color w:val="FF0000"/>
                <w:szCs w:val="20"/>
              </w:rPr>
            </w:pPr>
          </w:p>
        </w:tc>
        <w:tc>
          <w:tcPr>
            <w:tcW w:w="2394" w:type="dxa"/>
            <w:vMerge/>
            <w:vAlign w:val="center"/>
          </w:tcPr>
          <w:p w:rsidR="005C5FD2" w:rsidRPr="005D1317" w:rsidRDefault="005C5FD2" w:rsidP="00E94B43">
            <w:pPr>
              <w:pStyle w:val="AralkYok"/>
              <w:rPr>
                <w:rFonts w:cs="Times New Roman"/>
                <w:color w:val="FF0000"/>
                <w:szCs w:val="20"/>
              </w:rPr>
            </w:pPr>
          </w:p>
        </w:tc>
        <w:tc>
          <w:tcPr>
            <w:tcW w:w="709" w:type="dxa"/>
            <w:vMerge/>
            <w:vAlign w:val="center"/>
          </w:tcPr>
          <w:p w:rsidR="005C5FD2" w:rsidRPr="005D1317" w:rsidRDefault="005C5FD2" w:rsidP="00E94B43">
            <w:pPr>
              <w:pStyle w:val="AralkYok"/>
              <w:rPr>
                <w:rFonts w:cs="Times New Roman"/>
                <w:b/>
                <w:color w:val="FF0000"/>
                <w:szCs w:val="20"/>
              </w:rPr>
            </w:pPr>
          </w:p>
        </w:tc>
        <w:tc>
          <w:tcPr>
            <w:tcW w:w="2693" w:type="dxa"/>
            <w:vMerge/>
            <w:vAlign w:val="center"/>
          </w:tcPr>
          <w:p w:rsidR="005C5FD2" w:rsidRPr="005D1317" w:rsidRDefault="005C5FD2" w:rsidP="00E94B43">
            <w:pPr>
              <w:pStyle w:val="AralkYok"/>
              <w:rPr>
                <w:rFonts w:cs="Times New Roman"/>
                <w:color w:val="FF0000"/>
                <w:szCs w:val="20"/>
              </w:rPr>
            </w:pPr>
          </w:p>
        </w:tc>
        <w:tc>
          <w:tcPr>
            <w:tcW w:w="851" w:type="dxa"/>
            <w:tcBorders>
              <w:bottom w:val="single" w:sz="4" w:space="0" w:color="auto"/>
            </w:tcBorders>
            <w:vAlign w:val="center"/>
          </w:tcPr>
          <w:p w:rsidR="005C5FD2" w:rsidRPr="005D1317" w:rsidRDefault="0026429E" w:rsidP="00E94B43">
            <w:pPr>
              <w:pStyle w:val="AralkYok"/>
              <w:rPr>
                <w:rFonts w:cs="Times New Roman"/>
                <w:b/>
                <w:szCs w:val="20"/>
              </w:rPr>
            </w:pPr>
            <w:r w:rsidRPr="005D1317">
              <w:rPr>
                <w:rFonts w:cs="Times New Roman"/>
                <w:b/>
                <w:szCs w:val="20"/>
              </w:rPr>
              <w:t>F.2</w:t>
            </w:r>
            <w:r w:rsidR="005C5FD2" w:rsidRPr="005D1317">
              <w:rPr>
                <w:rFonts w:cs="Times New Roman"/>
                <w:b/>
                <w:szCs w:val="20"/>
              </w:rPr>
              <w:t>.3</w:t>
            </w:r>
          </w:p>
        </w:tc>
        <w:tc>
          <w:tcPr>
            <w:tcW w:w="6804" w:type="dxa"/>
            <w:tcBorders>
              <w:bottom w:val="single" w:sz="4" w:space="0" w:color="auto"/>
            </w:tcBorders>
            <w:vAlign w:val="center"/>
          </w:tcPr>
          <w:p w:rsidR="00DD62AA" w:rsidRPr="005D1317" w:rsidRDefault="00F91F13" w:rsidP="00E94B43">
            <w:pPr>
              <w:pStyle w:val="AralkYok"/>
              <w:rPr>
                <w:rFonts w:cs="Times New Roman"/>
                <w:szCs w:val="20"/>
              </w:rPr>
            </w:pPr>
            <w:r w:rsidRPr="005D1317">
              <w:rPr>
                <w:rFonts w:cs="Times New Roman"/>
                <w:szCs w:val="20"/>
              </w:rPr>
              <w:t xml:space="preserve">Yönettiği </w:t>
            </w:r>
            <w:r w:rsidR="0026429E" w:rsidRPr="005D1317">
              <w:rPr>
                <w:rFonts w:cs="Times New Roman"/>
                <w:szCs w:val="20"/>
              </w:rPr>
              <w:t xml:space="preserve">projelerle </w:t>
            </w:r>
            <w:r w:rsidR="005C5FD2" w:rsidRPr="005D1317">
              <w:rPr>
                <w:rFonts w:cs="Times New Roman"/>
                <w:szCs w:val="20"/>
              </w:rPr>
              <w:t>ilgili mevzuat ve norm değişikliklerini, projenin ilgili birimlerinden veya dış kaynakların yayınlarından izleyerek çalışmalarına yansıtır.</w:t>
            </w:r>
          </w:p>
        </w:tc>
      </w:tr>
      <w:tr w:rsidR="00DD62AA" w:rsidRPr="005D1317" w:rsidTr="0056081A">
        <w:trPr>
          <w:trHeight w:val="580"/>
        </w:trPr>
        <w:tc>
          <w:tcPr>
            <w:tcW w:w="583" w:type="dxa"/>
            <w:vMerge/>
            <w:vAlign w:val="center"/>
          </w:tcPr>
          <w:p w:rsidR="00DD62AA" w:rsidRPr="005D1317" w:rsidRDefault="00DD62AA" w:rsidP="00E94B43">
            <w:pPr>
              <w:pStyle w:val="AralkYok"/>
              <w:rPr>
                <w:rFonts w:cs="Times New Roman"/>
                <w:color w:val="FF0000"/>
                <w:szCs w:val="20"/>
              </w:rPr>
            </w:pPr>
          </w:p>
        </w:tc>
        <w:tc>
          <w:tcPr>
            <w:tcW w:w="2394" w:type="dxa"/>
            <w:vMerge/>
            <w:vAlign w:val="center"/>
          </w:tcPr>
          <w:p w:rsidR="00DD62AA" w:rsidRPr="005D1317" w:rsidRDefault="00DD62AA" w:rsidP="00E94B43">
            <w:pPr>
              <w:pStyle w:val="AralkYok"/>
              <w:rPr>
                <w:rFonts w:cs="Times New Roman"/>
                <w:color w:val="FF0000"/>
                <w:szCs w:val="20"/>
              </w:rPr>
            </w:pPr>
          </w:p>
        </w:tc>
        <w:tc>
          <w:tcPr>
            <w:tcW w:w="709" w:type="dxa"/>
            <w:vMerge/>
            <w:vAlign w:val="center"/>
          </w:tcPr>
          <w:p w:rsidR="00DD62AA" w:rsidRPr="005D1317" w:rsidRDefault="00DD62AA" w:rsidP="00E94B43">
            <w:pPr>
              <w:pStyle w:val="AralkYok"/>
              <w:rPr>
                <w:rFonts w:cs="Times New Roman"/>
                <w:b/>
                <w:color w:val="FF0000"/>
                <w:szCs w:val="20"/>
              </w:rPr>
            </w:pPr>
          </w:p>
        </w:tc>
        <w:tc>
          <w:tcPr>
            <w:tcW w:w="2693" w:type="dxa"/>
            <w:vMerge/>
            <w:vAlign w:val="center"/>
          </w:tcPr>
          <w:p w:rsidR="00DD62AA" w:rsidRPr="005D1317" w:rsidRDefault="00DD62AA" w:rsidP="00E94B43">
            <w:pPr>
              <w:pStyle w:val="AralkYok"/>
              <w:rPr>
                <w:rFonts w:cs="Times New Roman"/>
                <w:color w:val="FF0000"/>
                <w:szCs w:val="20"/>
              </w:rPr>
            </w:pPr>
          </w:p>
        </w:tc>
        <w:tc>
          <w:tcPr>
            <w:tcW w:w="851" w:type="dxa"/>
            <w:tcBorders>
              <w:top w:val="single" w:sz="4" w:space="0" w:color="auto"/>
            </w:tcBorders>
            <w:vAlign w:val="center"/>
          </w:tcPr>
          <w:p w:rsidR="00DD62AA" w:rsidRPr="005D1317" w:rsidRDefault="00DD62AA" w:rsidP="00E94B43">
            <w:pPr>
              <w:pStyle w:val="AralkYok"/>
              <w:rPr>
                <w:rFonts w:cs="Times New Roman"/>
                <w:b/>
                <w:szCs w:val="20"/>
              </w:rPr>
            </w:pPr>
            <w:r w:rsidRPr="005D1317">
              <w:rPr>
                <w:rFonts w:cs="Times New Roman"/>
                <w:b/>
                <w:szCs w:val="20"/>
              </w:rPr>
              <w:t>F.2.4</w:t>
            </w:r>
          </w:p>
        </w:tc>
        <w:tc>
          <w:tcPr>
            <w:tcW w:w="6804" w:type="dxa"/>
            <w:tcBorders>
              <w:top w:val="single" w:sz="4" w:space="0" w:color="auto"/>
            </w:tcBorders>
            <w:vAlign w:val="center"/>
          </w:tcPr>
          <w:p w:rsidR="00DD62AA" w:rsidRPr="005D1317" w:rsidRDefault="00DD62AA" w:rsidP="00E94B43">
            <w:pPr>
              <w:pStyle w:val="AralkYok"/>
              <w:rPr>
                <w:rFonts w:cs="Times New Roman"/>
                <w:szCs w:val="20"/>
              </w:rPr>
            </w:pPr>
            <w:r w:rsidRPr="005D1317">
              <w:rPr>
                <w:rFonts w:cs="Times New Roman"/>
                <w:szCs w:val="20"/>
              </w:rPr>
              <w:t>Projelerle ilgili ulusal ve uluslararası teşvikleri ve ilgili mevzuatı, hibeler ve dönemsel destek programlarını takip eder.</w:t>
            </w:r>
          </w:p>
        </w:tc>
      </w:tr>
      <w:tr w:rsidR="005C5FD2" w:rsidRPr="005D1317" w:rsidTr="0056081A">
        <w:trPr>
          <w:trHeight w:val="694"/>
        </w:trPr>
        <w:tc>
          <w:tcPr>
            <w:tcW w:w="583" w:type="dxa"/>
            <w:vMerge/>
            <w:tcBorders>
              <w:bottom w:val="single" w:sz="4" w:space="0" w:color="auto"/>
            </w:tcBorders>
            <w:vAlign w:val="center"/>
          </w:tcPr>
          <w:p w:rsidR="005C5FD2" w:rsidRPr="005D1317" w:rsidRDefault="005C5FD2" w:rsidP="00E94B43">
            <w:pPr>
              <w:pStyle w:val="AralkYok"/>
              <w:rPr>
                <w:rFonts w:cs="Times New Roman"/>
                <w:color w:val="FF0000"/>
                <w:szCs w:val="20"/>
              </w:rPr>
            </w:pPr>
          </w:p>
        </w:tc>
        <w:tc>
          <w:tcPr>
            <w:tcW w:w="2394" w:type="dxa"/>
            <w:vMerge/>
            <w:tcBorders>
              <w:bottom w:val="single" w:sz="4" w:space="0" w:color="auto"/>
            </w:tcBorders>
            <w:vAlign w:val="center"/>
          </w:tcPr>
          <w:p w:rsidR="005C5FD2" w:rsidRPr="005D1317" w:rsidRDefault="005C5FD2" w:rsidP="00E94B43">
            <w:pPr>
              <w:pStyle w:val="AralkYok"/>
              <w:rPr>
                <w:rFonts w:cs="Times New Roman"/>
                <w:color w:val="FF0000"/>
                <w:szCs w:val="20"/>
              </w:rPr>
            </w:pPr>
          </w:p>
        </w:tc>
        <w:tc>
          <w:tcPr>
            <w:tcW w:w="709" w:type="dxa"/>
            <w:vMerge/>
            <w:vAlign w:val="center"/>
          </w:tcPr>
          <w:p w:rsidR="005C5FD2" w:rsidRPr="005D1317" w:rsidRDefault="005C5FD2" w:rsidP="00E94B43">
            <w:pPr>
              <w:pStyle w:val="AralkYok"/>
              <w:rPr>
                <w:rFonts w:cs="Times New Roman"/>
                <w:b/>
                <w:color w:val="FF0000"/>
                <w:szCs w:val="20"/>
              </w:rPr>
            </w:pPr>
          </w:p>
        </w:tc>
        <w:tc>
          <w:tcPr>
            <w:tcW w:w="2693" w:type="dxa"/>
            <w:vMerge/>
            <w:vAlign w:val="center"/>
          </w:tcPr>
          <w:p w:rsidR="005C5FD2" w:rsidRPr="005D1317" w:rsidRDefault="005C5FD2" w:rsidP="00E94B43">
            <w:pPr>
              <w:pStyle w:val="AralkYok"/>
              <w:rPr>
                <w:rFonts w:cs="Times New Roman"/>
                <w:color w:val="FF0000"/>
                <w:szCs w:val="20"/>
              </w:rPr>
            </w:pPr>
          </w:p>
        </w:tc>
        <w:tc>
          <w:tcPr>
            <w:tcW w:w="851" w:type="dxa"/>
            <w:vAlign w:val="center"/>
          </w:tcPr>
          <w:p w:rsidR="005C5FD2" w:rsidRPr="005D1317" w:rsidRDefault="00DD62AA" w:rsidP="00E94B43">
            <w:pPr>
              <w:pStyle w:val="AralkYok"/>
              <w:rPr>
                <w:rFonts w:cs="Times New Roman"/>
                <w:b/>
                <w:szCs w:val="20"/>
              </w:rPr>
            </w:pPr>
            <w:r w:rsidRPr="005D1317">
              <w:rPr>
                <w:rFonts w:cs="Times New Roman"/>
                <w:b/>
                <w:szCs w:val="20"/>
              </w:rPr>
              <w:t>F.2.5</w:t>
            </w:r>
          </w:p>
        </w:tc>
        <w:tc>
          <w:tcPr>
            <w:tcW w:w="6804" w:type="dxa"/>
            <w:vAlign w:val="center"/>
          </w:tcPr>
          <w:p w:rsidR="005C5FD2" w:rsidRPr="005D1317" w:rsidRDefault="005C5FD2" w:rsidP="00E94B43">
            <w:pPr>
              <w:pStyle w:val="AralkYok"/>
              <w:rPr>
                <w:rFonts w:cs="Times New Roman"/>
                <w:szCs w:val="20"/>
              </w:rPr>
            </w:pPr>
            <w:r w:rsidRPr="005D1317">
              <w:rPr>
                <w:rFonts w:cs="Times New Roman"/>
                <w:szCs w:val="20"/>
              </w:rPr>
              <w:t xml:space="preserve">Kişisel kariyer hedeflerine göre kısa ve uzun dönemli mesleki gelişimini planlar. </w:t>
            </w:r>
          </w:p>
        </w:tc>
      </w:tr>
    </w:tbl>
    <w:p w:rsidR="001D44AC" w:rsidRDefault="001D44AC" w:rsidP="00CF3BA0">
      <w:pPr>
        <w:pStyle w:val="ListeParagraf"/>
        <w:ind w:left="0"/>
        <w:outlineLvl w:val="1"/>
        <w:rPr>
          <w:rFonts w:ascii="Times New Roman" w:hAnsi="Times New Roman"/>
          <w:b/>
          <w:sz w:val="24"/>
          <w:szCs w:val="24"/>
        </w:rPr>
      </w:pPr>
    </w:p>
    <w:p w:rsidR="001D44AC" w:rsidRPr="001D44AC" w:rsidRDefault="001D44AC" w:rsidP="00CF3BA0">
      <w:pPr>
        <w:pStyle w:val="ListeParagraf"/>
        <w:ind w:left="0"/>
        <w:outlineLvl w:val="1"/>
        <w:rPr>
          <w:rFonts w:ascii="Times New Roman" w:hAnsi="Times New Roman"/>
          <w:b/>
          <w:sz w:val="24"/>
          <w:szCs w:val="24"/>
        </w:rPr>
      </w:pPr>
    </w:p>
    <w:p w:rsidR="008F1D3A" w:rsidRDefault="008F1D3A" w:rsidP="00CF3BA0">
      <w:pPr>
        <w:pStyle w:val="ListeParagraf"/>
        <w:ind w:left="0"/>
        <w:outlineLvl w:val="1"/>
        <w:rPr>
          <w:rFonts w:ascii="Times New Roman" w:hAnsi="Times New Roman"/>
          <w:b/>
          <w:sz w:val="24"/>
          <w:szCs w:val="24"/>
        </w:rPr>
        <w:sectPr w:rsidR="008F1D3A">
          <w:headerReference w:type="even" r:id="rId14"/>
          <w:headerReference w:type="default" r:id="rId15"/>
          <w:footerReference w:type="default" r:id="rId16"/>
          <w:headerReference w:type="first" r:id="rId17"/>
          <w:footerReference w:type="first" r:id="rId18"/>
          <w:pgSz w:w="16838" w:h="11906" w:orient="landscape"/>
          <w:pgMar w:top="1418" w:right="1418" w:bottom="1418" w:left="1418" w:header="709" w:footer="709" w:gutter="0"/>
          <w:cols w:space="708"/>
          <w:titlePg/>
          <w:docGrid w:linePitch="360"/>
        </w:sectPr>
      </w:pPr>
    </w:p>
    <w:p w:rsidR="00136498" w:rsidRPr="00280AA0" w:rsidRDefault="008D2199" w:rsidP="00AB71A7">
      <w:pPr>
        <w:pStyle w:val="ListeParagraf"/>
        <w:numPr>
          <w:ilvl w:val="1"/>
          <w:numId w:val="2"/>
        </w:numPr>
        <w:tabs>
          <w:tab w:val="left" w:pos="426"/>
        </w:tabs>
        <w:outlineLvl w:val="1"/>
        <w:rPr>
          <w:rFonts w:ascii="Times New Roman" w:hAnsi="Times New Roman"/>
          <w:b/>
          <w:sz w:val="24"/>
          <w:szCs w:val="24"/>
        </w:rPr>
      </w:pPr>
      <w:r>
        <w:rPr>
          <w:rFonts w:ascii="Times New Roman" w:hAnsi="Times New Roman"/>
          <w:b/>
          <w:sz w:val="24"/>
          <w:szCs w:val="24"/>
        </w:rPr>
        <w:lastRenderedPageBreak/>
        <w:t xml:space="preserve">    </w:t>
      </w:r>
      <w:bookmarkStart w:id="18" w:name="_Toc355098366"/>
      <w:r w:rsidR="00323703" w:rsidRPr="00280AA0">
        <w:rPr>
          <w:rFonts w:ascii="Times New Roman" w:hAnsi="Times New Roman"/>
          <w:b/>
          <w:sz w:val="24"/>
          <w:szCs w:val="24"/>
        </w:rPr>
        <w:t>Kullanılan Araç, Gereç ve Ekipman</w:t>
      </w:r>
      <w:bookmarkEnd w:id="18"/>
    </w:p>
    <w:p w:rsidR="00DF4FE9" w:rsidRPr="00961969" w:rsidRDefault="00DF4FE9" w:rsidP="00642450">
      <w:pPr>
        <w:numPr>
          <w:ilvl w:val="0"/>
          <w:numId w:val="18"/>
        </w:numPr>
        <w:ind w:left="567" w:hanging="425"/>
        <w:contextualSpacing/>
        <w:rPr>
          <w:rFonts w:ascii="Times New Roman" w:hAnsi="Times New Roman"/>
          <w:sz w:val="24"/>
          <w:szCs w:val="24"/>
        </w:rPr>
      </w:pPr>
      <w:r w:rsidRPr="00961969">
        <w:rPr>
          <w:rFonts w:ascii="Times New Roman" w:hAnsi="Times New Roman"/>
          <w:sz w:val="24"/>
          <w:szCs w:val="24"/>
        </w:rPr>
        <w:t>Bilgisayar ve temel ofis programları</w:t>
      </w:r>
    </w:p>
    <w:p w:rsidR="00DF4FE9" w:rsidRPr="00961969" w:rsidRDefault="00DF4FE9" w:rsidP="00642450">
      <w:pPr>
        <w:numPr>
          <w:ilvl w:val="0"/>
          <w:numId w:val="18"/>
        </w:numPr>
        <w:ind w:left="567" w:hanging="425"/>
        <w:contextualSpacing/>
        <w:rPr>
          <w:rFonts w:ascii="Times New Roman" w:hAnsi="Times New Roman"/>
          <w:sz w:val="24"/>
          <w:szCs w:val="24"/>
        </w:rPr>
      </w:pPr>
      <w:r w:rsidRPr="00961969">
        <w:rPr>
          <w:rFonts w:ascii="Times New Roman" w:hAnsi="Times New Roman"/>
          <w:sz w:val="24"/>
          <w:szCs w:val="24"/>
        </w:rPr>
        <w:t>İletişim araçları (telefon, tele-konferans sistemleri, faks, kab</w:t>
      </w:r>
      <w:r>
        <w:rPr>
          <w:rFonts w:ascii="Times New Roman" w:hAnsi="Times New Roman"/>
          <w:sz w:val="24"/>
          <w:szCs w:val="24"/>
        </w:rPr>
        <w:t>losuz internet erişim cihazlar v</w:t>
      </w:r>
      <w:r w:rsidRPr="00961969">
        <w:rPr>
          <w:rFonts w:ascii="Times New Roman" w:hAnsi="Times New Roman"/>
          <w:sz w:val="24"/>
          <w:szCs w:val="24"/>
        </w:rPr>
        <w:t>b.)</w:t>
      </w:r>
    </w:p>
    <w:p w:rsidR="00DF4FE9" w:rsidRDefault="00DF4FE9" w:rsidP="00642450">
      <w:pPr>
        <w:numPr>
          <w:ilvl w:val="0"/>
          <w:numId w:val="18"/>
        </w:numPr>
        <w:ind w:left="567" w:hanging="425"/>
        <w:contextualSpacing/>
        <w:rPr>
          <w:rFonts w:ascii="Times New Roman" w:hAnsi="Times New Roman"/>
          <w:sz w:val="24"/>
          <w:szCs w:val="24"/>
        </w:rPr>
      </w:pPr>
      <w:r w:rsidRPr="00961969">
        <w:rPr>
          <w:rFonts w:ascii="Times New Roman" w:hAnsi="Times New Roman"/>
          <w:sz w:val="24"/>
          <w:szCs w:val="24"/>
        </w:rPr>
        <w:t xml:space="preserve">Kırtasiye malzemeleri </w:t>
      </w:r>
    </w:p>
    <w:p w:rsidR="00DF4FE9" w:rsidRPr="00961969" w:rsidRDefault="00DF4FE9" w:rsidP="00642450">
      <w:pPr>
        <w:numPr>
          <w:ilvl w:val="0"/>
          <w:numId w:val="18"/>
        </w:numPr>
        <w:ind w:left="567" w:hanging="425"/>
        <w:contextualSpacing/>
        <w:rPr>
          <w:rFonts w:ascii="Times New Roman" w:hAnsi="Times New Roman"/>
          <w:sz w:val="24"/>
          <w:szCs w:val="24"/>
        </w:rPr>
      </w:pPr>
      <w:r w:rsidRPr="00961969">
        <w:rPr>
          <w:rFonts w:ascii="Times New Roman" w:hAnsi="Times New Roman"/>
          <w:sz w:val="24"/>
          <w:szCs w:val="24"/>
        </w:rPr>
        <w:t>Ofis araçları (fotokopi makinesi, projeksiyon cihazı, evrak imha cihazı, hesap makinesi kilit sistemi içeren evrak dolabı vb.)</w:t>
      </w:r>
    </w:p>
    <w:p w:rsidR="00DF4FE9" w:rsidRDefault="00DF4FE9" w:rsidP="00D41A32">
      <w:pPr>
        <w:numPr>
          <w:ilvl w:val="0"/>
          <w:numId w:val="18"/>
        </w:numPr>
        <w:spacing w:line="240" w:lineRule="auto"/>
        <w:ind w:left="567" w:hanging="425"/>
        <w:contextualSpacing/>
        <w:rPr>
          <w:rFonts w:ascii="Times New Roman" w:hAnsi="Times New Roman"/>
          <w:sz w:val="24"/>
          <w:szCs w:val="24"/>
        </w:rPr>
      </w:pPr>
      <w:r w:rsidRPr="00961969">
        <w:rPr>
          <w:rFonts w:ascii="Times New Roman" w:hAnsi="Times New Roman"/>
          <w:sz w:val="24"/>
          <w:szCs w:val="24"/>
        </w:rPr>
        <w:t>Optik/dijital kaydetme ve görüntüleme cihazları (video kamera, DVD vb.)</w:t>
      </w:r>
    </w:p>
    <w:p w:rsidR="00DF4FE9" w:rsidRPr="00280AA0" w:rsidRDefault="00DF4FE9" w:rsidP="00642450">
      <w:pPr>
        <w:numPr>
          <w:ilvl w:val="0"/>
          <w:numId w:val="18"/>
        </w:numPr>
        <w:spacing w:after="0" w:line="233" w:lineRule="auto"/>
        <w:ind w:left="567" w:hanging="425"/>
        <w:jc w:val="both"/>
        <w:rPr>
          <w:rFonts w:ascii="Times New Roman" w:hAnsi="Times New Roman"/>
          <w:sz w:val="24"/>
          <w:szCs w:val="24"/>
        </w:rPr>
      </w:pPr>
      <w:r w:rsidRPr="00280AA0">
        <w:rPr>
          <w:rFonts w:ascii="Times New Roman" w:hAnsi="Times New Roman"/>
          <w:sz w:val="24"/>
          <w:szCs w:val="24"/>
        </w:rPr>
        <w:t>Proje yönetim yazılımları</w:t>
      </w:r>
    </w:p>
    <w:p w:rsidR="00E27164" w:rsidRPr="007C2AF6" w:rsidRDefault="00E27164" w:rsidP="00E27164">
      <w:pPr>
        <w:spacing w:after="0" w:line="233" w:lineRule="auto"/>
        <w:jc w:val="both"/>
        <w:rPr>
          <w:rFonts w:ascii="Times New Roman" w:hAnsi="Times New Roman"/>
          <w:sz w:val="24"/>
          <w:szCs w:val="24"/>
        </w:rPr>
      </w:pPr>
    </w:p>
    <w:p w:rsidR="009050C1" w:rsidRDefault="008D2199" w:rsidP="009050C1">
      <w:pPr>
        <w:pStyle w:val="ListeParagraf"/>
        <w:numPr>
          <w:ilvl w:val="1"/>
          <w:numId w:val="2"/>
        </w:numPr>
        <w:tabs>
          <w:tab w:val="left" w:pos="426"/>
        </w:tabs>
        <w:outlineLvl w:val="1"/>
        <w:rPr>
          <w:rFonts w:ascii="Times New Roman" w:hAnsi="Times New Roman"/>
          <w:b/>
          <w:sz w:val="24"/>
          <w:szCs w:val="24"/>
        </w:rPr>
      </w:pPr>
      <w:r w:rsidRPr="00642450">
        <w:rPr>
          <w:rFonts w:ascii="Times New Roman" w:hAnsi="Times New Roman"/>
          <w:b/>
          <w:sz w:val="24"/>
          <w:szCs w:val="24"/>
        </w:rPr>
        <w:t xml:space="preserve">  </w:t>
      </w:r>
      <w:r w:rsidR="00FD4010">
        <w:rPr>
          <w:rFonts w:ascii="Times New Roman" w:hAnsi="Times New Roman"/>
          <w:b/>
          <w:sz w:val="24"/>
          <w:szCs w:val="24"/>
        </w:rPr>
        <w:t xml:space="preserve"> </w:t>
      </w:r>
      <w:r w:rsidRPr="00642450">
        <w:rPr>
          <w:rFonts w:ascii="Times New Roman" w:hAnsi="Times New Roman"/>
          <w:b/>
          <w:sz w:val="24"/>
          <w:szCs w:val="24"/>
        </w:rPr>
        <w:t xml:space="preserve"> </w:t>
      </w:r>
      <w:bookmarkStart w:id="19" w:name="_Toc355098367"/>
      <w:r w:rsidR="00323703" w:rsidRPr="00642450">
        <w:rPr>
          <w:rFonts w:ascii="Times New Roman" w:hAnsi="Times New Roman"/>
          <w:b/>
          <w:sz w:val="24"/>
          <w:szCs w:val="24"/>
        </w:rPr>
        <w:t>Bilgi ve Beceriler</w:t>
      </w:r>
      <w:bookmarkEnd w:id="19"/>
      <w:r w:rsidR="00685328">
        <w:rPr>
          <w:rFonts w:ascii="Times New Roman" w:hAnsi="Times New Roman"/>
          <w:b/>
          <w:sz w:val="24"/>
          <w:szCs w:val="24"/>
        </w:rPr>
        <w:t xml:space="preserve"> </w:t>
      </w:r>
    </w:p>
    <w:p w:rsidR="009050C1" w:rsidRPr="009050C1" w:rsidRDefault="009050C1" w:rsidP="00FD4010">
      <w:pPr>
        <w:pStyle w:val="ListeParagraf"/>
        <w:numPr>
          <w:ilvl w:val="0"/>
          <w:numId w:val="30"/>
        </w:numPr>
        <w:tabs>
          <w:tab w:val="left" w:pos="709"/>
        </w:tabs>
        <w:spacing w:after="0"/>
        <w:ind w:left="709" w:hanging="567"/>
        <w:outlineLvl w:val="1"/>
        <w:rPr>
          <w:rFonts w:ascii="Times New Roman" w:hAnsi="Times New Roman" w:cs="Times New Roman"/>
          <w:b/>
          <w:sz w:val="24"/>
          <w:szCs w:val="24"/>
        </w:rPr>
      </w:pPr>
      <w:r w:rsidRPr="009050C1">
        <w:rPr>
          <w:rFonts w:ascii="Times New Roman" w:hAnsi="Times New Roman" w:cs="Times New Roman"/>
          <w:sz w:val="24"/>
          <w:szCs w:val="24"/>
        </w:rPr>
        <w:t>Analitik düşünme becerisi</w:t>
      </w:r>
    </w:p>
    <w:p w:rsidR="009050C1" w:rsidRPr="009050C1" w:rsidRDefault="009050C1" w:rsidP="00FD4010">
      <w:pPr>
        <w:pStyle w:val="ListeParagraf"/>
        <w:numPr>
          <w:ilvl w:val="0"/>
          <w:numId w:val="30"/>
        </w:numPr>
        <w:tabs>
          <w:tab w:val="left" w:pos="709"/>
        </w:tabs>
        <w:spacing w:after="0"/>
        <w:ind w:left="709" w:hanging="567"/>
        <w:jc w:val="both"/>
        <w:rPr>
          <w:rFonts w:ascii="Times New Roman" w:hAnsi="Times New Roman" w:cs="Times New Roman"/>
          <w:sz w:val="24"/>
          <w:szCs w:val="24"/>
        </w:rPr>
      </w:pPr>
      <w:r w:rsidRPr="009050C1">
        <w:rPr>
          <w:rFonts w:ascii="Times New Roman" w:hAnsi="Times New Roman" w:cs="Times New Roman"/>
          <w:sz w:val="24"/>
          <w:szCs w:val="24"/>
        </w:rPr>
        <w:t>Araştırma bilgi ve becerisi</w:t>
      </w:r>
    </w:p>
    <w:p w:rsidR="009050C1" w:rsidRPr="009050C1" w:rsidRDefault="009050C1" w:rsidP="00FD4010">
      <w:pPr>
        <w:pStyle w:val="ListeParagraf"/>
        <w:numPr>
          <w:ilvl w:val="0"/>
          <w:numId w:val="30"/>
        </w:numPr>
        <w:tabs>
          <w:tab w:val="left" w:pos="709"/>
        </w:tabs>
        <w:spacing w:after="0"/>
        <w:ind w:left="709" w:hanging="567"/>
        <w:jc w:val="both"/>
        <w:rPr>
          <w:rFonts w:ascii="Times New Roman" w:hAnsi="Times New Roman" w:cs="Times New Roman"/>
          <w:sz w:val="24"/>
          <w:szCs w:val="24"/>
        </w:rPr>
      </w:pPr>
      <w:r w:rsidRPr="009050C1">
        <w:rPr>
          <w:rFonts w:ascii="Times New Roman" w:hAnsi="Times New Roman" w:cs="Times New Roman"/>
          <w:sz w:val="24"/>
          <w:szCs w:val="24"/>
        </w:rPr>
        <w:t>Bilgi teknolojisi araçlarını kullanma becerisi</w:t>
      </w:r>
    </w:p>
    <w:p w:rsidR="009050C1" w:rsidRPr="009050C1" w:rsidRDefault="009050C1" w:rsidP="00FD4010">
      <w:pPr>
        <w:pStyle w:val="ListeParagraf"/>
        <w:numPr>
          <w:ilvl w:val="0"/>
          <w:numId w:val="30"/>
        </w:numPr>
        <w:tabs>
          <w:tab w:val="left" w:pos="709"/>
        </w:tabs>
        <w:spacing w:after="0"/>
        <w:ind w:left="709" w:hanging="567"/>
        <w:jc w:val="both"/>
        <w:rPr>
          <w:rFonts w:ascii="Times New Roman" w:hAnsi="Times New Roman" w:cs="Times New Roman"/>
          <w:sz w:val="24"/>
          <w:szCs w:val="24"/>
        </w:rPr>
      </w:pPr>
      <w:r w:rsidRPr="009050C1">
        <w:rPr>
          <w:rFonts w:ascii="Times New Roman" w:hAnsi="Times New Roman" w:cs="Times New Roman"/>
          <w:sz w:val="24"/>
          <w:szCs w:val="24"/>
        </w:rPr>
        <w:t>Ekip içinde çalışabilme becerisi</w:t>
      </w:r>
    </w:p>
    <w:p w:rsidR="009050C1" w:rsidRPr="009050C1" w:rsidRDefault="009050C1" w:rsidP="00FD4010">
      <w:pPr>
        <w:pStyle w:val="ListeParagraf"/>
        <w:numPr>
          <w:ilvl w:val="0"/>
          <w:numId w:val="30"/>
        </w:numPr>
        <w:tabs>
          <w:tab w:val="left" w:pos="709"/>
        </w:tabs>
        <w:spacing w:after="0"/>
        <w:ind w:left="709" w:hanging="567"/>
        <w:jc w:val="both"/>
        <w:rPr>
          <w:rFonts w:ascii="Times New Roman" w:hAnsi="Times New Roman" w:cs="Times New Roman"/>
          <w:sz w:val="24"/>
          <w:szCs w:val="24"/>
        </w:rPr>
      </w:pPr>
      <w:r w:rsidRPr="009050C1">
        <w:rPr>
          <w:rFonts w:ascii="Times New Roman" w:hAnsi="Times New Roman" w:cs="Times New Roman"/>
          <w:sz w:val="24"/>
          <w:szCs w:val="24"/>
        </w:rPr>
        <w:t>Etkin iletişim teknikleri (kişisel, kişilerarası, örgütsel) bilgi ve uygulama becerisi</w:t>
      </w:r>
    </w:p>
    <w:p w:rsidR="009050C1" w:rsidRPr="009050C1" w:rsidRDefault="009050C1" w:rsidP="00FD4010">
      <w:pPr>
        <w:pStyle w:val="ListeParagraf"/>
        <w:numPr>
          <w:ilvl w:val="0"/>
          <w:numId w:val="30"/>
        </w:numPr>
        <w:tabs>
          <w:tab w:val="left" w:pos="709"/>
        </w:tabs>
        <w:spacing w:after="0"/>
        <w:ind w:left="709" w:hanging="567"/>
        <w:jc w:val="both"/>
        <w:rPr>
          <w:rFonts w:ascii="Times New Roman" w:hAnsi="Times New Roman" w:cs="Times New Roman"/>
          <w:sz w:val="24"/>
          <w:szCs w:val="24"/>
        </w:rPr>
      </w:pPr>
      <w:r w:rsidRPr="009050C1">
        <w:rPr>
          <w:rFonts w:ascii="Times New Roman" w:hAnsi="Times New Roman" w:cs="Times New Roman"/>
          <w:sz w:val="24"/>
          <w:szCs w:val="24"/>
        </w:rPr>
        <w:t>İş sağlığı ve güvenliği bilgisi</w:t>
      </w:r>
    </w:p>
    <w:p w:rsidR="009050C1" w:rsidRPr="009050C1" w:rsidRDefault="009050C1" w:rsidP="00FD4010">
      <w:pPr>
        <w:pStyle w:val="ListeParagraf"/>
        <w:numPr>
          <w:ilvl w:val="0"/>
          <w:numId w:val="30"/>
        </w:numPr>
        <w:tabs>
          <w:tab w:val="left" w:pos="709"/>
        </w:tabs>
        <w:spacing w:after="0"/>
        <w:ind w:left="709" w:hanging="567"/>
        <w:jc w:val="both"/>
        <w:rPr>
          <w:rFonts w:ascii="Times New Roman" w:hAnsi="Times New Roman" w:cs="Times New Roman"/>
          <w:sz w:val="24"/>
          <w:szCs w:val="24"/>
        </w:rPr>
      </w:pPr>
      <w:r w:rsidRPr="009050C1">
        <w:rPr>
          <w:rFonts w:ascii="Times New Roman" w:hAnsi="Times New Roman" w:cs="Times New Roman"/>
          <w:sz w:val="24"/>
          <w:szCs w:val="24"/>
        </w:rPr>
        <w:t>Kalite yönetimi bilgisi</w:t>
      </w:r>
    </w:p>
    <w:p w:rsidR="009050C1" w:rsidRPr="009050C1" w:rsidRDefault="009050C1" w:rsidP="00FD4010">
      <w:pPr>
        <w:pStyle w:val="ListeParagraf"/>
        <w:numPr>
          <w:ilvl w:val="0"/>
          <w:numId w:val="30"/>
        </w:numPr>
        <w:tabs>
          <w:tab w:val="left" w:pos="709"/>
        </w:tabs>
        <w:spacing w:after="0"/>
        <w:ind w:left="709" w:hanging="567"/>
        <w:jc w:val="both"/>
        <w:rPr>
          <w:rFonts w:ascii="Times New Roman" w:hAnsi="Times New Roman" w:cs="Times New Roman"/>
          <w:sz w:val="24"/>
          <w:szCs w:val="24"/>
        </w:rPr>
      </w:pPr>
      <w:r w:rsidRPr="009050C1">
        <w:rPr>
          <w:rFonts w:ascii="Times New Roman" w:hAnsi="Times New Roman" w:cs="Times New Roman"/>
          <w:sz w:val="24"/>
          <w:szCs w:val="24"/>
        </w:rPr>
        <w:t>Ofis araçları kullanımı bilgi ve becerisi</w:t>
      </w:r>
    </w:p>
    <w:p w:rsidR="009050C1" w:rsidRPr="009050C1" w:rsidRDefault="009050C1" w:rsidP="00FD4010">
      <w:pPr>
        <w:pStyle w:val="ListeParagraf"/>
        <w:numPr>
          <w:ilvl w:val="0"/>
          <w:numId w:val="30"/>
        </w:numPr>
        <w:tabs>
          <w:tab w:val="left" w:pos="709"/>
        </w:tabs>
        <w:spacing w:after="0"/>
        <w:ind w:left="709" w:hanging="567"/>
        <w:jc w:val="both"/>
        <w:rPr>
          <w:rFonts w:ascii="Times New Roman" w:hAnsi="Times New Roman" w:cs="Times New Roman"/>
          <w:sz w:val="24"/>
          <w:szCs w:val="24"/>
        </w:rPr>
      </w:pPr>
      <w:r w:rsidRPr="009050C1">
        <w:rPr>
          <w:rFonts w:ascii="Times New Roman" w:hAnsi="Times New Roman" w:cs="Times New Roman"/>
          <w:sz w:val="24"/>
          <w:szCs w:val="24"/>
        </w:rPr>
        <w:t>Planlama ve organizasyon bilgi ve becerisi</w:t>
      </w:r>
    </w:p>
    <w:p w:rsidR="009050C1" w:rsidRPr="009050C1" w:rsidRDefault="009050C1" w:rsidP="009050C1">
      <w:pPr>
        <w:pStyle w:val="ListeParagraf"/>
        <w:numPr>
          <w:ilvl w:val="0"/>
          <w:numId w:val="30"/>
        </w:numPr>
        <w:tabs>
          <w:tab w:val="left" w:pos="142"/>
          <w:tab w:val="left" w:pos="284"/>
        </w:tabs>
        <w:spacing w:after="0"/>
        <w:ind w:left="426" w:hanging="284"/>
        <w:jc w:val="both"/>
        <w:rPr>
          <w:rFonts w:ascii="Times New Roman" w:hAnsi="Times New Roman" w:cs="Times New Roman"/>
          <w:sz w:val="24"/>
          <w:szCs w:val="24"/>
        </w:rPr>
      </w:pPr>
      <w:r w:rsidRPr="009050C1">
        <w:rPr>
          <w:rFonts w:ascii="Times New Roman" w:hAnsi="Times New Roman" w:cs="Times New Roman"/>
          <w:sz w:val="24"/>
          <w:szCs w:val="24"/>
        </w:rPr>
        <w:t>Problem çözme becerisi</w:t>
      </w:r>
    </w:p>
    <w:p w:rsidR="009050C1" w:rsidRPr="009050C1" w:rsidRDefault="009050C1" w:rsidP="009050C1">
      <w:pPr>
        <w:pStyle w:val="ListeParagraf"/>
        <w:numPr>
          <w:ilvl w:val="0"/>
          <w:numId w:val="30"/>
        </w:numPr>
        <w:tabs>
          <w:tab w:val="left" w:pos="142"/>
          <w:tab w:val="left" w:pos="284"/>
        </w:tabs>
        <w:spacing w:after="0"/>
        <w:ind w:left="426" w:hanging="284"/>
        <w:jc w:val="both"/>
        <w:rPr>
          <w:rFonts w:ascii="Times New Roman" w:hAnsi="Times New Roman" w:cs="Times New Roman"/>
          <w:sz w:val="24"/>
          <w:szCs w:val="24"/>
        </w:rPr>
      </w:pPr>
      <w:r w:rsidRPr="009050C1">
        <w:rPr>
          <w:rFonts w:ascii="Times New Roman" w:hAnsi="Times New Roman" w:cs="Times New Roman"/>
          <w:sz w:val="24"/>
          <w:szCs w:val="24"/>
        </w:rPr>
        <w:t>Projesi ile ilgili mevzuat ve normlar bilgisi</w:t>
      </w:r>
    </w:p>
    <w:p w:rsidR="009050C1" w:rsidRPr="009050C1" w:rsidRDefault="009050C1" w:rsidP="009050C1">
      <w:pPr>
        <w:pStyle w:val="ListeParagraf"/>
        <w:numPr>
          <w:ilvl w:val="0"/>
          <w:numId w:val="30"/>
        </w:numPr>
        <w:tabs>
          <w:tab w:val="left" w:pos="142"/>
          <w:tab w:val="left" w:pos="284"/>
        </w:tabs>
        <w:spacing w:after="0"/>
        <w:ind w:left="426" w:hanging="284"/>
        <w:jc w:val="both"/>
        <w:rPr>
          <w:rFonts w:ascii="Times New Roman" w:hAnsi="Times New Roman" w:cs="Times New Roman"/>
          <w:sz w:val="24"/>
          <w:szCs w:val="24"/>
        </w:rPr>
      </w:pPr>
      <w:r w:rsidRPr="009050C1">
        <w:rPr>
          <w:rFonts w:ascii="Times New Roman" w:hAnsi="Times New Roman" w:cs="Times New Roman"/>
          <w:sz w:val="24"/>
          <w:szCs w:val="24"/>
        </w:rPr>
        <w:t>Raporlama bilgi ve becerisi</w:t>
      </w:r>
    </w:p>
    <w:p w:rsidR="009050C1" w:rsidRPr="009050C1" w:rsidRDefault="009050C1" w:rsidP="009050C1">
      <w:pPr>
        <w:pStyle w:val="ListeParagraf"/>
        <w:numPr>
          <w:ilvl w:val="0"/>
          <w:numId w:val="30"/>
        </w:numPr>
        <w:tabs>
          <w:tab w:val="left" w:pos="142"/>
          <w:tab w:val="left" w:pos="284"/>
        </w:tabs>
        <w:spacing w:after="0"/>
        <w:ind w:left="426" w:hanging="284"/>
        <w:jc w:val="both"/>
        <w:rPr>
          <w:rFonts w:ascii="Times New Roman" w:hAnsi="Times New Roman" w:cs="Times New Roman"/>
          <w:sz w:val="24"/>
          <w:szCs w:val="24"/>
        </w:rPr>
      </w:pPr>
      <w:r w:rsidRPr="009050C1">
        <w:rPr>
          <w:rFonts w:ascii="Times New Roman" w:hAnsi="Times New Roman" w:cs="Times New Roman"/>
          <w:sz w:val="24"/>
          <w:szCs w:val="24"/>
        </w:rPr>
        <w:t>Temel çevre koruma önlemleri bilgisi</w:t>
      </w:r>
    </w:p>
    <w:p w:rsidR="009050C1" w:rsidRPr="009050C1" w:rsidRDefault="009050C1" w:rsidP="009050C1">
      <w:pPr>
        <w:pStyle w:val="ListeParagraf"/>
        <w:numPr>
          <w:ilvl w:val="0"/>
          <w:numId w:val="30"/>
        </w:numPr>
        <w:tabs>
          <w:tab w:val="left" w:pos="142"/>
          <w:tab w:val="left" w:pos="284"/>
        </w:tabs>
        <w:spacing w:after="0"/>
        <w:ind w:left="426" w:hanging="284"/>
        <w:jc w:val="both"/>
        <w:rPr>
          <w:rFonts w:ascii="Times New Roman" w:hAnsi="Times New Roman" w:cs="Times New Roman"/>
          <w:sz w:val="24"/>
          <w:szCs w:val="24"/>
        </w:rPr>
      </w:pPr>
      <w:r w:rsidRPr="009050C1">
        <w:rPr>
          <w:rFonts w:ascii="Times New Roman" w:hAnsi="Times New Roman" w:cs="Times New Roman"/>
          <w:sz w:val="24"/>
          <w:szCs w:val="24"/>
        </w:rPr>
        <w:t>Temel maliyetlendirme ve bütçe bilgi ve becerisi</w:t>
      </w:r>
    </w:p>
    <w:p w:rsidR="009050C1" w:rsidRPr="009050C1" w:rsidRDefault="009050C1" w:rsidP="009050C1">
      <w:pPr>
        <w:pStyle w:val="ListeParagraf"/>
        <w:numPr>
          <w:ilvl w:val="0"/>
          <w:numId w:val="30"/>
        </w:numPr>
        <w:tabs>
          <w:tab w:val="left" w:pos="142"/>
          <w:tab w:val="left" w:pos="284"/>
        </w:tabs>
        <w:spacing w:after="0"/>
        <w:ind w:left="426" w:hanging="284"/>
        <w:jc w:val="both"/>
        <w:rPr>
          <w:rFonts w:ascii="Times New Roman" w:hAnsi="Times New Roman" w:cs="Times New Roman"/>
          <w:sz w:val="24"/>
          <w:szCs w:val="24"/>
        </w:rPr>
      </w:pPr>
      <w:r w:rsidRPr="009050C1">
        <w:rPr>
          <w:rFonts w:ascii="Times New Roman" w:hAnsi="Times New Roman" w:cs="Times New Roman"/>
          <w:sz w:val="24"/>
          <w:szCs w:val="24"/>
        </w:rPr>
        <w:t>Zaman yönetimi bilgi ve becerisi</w:t>
      </w:r>
    </w:p>
    <w:p w:rsidR="007331FE" w:rsidRDefault="007331FE" w:rsidP="00136498">
      <w:pPr>
        <w:pStyle w:val="ListeParagraf"/>
        <w:outlineLvl w:val="1"/>
        <w:rPr>
          <w:rFonts w:ascii="Times New Roman" w:hAnsi="Times New Roman"/>
          <w:strike/>
          <w:sz w:val="24"/>
          <w:szCs w:val="24"/>
        </w:rPr>
      </w:pPr>
    </w:p>
    <w:p w:rsidR="00136498" w:rsidRPr="00F81AC3" w:rsidRDefault="008D2199" w:rsidP="00B76A0D">
      <w:pPr>
        <w:pStyle w:val="ListeParagraf"/>
        <w:numPr>
          <w:ilvl w:val="1"/>
          <w:numId w:val="2"/>
        </w:numPr>
        <w:tabs>
          <w:tab w:val="left" w:pos="426"/>
        </w:tabs>
        <w:ind w:left="357" w:hanging="357"/>
        <w:contextualSpacing w:val="0"/>
        <w:outlineLvl w:val="1"/>
        <w:rPr>
          <w:rFonts w:ascii="Times New Roman" w:hAnsi="Times New Roman"/>
          <w:b/>
          <w:sz w:val="24"/>
          <w:szCs w:val="24"/>
        </w:rPr>
      </w:pPr>
      <w:r>
        <w:rPr>
          <w:rFonts w:ascii="Times New Roman" w:hAnsi="Times New Roman"/>
          <w:b/>
          <w:sz w:val="24"/>
          <w:szCs w:val="24"/>
        </w:rPr>
        <w:t xml:space="preserve">   </w:t>
      </w:r>
      <w:bookmarkStart w:id="20" w:name="_Toc355098368"/>
      <w:r w:rsidR="00323703" w:rsidRPr="00F81AC3">
        <w:rPr>
          <w:rFonts w:ascii="Times New Roman" w:hAnsi="Times New Roman"/>
          <w:b/>
          <w:sz w:val="24"/>
          <w:szCs w:val="24"/>
        </w:rPr>
        <w:t>Tutum ve Davranışlar</w:t>
      </w:r>
      <w:bookmarkEnd w:id="20"/>
    </w:p>
    <w:p w:rsidR="00FF7FDF" w:rsidRPr="00FF7FDF" w:rsidRDefault="00FF7FDF" w:rsidP="00B76A0D">
      <w:pPr>
        <w:pStyle w:val="ListeParagraf"/>
        <w:numPr>
          <w:ilvl w:val="0"/>
          <w:numId w:val="29"/>
        </w:numPr>
        <w:ind w:left="567"/>
        <w:outlineLvl w:val="1"/>
        <w:rPr>
          <w:rFonts w:ascii="Times New Roman" w:hAnsi="Times New Roman"/>
          <w:sz w:val="24"/>
          <w:szCs w:val="24"/>
        </w:rPr>
      </w:pPr>
      <w:r w:rsidRPr="00FF7FDF">
        <w:rPr>
          <w:rFonts w:ascii="Times New Roman" w:hAnsi="Times New Roman"/>
          <w:sz w:val="24"/>
          <w:szCs w:val="24"/>
        </w:rPr>
        <w:t>Aktif dinleyici olmak</w:t>
      </w:r>
    </w:p>
    <w:p w:rsidR="00FF7FDF" w:rsidRPr="00FF7FDF" w:rsidRDefault="00FF7FDF" w:rsidP="00B76A0D">
      <w:pPr>
        <w:pStyle w:val="ListeParagraf"/>
        <w:numPr>
          <w:ilvl w:val="0"/>
          <w:numId w:val="29"/>
        </w:numPr>
        <w:ind w:left="567"/>
        <w:outlineLvl w:val="1"/>
        <w:rPr>
          <w:rFonts w:ascii="Times New Roman" w:hAnsi="Times New Roman"/>
          <w:sz w:val="24"/>
          <w:szCs w:val="24"/>
        </w:rPr>
      </w:pPr>
      <w:r w:rsidRPr="00FF7FDF">
        <w:rPr>
          <w:rFonts w:ascii="Times New Roman" w:hAnsi="Times New Roman"/>
          <w:sz w:val="24"/>
          <w:szCs w:val="24"/>
        </w:rPr>
        <w:t>Çatışmaları çözmek</w:t>
      </w:r>
    </w:p>
    <w:p w:rsidR="00FF7FDF" w:rsidRPr="00FF7FDF" w:rsidRDefault="00FF7FDF" w:rsidP="00B76A0D">
      <w:pPr>
        <w:pStyle w:val="ListeParagraf"/>
        <w:numPr>
          <w:ilvl w:val="0"/>
          <w:numId w:val="29"/>
        </w:numPr>
        <w:ind w:left="567"/>
        <w:outlineLvl w:val="1"/>
        <w:rPr>
          <w:rFonts w:ascii="Times New Roman" w:hAnsi="Times New Roman"/>
          <w:sz w:val="24"/>
          <w:szCs w:val="24"/>
        </w:rPr>
      </w:pPr>
      <w:r w:rsidRPr="00FF7FDF">
        <w:rPr>
          <w:rFonts w:ascii="Times New Roman" w:hAnsi="Times New Roman"/>
          <w:sz w:val="24"/>
          <w:szCs w:val="24"/>
        </w:rPr>
        <w:t>Değişime ve yeniliklere açık olmak</w:t>
      </w:r>
    </w:p>
    <w:p w:rsidR="00FF7FDF" w:rsidRDefault="00FF7FDF" w:rsidP="00B76A0D">
      <w:pPr>
        <w:pStyle w:val="ListeParagraf"/>
        <w:numPr>
          <w:ilvl w:val="0"/>
          <w:numId w:val="29"/>
        </w:numPr>
        <w:ind w:left="567"/>
        <w:outlineLvl w:val="1"/>
        <w:rPr>
          <w:rFonts w:ascii="Times New Roman" w:hAnsi="Times New Roman"/>
          <w:sz w:val="24"/>
          <w:szCs w:val="24"/>
        </w:rPr>
      </w:pPr>
      <w:r w:rsidRPr="00FF7FDF">
        <w:rPr>
          <w:rFonts w:ascii="Times New Roman" w:hAnsi="Times New Roman"/>
          <w:sz w:val="24"/>
          <w:szCs w:val="24"/>
        </w:rPr>
        <w:t>Din, dil, ırk, mezhep, siyasi görüş, cinsiyet gibi konularda ayrımcılık yapmamak</w:t>
      </w:r>
    </w:p>
    <w:p w:rsidR="00E838FE" w:rsidRPr="00FF7FDF" w:rsidRDefault="00E838FE" w:rsidP="00B76A0D">
      <w:pPr>
        <w:pStyle w:val="ListeParagraf"/>
        <w:numPr>
          <w:ilvl w:val="0"/>
          <w:numId w:val="29"/>
        </w:numPr>
        <w:ind w:left="567"/>
        <w:outlineLvl w:val="1"/>
        <w:rPr>
          <w:rFonts w:ascii="Times New Roman" w:hAnsi="Times New Roman"/>
          <w:sz w:val="24"/>
          <w:szCs w:val="24"/>
        </w:rPr>
      </w:pPr>
      <w:r>
        <w:rPr>
          <w:rFonts w:ascii="Times New Roman" w:hAnsi="Times New Roman"/>
          <w:sz w:val="24"/>
          <w:szCs w:val="24"/>
        </w:rPr>
        <w:t>Duygularını kontrol edebilmek</w:t>
      </w:r>
    </w:p>
    <w:p w:rsidR="00FF7FDF" w:rsidRPr="00FF7FDF" w:rsidRDefault="00FF7FDF" w:rsidP="00B76A0D">
      <w:pPr>
        <w:pStyle w:val="ListeParagraf"/>
        <w:numPr>
          <w:ilvl w:val="0"/>
          <w:numId w:val="29"/>
        </w:numPr>
        <w:ind w:left="567"/>
        <w:outlineLvl w:val="1"/>
        <w:rPr>
          <w:rFonts w:ascii="Times New Roman" w:hAnsi="Times New Roman"/>
          <w:sz w:val="24"/>
          <w:szCs w:val="24"/>
        </w:rPr>
      </w:pPr>
      <w:r w:rsidRPr="00FF7FDF">
        <w:rPr>
          <w:rFonts w:ascii="Times New Roman" w:hAnsi="Times New Roman"/>
          <w:sz w:val="24"/>
          <w:szCs w:val="24"/>
        </w:rPr>
        <w:t>Ekip oluşturmak</w:t>
      </w:r>
    </w:p>
    <w:p w:rsidR="00FF7FDF" w:rsidRPr="00FF7FDF" w:rsidRDefault="00FF7FDF" w:rsidP="00B76A0D">
      <w:pPr>
        <w:pStyle w:val="ListeParagraf"/>
        <w:numPr>
          <w:ilvl w:val="0"/>
          <w:numId w:val="29"/>
        </w:numPr>
        <w:ind w:left="567"/>
        <w:outlineLvl w:val="1"/>
        <w:rPr>
          <w:rFonts w:ascii="Times New Roman" w:hAnsi="Times New Roman"/>
          <w:sz w:val="24"/>
          <w:szCs w:val="24"/>
        </w:rPr>
      </w:pPr>
      <w:r w:rsidRPr="00FF7FDF">
        <w:rPr>
          <w:rFonts w:ascii="Times New Roman" w:hAnsi="Times New Roman"/>
          <w:sz w:val="24"/>
          <w:szCs w:val="24"/>
        </w:rPr>
        <w:t>Etkili iletişim ve ilişki yöntemlerini kullanmak</w:t>
      </w:r>
    </w:p>
    <w:p w:rsidR="00FF7FDF" w:rsidRPr="00FF7FDF" w:rsidRDefault="00FF7FDF" w:rsidP="00B76A0D">
      <w:pPr>
        <w:pStyle w:val="ListeParagraf"/>
        <w:numPr>
          <w:ilvl w:val="0"/>
          <w:numId w:val="29"/>
        </w:numPr>
        <w:ind w:left="567"/>
        <w:outlineLvl w:val="1"/>
        <w:rPr>
          <w:rFonts w:ascii="Times New Roman" w:hAnsi="Times New Roman"/>
          <w:sz w:val="24"/>
          <w:szCs w:val="24"/>
        </w:rPr>
      </w:pPr>
      <w:r w:rsidRPr="00FF7FDF">
        <w:rPr>
          <w:rFonts w:ascii="Times New Roman" w:hAnsi="Times New Roman"/>
          <w:sz w:val="24"/>
          <w:szCs w:val="24"/>
        </w:rPr>
        <w:t>Etkili ve güzel konuşmak</w:t>
      </w:r>
    </w:p>
    <w:p w:rsidR="00FF7FDF" w:rsidRPr="00FF7FDF" w:rsidRDefault="00FF7FDF" w:rsidP="00B76A0D">
      <w:pPr>
        <w:pStyle w:val="ListeParagraf"/>
        <w:numPr>
          <w:ilvl w:val="0"/>
          <w:numId w:val="29"/>
        </w:numPr>
        <w:ind w:left="567"/>
        <w:outlineLvl w:val="1"/>
        <w:rPr>
          <w:rFonts w:ascii="Times New Roman" w:hAnsi="Times New Roman"/>
          <w:sz w:val="24"/>
          <w:szCs w:val="24"/>
        </w:rPr>
      </w:pPr>
      <w:r w:rsidRPr="00FF7FDF">
        <w:rPr>
          <w:rFonts w:ascii="Times New Roman" w:hAnsi="Times New Roman"/>
          <w:sz w:val="24"/>
          <w:szCs w:val="24"/>
        </w:rPr>
        <w:t>Geribildirim vermek</w:t>
      </w:r>
    </w:p>
    <w:p w:rsidR="00FF7FDF" w:rsidRPr="00FF7FDF" w:rsidRDefault="00FF7FDF" w:rsidP="00B76A0D">
      <w:pPr>
        <w:pStyle w:val="ListeParagraf"/>
        <w:numPr>
          <w:ilvl w:val="0"/>
          <w:numId w:val="29"/>
        </w:numPr>
        <w:ind w:left="567"/>
        <w:outlineLvl w:val="1"/>
        <w:rPr>
          <w:rFonts w:ascii="Times New Roman" w:hAnsi="Times New Roman"/>
          <w:sz w:val="24"/>
          <w:szCs w:val="24"/>
        </w:rPr>
      </w:pPr>
      <w:r w:rsidRPr="00FF7FDF">
        <w:rPr>
          <w:rFonts w:ascii="Times New Roman" w:hAnsi="Times New Roman"/>
          <w:sz w:val="24"/>
          <w:szCs w:val="24"/>
        </w:rPr>
        <w:t>İkna etmek</w:t>
      </w:r>
    </w:p>
    <w:p w:rsidR="00FF7FDF" w:rsidRPr="00FF7FDF" w:rsidRDefault="00FF7FDF" w:rsidP="00B76A0D">
      <w:pPr>
        <w:pStyle w:val="ListeParagraf"/>
        <w:numPr>
          <w:ilvl w:val="0"/>
          <w:numId w:val="29"/>
        </w:numPr>
        <w:ind w:left="567"/>
        <w:outlineLvl w:val="1"/>
        <w:rPr>
          <w:rFonts w:ascii="Times New Roman" w:hAnsi="Times New Roman"/>
          <w:sz w:val="24"/>
          <w:szCs w:val="24"/>
        </w:rPr>
      </w:pPr>
      <w:r w:rsidRPr="00FF7FDF">
        <w:rPr>
          <w:rFonts w:ascii="Times New Roman" w:hAnsi="Times New Roman"/>
          <w:sz w:val="24"/>
          <w:szCs w:val="24"/>
        </w:rPr>
        <w:t>İn</w:t>
      </w:r>
      <w:r w:rsidR="0027174C">
        <w:rPr>
          <w:rFonts w:ascii="Times New Roman" w:hAnsi="Times New Roman"/>
          <w:sz w:val="24"/>
          <w:szCs w:val="24"/>
        </w:rPr>
        <w:t>i</w:t>
      </w:r>
      <w:r w:rsidRPr="00FF7FDF">
        <w:rPr>
          <w:rFonts w:ascii="Times New Roman" w:hAnsi="Times New Roman"/>
          <w:sz w:val="24"/>
          <w:szCs w:val="24"/>
        </w:rPr>
        <w:t>siyatif kullanmak</w:t>
      </w:r>
    </w:p>
    <w:p w:rsidR="00FF7FDF" w:rsidRPr="00FF7FDF" w:rsidRDefault="00FF7FDF" w:rsidP="00B76A0D">
      <w:pPr>
        <w:pStyle w:val="ListeParagraf"/>
        <w:numPr>
          <w:ilvl w:val="0"/>
          <w:numId w:val="29"/>
        </w:numPr>
        <w:ind w:left="567"/>
        <w:outlineLvl w:val="1"/>
        <w:rPr>
          <w:rFonts w:ascii="Times New Roman" w:hAnsi="Times New Roman"/>
          <w:sz w:val="24"/>
          <w:szCs w:val="24"/>
        </w:rPr>
      </w:pPr>
      <w:r w:rsidRPr="00FF7FDF">
        <w:rPr>
          <w:rFonts w:ascii="Times New Roman" w:hAnsi="Times New Roman"/>
          <w:sz w:val="24"/>
          <w:szCs w:val="24"/>
        </w:rPr>
        <w:t>İSG ve çevre koruma önlemlerine uygun davranmak</w:t>
      </w:r>
    </w:p>
    <w:p w:rsidR="00FF7FDF" w:rsidRPr="00FF7FDF" w:rsidRDefault="00FF7FDF" w:rsidP="00B76A0D">
      <w:pPr>
        <w:pStyle w:val="ListeParagraf"/>
        <w:numPr>
          <w:ilvl w:val="0"/>
          <w:numId w:val="29"/>
        </w:numPr>
        <w:ind w:left="567"/>
        <w:outlineLvl w:val="1"/>
        <w:rPr>
          <w:rFonts w:ascii="Times New Roman" w:hAnsi="Times New Roman"/>
          <w:sz w:val="24"/>
          <w:szCs w:val="24"/>
        </w:rPr>
      </w:pPr>
      <w:r w:rsidRPr="00FF7FDF">
        <w:rPr>
          <w:rFonts w:ascii="Times New Roman" w:hAnsi="Times New Roman"/>
          <w:sz w:val="24"/>
          <w:szCs w:val="24"/>
        </w:rPr>
        <w:t>İşyeri çalışma prensiplerine uymak</w:t>
      </w:r>
    </w:p>
    <w:p w:rsidR="00FF7FDF" w:rsidRPr="00FF7FDF" w:rsidRDefault="00FF7FDF" w:rsidP="00B76A0D">
      <w:pPr>
        <w:pStyle w:val="ListeParagraf"/>
        <w:numPr>
          <w:ilvl w:val="0"/>
          <w:numId w:val="29"/>
        </w:numPr>
        <w:ind w:left="567"/>
        <w:outlineLvl w:val="1"/>
        <w:rPr>
          <w:rFonts w:ascii="Times New Roman" w:hAnsi="Times New Roman"/>
          <w:sz w:val="24"/>
          <w:szCs w:val="24"/>
        </w:rPr>
      </w:pPr>
      <w:r w:rsidRPr="00FF7FDF">
        <w:rPr>
          <w:rFonts w:ascii="Times New Roman" w:hAnsi="Times New Roman"/>
          <w:sz w:val="24"/>
          <w:szCs w:val="24"/>
        </w:rPr>
        <w:t>Kaynakları verimli kullanmak</w:t>
      </w:r>
    </w:p>
    <w:p w:rsidR="00FF7FDF" w:rsidRPr="00FF7FDF" w:rsidRDefault="00FF7FDF" w:rsidP="00B76A0D">
      <w:pPr>
        <w:pStyle w:val="ListeParagraf"/>
        <w:numPr>
          <w:ilvl w:val="0"/>
          <w:numId w:val="29"/>
        </w:numPr>
        <w:ind w:left="567"/>
        <w:outlineLvl w:val="1"/>
        <w:rPr>
          <w:rFonts w:ascii="Times New Roman" w:hAnsi="Times New Roman"/>
          <w:sz w:val="24"/>
          <w:szCs w:val="24"/>
        </w:rPr>
      </w:pPr>
      <w:r w:rsidRPr="00FF7FDF">
        <w:rPr>
          <w:rFonts w:ascii="Times New Roman" w:hAnsi="Times New Roman"/>
          <w:sz w:val="24"/>
          <w:szCs w:val="24"/>
        </w:rPr>
        <w:t>Mesleki etik ve ilkelere uygun davranmak</w:t>
      </w:r>
    </w:p>
    <w:p w:rsidR="00FF7FDF" w:rsidRPr="00FF7FDF" w:rsidRDefault="00FF7FDF" w:rsidP="00B76A0D">
      <w:pPr>
        <w:pStyle w:val="ListeParagraf"/>
        <w:numPr>
          <w:ilvl w:val="0"/>
          <w:numId w:val="29"/>
        </w:numPr>
        <w:ind w:left="567"/>
        <w:outlineLvl w:val="1"/>
        <w:rPr>
          <w:rFonts w:ascii="Times New Roman" w:hAnsi="Times New Roman"/>
          <w:sz w:val="24"/>
          <w:szCs w:val="24"/>
        </w:rPr>
      </w:pPr>
      <w:r w:rsidRPr="00FF7FDF">
        <w:rPr>
          <w:rFonts w:ascii="Times New Roman" w:hAnsi="Times New Roman"/>
          <w:sz w:val="24"/>
          <w:szCs w:val="24"/>
        </w:rPr>
        <w:t>Motive etmek</w:t>
      </w:r>
    </w:p>
    <w:p w:rsidR="00FF7FDF" w:rsidRPr="00FF7FDF" w:rsidRDefault="00FF7FDF" w:rsidP="00B76A0D">
      <w:pPr>
        <w:pStyle w:val="ListeParagraf"/>
        <w:numPr>
          <w:ilvl w:val="0"/>
          <w:numId w:val="29"/>
        </w:numPr>
        <w:ind w:left="567"/>
        <w:outlineLvl w:val="1"/>
        <w:rPr>
          <w:rFonts w:ascii="Times New Roman" w:hAnsi="Times New Roman"/>
          <w:sz w:val="24"/>
          <w:szCs w:val="24"/>
        </w:rPr>
      </w:pPr>
      <w:r w:rsidRPr="00FF7FDF">
        <w:rPr>
          <w:rFonts w:ascii="Times New Roman" w:hAnsi="Times New Roman"/>
          <w:sz w:val="24"/>
          <w:szCs w:val="24"/>
        </w:rPr>
        <w:lastRenderedPageBreak/>
        <w:t>Müzakere edebilmek</w:t>
      </w:r>
    </w:p>
    <w:p w:rsidR="00FF7FDF" w:rsidRPr="00FF7FDF" w:rsidRDefault="00FF7FDF" w:rsidP="00B76A0D">
      <w:pPr>
        <w:pStyle w:val="ListeParagraf"/>
        <w:numPr>
          <w:ilvl w:val="0"/>
          <w:numId w:val="29"/>
        </w:numPr>
        <w:ind w:left="567"/>
        <w:outlineLvl w:val="1"/>
        <w:rPr>
          <w:rFonts w:ascii="Times New Roman" w:hAnsi="Times New Roman"/>
          <w:sz w:val="24"/>
          <w:szCs w:val="24"/>
        </w:rPr>
      </w:pPr>
      <w:r w:rsidRPr="00FF7FDF">
        <w:rPr>
          <w:rFonts w:ascii="Times New Roman" w:hAnsi="Times New Roman"/>
          <w:sz w:val="24"/>
          <w:szCs w:val="24"/>
        </w:rPr>
        <w:t>Problemleri çözmek</w:t>
      </w:r>
    </w:p>
    <w:p w:rsidR="00FF7FDF" w:rsidRPr="00FF7FDF" w:rsidRDefault="00FF7FDF" w:rsidP="00B76A0D">
      <w:pPr>
        <w:pStyle w:val="ListeParagraf"/>
        <w:numPr>
          <w:ilvl w:val="0"/>
          <w:numId w:val="29"/>
        </w:numPr>
        <w:ind w:left="567"/>
        <w:outlineLvl w:val="1"/>
        <w:rPr>
          <w:rFonts w:ascii="Times New Roman" w:hAnsi="Times New Roman"/>
          <w:sz w:val="24"/>
          <w:szCs w:val="24"/>
        </w:rPr>
      </w:pPr>
      <w:r w:rsidRPr="00FF7FDF">
        <w:rPr>
          <w:rFonts w:ascii="Times New Roman" w:hAnsi="Times New Roman"/>
          <w:sz w:val="24"/>
          <w:szCs w:val="24"/>
        </w:rPr>
        <w:t>Profesyonel yaklaşım sergilemek</w:t>
      </w:r>
    </w:p>
    <w:p w:rsidR="00FF7FDF" w:rsidRPr="00FF7FDF" w:rsidRDefault="00FF7FDF" w:rsidP="00B76A0D">
      <w:pPr>
        <w:pStyle w:val="ListeParagraf"/>
        <w:numPr>
          <w:ilvl w:val="0"/>
          <w:numId w:val="29"/>
        </w:numPr>
        <w:ind w:left="567"/>
        <w:outlineLvl w:val="1"/>
        <w:rPr>
          <w:rFonts w:ascii="Times New Roman" w:hAnsi="Times New Roman"/>
          <w:sz w:val="24"/>
          <w:szCs w:val="24"/>
        </w:rPr>
      </w:pPr>
      <w:r w:rsidRPr="00FF7FDF">
        <w:rPr>
          <w:rFonts w:ascii="Times New Roman" w:hAnsi="Times New Roman"/>
          <w:sz w:val="24"/>
          <w:szCs w:val="24"/>
        </w:rPr>
        <w:t>Projenin amaç ve kapsamını gözetmek</w:t>
      </w:r>
    </w:p>
    <w:p w:rsidR="00FF7FDF" w:rsidRPr="00FF7FDF" w:rsidRDefault="00FF7FDF" w:rsidP="00B76A0D">
      <w:pPr>
        <w:pStyle w:val="ListeParagraf"/>
        <w:numPr>
          <w:ilvl w:val="0"/>
          <w:numId w:val="29"/>
        </w:numPr>
        <w:ind w:left="567"/>
        <w:outlineLvl w:val="1"/>
        <w:rPr>
          <w:rFonts w:ascii="Times New Roman" w:hAnsi="Times New Roman"/>
          <w:sz w:val="24"/>
          <w:szCs w:val="24"/>
        </w:rPr>
      </w:pPr>
      <w:r w:rsidRPr="00FF7FDF">
        <w:rPr>
          <w:rFonts w:ascii="Times New Roman" w:hAnsi="Times New Roman"/>
          <w:sz w:val="24"/>
          <w:szCs w:val="24"/>
        </w:rPr>
        <w:t>Risklere karşı öngörülü ve hazırlıklı olmak</w:t>
      </w:r>
    </w:p>
    <w:p w:rsidR="00FF7FDF" w:rsidRPr="00FF7FDF" w:rsidRDefault="00FF7FDF" w:rsidP="00B76A0D">
      <w:pPr>
        <w:pStyle w:val="ListeParagraf"/>
        <w:numPr>
          <w:ilvl w:val="0"/>
          <w:numId w:val="29"/>
        </w:numPr>
        <w:ind w:left="567"/>
        <w:outlineLvl w:val="1"/>
        <w:rPr>
          <w:rFonts w:ascii="Times New Roman" w:hAnsi="Times New Roman"/>
          <w:sz w:val="24"/>
          <w:szCs w:val="24"/>
        </w:rPr>
      </w:pPr>
      <w:r w:rsidRPr="00FF7FDF">
        <w:rPr>
          <w:rFonts w:ascii="Times New Roman" w:hAnsi="Times New Roman"/>
          <w:sz w:val="24"/>
          <w:szCs w:val="24"/>
        </w:rPr>
        <w:t>Sorumluluğu aktarmak</w:t>
      </w:r>
    </w:p>
    <w:p w:rsidR="00FF7FDF" w:rsidRPr="00FF7FDF" w:rsidRDefault="00FF7FDF" w:rsidP="00B76A0D">
      <w:pPr>
        <w:pStyle w:val="ListeParagraf"/>
        <w:numPr>
          <w:ilvl w:val="0"/>
          <w:numId w:val="29"/>
        </w:numPr>
        <w:ind w:left="567"/>
        <w:outlineLvl w:val="1"/>
        <w:rPr>
          <w:rFonts w:ascii="Times New Roman" w:hAnsi="Times New Roman"/>
          <w:sz w:val="24"/>
          <w:szCs w:val="24"/>
        </w:rPr>
      </w:pPr>
      <w:r w:rsidRPr="00FF7FDF">
        <w:rPr>
          <w:rFonts w:ascii="Times New Roman" w:hAnsi="Times New Roman"/>
          <w:sz w:val="24"/>
          <w:szCs w:val="24"/>
        </w:rPr>
        <w:t>Stres altında etkili çalışmak</w:t>
      </w:r>
    </w:p>
    <w:p w:rsidR="00FF7FDF" w:rsidRDefault="00FF7FDF" w:rsidP="00B76A0D">
      <w:pPr>
        <w:pStyle w:val="ListeParagraf"/>
        <w:numPr>
          <w:ilvl w:val="0"/>
          <w:numId w:val="29"/>
        </w:numPr>
        <w:ind w:left="567"/>
        <w:outlineLvl w:val="1"/>
        <w:rPr>
          <w:rFonts w:ascii="Times New Roman" w:hAnsi="Times New Roman"/>
          <w:sz w:val="24"/>
          <w:szCs w:val="24"/>
        </w:rPr>
      </w:pPr>
      <w:r w:rsidRPr="00FF7FDF">
        <w:rPr>
          <w:rFonts w:ascii="Times New Roman" w:hAnsi="Times New Roman"/>
          <w:sz w:val="24"/>
          <w:szCs w:val="24"/>
        </w:rPr>
        <w:t>Sunum yapmak</w:t>
      </w:r>
    </w:p>
    <w:p w:rsidR="00E838FE" w:rsidRPr="00FF7FDF" w:rsidRDefault="00E838FE" w:rsidP="00B76A0D">
      <w:pPr>
        <w:pStyle w:val="ListeParagraf"/>
        <w:numPr>
          <w:ilvl w:val="0"/>
          <w:numId w:val="29"/>
        </w:numPr>
        <w:ind w:left="567"/>
        <w:outlineLvl w:val="1"/>
        <w:rPr>
          <w:rFonts w:ascii="Times New Roman" w:hAnsi="Times New Roman"/>
          <w:sz w:val="24"/>
          <w:szCs w:val="24"/>
        </w:rPr>
      </w:pPr>
      <w:r>
        <w:rPr>
          <w:rFonts w:ascii="Times New Roman" w:hAnsi="Times New Roman"/>
          <w:sz w:val="24"/>
          <w:szCs w:val="24"/>
        </w:rPr>
        <w:t>Temsil etmek</w:t>
      </w:r>
    </w:p>
    <w:p w:rsidR="00FF7FDF" w:rsidRPr="00FF7FDF" w:rsidRDefault="00FF7FDF" w:rsidP="00B76A0D">
      <w:pPr>
        <w:pStyle w:val="ListeParagraf"/>
        <w:numPr>
          <w:ilvl w:val="0"/>
          <w:numId w:val="29"/>
        </w:numPr>
        <w:ind w:left="567"/>
        <w:outlineLvl w:val="1"/>
        <w:rPr>
          <w:rFonts w:ascii="Times New Roman" w:hAnsi="Times New Roman"/>
          <w:sz w:val="24"/>
          <w:szCs w:val="24"/>
        </w:rPr>
      </w:pPr>
      <w:r w:rsidRPr="00FF7FDF">
        <w:rPr>
          <w:rFonts w:ascii="Times New Roman" w:hAnsi="Times New Roman"/>
          <w:sz w:val="24"/>
          <w:szCs w:val="24"/>
        </w:rPr>
        <w:t xml:space="preserve">Toplam </w:t>
      </w:r>
      <w:r w:rsidR="00B76A0D">
        <w:rPr>
          <w:rFonts w:ascii="Times New Roman" w:hAnsi="Times New Roman"/>
          <w:sz w:val="24"/>
          <w:szCs w:val="24"/>
        </w:rPr>
        <w:t>k</w:t>
      </w:r>
      <w:r w:rsidRPr="00FF7FDF">
        <w:rPr>
          <w:rFonts w:ascii="Times New Roman" w:hAnsi="Times New Roman"/>
          <w:sz w:val="24"/>
          <w:szCs w:val="24"/>
        </w:rPr>
        <w:t>alite odaklı olmak</w:t>
      </w:r>
    </w:p>
    <w:p w:rsidR="00FF7FDF" w:rsidRPr="00FF7FDF" w:rsidRDefault="00FF7FDF" w:rsidP="00B76A0D">
      <w:pPr>
        <w:pStyle w:val="ListeParagraf"/>
        <w:numPr>
          <w:ilvl w:val="0"/>
          <w:numId w:val="29"/>
        </w:numPr>
        <w:ind w:left="567"/>
        <w:outlineLvl w:val="1"/>
        <w:rPr>
          <w:rFonts w:ascii="Times New Roman" w:hAnsi="Times New Roman"/>
          <w:sz w:val="24"/>
          <w:szCs w:val="24"/>
        </w:rPr>
      </w:pPr>
      <w:r>
        <w:rPr>
          <w:rFonts w:ascii="Times New Roman" w:hAnsi="Times New Roman"/>
          <w:sz w:val="24"/>
          <w:szCs w:val="24"/>
        </w:rPr>
        <w:t xml:space="preserve">Zamanında ve doğru karar verebilmek </w:t>
      </w:r>
    </w:p>
    <w:p w:rsidR="004E7FD9" w:rsidRDefault="004E7FD9" w:rsidP="004E7FD9">
      <w:pPr>
        <w:spacing w:after="0" w:line="233" w:lineRule="auto"/>
        <w:jc w:val="both"/>
        <w:rPr>
          <w:rFonts w:ascii="Times New Roman" w:hAnsi="Times New Roman"/>
          <w:sz w:val="24"/>
          <w:szCs w:val="24"/>
        </w:rPr>
      </w:pPr>
    </w:p>
    <w:p w:rsidR="005A6BD1" w:rsidRDefault="005A6BD1" w:rsidP="00FF7FDF">
      <w:pPr>
        <w:spacing w:after="0" w:line="233" w:lineRule="auto"/>
        <w:jc w:val="both"/>
        <w:rPr>
          <w:rFonts w:ascii="Times New Roman" w:hAnsi="Times New Roman"/>
          <w:sz w:val="24"/>
          <w:szCs w:val="24"/>
        </w:rPr>
      </w:pPr>
    </w:p>
    <w:p w:rsidR="00AD1FC9" w:rsidRDefault="00AD1FC9" w:rsidP="00FF7FDF">
      <w:pPr>
        <w:spacing w:after="0" w:line="233" w:lineRule="auto"/>
        <w:jc w:val="both"/>
        <w:rPr>
          <w:rFonts w:ascii="Times New Roman" w:hAnsi="Times New Roman"/>
          <w:sz w:val="24"/>
          <w:szCs w:val="24"/>
        </w:rPr>
      </w:pPr>
    </w:p>
    <w:p w:rsidR="00AD1FC9" w:rsidRDefault="00AD1FC9" w:rsidP="00FF7FDF">
      <w:pPr>
        <w:spacing w:after="0" w:line="233" w:lineRule="auto"/>
        <w:jc w:val="both"/>
        <w:rPr>
          <w:rFonts w:ascii="Times New Roman" w:hAnsi="Times New Roman"/>
          <w:sz w:val="24"/>
          <w:szCs w:val="24"/>
        </w:rPr>
      </w:pPr>
    </w:p>
    <w:p w:rsidR="00AD1FC9" w:rsidRDefault="00AD1FC9" w:rsidP="00FF7FDF">
      <w:pPr>
        <w:spacing w:after="0" w:line="233" w:lineRule="auto"/>
        <w:jc w:val="both"/>
        <w:rPr>
          <w:rFonts w:ascii="Times New Roman" w:hAnsi="Times New Roman"/>
          <w:sz w:val="24"/>
          <w:szCs w:val="24"/>
        </w:rPr>
      </w:pPr>
    </w:p>
    <w:p w:rsidR="00AD1FC9" w:rsidRDefault="00AD1FC9" w:rsidP="00FF7FDF">
      <w:pPr>
        <w:spacing w:after="0" w:line="233" w:lineRule="auto"/>
        <w:jc w:val="both"/>
        <w:rPr>
          <w:rFonts w:ascii="Times New Roman" w:hAnsi="Times New Roman"/>
          <w:sz w:val="24"/>
          <w:szCs w:val="24"/>
        </w:rPr>
      </w:pPr>
    </w:p>
    <w:p w:rsidR="00AD1FC9" w:rsidRDefault="00AD1FC9" w:rsidP="00FF7FDF">
      <w:pPr>
        <w:spacing w:after="0" w:line="233" w:lineRule="auto"/>
        <w:jc w:val="both"/>
        <w:rPr>
          <w:rFonts w:ascii="Times New Roman" w:hAnsi="Times New Roman"/>
          <w:sz w:val="24"/>
          <w:szCs w:val="24"/>
        </w:rPr>
      </w:pPr>
    </w:p>
    <w:p w:rsidR="00AD1FC9" w:rsidRDefault="00AD1FC9" w:rsidP="00FF7FDF">
      <w:pPr>
        <w:spacing w:after="0" w:line="233" w:lineRule="auto"/>
        <w:jc w:val="both"/>
        <w:rPr>
          <w:rFonts w:ascii="Times New Roman" w:hAnsi="Times New Roman"/>
          <w:sz w:val="24"/>
          <w:szCs w:val="24"/>
        </w:rPr>
      </w:pPr>
    </w:p>
    <w:p w:rsidR="00AD1FC9" w:rsidRDefault="00AD1FC9" w:rsidP="00FF7FDF">
      <w:pPr>
        <w:spacing w:after="0" w:line="233" w:lineRule="auto"/>
        <w:jc w:val="both"/>
        <w:rPr>
          <w:rFonts w:ascii="Times New Roman" w:hAnsi="Times New Roman"/>
          <w:sz w:val="24"/>
          <w:szCs w:val="24"/>
        </w:rPr>
      </w:pPr>
    </w:p>
    <w:p w:rsidR="00AD1FC9" w:rsidRDefault="00AD1FC9" w:rsidP="00FF7FDF">
      <w:pPr>
        <w:spacing w:after="0" w:line="233" w:lineRule="auto"/>
        <w:jc w:val="both"/>
        <w:rPr>
          <w:rFonts w:ascii="Times New Roman" w:hAnsi="Times New Roman"/>
          <w:sz w:val="24"/>
          <w:szCs w:val="24"/>
        </w:rPr>
      </w:pPr>
    </w:p>
    <w:p w:rsidR="00AD1FC9" w:rsidRDefault="00AD1FC9" w:rsidP="00FF7FDF">
      <w:pPr>
        <w:spacing w:after="0" w:line="233" w:lineRule="auto"/>
        <w:jc w:val="both"/>
        <w:rPr>
          <w:rFonts w:ascii="Times New Roman" w:hAnsi="Times New Roman"/>
          <w:sz w:val="24"/>
          <w:szCs w:val="24"/>
        </w:rPr>
      </w:pPr>
    </w:p>
    <w:p w:rsidR="00AD1FC9" w:rsidRDefault="00AD1FC9" w:rsidP="00FF7FDF">
      <w:pPr>
        <w:spacing w:after="0" w:line="233" w:lineRule="auto"/>
        <w:jc w:val="both"/>
        <w:rPr>
          <w:rFonts w:ascii="Times New Roman" w:hAnsi="Times New Roman"/>
          <w:sz w:val="24"/>
          <w:szCs w:val="24"/>
        </w:rPr>
      </w:pPr>
    </w:p>
    <w:p w:rsidR="00AD1FC9" w:rsidRDefault="00AD1FC9" w:rsidP="00FF7FDF">
      <w:pPr>
        <w:spacing w:after="0" w:line="233" w:lineRule="auto"/>
        <w:jc w:val="both"/>
        <w:rPr>
          <w:rFonts w:ascii="Times New Roman" w:hAnsi="Times New Roman"/>
          <w:sz w:val="24"/>
          <w:szCs w:val="24"/>
        </w:rPr>
      </w:pPr>
    </w:p>
    <w:p w:rsidR="00AD1FC9" w:rsidRDefault="00AD1FC9" w:rsidP="00FF7FDF">
      <w:pPr>
        <w:spacing w:after="0" w:line="233" w:lineRule="auto"/>
        <w:jc w:val="both"/>
        <w:rPr>
          <w:rFonts w:ascii="Times New Roman" w:hAnsi="Times New Roman"/>
          <w:sz w:val="24"/>
          <w:szCs w:val="24"/>
        </w:rPr>
      </w:pPr>
    </w:p>
    <w:p w:rsidR="00AD1FC9" w:rsidRDefault="00AD1FC9" w:rsidP="00FF7FDF">
      <w:pPr>
        <w:spacing w:after="0" w:line="233" w:lineRule="auto"/>
        <w:jc w:val="both"/>
        <w:rPr>
          <w:rFonts w:ascii="Times New Roman" w:hAnsi="Times New Roman"/>
          <w:sz w:val="24"/>
          <w:szCs w:val="24"/>
        </w:rPr>
      </w:pPr>
    </w:p>
    <w:p w:rsidR="00AD1FC9" w:rsidRDefault="00AD1FC9" w:rsidP="00FF7FDF">
      <w:pPr>
        <w:spacing w:after="0" w:line="233" w:lineRule="auto"/>
        <w:jc w:val="both"/>
        <w:rPr>
          <w:rFonts w:ascii="Times New Roman" w:hAnsi="Times New Roman"/>
          <w:sz w:val="24"/>
          <w:szCs w:val="24"/>
        </w:rPr>
      </w:pPr>
    </w:p>
    <w:p w:rsidR="00AD1FC9" w:rsidRDefault="00AD1FC9" w:rsidP="00FF7FDF">
      <w:pPr>
        <w:spacing w:after="0" w:line="233" w:lineRule="auto"/>
        <w:jc w:val="both"/>
        <w:rPr>
          <w:rFonts w:ascii="Times New Roman" w:hAnsi="Times New Roman"/>
          <w:sz w:val="24"/>
          <w:szCs w:val="24"/>
        </w:rPr>
      </w:pPr>
    </w:p>
    <w:p w:rsidR="00AD1FC9" w:rsidRDefault="00AD1FC9" w:rsidP="00FF7FDF">
      <w:pPr>
        <w:spacing w:after="0" w:line="233" w:lineRule="auto"/>
        <w:jc w:val="both"/>
        <w:rPr>
          <w:rFonts w:ascii="Times New Roman" w:hAnsi="Times New Roman"/>
          <w:sz w:val="24"/>
          <w:szCs w:val="24"/>
        </w:rPr>
      </w:pPr>
    </w:p>
    <w:p w:rsidR="00AD1FC9" w:rsidRDefault="00AD1FC9" w:rsidP="00FF7FDF">
      <w:pPr>
        <w:spacing w:after="0" w:line="233" w:lineRule="auto"/>
        <w:jc w:val="both"/>
        <w:rPr>
          <w:rFonts w:ascii="Times New Roman" w:hAnsi="Times New Roman"/>
          <w:sz w:val="24"/>
          <w:szCs w:val="24"/>
        </w:rPr>
      </w:pPr>
    </w:p>
    <w:p w:rsidR="00AD1FC9" w:rsidRDefault="00AD1FC9" w:rsidP="00FF7FDF">
      <w:pPr>
        <w:spacing w:after="0" w:line="233" w:lineRule="auto"/>
        <w:jc w:val="both"/>
        <w:rPr>
          <w:rFonts w:ascii="Times New Roman" w:hAnsi="Times New Roman"/>
          <w:sz w:val="24"/>
          <w:szCs w:val="24"/>
        </w:rPr>
      </w:pPr>
    </w:p>
    <w:p w:rsidR="00AD1FC9" w:rsidRDefault="00AD1FC9" w:rsidP="00FF7FDF">
      <w:pPr>
        <w:spacing w:after="0" w:line="233" w:lineRule="auto"/>
        <w:jc w:val="both"/>
        <w:rPr>
          <w:rFonts w:ascii="Times New Roman" w:hAnsi="Times New Roman"/>
          <w:sz w:val="24"/>
          <w:szCs w:val="24"/>
        </w:rPr>
      </w:pPr>
    </w:p>
    <w:p w:rsidR="00AD1FC9" w:rsidRDefault="00AD1FC9" w:rsidP="00FF7FDF">
      <w:pPr>
        <w:spacing w:after="0" w:line="233" w:lineRule="auto"/>
        <w:jc w:val="both"/>
        <w:rPr>
          <w:rFonts w:ascii="Times New Roman" w:hAnsi="Times New Roman"/>
          <w:sz w:val="24"/>
          <w:szCs w:val="24"/>
        </w:rPr>
      </w:pPr>
    </w:p>
    <w:p w:rsidR="00AD1FC9" w:rsidRDefault="00AD1FC9" w:rsidP="00FF7FDF">
      <w:pPr>
        <w:spacing w:after="0" w:line="233" w:lineRule="auto"/>
        <w:jc w:val="both"/>
        <w:rPr>
          <w:rFonts w:ascii="Times New Roman" w:hAnsi="Times New Roman"/>
          <w:sz w:val="24"/>
          <w:szCs w:val="24"/>
        </w:rPr>
      </w:pPr>
    </w:p>
    <w:p w:rsidR="00AD1FC9" w:rsidRDefault="00AD1FC9" w:rsidP="00FF7FDF">
      <w:pPr>
        <w:spacing w:after="0" w:line="233" w:lineRule="auto"/>
        <w:jc w:val="both"/>
        <w:rPr>
          <w:rFonts w:ascii="Times New Roman" w:hAnsi="Times New Roman"/>
          <w:sz w:val="24"/>
          <w:szCs w:val="24"/>
        </w:rPr>
      </w:pPr>
    </w:p>
    <w:p w:rsidR="00AD1FC9" w:rsidRDefault="00AD1FC9" w:rsidP="00FF7FDF">
      <w:pPr>
        <w:spacing w:after="0" w:line="233" w:lineRule="auto"/>
        <w:jc w:val="both"/>
        <w:rPr>
          <w:rFonts w:ascii="Times New Roman" w:hAnsi="Times New Roman"/>
          <w:sz w:val="24"/>
          <w:szCs w:val="24"/>
        </w:rPr>
      </w:pPr>
    </w:p>
    <w:p w:rsidR="00AD1FC9" w:rsidRDefault="00AD1FC9" w:rsidP="00FF7FDF">
      <w:pPr>
        <w:spacing w:after="0" w:line="233" w:lineRule="auto"/>
        <w:jc w:val="both"/>
        <w:rPr>
          <w:rFonts w:ascii="Times New Roman" w:hAnsi="Times New Roman"/>
          <w:sz w:val="24"/>
          <w:szCs w:val="24"/>
        </w:rPr>
      </w:pPr>
    </w:p>
    <w:p w:rsidR="00AD1FC9" w:rsidRDefault="00AD1FC9" w:rsidP="00FF7FDF">
      <w:pPr>
        <w:spacing w:after="0" w:line="233" w:lineRule="auto"/>
        <w:jc w:val="both"/>
        <w:rPr>
          <w:rFonts w:ascii="Times New Roman" w:hAnsi="Times New Roman"/>
          <w:sz w:val="24"/>
          <w:szCs w:val="24"/>
        </w:rPr>
      </w:pPr>
    </w:p>
    <w:p w:rsidR="00AD1FC9" w:rsidRDefault="00AD1FC9" w:rsidP="00FF7FDF">
      <w:pPr>
        <w:spacing w:after="0" w:line="233" w:lineRule="auto"/>
        <w:jc w:val="both"/>
        <w:rPr>
          <w:rFonts w:ascii="Times New Roman" w:hAnsi="Times New Roman"/>
          <w:sz w:val="24"/>
          <w:szCs w:val="24"/>
        </w:rPr>
      </w:pPr>
    </w:p>
    <w:p w:rsidR="00AD1FC9" w:rsidRDefault="00AD1FC9" w:rsidP="00FF7FDF">
      <w:pPr>
        <w:spacing w:after="0" w:line="233" w:lineRule="auto"/>
        <w:jc w:val="both"/>
        <w:rPr>
          <w:rFonts w:ascii="Times New Roman" w:hAnsi="Times New Roman"/>
          <w:sz w:val="24"/>
          <w:szCs w:val="24"/>
        </w:rPr>
      </w:pPr>
    </w:p>
    <w:p w:rsidR="009050C1" w:rsidRDefault="009050C1" w:rsidP="00FF7FDF">
      <w:pPr>
        <w:spacing w:after="0" w:line="233" w:lineRule="auto"/>
        <w:jc w:val="both"/>
        <w:rPr>
          <w:rFonts w:ascii="Times New Roman" w:hAnsi="Times New Roman"/>
          <w:sz w:val="24"/>
          <w:szCs w:val="24"/>
        </w:rPr>
      </w:pPr>
    </w:p>
    <w:p w:rsidR="009050C1" w:rsidRDefault="009050C1" w:rsidP="00FF7FDF">
      <w:pPr>
        <w:spacing w:after="0" w:line="233" w:lineRule="auto"/>
        <w:jc w:val="both"/>
        <w:rPr>
          <w:rFonts w:ascii="Times New Roman" w:hAnsi="Times New Roman"/>
          <w:sz w:val="24"/>
          <w:szCs w:val="24"/>
        </w:rPr>
      </w:pPr>
    </w:p>
    <w:p w:rsidR="009050C1" w:rsidRDefault="009050C1" w:rsidP="00FF7FDF">
      <w:pPr>
        <w:spacing w:after="0" w:line="233" w:lineRule="auto"/>
        <w:jc w:val="both"/>
        <w:rPr>
          <w:rFonts w:ascii="Times New Roman" w:hAnsi="Times New Roman"/>
          <w:sz w:val="24"/>
          <w:szCs w:val="24"/>
        </w:rPr>
      </w:pPr>
    </w:p>
    <w:p w:rsidR="009050C1" w:rsidRDefault="009050C1" w:rsidP="00FF7FDF">
      <w:pPr>
        <w:spacing w:after="0" w:line="233" w:lineRule="auto"/>
        <w:jc w:val="both"/>
        <w:rPr>
          <w:rFonts w:ascii="Times New Roman" w:hAnsi="Times New Roman"/>
          <w:sz w:val="24"/>
          <w:szCs w:val="24"/>
        </w:rPr>
      </w:pPr>
    </w:p>
    <w:p w:rsidR="009050C1" w:rsidRDefault="009050C1" w:rsidP="00FF7FDF">
      <w:pPr>
        <w:spacing w:after="0" w:line="233" w:lineRule="auto"/>
        <w:jc w:val="both"/>
        <w:rPr>
          <w:rFonts w:ascii="Times New Roman" w:hAnsi="Times New Roman"/>
          <w:sz w:val="24"/>
          <w:szCs w:val="24"/>
        </w:rPr>
      </w:pPr>
    </w:p>
    <w:p w:rsidR="009050C1" w:rsidRDefault="009050C1" w:rsidP="00FF7FDF">
      <w:pPr>
        <w:spacing w:after="0" w:line="233" w:lineRule="auto"/>
        <w:jc w:val="both"/>
        <w:rPr>
          <w:rFonts w:ascii="Times New Roman" w:hAnsi="Times New Roman"/>
          <w:sz w:val="24"/>
          <w:szCs w:val="24"/>
        </w:rPr>
      </w:pPr>
    </w:p>
    <w:p w:rsidR="009050C1" w:rsidRDefault="009050C1" w:rsidP="00FF7FDF">
      <w:pPr>
        <w:spacing w:after="0" w:line="233" w:lineRule="auto"/>
        <w:jc w:val="both"/>
        <w:rPr>
          <w:rFonts w:ascii="Times New Roman" w:hAnsi="Times New Roman"/>
          <w:sz w:val="24"/>
          <w:szCs w:val="24"/>
        </w:rPr>
      </w:pPr>
    </w:p>
    <w:p w:rsidR="009050C1" w:rsidRDefault="009050C1" w:rsidP="00FF7FDF">
      <w:pPr>
        <w:spacing w:after="0" w:line="233" w:lineRule="auto"/>
        <w:jc w:val="both"/>
        <w:rPr>
          <w:rFonts w:ascii="Times New Roman" w:hAnsi="Times New Roman"/>
          <w:sz w:val="24"/>
          <w:szCs w:val="24"/>
        </w:rPr>
      </w:pPr>
    </w:p>
    <w:p w:rsidR="00AD1FC9" w:rsidRDefault="00AD1FC9" w:rsidP="00FF7FDF">
      <w:pPr>
        <w:spacing w:after="0" w:line="233" w:lineRule="auto"/>
        <w:jc w:val="both"/>
        <w:rPr>
          <w:rFonts w:ascii="Times New Roman" w:hAnsi="Times New Roman"/>
          <w:sz w:val="24"/>
          <w:szCs w:val="24"/>
        </w:rPr>
      </w:pPr>
    </w:p>
    <w:p w:rsidR="005F4D16" w:rsidRPr="005C2A50" w:rsidRDefault="00333A6F" w:rsidP="00333A6F">
      <w:pPr>
        <w:pStyle w:val="ListeParagraf"/>
        <w:ind w:left="0"/>
        <w:outlineLvl w:val="0"/>
        <w:rPr>
          <w:rFonts w:ascii="Times New Roman" w:hAnsi="Times New Roman"/>
          <w:b/>
          <w:sz w:val="24"/>
          <w:szCs w:val="24"/>
        </w:rPr>
      </w:pPr>
      <w:bookmarkStart w:id="21" w:name="_Toc355098369"/>
      <w:r w:rsidRPr="005C2A50">
        <w:rPr>
          <w:rFonts w:ascii="Times New Roman" w:hAnsi="Times New Roman"/>
          <w:b/>
          <w:sz w:val="24"/>
          <w:szCs w:val="24"/>
        </w:rPr>
        <w:lastRenderedPageBreak/>
        <w:t>4.</w:t>
      </w:r>
      <w:r w:rsidR="008E1527">
        <w:rPr>
          <w:rFonts w:ascii="Times New Roman" w:hAnsi="Times New Roman"/>
          <w:b/>
          <w:sz w:val="24"/>
          <w:szCs w:val="24"/>
        </w:rPr>
        <w:t xml:space="preserve"> </w:t>
      </w:r>
      <w:r w:rsidR="003C3BA9">
        <w:rPr>
          <w:rFonts w:ascii="Times New Roman" w:hAnsi="Times New Roman"/>
          <w:b/>
          <w:sz w:val="24"/>
          <w:szCs w:val="24"/>
        </w:rPr>
        <w:t xml:space="preserve"> </w:t>
      </w:r>
      <w:r w:rsidR="00323703" w:rsidRPr="005C2A50">
        <w:rPr>
          <w:rFonts w:ascii="Times New Roman" w:hAnsi="Times New Roman"/>
          <w:b/>
          <w:sz w:val="24"/>
          <w:szCs w:val="24"/>
        </w:rPr>
        <w:t>ÖLÇME, DEĞERLENDİRME VE BELGELENDİRME</w:t>
      </w:r>
      <w:bookmarkEnd w:id="21"/>
    </w:p>
    <w:p w:rsidR="0030539A" w:rsidRPr="009D7AA5" w:rsidRDefault="00026042" w:rsidP="0030539A">
      <w:pPr>
        <w:jc w:val="both"/>
        <w:rPr>
          <w:rFonts w:ascii="Times New Roman" w:hAnsi="Times New Roman"/>
          <w:sz w:val="24"/>
          <w:szCs w:val="24"/>
        </w:rPr>
      </w:pPr>
      <w:r>
        <w:rPr>
          <w:rFonts w:ascii="Times New Roman" w:hAnsi="Times New Roman" w:cs="Times New Roman"/>
          <w:sz w:val="24"/>
          <w:szCs w:val="24"/>
        </w:rPr>
        <w:t>Proje Yöneticisi (Seviye 5</w:t>
      </w:r>
      <w:r w:rsidR="0030539A" w:rsidRPr="009D7AA5">
        <w:rPr>
          <w:rFonts w:ascii="Times New Roman" w:hAnsi="Times New Roman" w:cs="Times New Roman"/>
          <w:sz w:val="24"/>
          <w:szCs w:val="24"/>
        </w:rPr>
        <w:t xml:space="preserve">) </w:t>
      </w:r>
      <w:r w:rsidR="0030539A" w:rsidRPr="009D7AA5">
        <w:rPr>
          <w:rFonts w:ascii="Times New Roman" w:hAnsi="Times New Roman"/>
          <w:sz w:val="24"/>
          <w:szCs w:val="24"/>
        </w:rPr>
        <w:t>meslek standardını esas alan ulusal yeterliliklere göre belgelendirme amacıyla yapılacak ölçme ve değerlendirme, gerekli şartların sağlandığı ölçme ve değerlendirme merkezlerinde yazılı ve/veya sözlü teorik ve uygulamalı olarak gerçekleştirilecektir.</w:t>
      </w:r>
    </w:p>
    <w:p w:rsidR="0030539A" w:rsidRPr="009D7AA5" w:rsidRDefault="0030539A" w:rsidP="00DE1C9A">
      <w:pPr>
        <w:jc w:val="both"/>
        <w:rPr>
          <w:rFonts w:ascii="Times New Roman" w:hAnsi="Times New Roman"/>
          <w:sz w:val="24"/>
          <w:szCs w:val="24"/>
        </w:rPr>
      </w:pPr>
      <w:r w:rsidRPr="009D7AA5">
        <w:rPr>
          <w:rFonts w:ascii="Times New Roman" w:hAnsi="Times New Roman"/>
          <w:sz w:val="24"/>
          <w:szCs w:val="24"/>
        </w:rPr>
        <w:t xml:space="preserve">Ölçme ve değerlendirme yöntemi ile uygulama esasları bu meslek standardına göre hazırlanacak ulusal yeterliliklerde detaylandırılır. </w:t>
      </w:r>
      <w:r w:rsidRPr="00BF4AD8">
        <w:rPr>
          <w:rFonts w:ascii="Times New Roman" w:hAnsi="Times New Roman"/>
          <w:sz w:val="24"/>
          <w:szCs w:val="24"/>
        </w:rPr>
        <w:t xml:space="preserve">Ölçme ve değerlendirme ile belgelendirmeye ilişkin işlemler </w:t>
      </w:r>
      <w:r w:rsidR="00BF4AD8" w:rsidRPr="00BF4AD8">
        <w:rPr>
          <w:rFonts w:ascii="Times New Roman" w:hAnsi="Times New Roman"/>
          <w:sz w:val="24"/>
          <w:szCs w:val="24"/>
        </w:rPr>
        <w:t>15/10/2015</w:t>
      </w:r>
      <w:r w:rsidRPr="00BF4AD8">
        <w:rPr>
          <w:rFonts w:ascii="Times New Roman" w:hAnsi="Times New Roman"/>
          <w:sz w:val="24"/>
          <w:szCs w:val="24"/>
        </w:rPr>
        <w:t xml:space="preserve"> tarihli ve </w:t>
      </w:r>
      <w:r w:rsidR="00BF4AD8" w:rsidRPr="00BF4AD8">
        <w:rPr>
          <w:rFonts w:ascii="Times New Roman" w:hAnsi="Times New Roman"/>
          <w:sz w:val="24"/>
          <w:szCs w:val="24"/>
        </w:rPr>
        <w:t>29503</w:t>
      </w:r>
      <w:r w:rsidRPr="00BF4AD8">
        <w:rPr>
          <w:rFonts w:ascii="Times New Roman" w:hAnsi="Times New Roman"/>
          <w:sz w:val="24"/>
          <w:szCs w:val="24"/>
        </w:rPr>
        <w:t xml:space="preserve"> sayılı Resmi Gazete’de yayımlanan</w:t>
      </w:r>
      <w:r w:rsidRPr="00BF4AD8">
        <w:t xml:space="preserve"> </w:t>
      </w:r>
      <w:r w:rsidR="00DE1C9A" w:rsidRPr="00BF4AD8">
        <w:rPr>
          <w:rFonts w:ascii="Times New Roman" w:hAnsi="Times New Roman"/>
          <w:sz w:val="24"/>
          <w:szCs w:val="24"/>
        </w:rPr>
        <w:t>Mesleki Yeterlilik Kurumu Sınav, Ölçme, Değerlendirme ve Belgelendirme Yönetmeliği</w:t>
      </w:r>
      <w:r w:rsidRPr="00BF4AD8">
        <w:rPr>
          <w:rFonts w:ascii="Times New Roman" w:hAnsi="Times New Roman"/>
          <w:sz w:val="24"/>
          <w:szCs w:val="24"/>
        </w:rPr>
        <w:t xml:space="preserve"> çerçevesinde</w:t>
      </w:r>
      <w:r w:rsidRPr="009D7AA5">
        <w:rPr>
          <w:rFonts w:ascii="Times New Roman" w:hAnsi="Times New Roman"/>
          <w:sz w:val="24"/>
          <w:szCs w:val="24"/>
        </w:rPr>
        <w:t xml:space="preserve"> yürütülür.</w:t>
      </w:r>
    </w:p>
    <w:p w:rsidR="00DF7E8C" w:rsidRDefault="00DF7E8C" w:rsidP="002144BA">
      <w:pPr>
        <w:jc w:val="both"/>
        <w:rPr>
          <w:rFonts w:ascii="Times New Roman" w:hAnsi="Times New Roman"/>
          <w:sz w:val="24"/>
          <w:szCs w:val="24"/>
        </w:rPr>
      </w:pPr>
    </w:p>
    <w:p w:rsidR="002E2FBE" w:rsidRDefault="002E2FBE" w:rsidP="002144BA">
      <w:pPr>
        <w:jc w:val="both"/>
        <w:rPr>
          <w:rFonts w:ascii="Times New Roman" w:hAnsi="Times New Roman"/>
          <w:sz w:val="24"/>
          <w:szCs w:val="24"/>
        </w:rPr>
      </w:pPr>
    </w:p>
    <w:p w:rsidR="002E2FBE" w:rsidRDefault="002E2FBE" w:rsidP="002144BA">
      <w:pPr>
        <w:jc w:val="both"/>
        <w:rPr>
          <w:rFonts w:ascii="Times New Roman" w:hAnsi="Times New Roman"/>
          <w:sz w:val="24"/>
          <w:szCs w:val="24"/>
        </w:rPr>
      </w:pPr>
    </w:p>
    <w:p w:rsidR="001B27C1" w:rsidRDefault="001B27C1" w:rsidP="002144BA">
      <w:pPr>
        <w:jc w:val="both"/>
        <w:rPr>
          <w:rFonts w:ascii="Times New Roman" w:hAnsi="Times New Roman"/>
          <w:sz w:val="24"/>
          <w:szCs w:val="24"/>
        </w:rPr>
      </w:pPr>
    </w:p>
    <w:p w:rsidR="001B27C1" w:rsidRDefault="001B27C1" w:rsidP="002144BA">
      <w:pPr>
        <w:jc w:val="both"/>
        <w:rPr>
          <w:rFonts w:ascii="Times New Roman" w:hAnsi="Times New Roman"/>
          <w:sz w:val="24"/>
          <w:szCs w:val="24"/>
        </w:rPr>
      </w:pPr>
    </w:p>
    <w:p w:rsidR="001B27C1" w:rsidRDefault="001B27C1" w:rsidP="002144BA">
      <w:pPr>
        <w:jc w:val="both"/>
        <w:rPr>
          <w:rFonts w:ascii="Times New Roman" w:hAnsi="Times New Roman"/>
          <w:sz w:val="24"/>
          <w:szCs w:val="24"/>
        </w:rPr>
      </w:pPr>
    </w:p>
    <w:p w:rsidR="001B27C1" w:rsidRDefault="001B27C1" w:rsidP="002144BA">
      <w:pPr>
        <w:jc w:val="both"/>
        <w:rPr>
          <w:rFonts w:ascii="Times New Roman" w:hAnsi="Times New Roman"/>
          <w:sz w:val="24"/>
          <w:szCs w:val="24"/>
        </w:rPr>
      </w:pPr>
    </w:p>
    <w:p w:rsidR="001B27C1" w:rsidRDefault="001B27C1" w:rsidP="002144BA">
      <w:pPr>
        <w:jc w:val="both"/>
        <w:rPr>
          <w:rFonts w:ascii="Times New Roman" w:hAnsi="Times New Roman"/>
          <w:sz w:val="24"/>
          <w:szCs w:val="24"/>
        </w:rPr>
      </w:pPr>
    </w:p>
    <w:p w:rsidR="001B27C1" w:rsidRDefault="001B27C1" w:rsidP="002144BA">
      <w:pPr>
        <w:jc w:val="both"/>
        <w:rPr>
          <w:rFonts w:ascii="Times New Roman" w:hAnsi="Times New Roman"/>
          <w:sz w:val="24"/>
          <w:szCs w:val="24"/>
        </w:rPr>
      </w:pPr>
    </w:p>
    <w:p w:rsidR="001B27C1" w:rsidRDefault="001B27C1" w:rsidP="002144BA">
      <w:pPr>
        <w:jc w:val="both"/>
        <w:rPr>
          <w:rFonts w:ascii="Times New Roman" w:hAnsi="Times New Roman"/>
          <w:sz w:val="24"/>
          <w:szCs w:val="24"/>
        </w:rPr>
      </w:pPr>
    </w:p>
    <w:p w:rsidR="001B27C1" w:rsidRDefault="001B27C1" w:rsidP="002144BA">
      <w:pPr>
        <w:jc w:val="both"/>
        <w:rPr>
          <w:rFonts w:ascii="Times New Roman" w:hAnsi="Times New Roman"/>
          <w:sz w:val="24"/>
          <w:szCs w:val="24"/>
        </w:rPr>
      </w:pPr>
    </w:p>
    <w:p w:rsidR="001B27C1" w:rsidRDefault="001B27C1" w:rsidP="002144BA">
      <w:pPr>
        <w:jc w:val="both"/>
        <w:rPr>
          <w:rFonts w:ascii="Times New Roman" w:hAnsi="Times New Roman"/>
          <w:sz w:val="24"/>
          <w:szCs w:val="24"/>
        </w:rPr>
      </w:pPr>
    </w:p>
    <w:p w:rsidR="001B27C1" w:rsidRDefault="001B27C1" w:rsidP="002144BA">
      <w:pPr>
        <w:jc w:val="both"/>
        <w:rPr>
          <w:rFonts w:ascii="Times New Roman" w:hAnsi="Times New Roman"/>
          <w:sz w:val="24"/>
          <w:szCs w:val="24"/>
        </w:rPr>
      </w:pPr>
    </w:p>
    <w:p w:rsidR="001B27C1" w:rsidRDefault="001B27C1" w:rsidP="002144BA">
      <w:pPr>
        <w:jc w:val="both"/>
        <w:rPr>
          <w:rFonts w:ascii="Times New Roman" w:hAnsi="Times New Roman"/>
          <w:sz w:val="24"/>
          <w:szCs w:val="24"/>
        </w:rPr>
      </w:pPr>
    </w:p>
    <w:p w:rsidR="001B27C1" w:rsidRDefault="001B27C1" w:rsidP="002144BA">
      <w:pPr>
        <w:jc w:val="both"/>
        <w:rPr>
          <w:rFonts w:ascii="Times New Roman" w:hAnsi="Times New Roman"/>
          <w:sz w:val="24"/>
          <w:szCs w:val="24"/>
        </w:rPr>
      </w:pPr>
    </w:p>
    <w:p w:rsidR="001B27C1" w:rsidRDefault="001B27C1" w:rsidP="002144BA">
      <w:pPr>
        <w:jc w:val="both"/>
        <w:rPr>
          <w:rFonts w:ascii="Times New Roman" w:hAnsi="Times New Roman"/>
          <w:sz w:val="24"/>
          <w:szCs w:val="24"/>
        </w:rPr>
      </w:pPr>
    </w:p>
    <w:p w:rsidR="003C3BA9" w:rsidRDefault="003C3BA9" w:rsidP="002144BA">
      <w:pPr>
        <w:jc w:val="both"/>
        <w:rPr>
          <w:rFonts w:ascii="Times New Roman" w:hAnsi="Times New Roman"/>
          <w:sz w:val="24"/>
          <w:szCs w:val="24"/>
        </w:rPr>
      </w:pPr>
    </w:p>
    <w:p w:rsidR="003C3BA9" w:rsidRDefault="003C3BA9" w:rsidP="002144BA">
      <w:pPr>
        <w:jc w:val="both"/>
        <w:rPr>
          <w:rFonts w:ascii="Times New Roman" w:hAnsi="Times New Roman"/>
          <w:sz w:val="24"/>
          <w:szCs w:val="24"/>
        </w:rPr>
      </w:pPr>
    </w:p>
    <w:p w:rsidR="003C3BA9" w:rsidRDefault="003C3BA9" w:rsidP="002144BA">
      <w:pPr>
        <w:jc w:val="both"/>
        <w:rPr>
          <w:rFonts w:ascii="Times New Roman" w:hAnsi="Times New Roman"/>
          <w:sz w:val="24"/>
          <w:szCs w:val="24"/>
        </w:rPr>
      </w:pPr>
    </w:p>
    <w:p w:rsidR="00AD1FC9" w:rsidRDefault="00AD1FC9" w:rsidP="002144BA">
      <w:pPr>
        <w:jc w:val="both"/>
        <w:rPr>
          <w:rFonts w:ascii="Times New Roman" w:hAnsi="Times New Roman"/>
          <w:sz w:val="24"/>
          <w:szCs w:val="24"/>
        </w:rPr>
      </w:pPr>
    </w:p>
    <w:p w:rsidR="00BF4AD8" w:rsidRDefault="00BF4AD8" w:rsidP="002144BA">
      <w:pPr>
        <w:jc w:val="both"/>
        <w:rPr>
          <w:rFonts w:ascii="Times New Roman" w:hAnsi="Times New Roman"/>
          <w:sz w:val="24"/>
          <w:szCs w:val="24"/>
        </w:rPr>
      </w:pPr>
    </w:p>
    <w:p w:rsidR="001D0D49" w:rsidRPr="002B4426" w:rsidRDefault="001D0D49" w:rsidP="001D0D49">
      <w:pPr>
        <w:jc w:val="both"/>
        <w:rPr>
          <w:rFonts w:ascii="Times New Roman" w:eastAsia="Times New Roman" w:hAnsi="Times New Roman" w:cs="Times New Roman"/>
          <w:sz w:val="24"/>
          <w:szCs w:val="24"/>
        </w:rPr>
      </w:pPr>
      <w:r w:rsidRPr="002B4426">
        <w:rPr>
          <w:rFonts w:ascii="Times New Roman" w:eastAsia="Times New Roman" w:hAnsi="Times New Roman" w:cs="Times New Roman"/>
          <w:sz w:val="24"/>
          <w:szCs w:val="24"/>
        </w:rPr>
        <w:lastRenderedPageBreak/>
        <w:t>Not: Bu kısım Resmi Gazete’de yayımlanmayacaktır. Sadece MYK web sitesinde yer alacaktır.</w:t>
      </w:r>
    </w:p>
    <w:p w:rsidR="00745EC5" w:rsidRPr="002E073C" w:rsidRDefault="00745EC5" w:rsidP="00745EC5">
      <w:pPr>
        <w:jc w:val="both"/>
        <w:rPr>
          <w:rFonts w:ascii="Times New Roman" w:hAnsi="Times New Roman"/>
          <w:b/>
          <w:sz w:val="24"/>
          <w:szCs w:val="24"/>
          <w:u w:val="single"/>
        </w:rPr>
      </w:pPr>
      <w:r w:rsidRPr="002E073C">
        <w:rPr>
          <w:rFonts w:ascii="Times New Roman" w:hAnsi="Times New Roman"/>
          <w:b/>
          <w:sz w:val="24"/>
          <w:szCs w:val="24"/>
        </w:rPr>
        <w:t>Ek: Meslek Standardı Hazırlama Sürecinde Görev Alanlar</w:t>
      </w:r>
    </w:p>
    <w:p w:rsidR="00745EC5" w:rsidRPr="00BC5101" w:rsidRDefault="00745EC5" w:rsidP="00AB71A7">
      <w:pPr>
        <w:numPr>
          <w:ilvl w:val="0"/>
          <w:numId w:val="4"/>
        </w:numPr>
        <w:spacing w:after="160" w:line="240" w:lineRule="auto"/>
        <w:ind w:left="425" w:hanging="425"/>
        <w:rPr>
          <w:rFonts w:ascii="Times New Roman" w:hAnsi="Times New Roman"/>
          <w:b/>
          <w:sz w:val="24"/>
          <w:szCs w:val="24"/>
        </w:rPr>
      </w:pPr>
      <w:r w:rsidRPr="00BC5101">
        <w:rPr>
          <w:rFonts w:ascii="Times New Roman" w:hAnsi="Times New Roman"/>
          <w:b/>
          <w:sz w:val="24"/>
          <w:szCs w:val="24"/>
        </w:rPr>
        <w:t>Meslek Standardı Hazırlayan Kuruluşun Meslek Standardı Ekibi</w:t>
      </w:r>
    </w:p>
    <w:p w:rsidR="00F4166C" w:rsidRDefault="00264E18" w:rsidP="00DE1C9A">
      <w:pPr>
        <w:spacing w:after="0" w:line="360" w:lineRule="auto"/>
        <w:jc w:val="both"/>
        <w:rPr>
          <w:rFonts w:ascii="Times New Roman" w:hAnsi="Times New Roman"/>
          <w:sz w:val="24"/>
        </w:rPr>
      </w:pPr>
      <w:r>
        <w:rPr>
          <w:rFonts w:ascii="Times New Roman" w:hAnsi="Times New Roman"/>
          <w:sz w:val="24"/>
        </w:rPr>
        <w:t xml:space="preserve">Ahmet Saygın BABAN, MEYBEM Mesleki Yeterlilik ve Belgelendirme Merkezi, Genel Müdür; </w:t>
      </w:r>
    </w:p>
    <w:p w:rsidR="00264E18" w:rsidRDefault="00264E18" w:rsidP="00DE1C9A">
      <w:pPr>
        <w:spacing w:after="0" w:line="360" w:lineRule="auto"/>
        <w:jc w:val="both"/>
        <w:rPr>
          <w:rFonts w:ascii="Times New Roman" w:hAnsi="Times New Roman"/>
          <w:sz w:val="24"/>
        </w:rPr>
      </w:pPr>
      <w:r>
        <w:rPr>
          <w:rFonts w:ascii="Times New Roman" w:hAnsi="Times New Roman"/>
          <w:sz w:val="24"/>
        </w:rPr>
        <w:t>Mehmet Evren YÜCEL, KOBİ Araştırma ve Danışmanlık Merkezi Müdürlüğü, Uzman</w:t>
      </w:r>
    </w:p>
    <w:p w:rsidR="00264E18" w:rsidRDefault="00264E18" w:rsidP="00DE1C9A">
      <w:pPr>
        <w:spacing w:after="0" w:line="360" w:lineRule="auto"/>
        <w:jc w:val="both"/>
        <w:rPr>
          <w:rFonts w:ascii="Times New Roman" w:hAnsi="Times New Roman"/>
          <w:sz w:val="24"/>
        </w:rPr>
      </w:pPr>
      <w:r>
        <w:rPr>
          <w:rFonts w:ascii="Times New Roman" w:hAnsi="Times New Roman"/>
          <w:sz w:val="24"/>
        </w:rPr>
        <w:t>Sıla KAZAN SÜER, KOBİ Araştırma ve Danışmanlık Merkezi Müdürlüğü, Uzman Yardımcısı</w:t>
      </w:r>
    </w:p>
    <w:p w:rsidR="00026042" w:rsidRDefault="00026042" w:rsidP="00DE1C9A">
      <w:pPr>
        <w:spacing w:after="0" w:line="360" w:lineRule="auto"/>
        <w:jc w:val="both"/>
        <w:rPr>
          <w:rFonts w:ascii="Times New Roman" w:hAnsi="Times New Roman"/>
          <w:sz w:val="24"/>
        </w:rPr>
      </w:pPr>
    </w:p>
    <w:p w:rsidR="00547E98" w:rsidRPr="00CB7C68" w:rsidRDefault="00693BE7" w:rsidP="00227246">
      <w:pPr>
        <w:numPr>
          <w:ilvl w:val="0"/>
          <w:numId w:val="1"/>
        </w:numPr>
        <w:rPr>
          <w:rFonts w:ascii="Times New Roman" w:hAnsi="Times New Roman"/>
          <w:b/>
          <w:sz w:val="24"/>
          <w:szCs w:val="24"/>
        </w:rPr>
      </w:pPr>
      <w:r w:rsidRPr="00CB7C68">
        <w:rPr>
          <w:rFonts w:ascii="Times New Roman" w:hAnsi="Times New Roman"/>
          <w:b/>
          <w:sz w:val="24"/>
          <w:szCs w:val="24"/>
        </w:rPr>
        <w:t>Teknik Çalışma Grubu Üyeleri</w:t>
      </w:r>
    </w:p>
    <w:p w:rsidR="00026042" w:rsidRDefault="00026042" w:rsidP="00026042">
      <w:pPr>
        <w:spacing w:before="100" w:after="100" w:line="240" w:lineRule="auto"/>
        <w:jc w:val="both"/>
        <w:rPr>
          <w:rFonts w:ascii="Times New Roman" w:eastAsia="Times New Roman" w:hAnsi="Times New Roman"/>
          <w:sz w:val="24"/>
          <w:szCs w:val="24"/>
        </w:rPr>
      </w:pPr>
      <w:r w:rsidRPr="00026042">
        <w:rPr>
          <w:rFonts w:ascii="Times New Roman" w:hAnsi="Times New Roman"/>
          <w:sz w:val="24"/>
        </w:rPr>
        <w:t xml:space="preserve">Nedret Orbay, </w:t>
      </w:r>
      <w:r w:rsidRPr="00026042">
        <w:rPr>
          <w:rFonts w:ascii="Times New Roman" w:eastAsia="Times New Roman" w:hAnsi="Times New Roman"/>
          <w:sz w:val="24"/>
          <w:szCs w:val="24"/>
        </w:rPr>
        <w:t>Nedret Orbay NORM Eğitim Danışmanlık Derneği, Başkan Yrd.</w:t>
      </w:r>
    </w:p>
    <w:p w:rsidR="00264E18" w:rsidRPr="00547E98" w:rsidRDefault="00264E18" w:rsidP="00264E18">
      <w:pPr>
        <w:spacing w:before="100" w:after="100" w:line="240" w:lineRule="auto"/>
        <w:jc w:val="both"/>
        <w:rPr>
          <w:rFonts w:ascii="Times New Roman" w:eastAsia="Times New Roman" w:hAnsi="Times New Roman"/>
          <w:sz w:val="24"/>
          <w:szCs w:val="24"/>
        </w:rPr>
      </w:pPr>
      <w:r w:rsidRPr="000E3FF5">
        <w:rPr>
          <w:rFonts w:ascii="Times New Roman" w:eastAsia="Times New Roman" w:hAnsi="Times New Roman"/>
          <w:sz w:val="24"/>
          <w:szCs w:val="24"/>
        </w:rPr>
        <w:t>M.Cem Mekik</w:t>
      </w:r>
      <w:r>
        <w:rPr>
          <w:rFonts w:ascii="Times New Roman" w:eastAsia="Times New Roman" w:hAnsi="Times New Roman"/>
          <w:sz w:val="24"/>
          <w:szCs w:val="24"/>
        </w:rPr>
        <w:t>,</w:t>
      </w:r>
      <w:r w:rsidRPr="00547E98">
        <w:rPr>
          <w:rFonts w:ascii="Times New Roman" w:eastAsia="Times New Roman" w:hAnsi="Times New Roman"/>
          <w:sz w:val="24"/>
          <w:szCs w:val="24"/>
        </w:rPr>
        <w:t xml:space="preserve"> </w:t>
      </w:r>
      <w:r w:rsidRPr="000E3FF5">
        <w:rPr>
          <w:rFonts w:ascii="Times New Roman" w:eastAsia="Times New Roman" w:hAnsi="Times New Roman"/>
          <w:sz w:val="24"/>
          <w:szCs w:val="24"/>
        </w:rPr>
        <w:t>TPYME</w:t>
      </w:r>
      <w:r w:rsidRPr="00547E98">
        <w:rPr>
          <w:rFonts w:ascii="Times New Roman" w:eastAsia="Times New Roman" w:hAnsi="Times New Roman"/>
          <w:sz w:val="24"/>
          <w:szCs w:val="24"/>
        </w:rPr>
        <w:t xml:space="preserve"> </w:t>
      </w:r>
      <w:r w:rsidRPr="000E3FF5">
        <w:rPr>
          <w:rFonts w:ascii="Times New Roman" w:eastAsia="Times New Roman" w:hAnsi="Times New Roman"/>
          <w:sz w:val="24"/>
          <w:szCs w:val="24"/>
        </w:rPr>
        <w:t>Kurucu Üye</w:t>
      </w:r>
    </w:p>
    <w:p w:rsidR="00026042" w:rsidRDefault="00026042" w:rsidP="00026042">
      <w:pPr>
        <w:spacing w:before="100" w:after="100" w:line="240" w:lineRule="auto"/>
        <w:jc w:val="both"/>
        <w:rPr>
          <w:rFonts w:ascii="Times New Roman" w:eastAsia="Times New Roman" w:hAnsi="Times New Roman"/>
          <w:sz w:val="24"/>
          <w:szCs w:val="24"/>
        </w:rPr>
      </w:pPr>
      <w:r w:rsidRPr="000E3FF5">
        <w:rPr>
          <w:rFonts w:ascii="Times New Roman" w:eastAsia="Times New Roman" w:hAnsi="Times New Roman"/>
          <w:sz w:val="24"/>
          <w:szCs w:val="24"/>
        </w:rPr>
        <w:t>Seçil Fırat</w:t>
      </w:r>
      <w:r>
        <w:rPr>
          <w:rFonts w:ascii="Times New Roman" w:eastAsia="Times New Roman" w:hAnsi="Times New Roman"/>
          <w:sz w:val="24"/>
          <w:szCs w:val="24"/>
        </w:rPr>
        <w:t>,</w:t>
      </w:r>
      <w:r w:rsidRPr="00547E98">
        <w:rPr>
          <w:rFonts w:ascii="Times New Roman" w:eastAsia="Times New Roman" w:hAnsi="Times New Roman"/>
          <w:sz w:val="24"/>
          <w:szCs w:val="24"/>
        </w:rPr>
        <w:t xml:space="preserve"> </w:t>
      </w:r>
      <w:r w:rsidRPr="000E3FF5">
        <w:rPr>
          <w:rFonts w:ascii="Times New Roman" w:eastAsia="Times New Roman" w:hAnsi="Times New Roman"/>
          <w:sz w:val="24"/>
          <w:szCs w:val="24"/>
        </w:rPr>
        <w:t>TPYME</w:t>
      </w:r>
      <w:r w:rsidRPr="00547E98">
        <w:rPr>
          <w:rFonts w:ascii="Times New Roman" w:eastAsia="Times New Roman" w:hAnsi="Times New Roman"/>
          <w:sz w:val="24"/>
          <w:szCs w:val="24"/>
        </w:rPr>
        <w:t xml:space="preserve"> </w:t>
      </w:r>
      <w:r w:rsidRPr="000E3FF5">
        <w:rPr>
          <w:rFonts w:ascii="Times New Roman" w:eastAsia="Times New Roman" w:hAnsi="Times New Roman"/>
          <w:sz w:val="24"/>
          <w:szCs w:val="24"/>
        </w:rPr>
        <w:t>Üye</w:t>
      </w:r>
    </w:p>
    <w:p w:rsidR="00026042" w:rsidRDefault="00D50065" w:rsidP="00026042">
      <w:pPr>
        <w:spacing w:before="100" w:after="10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Yrd. Doç. Dr. Ebru YÜKSEL, </w:t>
      </w:r>
      <w:r w:rsidR="00026042">
        <w:rPr>
          <w:rFonts w:ascii="Times New Roman" w:eastAsia="Times New Roman" w:hAnsi="Times New Roman"/>
          <w:sz w:val="24"/>
          <w:szCs w:val="24"/>
        </w:rPr>
        <w:t>TOBB ETÜ</w:t>
      </w:r>
      <w:r>
        <w:rPr>
          <w:rFonts w:ascii="Times New Roman" w:eastAsia="Times New Roman" w:hAnsi="Times New Roman"/>
          <w:sz w:val="24"/>
          <w:szCs w:val="24"/>
        </w:rPr>
        <w:t xml:space="preserve"> İşletme Bölümü Öğretim Üyesi</w:t>
      </w:r>
    </w:p>
    <w:p w:rsidR="00026042" w:rsidRDefault="009050C1" w:rsidP="00026042">
      <w:pPr>
        <w:spacing w:before="100" w:after="100" w:line="240" w:lineRule="auto"/>
        <w:jc w:val="both"/>
        <w:rPr>
          <w:rFonts w:ascii="Times New Roman" w:eastAsia="Times New Roman" w:hAnsi="Times New Roman"/>
          <w:sz w:val="24"/>
          <w:szCs w:val="24"/>
        </w:rPr>
      </w:pPr>
      <w:r>
        <w:rPr>
          <w:rFonts w:ascii="Times New Roman" w:eastAsia="Times New Roman" w:hAnsi="Times New Roman"/>
          <w:sz w:val="24"/>
          <w:szCs w:val="24"/>
        </w:rPr>
        <w:t>Yakup Hakan C</w:t>
      </w:r>
      <w:r w:rsidR="00026042">
        <w:rPr>
          <w:rFonts w:ascii="Times New Roman" w:eastAsia="Times New Roman" w:hAnsi="Times New Roman"/>
          <w:sz w:val="24"/>
          <w:szCs w:val="24"/>
        </w:rPr>
        <w:t>OŞKUN, Moderatör</w:t>
      </w:r>
    </w:p>
    <w:p w:rsidR="00B2017E" w:rsidRDefault="00B2017E" w:rsidP="00026042">
      <w:pPr>
        <w:spacing w:before="100" w:after="100" w:line="240" w:lineRule="auto"/>
        <w:jc w:val="both"/>
        <w:rPr>
          <w:rFonts w:ascii="Times New Roman" w:eastAsia="Times New Roman" w:hAnsi="Times New Roman"/>
          <w:sz w:val="24"/>
          <w:szCs w:val="24"/>
        </w:rPr>
      </w:pPr>
      <w:r>
        <w:rPr>
          <w:rFonts w:ascii="Times New Roman" w:eastAsia="Times New Roman" w:hAnsi="Times New Roman"/>
          <w:sz w:val="24"/>
          <w:szCs w:val="24"/>
        </w:rPr>
        <w:t>Orhan ERTEN, MEYBEM, Planlama Koordinatörü Yardımcısı</w:t>
      </w:r>
    </w:p>
    <w:p w:rsidR="00B2017E" w:rsidRPr="00026042" w:rsidRDefault="00B2017E" w:rsidP="00026042">
      <w:pPr>
        <w:spacing w:before="100" w:after="10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Mustafa UÇAR, MEYBEM, Uzman Yardımcısı </w:t>
      </w:r>
    </w:p>
    <w:p w:rsidR="009A1816" w:rsidRDefault="009A1816" w:rsidP="009A1816">
      <w:pPr>
        <w:spacing w:after="0" w:line="240" w:lineRule="auto"/>
        <w:jc w:val="both"/>
        <w:rPr>
          <w:rFonts w:ascii="Times New Roman" w:hAnsi="Times New Roman"/>
          <w:b/>
          <w:sz w:val="24"/>
          <w:szCs w:val="24"/>
        </w:rPr>
      </w:pPr>
    </w:p>
    <w:p w:rsidR="003A7853" w:rsidRDefault="00413214" w:rsidP="002E2FBE">
      <w:pPr>
        <w:pStyle w:val="ListeParagraf"/>
        <w:numPr>
          <w:ilvl w:val="0"/>
          <w:numId w:val="4"/>
        </w:numPr>
        <w:spacing w:after="160" w:line="240" w:lineRule="auto"/>
        <w:ind w:left="357" w:hanging="357"/>
        <w:rPr>
          <w:rFonts w:ascii="Times New Roman" w:hAnsi="Times New Roman"/>
          <w:b/>
          <w:sz w:val="24"/>
          <w:szCs w:val="24"/>
        </w:rPr>
      </w:pPr>
      <w:r w:rsidRPr="002E2FBE">
        <w:rPr>
          <w:rFonts w:ascii="Times New Roman" w:hAnsi="Times New Roman"/>
          <w:b/>
          <w:sz w:val="24"/>
          <w:szCs w:val="24"/>
        </w:rPr>
        <w:t>Görüş İstenen Kişi, Kurum ve Kuruluşlar</w:t>
      </w:r>
    </w:p>
    <w:p w:rsidR="00026042" w:rsidRPr="002E2FBE" w:rsidRDefault="00026042" w:rsidP="00026042">
      <w:pPr>
        <w:pStyle w:val="ListeParagraf"/>
        <w:spacing w:after="160" w:line="240" w:lineRule="auto"/>
        <w:ind w:left="357"/>
        <w:rPr>
          <w:rFonts w:ascii="Times New Roman" w:hAnsi="Times New Roman"/>
          <w:b/>
          <w:sz w:val="24"/>
          <w:szCs w:val="24"/>
        </w:rPr>
      </w:pPr>
    </w:p>
    <w:p w:rsidR="00BF4AD8" w:rsidRPr="00032739" w:rsidRDefault="00BF4AD8" w:rsidP="00BF4AD8">
      <w:pPr>
        <w:pStyle w:val="OrtaKlavuz21"/>
        <w:spacing w:before="100" w:after="100"/>
        <w:rPr>
          <w:rFonts w:ascii="Times New Roman" w:hAnsi="Times New Roman"/>
          <w:sz w:val="24"/>
          <w:szCs w:val="24"/>
        </w:rPr>
      </w:pPr>
      <w:r w:rsidRPr="00032739">
        <w:rPr>
          <w:rFonts w:ascii="Times New Roman" w:hAnsi="Times New Roman"/>
          <w:sz w:val="24"/>
          <w:szCs w:val="24"/>
        </w:rPr>
        <w:t>Avrupa Birliği Çalışmaları Merkezi Derneği</w:t>
      </w:r>
    </w:p>
    <w:p w:rsidR="00BF4AD8" w:rsidRDefault="00BF4AD8" w:rsidP="001D0D49">
      <w:pPr>
        <w:pStyle w:val="OrtaKlavuz21"/>
        <w:spacing w:before="100" w:after="100"/>
        <w:rPr>
          <w:rFonts w:ascii="Times New Roman" w:hAnsi="Times New Roman"/>
          <w:sz w:val="24"/>
          <w:szCs w:val="24"/>
        </w:rPr>
      </w:pPr>
      <w:r>
        <w:rPr>
          <w:rFonts w:ascii="Times New Roman" w:hAnsi="Times New Roman"/>
          <w:sz w:val="24"/>
          <w:szCs w:val="24"/>
        </w:rPr>
        <w:t>Avrupa Birliği Türkiye İş Geliştirme Merkezleri (ABİGEM)</w:t>
      </w:r>
    </w:p>
    <w:p w:rsidR="002E6251" w:rsidRPr="00F90C06" w:rsidRDefault="002E6251" w:rsidP="001D0D49">
      <w:pPr>
        <w:pStyle w:val="OrtaKlavuz21"/>
        <w:spacing w:before="100" w:after="100" w:line="276" w:lineRule="auto"/>
        <w:rPr>
          <w:rFonts w:ascii="Times New Roman" w:hAnsi="Times New Roman"/>
          <w:sz w:val="24"/>
          <w:szCs w:val="24"/>
        </w:rPr>
      </w:pPr>
      <w:r w:rsidRPr="00F90C06">
        <w:rPr>
          <w:rFonts w:ascii="Times New Roman" w:hAnsi="Times New Roman"/>
          <w:sz w:val="24"/>
          <w:szCs w:val="24"/>
        </w:rPr>
        <w:t>Devrimci İşçi Sendikaları Konfederasyonu</w:t>
      </w:r>
    </w:p>
    <w:p w:rsidR="002E6251" w:rsidRPr="00F90C06" w:rsidRDefault="002E6251" w:rsidP="001D0D49">
      <w:pPr>
        <w:pStyle w:val="OrtaKlavuz21"/>
        <w:spacing w:before="100" w:after="100" w:line="276" w:lineRule="auto"/>
        <w:rPr>
          <w:rFonts w:ascii="Times New Roman" w:hAnsi="Times New Roman"/>
          <w:sz w:val="24"/>
          <w:szCs w:val="24"/>
        </w:rPr>
      </w:pPr>
      <w:r w:rsidRPr="00F90C06">
        <w:rPr>
          <w:rFonts w:ascii="Times New Roman" w:hAnsi="Times New Roman"/>
          <w:sz w:val="24"/>
          <w:szCs w:val="24"/>
        </w:rPr>
        <w:t>Gazi Üniversitesi, Sosyal Bilimler Enstitüsü</w:t>
      </w:r>
    </w:p>
    <w:p w:rsidR="002E6251" w:rsidRPr="00F90C06" w:rsidRDefault="002E6251" w:rsidP="001D0D49">
      <w:pPr>
        <w:pStyle w:val="OrtaKlavuz21"/>
        <w:spacing w:before="100" w:after="100" w:line="276" w:lineRule="auto"/>
        <w:rPr>
          <w:rFonts w:ascii="Times New Roman" w:hAnsi="Times New Roman"/>
          <w:sz w:val="24"/>
          <w:szCs w:val="24"/>
        </w:rPr>
      </w:pPr>
      <w:r w:rsidRPr="00F90C06">
        <w:rPr>
          <w:rFonts w:ascii="Times New Roman" w:hAnsi="Times New Roman"/>
          <w:sz w:val="24"/>
          <w:szCs w:val="24"/>
        </w:rPr>
        <w:t>Hacettepe Üniversitesi</w:t>
      </w:r>
      <w:r>
        <w:rPr>
          <w:rFonts w:ascii="Times New Roman" w:hAnsi="Times New Roman"/>
          <w:sz w:val="24"/>
          <w:szCs w:val="24"/>
        </w:rPr>
        <w:t>,</w:t>
      </w:r>
      <w:r w:rsidRPr="00F90C06">
        <w:rPr>
          <w:rFonts w:ascii="Times New Roman" w:hAnsi="Times New Roman"/>
          <w:sz w:val="24"/>
          <w:szCs w:val="24"/>
        </w:rPr>
        <w:t xml:space="preserve"> İktisadi ve İdari Bilimler Fakültesi</w:t>
      </w:r>
    </w:p>
    <w:p w:rsidR="002E6251" w:rsidRDefault="002E6251" w:rsidP="001D0D49">
      <w:pPr>
        <w:pStyle w:val="OrtaKlavuz21"/>
        <w:spacing w:before="100" w:after="100" w:line="276" w:lineRule="auto"/>
        <w:rPr>
          <w:rFonts w:ascii="Times New Roman" w:hAnsi="Times New Roman"/>
          <w:sz w:val="24"/>
          <w:szCs w:val="24"/>
        </w:rPr>
      </w:pPr>
      <w:r w:rsidRPr="00F90C06">
        <w:rPr>
          <w:rFonts w:ascii="Times New Roman" w:hAnsi="Times New Roman"/>
          <w:sz w:val="24"/>
          <w:szCs w:val="24"/>
        </w:rPr>
        <w:t>Hak İşçi Sendikaları Konfederasyonu</w:t>
      </w:r>
    </w:p>
    <w:p w:rsidR="00BF4AD8" w:rsidRPr="00F90C06" w:rsidRDefault="009B3570" w:rsidP="001D0D49">
      <w:pPr>
        <w:pStyle w:val="OrtaKlavuz21"/>
        <w:spacing w:before="100" w:after="100" w:line="276" w:lineRule="auto"/>
        <w:rPr>
          <w:rFonts w:ascii="Times New Roman" w:hAnsi="Times New Roman"/>
          <w:sz w:val="24"/>
          <w:szCs w:val="24"/>
        </w:rPr>
      </w:pPr>
      <w:r>
        <w:rPr>
          <w:rFonts w:ascii="Times New Roman" w:hAnsi="Times New Roman"/>
          <w:sz w:val="24"/>
          <w:szCs w:val="24"/>
        </w:rPr>
        <w:t>Hazine Müsteşarlığı, Merkezi Finans ve İhale Birimi</w:t>
      </w:r>
    </w:p>
    <w:p w:rsidR="002E6251" w:rsidRDefault="002E6251" w:rsidP="001D0D49">
      <w:pPr>
        <w:pStyle w:val="OrtaKlavuz21"/>
        <w:spacing w:before="100" w:after="100" w:line="276" w:lineRule="auto"/>
        <w:rPr>
          <w:rFonts w:ascii="Times New Roman" w:hAnsi="Times New Roman"/>
          <w:sz w:val="24"/>
          <w:szCs w:val="24"/>
        </w:rPr>
      </w:pPr>
      <w:r>
        <w:rPr>
          <w:rFonts w:ascii="Times New Roman" w:hAnsi="Times New Roman"/>
          <w:sz w:val="24"/>
          <w:szCs w:val="24"/>
        </w:rPr>
        <w:t>İstanbul Kültür Üniversitesi, Fen Bilimler Enstitüsü</w:t>
      </w:r>
    </w:p>
    <w:p w:rsidR="002E6251" w:rsidRPr="00032739" w:rsidRDefault="002E6251" w:rsidP="001D0D49">
      <w:pPr>
        <w:pStyle w:val="OrtaKlavuz21"/>
        <w:spacing w:before="100" w:after="100"/>
        <w:rPr>
          <w:rFonts w:ascii="Times New Roman" w:hAnsi="Times New Roman"/>
          <w:sz w:val="24"/>
          <w:szCs w:val="24"/>
        </w:rPr>
      </w:pPr>
      <w:r w:rsidRPr="00032739">
        <w:rPr>
          <w:rFonts w:ascii="Times New Roman" w:hAnsi="Times New Roman"/>
          <w:sz w:val="24"/>
          <w:szCs w:val="24"/>
        </w:rPr>
        <w:t>İstanbul Proje Yönetim Derneği</w:t>
      </w:r>
    </w:p>
    <w:p w:rsidR="002E6251" w:rsidRPr="00F90C06" w:rsidRDefault="002E6251" w:rsidP="001D0D49">
      <w:pPr>
        <w:pStyle w:val="OrtaKlavuz21"/>
        <w:spacing w:before="100" w:after="100" w:line="276" w:lineRule="auto"/>
        <w:rPr>
          <w:rFonts w:ascii="Times New Roman" w:hAnsi="Times New Roman"/>
          <w:sz w:val="24"/>
          <w:szCs w:val="24"/>
        </w:rPr>
      </w:pPr>
      <w:r>
        <w:rPr>
          <w:rFonts w:ascii="Times New Roman" w:hAnsi="Times New Roman"/>
          <w:sz w:val="24"/>
          <w:szCs w:val="24"/>
        </w:rPr>
        <w:t>İstanbul Teknik Üniversitesi Proje Yönetim Merkezi</w:t>
      </w:r>
    </w:p>
    <w:p w:rsidR="002E6251" w:rsidRPr="00F90C06" w:rsidRDefault="002E6251" w:rsidP="001D0D49">
      <w:pPr>
        <w:pStyle w:val="OrtaKlavuz21"/>
        <w:spacing w:before="100" w:after="100" w:line="276" w:lineRule="auto"/>
        <w:rPr>
          <w:rFonts w:ascii="Times New Roman" w:hAnsi="Times New Roman"/>
          <w:sz w:val="24"/>
          <w:szCs w:val="24"/>
        </w:rPr>
      </w:pPr>
      <w:r w:rsidRPr="00F90C06">
        <w:rPr>
          <w:rFonts w:ascii="Times New Roman" w:hAnsi="Times New Roman"/>
          <w:sz w:val="24"/>
          <w:szCs w:val="24"/>
        </w:rPr>
        <w:t>Kariyer Danışmanlığı ve İnsan Kaynaklarını Geliştirme Derneği</w:t>
      </w:r>
    </w:p>
    <w:p w:rsidR="002E6251" w:rsidRPr="00F90C06" w:rsidRDefault="002E6251" w:rsidP="001D0D49">
      <w:pPr>
        <w:pStyle w:val="OrtaKlavuz21"/>
        <w:spacing w:before="100" w:after="100" w:line="276" w:lineRule="auto"/>
        <w:rPr>
          <w:rFonts w:ascii="Times New Roman" w:hAnsi="Times New Roman"/>
          <w:sz w:val="24"/>
          <w:szCs w:val="24"/>
        </w:rPr>
      </w:pPr>
      <w:r w:rsidRPr="00F90C06">
        <w:rPr>
          <w:rFonts w:ascii="Times New Roman" w:hAnsi="Times New Roman"/>
          <w:sz w:val="24"/>
          <w:szCs w:val="24"/>
        </w:rPr>
        <w:t>Küçük ve Orta Ölçekli İşletmeleri Geliştirme ve Destekleme İdaresi Başkanlığı</w:t>
      </w:r>
    </w:p>
    <w:p w:rsidR="002E6251" w:rsidRPr="00F90C06" w:rsidRDefault="002E6251" w:rsidP="001D0D49">
      <w:pPr>
        <w:pStyle w:val="OrtaKlavuz21"/>
        <w:spacing w:before="100" w:after="100" w:line="276" w:lineRule="auto"/>
        <w:rPr>
          <w:rFonts w:ascii="Times New Roman" w:hAnsi="Times New Roman"/>
          <w:sz w:val="24"/>
          <w:szCs w:val="24"/>
        </w:rPr>
      </w:pPr>
      <w:r w:rsidRPr="00F90C06">
        <w:rPr>
          <w:rFonts w:ascii="Times New Roman" w:hAnsi="Times New Roman"/>
          <w:sz w:val="24"/>
          <w:szCs w:val="24"/>
        </w:rPr>
        <w:t>Marmara Üniversitesi İktisadi ve İdari Bilimler Fakültesi</w:t>
      </w:r>
    </w:p>
    <w:p w:rsidR="002E6251" w:rsidRDefault="002E6251" w:rsidP="001D0D49">
      <w:pPr>
        <w:pStyle w:val="OrtaKlavuz21"/>
        <w:spacing w:before="100" w:after="100" w:line="276" w:lineRule="auto"/>
        <w:rPr>
          <w:rFonts w:ascii="Times New Roman" w:hAnsi="Times New Roman"/>
          <w:sz w:val="24"/>
          <w:szCs w:val="24"/>
        </w:rPr>
      </w:pPr>
      <w:r w:rsidRPr="00F90C06">
        <w:rPr>
          <w:rFonts w:ascii="Times New Roman" w:hAnsi="Times New Roman"/>
          <w:sz w:val="24"/>
          <w:szCs w:val="24"/>
        </w:rPr>
        <w:t>Mesleki Eğitim ve Küçük Sanayi Destekleme Vakfı</w:t>
      </w:r>
    </w:p>
    <w:p w:rsidR="00BF4AD8" w:rsidRDefault="00BF4AD8" w:rsidP="00BF4AD8">
      <w:pPr>
        <w:pStyle w:val="OrtaKlavuz21"/>
        <w:spacing w:before="100" w:after="100" w:line="276" w:lineRule="auto"/>
        <w:rPr>
          <w:rFonts w:ascii="Times New Roman" w:hAnsi="Times New Roman"/>
          <w:sz w:val="24"/>
          <w:szCs w:val="24"/>
        </w:rPr>
      </w:pPr>
      <w:r>
        <w:rPr>
          <w:rFonts w:ascii="Times New Roman" w:hAnsi="Times New Roman"/>
          <w:sz w:val="24"/>
          <w:szCs w:val="24"/>
        </w:rPr>
        <w:t>Müstakil Sanayici ve İş Adamlar Derneği</w:t>
      </w:r>
    </w:p>
    <w:p w:rsidR="00DE27FD" w:rsidRPr="00DE27FD" w:rsidRDefault="00DE27FD" w:rsidP="00BF4AD8">
      <w:pPr>
        <w:pStyle w:val="OrtaKlavuz21"/>
        <w:spacing w:before="100" w:after="100" w:line="276" w:lineRule="auto"/>
        <w:rPr>
          <w:rFonts w:ascii="Times New Roman" w:hAnsi="Times New Roman"/>
          <w:color w:val="FF0000"/>
          <w:sz w:val="24"/>
          <w:szCs w:val="24"/>
        </w:rPr>
      </w:pPr>
      <w:r w:rsidRPr="00DE27FD">
        <w:rPr>
          <w:rFonts w:ascii="Times New Roman" w:hAnsi="Times New Roman"/>
          <w:color w:val="FF0000"/>
          <w:sz w:val="24"/>
          <w:szCs w:val="24"/>
        </w:rPr>
        <w:t>NORM Eğitim Danışmanlık Derneği</w:t>
      </w:r>
    </w:p>
    <w:p w:rsidR="002E6251" w:rsidRPr="00F90C06" w:rsidRDefault="002E6251" w:rsidP="001D0D49">
      <w:pPr>
        <w:pStyle w:val="OrtaKlavuz21"/>
        <w:spacing w:before="100" w:after="100" w:line="276" w:lineRule="auto"/>
        <w:rPr>
          <w:rFonts w:ascii="Times New Roman" w:hAnsi="Times New Roman"/>
          <w:sz w:val="24"/>
          <w:szCs w:val="24"/>
        </w:rPr>
      </w:pPr>
      <w:r w:rsidRPr="00F90C06">
        <w:rPr>
          <w:rFonts w:ascii="Times New Roman" w:hAnsi="Times New Roman"/>
          <w:sz w:val="24"/>
          <w:szCs w:val="24"/>
        </w:rPr>
        <w:lastRenderedPageBreak/>
        <w:t>Ortadoğu Teknik Üniversitesi</w:t>
      </w:r>
      <w:r>
        <w:rPr>
          <w:rFonts w:ascii="Times New Roman" w:hAnsi="Times New Roman"/>
          <w:sz w:val="24"/>
          <w:szCs w:val="24"/>
        </w:rPr>
        <w:t>,</w:t>
      </w:r>
      <w:r w:rsidRPr="00F90C06">
        <w:rPr>
          <w:rFonts w:ascii="Times New Roman" w:hAnsi="Times New Roman"/>
          <w:sz w:val="24"/>
          <w:szCs w:val="24"/>
        </w:rPr>
        <w:t xml:space="preserve"> İktisadi ve İdari Bilimler Fakültesi</w:t>
      </w:r>
    </w:p>
    <w:p w:rsidR="002E6251" w:rsidRPr="00F90C06" w:rsidRDefault="002E6251" w:rsidP="001D0D49">
      <w:pPr>
        <w:pStyle w:val="OrtaKlavuz21"/>
        <w:spacing w:before="100" w:after="100" w:line="276" w:lineRule="auto"/>
        <w:rPr>
          <w:rFonts w:ascii="Times New Roman" w:hAnsi="Times New Roman"/>
          <w:sz w:val="24"/>
          <w:szCs w:val="24"/>
        </w:rPr>
      </w:pPr>
      <w:r w:rsidRPr="00F90C06">
        <w:rPr>
          <w:rFonts w:ascii="Times New Roman" w:hAnsi="Times New Roman"/>
          <w:sz w:val="24"/>
          <w:szCs w:val="24"/>
        </w:rPr>
        <w:t>Osmangazi Üniversitesi, İktisadi ve İdari Bilimler Fakültesi</w:t>
      </w:r>
    </w:p>
    <w:p w:rsidR="002E6251" w:rsidRPr="00613251" w:rsidRDefault="002E6251" w:rsidP="001D0D49">
      <w:pPr>
        <w:tabs>
          <w:tab w:val="num" w:pos="360"/>
        </w:tabs>
        <w:spacing w:before="100" w:after="100"/>
        <w:rPr>
          <w:rFonts w:ascii="Times New Roman" w:hAnsi="Times New Roman"/>
          <w:sz w:val="24"/>
          <w:szCs w:val="24"/>
        </w:rPr>
      </w:pPr>
      <w:r w:rsidRPr="00613251">
        <w:rPr>
          <w:rFonts w:ascii="Times New Roman" w:hAnsi="Times New Roman"/>
          <w:sz w:val="24"/>
          <w:szCs w:val="24"/>
        </w:rPr>
        <w:t>PMI</w:t>
      </w:r>
      <w:r>
        <w:rPr>
          <w:rFonts w:ascii="Times New Roman" w:hAnsi="Times New Roman"/>
          <w:sz w:val="24"/>
          <w:szCs w:val="24"/>
        </w:rPr>
        <w:t xml:space="preserve"> </w:t>
      </w:r>
      <w:r w:rsidRPr="00613251">
        <w:rPr>
          <w:rFonts w:ascii="Times New Roman" w:hAnsi="Times New Roman"/>
          <w:sz w:val="24"/>
          <w:szCs w:val="24"/>
        </w:rPr>
        <w:t>TR</w:t>
      </w:r>
    </w:p>
    <w:p w:rsidR="002E6251" w:rsidRPr="00F90C06" w:rsidRDefault="002E6251" w:rsidP="001D0D49">
      <w:pPr>
        <w:pStyle w:val="OrtaKlavuz21"/>
        <w:spacing w:before="100" w:after="100" w:line="276" w:lineRule="auto"/>
        <w:rPr>
          <w:rFonts w:ascii="Times New Roman" w:hAnsi="Times New Roman"/>
          <w:sz w:val="24"/>
          <w:szCs w:val="24"/>
        </w:rPr>
      </w:pPr>
      <w:r w:rsidRPr="00F90C06">
        <w:rPr>
          <w:rFonts w:ascii="Times New Roman" w:hAnsi="Times New Roman"/>
          <w:sz w:val="24"/>
          <w:szCs w:val="24"/>
        </w:rPr>
        <w:t>Profesyonel Danışmanlar Derneği</w:t>
      </w:r>
    </w:p>
    <w:p w:rsidR="002E6251" w:rsidRPr="00032739" w:rsidRDefault="002E6251" w:rsidP="001D0D49">
      <w:pPr>
        <w:pStyle w:val="OrtaKlavuz21"/>
        <w:spacing w:before="100" w:after="100"/>
        <w:rPr>
          <w:rFonts w:ascii="Times New Roman" w:hAnsi="Times New Roman"/>
          <w:sz w:val="24"/>
          <w:szCs w:val="24"/>
        </w:rPr>
      </w:pPr>
      <w:r w:rsidRPr="00032739">
        <w:rPr>
          <w:rFonts w:ascii="Times New Roman" w:hAnsi="Times New Roman"/>
          <w:sz w:val="24"/>
          <w:szCs w:val="24"/>
        </w:rPr>
        <w:t>Proje Yönetimi Derneği</w:t>
      </w:r>
    </w:p>
    <w:p w:rsidR="002E6251" w:rsidRPr="00F90C06" w:rsidRDefault="002E6251" w:rsidP="001D0D49">
      <w:pPr>
        <w:pStyle w:val="OrtaKlavuz21"/>
        <w:spacing w:before="100" w:after="100" w:line="276" w:lineRule="auto"/>
        <w:rPr>
          <w:rFonts w:ascii="Times New Roman" w:hAnsi="Times New Roman"/>
          <w:sz w:val="24"/>
          <w:szCs w:val="24"/>
        </w:rPr>
      </w:pPr>
      <w:r>
        <w:rPr>
          <w:rFonts w:ascii="Times New Roman" w:hAnsi="Times New Roman"/>
          <w:sz w:val="24"/>
          <w:szCs w:val="24"/>
        </w:rPr>
        <w:t>Sabancı Üniversitesi, Yönetim Bilimler Fakültesi</w:t>
      </w:r>
    </w:p>
    <w:p w:rsidR="00831077" w:rsidRPr="00613251" w:rsidRDefault="00831077" w:rsidP="001D0D49">
      <w:pPr>
        <w:tabs>
          <w:tab w:val="num" w:pos="360"/>
        </w:tabs>
        <w:spacing w:before="100" w:after="100"/>
        <w:rPr>
          <w:rFonts w:ascii="Times New Roman" w:hAnsi="Times New Roman"/>
          <w:sz w:val="24"/>
          <w:szCs w:val="24"/>
        </w:rPr>
      </w:pPr>
      <w:r>
        <w:rPr>
          <w:rFonts w:ascii="Times New Roman" w:hAnsi="Times New Roman"/>
          <w:sz w:val="24"/>
          <w:szCs w:val="24"/>
        </w:rPr>
        <w:t>Tarım ve Kırsal Kalkınmayı Destekleme Kurumu, Proje Hizmetleri Genel Koordinatörlüğü</w:t>
      </w:r>
    </w:p>
    <w:p w:rsidR="002E6251" w:rsidRPr="00F90C06" w:rsidRDefault="002E6251" w:rsidP="001D0D49">
      <w:pPr>
        <w:pStyle w:val="OrtaKlavuz21"/>
        <w:spacing w:before="100" w:after="100" w:line="276" w:lineRule="auto"/>
        <w:rPr>
          <w:rFonts w:ascii="Times New Roman" w:hAnsi="Times New Roman"/>
          <w:sz w:val="24"/>
          <w:szCs w:val="24"/>
        </w:rPr>
      </w:pPr>
      <w:r w:rsidRPr="00F90C06">
        <w:rPr>
          <w:rFonts w:ascii="Times New Roman" w:hAnsi="Times New Roman"/>
          <w:sz w:val="24"/>
          <w:szCs w:val="24"/>
        </w:rPr>
        <w:t>T.C. Aile v</w:t>
      </w:r>
      <w:r w:rsidR="00BF4AD8">
        <w:rPr>
          <w:rFonts w:ascii="Times New Roman" w:hAnsi="Times New Roman"/>
          <w:sz w:val="24"/>
          <w:szCs w:val="24"/>
        </w:rPr>
        <w:t>e Sosyal Politikalar Bakanlığı</w:t>
      </w:r>
    </w:p>
    <w:p w:rsidR="002E6251" w:rsidRPr="00F90C06" w:rsidRDefault="002E6251" w:rsidP="001D0D49">
      <w:pPr>
        <w:pStyle w:val="OrtaKlavuz21"/>
        <w:spacing w:before="100" w:after="100" w:line="276" w:lineRule="auto"/>
        <w:rPr>
          <w:rFonts w:ascii="Times New Roman" w:hAnsi="Times New Roman"/>
          <w:sz w:val="24"/>
          <w:szCs w:val="24"/>
        </w:rPr>
      </w:pPr>
      <w:r w:rsidRPr="00F90C06">
        <w:rPr>
          <w:rFonts w:ascii="Times New Roman" w:hAnsi="Times New Roman"/>
          <w:sz w:val="24"/>
          <w:szCs w:val="24"/>
        </w:rPr>
        <w:t>T.C. Başbakanlık, İdareyi Geliştirme Başkanlığı</w:t>
      </w:r>
    </w:p>
    <w:p w:rsidR="002E6251" w:rsidRDefault="002E6251" w:rsidP="001D0D49">
      <w:pPr>
        <w:pStyle w:val="OrtaKlavuz21"/>
        <w:spacing w:before="100" w:after="100" w:line="276" w:lineRule="auto"/>
        <w:rPr>
          <w:rFonts w:ascii="Times New Roman" w:hAnsi="Times New Roman"/>
          <w:sz w:val="24"/>
          <w:szCs w:val="24"/>
        </w:rPr>
      </w:pPr>
      <w:r w:rsidRPr="00F90C06">
        <w:rPr>
          <w:rFonts w:ascii="Times New Roman" w:hAnsi="Times New Roman"/>
          <w:sz w:val="24"/>
          <w:szCs w:val="24"/>
        </w:rPr>
        <w:t>T.C. Bilim,</w:t>
      </w:r>
      <w:r w:rsidR="00BF4AD8">
        <w:rPr>
          <w:rFonts w:ascii="Times New Roman" w:hAnsi="Times New Roman"/>
          <w:sz w:val="24"/>
          <w:szCs w:val="24"/>
        </w:rPr>
        <w:t xml:space="preserve"> Sanayi ve Teknoloji Bakanlığı,</w:t>
      </w:r>
    </w:p>
    <w:p w:rsidR="00831077" w:rsidRPr="00DE27FD" w:rsidRDefault="00831077" w:rsidP="001D0D49">
      <w:pPr>
        <w:pStyle w:val="OrtaKlavuz21"/>
        <w:spacing w:before="100" w:after="100" w:line="276" w:lineRule="auto"/>
        <w:rPr>
          <w:rFonts w:ascii="Times New Roman" w:hAnsi="Times New Roman"/>
          <w:color w:val="FF0000"/>
          <w:sz w:val="24"/>
          <w:szCs w:val="24"/>
        </w:rPr>
      </w:pPr>
      <w:r w:rsidRPr="00DE27FD">
        <w:rPr>
          <w:rFonts w:ascii="Times New Roman" w:hAnsi="Times New Roman"/>
          <w:color w:val="FF0000"/>
          <w:sz w:val="24"/>
          <w:szCs w:val="24"/>
        </w:rPr>
        <w:t xml:space="preserve">T.C. Çalışma ve Sosyal Güvenlik Bakanlığı, Avrupa Birliği </w:t>
      </w:r>
      <w:r w:rsidR="000472E3" w:rsidRPr="00DE27FD">
        <w:rPr>
          <w:rFonts w:ascii="Times New Roman" w:hAnsi="Times New Roman"/>
          <w:color w:val="FF0000"/>
          <w:sz w:val="24"/>
          <w:szCs w:val="24"/>
        </w:rPr>
        <w:t>ve Mali Yardımlar</w:t>
      </w:r>
      <w:r w:rsidRPr="00DE27FD">
        <w:rPr>
          <w:rFonts w:ascii="Times New Roman" w:hAnsi="Times New Roman"/>
          <w:color w:val="FF0000"/>
          <w:sz w:val="24"/>
          <w:szCs w:val="24"/>
        </w:rPr>
        <w:t xml:space="preserve"> Dairesi Başkanlığı</w:t>
      </w:r>
    </w:p>
    <w:p w:rsidR="002E6251" w:rsidRPr="00F90C06" w:rsidRDefault="002E6251" w:rsidP="001D0D49">
      <w:pPr>
        <w:pStyle w:val="OrtaKlavuz21"/>
        <w:spacing w:before="100" w:after="100" w:line="276" w:lineRule="auto"/>
        <w:rPr>
          <w:rFonts w:ascii="Times New Roman" w:hAnsi="Times New Roman"/>
          <w:sz w:val="24"/>
          <w:szCs w:val="24"/>
        </w:rPr>
      </w:pPr>
      <w:r w:rsidRPr="00F90C06">
        <w:rPr>
          <w:rFonts w:ascii="Times New Roman" w:hAnsi="Times New Roman"/>
          <w:sz w:val="24"/>
          <w:szCs w:val="24"/>
        </w:rPr>
        <w:t>T.C. Çalışma ve Sosyal Güvenlik Bakanlığı, İş Sağlığı ve Güvenliği Genel Müdürlüğü</w:t>
      </w:r>
    </w:p>
    <w:p w:rsidR="002E6251" w:rsidRDefault="002E6251" w:rsidP="001D0D49">
      <w:pPr>
        <w:pStyle w:val="OrtaKlavuz21"/>
        <w:spacing w:before="100" w:after="100" w:line="276" w:lineRule="auto"/>
        <w:rPr>
          <w:rFonts w:ascii="Times New Roman" w:hAnsi="Times New Roman"/>
          <w:sz w:val="24"/>
          <w:szCs w:val="24"/>
        </w:rPr>
      </w:pPr>
      <w:r w:rsidRPr="00F90C06">
        <w:rPr>
          <w:rFonts w:ascii="Times New Roman" w:hAnsi="Times New Roman"/>
          <w:sz w:val="24"/>
          <w:szCs w:val="24"/>
        </w:rPr>
        <w:t>T.C. Gümrük ve Ticaret Bakanlığı, Personel Dairesi Başkanlığı</w:t>
      </w:r>
    </w:p>
    <w:p w:rsidR="000C4A28" w:rsidRPr="00F90C06" w:rsidRDefault="000C4A28" w:rsidP="001D0D49">
      <w:pPr>
        <w:pStyle w:val="OrtaKlavuz21"/>
        <w:spacing w:before="100" w:after="100" w:line="276" w:lineRule="auto"/>
        <w:rPr>
          <w:rFonts w:ascii="Times New Roman" w:hAnsi="Times New Roman"/>
          <w:sz w:val="24"/>
          <w:szCs w:val="24"/>
        </w:rPr>
      </w:pPr>
      <w:r>
        <w:rPr>
          <w:rFonts w:ascii="Times New Roman" w:hAnsi="Times New Roman"/>
          <w:sz w:val="24"/>
          <w:szCs w:val="24"/>
        </w:rPr>
        <w:t>T.C. Kalkınma Bakanlığı</w:t>
      </w:r>
    </w:p>
    <w:p w:rsidR="002E6251" w:rsidRPr="00F90C06" w:rsidRDefault="002E6251" w:rsidP="001D0D49">
      <w:pPr>
        <w:pStyle w:val="OrtaKlavuz21"/>
        <w:spacing w:before="100" w:after="100" w:line="276" w:lineRule="auto"/>
        <w:rPr>
          <w:rFonts w:ascii="Times New Roman" w:hAnsi="Times New Roman"/>
          <w:sz w:val="24"/>
          <w:szCs w:val="24"/>
        </w:rPr>
      </w:pPr>
      <w:r w:rsidRPr="00F90C06">
        <w:rPr>
          <w:rFonts w:ascii="Times New Roman" w:hAnsi="Times New Roman"/>
          <w:sz w:val="24"/>
          <w:szCs w:val="24"/>
        </w:rPr>
        <w:t>T.C. Milli Eğitim Bakanlığı Talim ve Terbiye Kurulu Başkanlığı</w:t>
      </w:r>
    </w:p>
    <w:p w:rsidR="002E6251" w:rsidRPr="00F90C06" w:rsidRDefault="002E6251" w:rsidP="001D0D49">
      <w:pPr>
        <w:pStyle w:val="OrtaKlavuz21"/>
        <w:spacing w:before="100" w:after="100" w:line="276" w:lineRule="auto"/>
        <w:rPr>
          <w:rFonts w:ascii="Times New Roman" w:hAnsi="Times New Roman"/>
          <w:sz w:val="24"/>
          <w:szCs w:val="24"/>
        </w:rPr>
      </w:pPr>
      <w:r w:rsidRPr="00F90C06">
        <w:rPr>
          <w:rFonts w:ascii="Times New Roman" w:hAnsi="Times New Roman"/>
          <w:sz w:val="24"/>
          <w:szCs w:val="24"/>
        </w:rPr>
        <w:t xml:space="preserve">T.C. Milli Eğitim Bakanlığı, Hayat Boyu Öğrenme Genel Müdürlüğü </w:t>
      </w:r>
    </w:p>
    <w:p w:rsidR="002E6251" w:rsidRPr="00F90C06" w:rsidRDefault="002E6251" w:rsidP="001D0D49">
      <w:pPr>
        <w:pStyle w:val="OrtaKlavuz21"/>
        <w:spacing w:before="100" w:after="100" w:line="276" w:lineRule="auto"/>
        <w:rPr>
          <w:rFonts w:ascii="Times New Roman" w:hAnsi="Times New Roman"/>
          <w:sz w:val="24"/>
          <w:szCs w:val="24"/>
        </w:rPr>
      </w:pPr>
      <w:r w:rsidRPr="00F90C06">
        <w:rPr>
          <w:rFonts w:ascii="Times New Roman" w:hAnsi="Times New Roman"/>
          <w:sz w:val="24"/>
          <w:szCs w:val="24"/>
        </w:rPr>
        <w:t>T.C. Milli Eğitim Bakanlığı, Mesleki ve Teknik Eğitim Genel Müdürlüğü</w:t>
      </w:r>
    </w:p>
    <w:p w:rsidR="002E6251" w:rsidRPr="00F90C06" w:rsidRDefault="002E6251" w:rsidP="001D0D49">
      <w:pPr>
        <w:pStyle w:val="OrtaKlavuz21"/>
        <w:spacing w:before="100" w:after="100" w:line="276" w:lineRule="auto"/>
        <w:rPr>
          <w:rFonts w:ascii="Times New Roman" w:hAnsi="Times New Roman"/>
          <w:sz w:val="24"/>
          <w:szCs w:val="24"/>
        </w:rPr>
      </w:pPr>
      <w:r w:rsidRPr="00F90C06">
        <w:rPr>
          <w:rFonts w:ascii="Times New Roman" w:hAnsi="Times New Roman"/>
          <w:sz w:val="24"/>
          <w:szCs w:val="24"/>
        </w:rPr>
        <w:t>T.C. Milli Eğitim Bakanlığı, Yenilik ve Eğitim Teknolojileri Genel Müdürlüğü</w:t>
      </w:r>
    </w:p>
    <w:p w:rsidR="002E6251" w:rsidRDefault="002E6251" w:rsidP="001D0D49">
      <w:pPr>
        <w:pStyle w:val="OrtaKlavuz21"/>
        <w:spacing w:before="100" w:after="100" w:line="276" w:lineRule="auto"/>
        <w:rPr>
          <w:rFonts w:ascii="Times New Roman" w:hAnsi="Times New Roman"/>
          <w:sz w:val="24"/>
          <w:szCs w:val="24"/>
        </w:rPr>
      </w:pPr>
      <w:r w:rsidRPr="00F90C06">
        <w:rPr>
          <w:rFonts w:ascii="Times New Roman" w:hAnsi="Times New Roman"/>
          <w:sz w:val="24"/>
          <w:szCs w:val="24"/>
        </w:rPr>
        <w:t>Türk Akreditasyon Kurumu</w:t>
      </w:r>
    </w:p>
    <w:p w:rsidR="00BF4AD8" w:rsidRPr="00F90C06" w:rsidRDefault="00BF4AD8" w:rsidP="001D0D49">
      <w:pPr>
        <w:pStyle w:val="OrtaKlavuz21"/>
        <w:spacing w:before="100" w:after="100" w:line="276" w:lineRule="auto"/>
        <w:rPr>
          <w:rFonts w:ascii="Times New Roman" w:hAnsi="Times New Roman"/>
          <w:sz w:val="24"/>
          <w:szCs w:val="24"/>
        </w:rPr>
      </w:pPr>
      <w:r>
        <w:rPr>
          <w:rFonts w:ascii="Times New Roman" w:hAnsi="Times New Roman"/>
          <w:sz w:val="24"/>
          <w:szCs w:val="24"/>
        </w:rPr>
        <w:t>Türk Sanayicileri ve İşadamları Derneği</w:t>
      </w:r>
    </w:p>
    <w:p w:rsidR="002E6251" w:rsidRDefault="002E6251" w:rsidP="001D0D49">
      <w:pPr>
        <w:pStyle w:val="OrtaKlavuz21"/>
        <w:spacing w:before="100" w:after="100"/>
        <w:rPr>
          <w:rFonts w:ascii="Times New Roman" w:hAnsi="Times New Roman"/>
          <w:sz w:val="24"/>
          <w:szCs w:val="24"/>
        </w:rPr>
      </w:pPr>
      <w:r w:rsidRPr="00032739">
        <w:rPr>
          <w:rFonts w:ascii="Times New Roman" w:hAnsi="Times New Roman"/>
          <w:sz w:val="24"/>
          <w:szCs w:val="24"/>
        </w:rPr>
        <w:t>Türkiye Bilişim Derneği</w:t>
      </w:r>
    </w:p>
    <w:p w:rsidR="002E6251" w:rsidRPr="00032739" w:rsidRDefault="002E6251" w:rsidP="001D0D49">
      <w:pPr>
        <w:pStyle w:val="OrtaKlavuz21"/>
        <w:spacing w:before="100" w:after="100"/>
        <w:rPr>
          <w:rFonts w:ascii="Times New Roman" w:hAnsi="Times New Roman"/>
          <w:sz w:val="24"/>
          <w:szCs w:val="24"/>
        </w:rPr>
      </w:pPr>
      <w:r w:rsidRPr="00032739">
        <w:rPr>
          <w:rFonts w:ascii="Times New Roman" w:hAnsi="Times New Roman"/>
          <w:sz w:val="24"/>
          <w:szCs w:val="24"/>
        </w:rPr>
        <w:t>Türkiye Esnaf ve Sanatkârları Konfederasyonu</w:t>
      </w:r>
    </w:p>
    <w:p w:rsidR="002E6251" w:rsidRDefault="002E6251" w:rsidP="001D0D49">
      <w:pPr>
        <w:pStyle w:val="OrtaKlavuz21"/>
        <w:spacing w:before="100" w:after="100" w:line="276" w:lineRule="auto"/>
        <w:rPr>
          <w:rFonts w:ascii="Times New Roman" w:hAnsi="Times New Roman"/>
          <w:sz w:val="24"/>
          <w:szCs w:val="24"/>
        </w:rPr>
      </w:pPr>
      <w:r w:rsidRPr="00F90C06">
        <w:rPr>
          <w:rFonts w:ascii="Times New Roman" w:hAnsi="Times New Roman"/>
          <w:sz w:val="24"/>
          <w:szCs w:val="24"/>
        </w:rPr>
        <w:t>Türkiye İhracatçılar Meclisi</w:t>
      </w:r>
    </w:p>
    <w:p w:rsidR="00026042" w:rsidRDefault="002E6251" w:rsidP="001D0D49">
      <w:pPr>
        <w:pStyle w:val="OrtaKlavuz21"/>
        <w:spacing w:before="100" w:after="100" w:line="276" w:lineRule="auto"/>
        <w:rPr>
          <w:rFonts w:ascii="Times New Roman" w:hAnsi="Times New Roman"/>
          <w:sz w:val="24"/>
          <w:szCs w:val="24"/>
        </w:rPr>
      </w:pPr>
      <w:r w:rsidRPr="00F90C06">
        <w:rPr>
          <w:rFonts w:ascii="Times New Roman" w:hAnsi="Times New Roman"/>
          <w:sz w:val="24"/>
          <w:szCs w:val="24"/>
        </w:rPr>
        <w:t>Türkiye İş Kurumu</w:t>
      </w:r>
    </w:p>
    <w:p w:rsidR="002E6251" w:rsidRPr="00F90C06" w:rsidRDefault="002E6251" w:rsidP="001D0D49">
      <w:pPr>
        <w:pStyle w:val="OrtaKlavuz21"/>
        <w:spacing w:before="100" w:after="100" w:line="276" w:lineRule="auto"/>
        <w:rPr>
          <w:rFonts w:ascii="Times New Roman" w:hAnsi="Times New Roman"/>
          <w:sz w:val="24"/>
          <w:szCs w:val="24"/>
        </w:rPr>
      </w:pPr>
      <w:r w:rsidRPr="00F90C06">
        <w:rPr>
          <w:rFonts w:ascii="Times New Roman" w:hAnsi="Times New Roman"/>
          <w:sz w:val="24"/>
          <w:szCs w:val="24"/>
        </w:rPr>
        <w:t>Türkiye İşçi Sendikaları Konfederasyonu</w:t>
      </w:r>
    </w:p>
    <w:p w:rsidR="002E6251" w:rsidRDefault="002E6251" w:rsidP="001D0D49">
      <w:pPr>
        <w:pStyle w:val="OrtaKlavuz21"/>
        <w:spacing w:before="100" w:after="100" w:line="276" w:lineRule="auto"/>
        <w:rPr>
          <w:rFonts w:ascii="Times New Roman" w:hAnsi="Times New Roman"/>
          <w:sz w:val="24"/>
          <w:szCs w:val="24"/>
        </w:rPr>
      </w:pPr>
      <w:r w:rsidRPr="00F90C06">
        <w:rPr>
          <w:rFonts w:ascii="Times New Roman" w:hAnsi="Times New Roman"/>
          <w:sz w:val="24"/>
          <w:szCs w:val="24"/>
        </w:rPr>
        <w:t>Türkiye İstatistik Kurumu</w:t>
      </w:r>
    </w:p>
    <w:p w:rsidR="007E0870" w:rsidRPr="00F90C06" w:rsidRDefault="007E0870" w:rsidP="001D0D49">
      <w:pPr>
        <w:pStyle w:val="OrtaKlavuz21"/>
        <w:spacing w:before="100" w:after="100" w:line="276" w:lineRule="auto"/>
        <w:rPr>
          <w:rFonts w:ascii="Times New Roman" w:hAnsi="Times New Roman"/>
          <w:sz w:val="24"/>
          <w:szCs w:val="24"/>
        </w:rPr>
      </w:pPr>
      <w:r>
        <w:rPr>
          <w:rFonts w:ascii="Times New Roman" w:hAnsi="Times New Roman"/>
          <w:sz w:val="24"/>
          <w:szCs w:val="24"/>
        </w:rPr>
        <w:t>Türkiye İnşaat Sanayicileri İşverenleri Sendikası</w:t>
      </w:r>
    </w:p>
    <w:p w:rsidR="002E6251" w:rsidRPr="00F90C06" w:rsidRDefault="002E6251" w:rsidP="001D0D49">
      <w:pPr>
        <w:pStyle w:val="OrtaKlavuz21"/>
        <w:spacing w:before="100" w:after="100" w:line="276" w:lineRule="auto"/>
        <w:rPr>
          <w:rFonts w:ascii="Times New Roman" w:hAnsi="Times New Roman"/>
          <w:sz w:val="24"/>
          <w:szCs w:val="24"/>
        </w:rPr>
      </w:pPr>
      <w:r w:rsidRPr="00F90C06">
        <w:rPr>
          <w:rFonts w:ascii="Times New Roman" w:hAnsi="Times New Roman"/>
          <w:sz w:val="24"/>
          <w:szCs w:val="24"/>
        </w:rPr>
        <w:t>Türkiye İşveren Sendikaları Konfederasyonu</w:t>
      </w:r>
    </w:p>
    <w:p w:rsidR="000C4A28" w:rsidRDefault="002E6251" w:rsidP="001D0D49">
      <w:pPr>
        <w:pStyle w:val="OrtaKlavuz21"/>
        <w:spacing w:before="100" w:after="100" w:line="276" w:lineRule="auto"/>
        <w:rPr>
          <w:rFonts w:ascii="Times New Roman" w:hAnsi="Times New Roman"/>
          <w:sz w:val="24"/>
          <w:szCs w:val="24"/>
        </w:rPr>
      </w:pPr>
      <w:r w:rsidRPr="00F90C06">
        <w:rPr>
          <w:rFonts w:ascii="Times New Roman" w:hAnsi="Times New Roman"/>
          <w:sz w:val="24"/>
          <w:szCs w:val="24"/>
        </w:rPr>
        <w:t>Türkiye Odalar ve Borsalar Birliği</w:t>
      </w:r>
      <w:r w:rsidR="000C4A28">
        <w:rPr>
          <w:rFonts w:ascii="Times New Roman" w:hAnsi="Times New Roman"/>
          <w:sz w:val="24"/>
          <w:szCs w:val="24"/>
        </w:rPr>
        <w:t>, Ekonomi ve Teknolji Üniversitesi</w:t>
      </w:r>
    </w:p>
    <w:p w:rsidR="005C024C" w:rsidRPr="005C024C" w:rsidRDefault="005C024C" w:rsidP="001D0D49">
      <w:pPr>
        <w:pStyle w:val="OrtaKlavuz21"/>
        <w:spacing w:before="100" w:after="100" w:line="276" w:lineRule="auto"/>
        <w:rPr>
          <w:rFonts w:ascii="Times New Roman" w:hAnsi="Times New Roman"/>
          <w:color w:val="FF0000"/>
          <w:sz w:val="24"/>
          <w:szCs w:val="24"/>
        </w:rPr>
      </w:pPr>
      <w:r w:rsidRPr="005C024C">
        <w:rPr>
          <w:rFonts w:ascii="Times New Roman" w:hAnsi="Times New Roman"/>
          <w:color w:val="FF0000"/>
          <w:sz w:val="24"/>
          <w:szCs w:val="24"/>
        </w:rPr>
        <w:t>Yıldız Teknik Üniversitesi Sürekli Eğitim Merkezi</w:t>
      </w:r>
    </w:p>
    <w:p w:rsidR="002E6251" w:rsidRPr="00F90C06" w:rsidRDefault="002E6251" w:rsidP="001D0D49">
      <w:pPr>
        <w:pStyle w:val="OrtaKlavuz21"/>
        <w:spacing w:before="100" w:after="100" w:line="276" w:lineRule="auto"/>
        <w:rPr>
          <w:rFonts w:ascii="Times New Roman" w:hAnsi="Times New Roman"/>
          <w:sz w:val="24"/>
          <w:szCs w:val="24"/>
        </w:rPr>
      </w:pPr>
      <w:r w:rsidRPr="00F90C06">
        <w:rPr>
          <w:rFonts w:ascii="Times New Roman" w:hAnsi="Times New Roman"/>
          <w:sz w:val="24"/>
          <w:szCs w:val="24"/>
        </w:rPr>
        <w:t>Yönetim Danışmanları Derneği</w:t>
      </w:r>
    </w:p>
    <w:p w:rsidR="002E6251" w:rsidRPr="00F90C06" w:rsidRDefault="002E6251" w:rsidP="001D0D49">
      <w:pPr>
        <w:pStyle w:val="OrtaKlavuz21"/>
        <w:spacing w:before="100" w:after="100" w:line="276" w:lineRule="auto"/>
        <w:rPr>
          <w:rFonts w:ascii="Times New Roman" w:hAnsi="Times New Roman"/>
          <w:sz w:val="24"/>
          <w:szCs w:val="24"/>
        </w:rPr>
      </w:pPr>
      <w:r w:rsidRPr="00F90C06">
        <w:rPr>
          <w:rFonts w:ascii="Times New Roman" w:hAnsi="Times New Roman"/>
          <w:sz w:val="24"/>
          <w:szCs w:val="24"/>
        </w:rPr>
        <w:t>Yükseköğretim Kurulu Başkanlığı</w:t>
      </w:r>
    </w:p>
    <w:p w:rsidR="003A7853" w:rsidRPr="00026042" w:rsidRDefault="00BF4AD8" w:rsidP="003A7853">
      <w:pPr>
        <w:spacing w:after="16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TOBB’a bağlı t</w:t>
      </w:r>
      <w:r w:rsidRPr="00026042">
        <w:rPr>
          <w:rFonts w:ascii="Times New Roman" w:eastAsia="Calibri" w:hAnsi="Times New Roman" w:cs="Times New Roman"/>
          <w:sz w:val="24"/>
          <w:szCs w:val="24"/>
        </w:rPr>
        <w:t>üm oda ve borsalar</w:t>
      </w:r>
    </w:p>
    <w:p w:rsidR="00831077" w:rsidRPr="000C4A28" w:rsidRDefault="00BF4AD8" w:rsidP="003A7853">
      <w:pPr>
        <w:spacing w:after="160" w:line="240" w:lineRule="auto"/>
        <w:rPr>
          <w:rFonts w:ascii="Times New Roman" w:hAnsi="Times New Roman"/>
          <w:sz w:val="24"/>
          <w:szCs w:val="24"/>
        </w:rPr>
      </w:pPr>
      <w:r>
        <w:rPr>
          <w:rFonts w:ascii="Times New Roman" w:hAnsi="Times New Roman"/>
          <w:sz w:val="24"/>
          <w:szCs w:val="24"/>
        </w:rPr>
        <w:t>K</w:t>
      </w:r>
      <w:r w:rsidR="000C4A28" w:rsidRPr="000C4A28">
        <w:rPr>
          <w:rFonts w:ascii="Times New Roman" w:hAnsi="Times New Roman"/>
          <w:sz w:val="24"/>
          <w:szCs w:val="24"/>
        </w:rPr>
        <w:t xml:space="preserve">alkınma </w:t>
      </w:r>
      <w:r>
        <w:rPr>
          <w:rFonts w:ascii="Times New Roman" w:hAnsi="Times New Roman"/>
          <w:sz w:val="24"/>
          <w:szCs w:val="24"/>
        </w:rPr>
        <w:t>A</w:t>
      </w:r>
      <w:r w:rsidR="000C4A28" w:rsidRPr="000C4A28">
        <w:rPr>
          <w:rFonts w:ascii="Times New Roman" w:hAnsi="Times New Roman"/>
          <w:sz w:val="24"/>
          <w:szCs w:val="24"/>
        </w:rPr>
        <w:t>jansları</w:t>
      </w:r>
    </w:p>
    <w:p w:rsidR="00413214" w:rsidRPr="00C815C6" w:rsidRDefault="00413214" w:rsidP="00C815C6">
      <w:pPr>
        <w:pStyle w:val="ListeParagraf"/>
        <w:numPr>
          <w:ilvl w:val="0"/>
          <w:numId w:val="4"/>
        </w:numPr>
        <w:ind w:left="357" w:hanging="357"/>
        <w:rPr>
          <w:rFonts w:ascii="Times New Roman" w:hAnsi="Times New Roman"/>
          <w:b/>
          <w:sz w:val="24"/>
          <w:szCs w:val="24"/>
        </w:rPr>
      </w:pPr>
      <w:r w:rsidRPr="00C815C6">
        <w:rPr>
          <w:rFonts w:ascii="Times New Roman" w:hAnsi="Times New Roman"/>
          <w:b/>
          <w:sz w:val="24"/>
          <w:szCs w:val="24"/>
        </w:rPr>
        <w:lastRenderedPageBreak/>
        <w:t>MYK Sektör Komitesi Üyeleri ve Uzmanlar</w:t>
      </w:r>
    </w:p>
    <w:p w:rsidR="008C4F51" w:rsidRPr="00DE27FD" w:rsidRDefault="008C4F51" w:rsidP="00DE27FD">
      <w:pPr>
        <w:autoSpaceDE w:val="0"/>
        <w:autoSpaceDN w:val="0"/>
        <w:adjustRightInd w:val="0"/>
        <w:spacing w:after="120"/>
        <w:rPr>
          <w:rStyle w:val="Gl"/>
          <w:rFonts w:ascii="Times" w:hAnsi="Times" w:cs="Arial"/>
          <w:b w:val="0"/>
          <w:sz w:val="24"/>
          <w:szCs w:val="24"/>
          <w:shd w:val="clear" w:color="auto" w:fill="FFFFFF"/>
        </w:rPr>
      </w:pPr>
      <w:r w:rsidRPr="00DE27FD">
        <w:rPr>
          <w:rStyle w:val="Gl"/>
          <w:rFonts w:ascii="Times" w:hAnsi="Times" w:cs="Arial"/>
          <w:b w:val="0"/>
          <w:sz w:val="24"/>
          <w:szCs w:val="24"/>
          <w:shd w:val="clear" w:color="auto" w:fill="FFFFFF"/>
        </w:rPr>
        <w:t>Ersin ARTANTAŞ</w:t>
      </w:r>
      <w:r w:rsidRPr="00DE27FD">
        <w:rPr>
          <w:rStyle w:val="Gl"/>
          <w:rFonts w:ascii="Times" w:hAnsi="Times" w:cs="Arial"/>
          <w:b w:val="0"/>
          <w:sz w:val="24"/>
          <w:szCs w:val="24"/>
          <w:shd w:val="clear" w:color="auto" w:fill="FFFFFF"/>
        </w:rPr>
        <w:tab/>
        <w:t xml:space="preserve">              </w:t>
      </w:r>
      <w:r w:rsidR="002B4426" w:rsidRPr="00DE27FD">
        <w:rPr>
          <w:rStyle w:val="Gl"/>
          <w:rFonts w:ascii="Times" w:hAnsi="Times" w:cs="Arial"/>
          <w:b w:val="0"/>
          <w:sz w:val="24"/>
          <w:szCs w:val="24"/>
          <w:shd w:val="clear" w:color="auto" w:fill="FFFFFF"/>
        </w:rPr>
        <w:t xml:space="preserve">  </w:t>
      </w:r>
      <w:r w:rsidRPr="00DE27FD">
        <w:rPr>
          <w:rStyle w:val="Gl"/>
          <w:rFonts w:ascii="Times" w:hAnsi="Times" w:cs="Arial"/>
          <w:b w:val="0"/>
          <w:sz w:val="24"/>
          <w:szCs w:val="24"/>
          <w:shd w:val="clear" w:color="auto" w:fill="FFFFFF"/>
        </w:rPr>
        <w:t xml:space="preserve"> Başkan (Türkiye Esnaf ve Sanatkârları Konfederasyonu)</w:t>
      </w:r>
    </w:p>
    <w:p w:rsidR="008C4F51" w:rsidRPr="00DE27FD" w:rsidRDefault="008C4F51" w:rsidP="00DE27FD">
      <w:pPr>
        <w:autoSpaceDE w:val="0"/>
        <w:autoSpaceDN w:val="0"/>
        <w:adjustRightInd w:val="0"/>
        <w:spacing w:after="120"/>
        <w:rPr>
          <w:rStyle w:val="Gl"/>
          <w:rFonts w:ascii="Times" w:hAnsi="Times" w:cs="Arial"/>
          <w:b w:val="0"/>
          <w:sz w:val="24"/>
          <w:szCs w:val="24"/>
          <w:shd w:val="clear" w:color="auto" w:fill="FFFFFF"/>
        </w:rPr>
      </w:pPr>
      <w:r w:rsidRPr="00DE27FD">
        <w:rPr>
          <w:rStyle w:val="Gl"/>
          <w:rFonts w:ascii="Times" w:hAnsi="Times" w:cs="Arial"/>
          <w:b w:val="0"/>
          <w:sz w:val="24"/>
          <w:szCs w:val="24"/>
          <w:shd w:val="clear" w:color="auto" w:fill="FFFFFF"/>
        </w:rPr>
        <w:t>A</w:t>
      </w:r>
      <w:r w:rsidR="004257C7">
        <w:rPr>
          <w:rStyle w:val="Gl"/>
          <w:rFonts w:ascii="Times" w:hAnsi="Times" w:cs="Arial"/>
          <w:b w:val="0"/>
          <w:sz w:val="24"/>
          <w:szCs w:val="24"/>
          <w:shd w:val="clear" w:color="auto" w:fill="FFFFFF"/>
        </w:rPr>
        <w:t>hmet</w:t>
      </w:r>
      <w:r w:rsidRPr="00DE27FD">
        <w:rPr>
          <w:rStyle w:val="Gl"/>
          <w:rFonts w:ascii="Times" w:hAnsi="Times" w:cs="Arial"/>
          <w:b w:val="0"/>
          <w:sz w:val="24"/>
          <w:szCs w:val="24"/>
          <w:shd w:val="clear" w:color="auto" w:fill="FFFFFF"/>
        </w:rPr>
        <w:t xml:space="preserve"> Saygın BABAN            </w:t>
      </w:r>
      <w:r w:rsidR="002B4426" w:rsidRPr="00DE27FD">
        <w:rPr>
          <w:rStyle w:val="Gl"/>
          <w:rFonts w:ascii="Times" w:hAnsi="Times" w:cs="Arial"/>
          <w:b w:val="0"/>
          <w:sz w:val="24"/>
          <w:szCs w:val="24"/>
          <w:shd w:val="clear" w:color="auto" w:fill="FFFFFF"/>
        </w:rPr>
        <w:t xml:space="preserve"> </w:t>
      </w:r>
      <w:r w:rsidRPr="00DE27FD">
        <w:rPr>
          <w:rStyle w:val="Gl"/>
          <w:rFonts w:ascii="Times" w:hAnsi="Times" w:cs="Arial"/>
          <w:b w:val="0"/>
          <w:sz w:val="24"/>
          <w:szCs w:val="24"/>
          <w:shd w:val="clear" w:color="auto" w:fill="FFFFFF"/>
        </w:rPr>
        <w:t xml:space="preserve"> Başkan Vekili (Türkiye Odalar Borsalar Birliği)</w:t>
      </w:r>
    </w:p>
    <w:p w:rsidR="008C4F51" w:rsidRPr="00DE27FD" w:rsidRDefault="008C4F51" w:rsidP="00DE27FD">
      <w:pPr>
        <w:autoSpaceDE w:val="0"/>
        <w:autoSpaceDN w:val="0"/>
        <w:adjustRightInd w:val="0"/>
        <w:spacing w:after="120"/>
        <w:rPr>
          <w:rStyle w:val="Gl"/>
          <w:rFonts w:ascii="Times" w:hAnsi="Times" w:cs="Arial"/>
          <w:b w:val="0"/>
          <w:sz w:val="24"/>
          <w:szCs w:val="24"/>
          <w:shd w:val="clear" w:color="auto" w:fill="FFFFFF"/>
        </w:rPr>
      </w:pPr>
      <w:r w:rsidRPr="00DE27FD">
        <w:rPr>
          <w:rStyle w:val="Gl"/>
          <w:rFonts w:ascii="Times" w:hAnsi="Times" w:cs="Arial"/>
          <w:b w:val="0"/>
          <w:sz w:val="24"/>
          <w:szCs w:val="24"/>
          <w:shd w:val="clear" w:color="auto" w:fill="FFFFFF"/>
        </w:rPr>
        <w:t xml:space="preserve">Fatma Nur BÜYÜKKARA      </w:t>
      </w:r>
      <w:r w:rsidR="002B4426" w:rsidRPr="00DE27FD">
        <w:rPr>
          <w:rStyle w:val="Gl"/>
          <w:rFonts w:ascii="Times" w:hAnsi="Times" w:cs="Arial"/>
          <w:b w:val="0"/>
          <w:sz w:val="24"/>
          <w:szCs w:val="24"/>
          <w:shd w:val="clear" w:color="auto" w:fill="FFFFFF"/>
        </w:rPr>
        <w:t xml:space="preserve">  </w:t>
      </w:r>
      <w:r w:rsidRPr="00DE27FD">
        <w:rPr>
          <w:rStyle w:val="Gl"/>
          <w:rFonts w:ascii="Times" w:hAnsi="Times" w:cs="Arial"/>
          <w:b w:val="0"/>
          <w:sz w:val="24"/>
          <w:szCs w:val="24"/>
          <w:shd w:val="clear" w:color="auto" w:fill="FFFFFF"/>
        </w:rPr>
        <w:t xml:space="preserve"> Üye (Çalışma ve Sosyal Güvenlik Bakanlığı)</w:t>
      </w:r>
    </w:p>
    <w:p w:rsidR="008C4F51" w:rsidRPr="00DE27FD" w:rsidRDefault="008C4F51" w:rsidP="00DE27FD">
      <w:pPr>
        <w:autoSpaceDE w:val="0"/>
        <w:autoSpaceDN w:val="0"/>
        <w:adjustRightInd w:val="0"/>
        <w:spacing w:after="120"/>
        <w:rPr>
          <w:rStyle w:val="Gl"/>
          <w:rFonts w:ascii="Times" w:hAnsi="Times" w:cs="Arial"/>
          <w:b w:val="0"/>
          <w:sz w:val="24"/>
          <w:szCs w:val="24"/>
          <w:shd w:val="clear" w:color="auto" w:fill="FFFFFF"/>
        </w:rPr>
      </w:pPr>
      <w:r w:rsidRPr="00DE27FD">
        <w:rPr>
          <w:rStyle w:val="Gl"/>
          <w:rFonts w:ascii="Times" w:hAnsi="Times" w:cs="Arial"/>
          <w:b w:val="0"/>
          <w:sz w:val="24"/>
          <w:szCs w:val="24"/>
          <w:shd w:val="clear" w:color="auto" w:fill="FFFFFF"/>
        </w:rPr>
        <w:t>Hasan GENCER</w:t>
      </w:r>
      <w:r w:rsidRPr="00DE27FD">
        <w:rPr>
          <w:rStyle w:val="Gl"/>
          <w:rFonts w:ascii="Times" w:hAnsi="Times" w:cs="Arial"/>
          <w:b w:val="0"/>
          <w:sz w:val="24"/>
          <w:szCs w:val="24"/>
          <w:shd w:val="clear" w:color="auto" w:fill="FFFFFF"/>
        </w:rPr>
        <w:tab/>
        <w:t xml:space="preserve">                 Üye (Milli Eğitim Bakanlığı)</w:t>
      </w:r>
    </w:p>
    <w:p w:rsidR="008C4F51" w:rsidRPr="00DE27FD" w:rsidRDefault="008C4F51" w:rsidP="00DE27FD">
      <w:pPr>
        <w:autoSpaceDE w:val="0"/>
        <w:autoSpaceDN w:val="0"/>
        <w:adjustRightInd w:val="0"/>
        <w:spacing w:after="120"/>
        <w:rPr>
          <w:rStyle w:val="Gl"/>
          <w:rFonts w:ascii="Times" w:hAnsi="Times" w:cs="Arial"/>
          <w:b w:val="0"/>
          <w:sz w:val="24"/>
          <w:szCs w:val="24"/>
          <w:shd w:val="clear" w:color="auto" w:fill="FFFFFF"/>
        </w:rPr>
      </w:pPr>
      <w:r w:rsidRPr="00DE27FD">
        <w:rPr>
          <w:rStyle w:val="Gl"/>
          <w:rFonts w:ascii="Times" w:hAnsi="Times" w:cs="Arial"/>
          <w:b w:val="0"/>
          <w:sz w:val="24"/>
          <w:szCs w:val="24"/>
          <w:shd w:val="clear" w:color="auto" w:fill="FFFFFF"/>
        </w:rPr>
        <w:t>İlhan ERTÜRK</w:t>
      </w:r>
      <w:r w:rsidRPr="00DE27FD">
        <w:rPr>
          <w:rStyle w:val="Gl"/>
          <w:rFonts w:ascii="Times" w:hAnsi="Times" w:cs="Arial"/>
          <w:b w:val="0"/>
          <w:sz w:val="24"/>
          <w:szCs w:val="24"/>
          <w:shd w:val="clear" w:color="auto" w:fill="FFFFFF"/>
        </w:rPr>
        <w:tab/>
        <w:t xml:space="preserve">                 Üye (Bilim, Sanayi ve Teknoloji Bakanlığı)</w:t>
      </w:r>
    </w:p>
    <w:p w:rsidR="008C4F51" w:rsidRPr="00DE27FD" w:rsidRDefault="008C4F51" w:rsidP="00DE27FD">
      <w:pPr>
        <w:autoSpaceDE w:val="0"/>
        <w:autoSpaceDN w:val="0"/>
        <w:adjustRightInd w:val="0"/>
        <w:spacing w:after="120"/>
        <w:rPr>
          <w:rStyle w:val="Gl"/>
          <w:rFonts w:ascii="Times" w:hAnsi="Times" w:cs="Arial"/>
          <w:b w:val="0"/>
          <w:sz w:val="24"/>
          <w:szCs w:val="24"/>
          <w:shd w:val="clear" w:color="auto" w:fill="FFFFFF"/>
        </w:rPr>
      </w:pPr>
      <w:r w:rsidRPr="00DE27FD">
        <w:rPr>
          <w:rStyle w:val="Gl"/>
          <w:rFonts w:ascii="Times" w:hAnsi="Times" w:cs="Arial"/>
          <w:b w:val="0"/>
          <w:sz w:val="24"/>
          <w:szCs w:val="24"/>
          <w:shd w:val="clear" w:color="auto" w:fill="FFFFFF"/>
        </w:rPr>
        <w:t>Rıdvan GÜNAY</w:t>
      </w:r>
      <w:r w:rsidRPr="00DE27FD">
        <w:rPr>
          <w:rStyle w:val="Gl"/>
          <w:rFonts w:ascii="Times" w:hAnsi="Times" w:cs="Arial"/>
          <w:b w:val="0"/>
          <w:sz w:val="24"/>
          <w:szCs w:val="24"/>
          <w:shd w:val="clear" w:color="auto" w:fill="FFFFFF"/>
        </w:rPr>
        <w:tab/>
        <w:t xml:space="preserve">                 Üye (Hak İşçi Sendikaları Konfederasyonu)</w:t>
      </w:r>
    </w:p>
    <w:p w:rsidR="008C4F51" w:rsidRPr="00DE27FD" w:rsidRDefault="008C4F51" w:rsidP="00DE27FD">
      <w:pPr>
        <w:autoSpaceDE w:val="0"/>
        <w:autoSpaceDN w:val="0"/>
        <w:adjustRightInd w:val="0"/>
        <w:spacing w:after="120"/>
        <w:rPr>
          <w:rStyle w:val="Gl"/>
          <w:rFonts w:ascii="Times" w:hAnsi="Times" w:cs="Arial"/>
          <w:b w:val="0"/>
          <w:sz w:val="24"/>
          <w:szCs w:val="24"/>
          <w:shd w:val="clear" w:color="auto" w:fill="FFFFFF"/>
        </w:rPr>
      </w:pPr>
      <w:r w:rsidRPr="00DE27FD">
        <w:rPr>
          <w:rStyle w:val="Gl"/>
          <w:rFonts w:ascii="Times" w:hAnsi="Times" w:cs="Arial"/>
          <w:b w:val="0"/>
          <w:sz w:val="24"/>
          <w:szCs w:val="24"/>
          <w:shd w:val="clear" w:color="auto" w:fill="FFFFFF"/>
        </w:rPr>
        <w:t>Aytuğ BALAMAN</w:t>
      </w:r>
      <w:r w:rsidRPr="00DE27FD">
        <w:rPr>
          <w:rStyle w:val="Gl"/>
          <w:rFonts w:ascii="Times" w:hAnsi="Times" w:cs="Arial"/>
          <w:b w:val="0"/>
          <w:sz w:val="24"/>
          <w:szCs w:val="24"/>
          <w:shd w:val="clear" w:color="auto" w:fill="FFFFFF"/>
        </w:rPr>
        <w:tab/>
        <w:t xml:space="preserve">                 Üye (Türkiye İşçi Sendikaları Konfederasyonu)</w:t>
      </w:r>
    </w:p>
    <w:p w:rsidR="008C4F51" w:rsidRPr="00DE27FD" w:rsidRDefault="008C4F51" w:rsidP="00DE27FD">
      <w:pPr>
        <w:autoSpaceDE w:val="0"/>
        <w:autoSpaceDN w:val="0"/>
        <w:adjustRightInd w:val="0"/>
        <w:spacing w:after="120"/>
        <w:rPr>
          <w:rStyle w:val="Gl"/>
          <w:rFonts w:ascii="Times" w:hAnsi="Times" w:cs="Arial"/>
          <w:b w:val="0"/>
          <w:sz w:val="24"/>
          <w:szCs w:val="24"/>
          <w:shd w:val="clear" w:color="auto" w:fill="FFFFFF"/>
        </w:rPr>
      </w:pPr>
      <w:r w:rsidRPr="00DE27FD">
        <w:rPr>
          <w:rStyle w:val="Gl"/>
          <w:rFonts w:ascii="Times" w:hAnsi="Times" w:cs="Arial"/>
          <w:b w:val="0"/>
          <w:sz w:val="24"/>
          <w:szCs w:val="24"/>
          <w:shd w:val="clear" w:color="auto" w:fill="FFFFFF"/>
        </w:rPr>
        <w:t>Aslı AYDOĞAN YILMAZ</w:t>
      </w:r>
      <w:r w:rsidRPr="00DE27FD">
        <w:rPr>
          <w:rStyle w:val="Gl"/>
          <w:rFonts w:ascii="Times" w:hAnsi="Times" w:cs="Arial"/>
          <w:b w:val="0"/>
          <w:sz w:val="24"/>
          <w:szCs w:val="24"/>
          <w:shd w:val="clear" w:color="auto" w:fill="FFFFFF"/>
        </w:rPr>
        <w:tab/>
        <w:t xml:space="preserve">     Üye (Türkiye İşveren Sendikaları Konfederasyonu)</w:t>
      </w:r>
    </w:p>
    <w:p w:rsidR="008C4F51" w:rsidRPr="00DE27FD" w:rsidRDefault="008C4F51" w:rsidP="00DE27FD">
      <w:pPr>
        <w:autoSpaceDE w:val="0"/>
        <w:autoSpaceDN w:val="0"/>
        <w:adjustRightInd w:val="0"/>
        <w:spacing w:after="120"/>
        <w:rPr>
          <w:rStyle w:val="Gl"/>
          <w:rFonts w:ascii="Times" w:hAnsi="Times" w:cs="Arial"/>
          <w:b w:val="0"/>
          <w:sz w:val="24"/>
          <w:szCs w:val="24"/>
          <w:shd w:val="clear" w:color="auto" w:fill="FFFFFF"/>
        </w:rPr>
      </w:pPr>
      <w:r w:rsidRPr="00DE27FD">
        <w:rPr>
          <w:rStyle w:val="Gl"/>
          <w:rFonts w:ascii="Times" w:hAnsi="Times" w:cs="Arial"/>
          <w:b w:val="0"/>
          <w:sz w:val="24"/>
          <w:szCs w:val="24"/>
          <w:shd w:val="clear" w:color="auto" w:fill="FFFFFF"/>
        </w:rPr>
        <w:t>Ekin Sarı AKALIN</w:t>
      </w:r>
      <w:r w:rsidRPr="00DE27FD">
        <w:rPr>
          <w:rStyle w:val="Gl"/>
          <w:rFonts w:ascii="Times" w:hAnsi="Times" w:cs="Arial"/>
          <w:b w:val="0"/>
          <w:sz w:val="24"/>
          <w:szCs w:val="24"/>
          <w:shd w:val="clear" w:color="auto" w:fill="FFFFFF"/>
        </w:rPr>
        <w:tab/>
        <w:t xml:space="preserve">                 Üye (Devrimci İşçi Sendikaları Konfederasyonu)</w:t>
      </w:r>
    </w:p>
    <w:p w:rsidR="008C4F51" w:rsidRPr="00DE27FD" w:rsidRDefault="008C4F51" w:rsidP="00DE27FD">
      <w:pPr>
        <w:autoSpaceDE w:val="0"/>
        <w:autoSpaceDN w:val="0"/>
        <w:adjustRightInd w:val="0"/>
        <w:spacing w:after="120"/>
        <w:rPr>
          <w:rStyle w:val="Gl"/>
          <w:rFonts w:ascii="Times" w:hAnsi="Times" w:cs="Arial"/>
          <w:b w:val="0"/>
          <w:sz w:val="24"/>
          <w:szCs w:val="24"/>
          <w:shd w:val="clear" w:color="auto" w:fill="FFFFFF"/>
        </w:rPr>
      </w:pPr>
      <w:r w:rsidRPr="00DE27FD">
        <w:rPr>
          <w:rStyle w:val="Gl"/>
          <w:rFonts w:ascii="Times" w:hAnsi="Times" w:cs="Arial"/>
          <w:b w:val="0"/>
          <w:sz w:val="24"/>
          <w:szCs w:val="24"/>
          <w:shd w:val="clear" w:color="auto" w:fill="FFFFFF"/>
        </w:rPr>
        <w:t>Süleyman ARIKBOĞA</w:t>
      </w:r>
      <w:r w:rsidRPr="00DE27FD">
        <w:rPr>
          <w:rStyle w:val="Gl"/>
          <w:rFonts w:ascii="Times" w:hAnsi="Times" w:cs="Arial"/>
          <w:b w:val="0"/>
          <w:sz w:val="24"/>
          <w:szCs w:val="24"/>
          <w:shd w:val="clear" w:color="auto" w:fill="FFFFFF"/>
        </w:rPr>
        <w:tab/>
        <w:t xml:space="preserve">     Üye (Mesleki Yeterlilik Kurumu)</w:t>
      </w:r>
    </w:p>
    <w:p w:rsidR="008C4F51" w:rsidRDefault="008C4F51" w:rsidP="009A1816">
      <w:pPr>
        <w:spacing w:after="0" w:line="240" w:lineRule="auto"/>
        <w:jc w:val="both"/>
        <w:rPr>
          <w:rFonts w:ascii="Times New Roman" w:eastAsia="Times New Roman" w:hAnsi="Times New Roman"/>
          <w:color w:val="FF0000"/>
          <w:sz w:val="24"/>
          <w:szCs w:val="24"/>
        </w:rPr>
      </w:pPr>
    </w:p>
    <w:p w:rsidR="00413214" w:rsidRPr="00222D5B" w:rsidRDefault="00413214" w:rsidP="00222D5B">
      <w:pPr>
        <w:pStyle w:val="ListeParagraf"/>
        <w:numPr>
          <w:ilvl w:val="0"/>
          <w:numId w:val="4"/>
        </w:numPr>
        <w:ind w:left="357" w:hanging="357"/>
        <w:rPr>
          <w:rFonts w:ascii="Times New Roman" w:hAnsi="Times New Roman"/>
          <w:sz w:val="24"/>
          <w:szCs w:val="24"/>
        </w:rPr>
      </w:pPr>
      <w:r w:rsidRPr="00C815C6">
        <w:rPr>
          <w:rFonts w:ascii="Times New Roman" w:hAnsi="Times New Roman"/>
          <w:b/>
          <w:bCs/>
          <w:sz w:val="24"/>
          <w:szCs w:val="24"/>
        </w:rPr>
        <w:t>MYK Yönetim Kurulu</w:t>
      </w:r>
    </w:p>
    <w:p w:rsidR="00222D5B" w:rsidRPr="00DE1C9A" w:rsidRDefault="00D50065" w:rsidP="00222D5B">
      <w:pPr>
        <w:autoSpaceDE w:val="0"/>
        <w:autoSpaceDN w:val="0"/>
        <w:adjustRightInd w:val="0"/>
        <w:spacing w:after="120"/>
        <w:rPr>
          <w:rFonts w:ascii="Times New Roman" w:eastAsia="Times New Roman" w:hAnsi="Times New Roman" w:cs="Times New Roman"/>
          <w:sz w:val="24"/>
          <w:szCs w:val="24"/>
        </w:rPr>
      </w:pPr>
      <w:r w:rsidRPr="00DE1C9A">
        <w:rPr>
          <w:rStyle w:val="Gl"/>
          <w:rFonts w:ascii="Times" w:hAnsi="Times" w:cs="Arial"/>
          <w:b w:val="0"/>
          <w:sz w:val="24"/>
          <w:szCs w:val="24"/>
          <w:shd w:val="clear" w:color="auto" w:fill="FFFFFF"/>
        </w:rPr>
        <w:t>Adem CEYLAN</w:t>
      </w:r>
      <w:r w:rsidRPr="00DE1C9A">
        <w:rPr>
          <w:rStyle w:val="Gl"/>
          <w:rFonts w:ascii="Arial" w:hAnsi="Arial" w:cs="Arial"/>
          <w:b w:val="0"/>
          <w:sz w:val="20"/>
          <w:szCs w:val="20"/>
          <w:shd w:val="clear" w:color="auto" w:fill="FFFFFF"/>
        </w:rPr>
        <w:t xml:space="preserve"> </w:t>
      </w:r>
      <w:r w:rsidR="00222D5B" w:rsidRPr="00DE1C9A">
        <w:rPr>
          <w:rFonts w:ascii="Times New Roman" w:eastAsia="Times New Roman" w:hAnsi="Times New Roman" w:cs="Times New Roman"/>
          <w:sz w:val="24"/>
          <w:szCs w:val="24"/>
        </w:rPr>
        <w:tab/>
        <w:t xml:space="preserve">        </w:t>
      </w:r>
      <w:r w:rsidRPr="00DE1C9A">
        <w:rPr>
          <w:rFonts w:ascii="Times New Roman" w:eastAsia="Times New Roman" w:hAnsi="Times New Roman" w:cs="Times New Roman"/>
          <w:sz w:val="24"/>
          <w:szCs w:val="24"/>
        </w:rPr>
        <w:t xml:space="preserve">            </w:t>
      </w:r>
      <w:r w:rsidR="00DE1C9A" w:rsidRPr="00DE1C9A">
        <w:rPr>
          <w:rFonts w:ascii="Times New Roman" w:eastAsia="Times New Roman" w:hAnsi="Times New Roman" w:cs="Times New Roman"/>
          <w:sz w:val="24"/>
          <w:szCs w:val="24"/>
        </w:rPr>
        <w:t xml:space="preserve">        </w:t>
      </w:r>
      <w:r w:rsidRPr="00DE1C9A">
        <w:rPr>
          <w:rFonts w:ascii="Times New Roman" w:eastAsia="Times New Roman" w:hAnsi="Times New Roman" w:cs="Times New Roman"/>
          <w:sz w:val="24"/>
          <w:szCs w:val="24"/>
        </w:rPr>
        <w:t xml:space="preserve"> </w:t>
      </w:r>
      <w:r w:rsidR="00222D5B" w:rsidRPr="00DE1C9A">
        <w:rPr>
          <w:rFonts w:ascii="Times New Roman" w:eastAsia="Times New Roman" w:hAnsi="Times New Roman" w:cs="Times New Roman"/>
          <w:sz w:val="24"/>
          <w:szCs w:val="24"/>
        </w:rPr>
        <w:t>Başkan (Çalışma ve Sosyal Güvenlik Bakanlığı Temsilcisi)</w:t>
      </w:r>
    </w:p>
    <w:p w:rsidR="00222D5B" w:rsidRPr="00DE1C9A" w:rsidRDefault="00D50065" w:rsidP="00DE1C9A">
      <w:pPr>
        <w:autoSpaceDE w:val="0"/>
        <w:autoSpaceDN w:val="0"/>
        <w:adjustRightInd w:val="0"/>
        <w:spacing w:after="120"/>
        <w:ind w:left="3840" w:hanging="3840"/>
        <w:rPr>
          <w:rFonts w:ascii="Times New Roman" w:eastAsia="Times New Roman" w:hAnsi="Times New Roman" w:cs="Times New Roman"/>
          <w:sz w:val="24"/>
          <w:szCs w:val="24"/>
        </w:rPr>
      </w:pPr>
      <w:r w:rsidRPr="00DE1C9A">
        <w:rPr>
          <w:rStyle w:val="Gl"/>
          <w:rFonts w:ascii="Times" w:hAnsi="Times" w:cs="Arial"/>
          <w:b w:val="0"/>
          <w:sz w:val="24"/>
          <w:szCs w:val="24"/>
          <w:shd w:val="clear" w:color="auto" w:fill="FFFFFF"/>
        </w:rPr>
        <w:t>Prof. Dr. Mahmut ÖZER</w:t>
      </w:r>
      <w:r w:rsidR="00222D5B" w:rsidRPr="00DE1C9A">
        <w:rPr>
          <w:rFonts w:ascii="Times New Roman" w:eastAsia="Times New Roman" w:hAnsi="Times New Roman" w:cs="Times New Roman"/>
          <w:sz w:val="24"/>
          <w:szCs w:val="24"/>
        </w:rPr>
        <w:tab/>
      </w:r>
      <w:r w:rsidR="00DE1C9A" w:rsidRPr="00DE1C9A">
        <w:rPr>
          <w:rFonts w:ascii="Times New Roman" w:eastAsia="Times New Roman" w:hAnsi="Times New Roman" w:cs="Times New Roman"/>
          <w:sz w:val="24"/>
          <w:szCs w:val="24"/>
        </w:rPr>
        <w:t xml:space="preserve"> </w:t>
      </w:r>
      <w:r w:rsidR="00222D5B" w:rsidRPr="00DE1C9A">
        <w:rPr>
          <w:rFonts w:ascii="Times New Roman" w:eastAsia="Times New Roman" w:hAnsi="Times New Roman" w:cs="Times New Roman"/>
          <w:sz w:val="24"/>
          <w:szCs w:val="24"/>
        </w:rPr>
        <w:t>Başkan Vekili (</w:t>
      </w:r>
      <w:r w:rsidRPr="00DE1C9A">
        <w:rPr>
          <w:rFonts w:ascii="Times New Roman" w:eastAsia="Times New Roman" w:hAnsi="Times New Roman" w:cs="Times New Roman"/>
          <w:sz w:val="24"/>
          <w:szCs w:val="24"/>
        </w:rPr>
        <w:t xml:space="preserve">Yükseköğretim Kurulu Başkanlığı </w:t>
      </w:r>
      <w:r w:rsidR="00DE1C9A">
        <w:rPr>
          <w:rFonts w:ascii="Times New Roman" w:eastAsia="Times New Roman" w:hAnsi="Times New Roman" w:cs="Times New Roman"/>
          <w:sz w:val="24"/>
          <w:szCs w:val="24"/>
        </w:rPr>
        <w:t xml:space="preserve">  </w:t>
      </w:r>
      <w:r w:rsidRPr="00DE1C9A">
        <w:rPr>
          <w:rFonts w:ascii="Times New Roman" w:eastAsia="Times New Roman" w:hAnsi="Times New Roman" w:cs="Times New Roman"/>
          <w:sz w:val="24"/>
          <w:szCs w:val="24"/>
        </w:rPr>
        <w:t>Temsilcisi</w:t>
      </w:r>
      <w:r w:rsidR="00222D5B" w:rsidRPr="00DE1C9A">
        <w:rPr>
          <w:rFonts w:ascii="Times New Roman" w:eastAsia="Times New Roman" w:hAnsi="Times New Roman" w:cs="Times New Roman"/>
          <w:sz w:val="24"/>
          <w:szCs w:val="24"/>
        </w:rPr>
        <w:t>)</w:t>
      </w:r>
    </w:p>
    <w:p w:rsidR="00222D5B" w:rsidRPr="00DE1C9A" w:rsidRDefault="00D50065" w:rsidP="00222D5B">
      <w:pPr>
        <w:autoSpaceDE w:val="0"/>
        <w:autoSpaceDN w:val="0"/>
        <w:adjustRightInd w:val="0"/>
        <w:spacing w:after="120"/>
        <w:rPr>
          <w:rFonts w:ascii="Times New Roman" w:eastAsia="Times New Roman" w:hAnsi="Times New Roman" w:cs="Times New Roman"/>
          <w:sz w:val="24"/>
          <w:szCs w:val="24"/>
        </w:rPr>
      </w:pPr>
      <w:r w:rsidRPr="00DE1C9A">
        <w:rPr>
          <w:rStyle w:val="Gl"/>
          <w:rFonts w:ascii="Times" w:hAnsi="Times" w:cs="Arial"/>
          <w:b w:val="0"/>
          <w:sz w:val="24"/>
          <w:szCs w:val="24"/>
          <w:shd w:val="clear" w:color="auto" w:fill="FFFFFF"/>
        </w:rPr>
        <w:t>Doc. Dr. M. Hilmi ÇOLAKO</w:t>
      </w:r>
      <w:r w:rsidR="00DE1C9A" w:rsidRPr="00DE1C9A">
        <w:rPr>
          <w:rStyle w:val="Gl"/>
          <w:rFonts w:ascii="Times New Roman" w:hAnsi="Times New Roman" w:cs="Times New Roman"/>
          <w:b w:val="0"/>
          <w:sz w:val="24"/>
          <w:szCs w:val="24"/>
          <w:shd w:val="clear" w:color="auto" w:fill="FFFFFF"/>
        </w:rPr>
        <w:t>Ğ</w:t>
      </w:r>
      <w:r w:rsidRPr="00DE1C9A">
        <w:rPr>
          <w:rStyle w:val="Gl"/>
          <w:rFonts w:ascii="Times" w:hAnsi="Times" w:cs="Arial"/>
          <w:b w:val="0"/>
          <w:sz w:val="24"/>
          <w:szCs w:val="24"/>
          <w:shd w:val="clear" w:color="auto" w:fill="FFFFFF"/>
        </w:rPr>
        <w:t>LU</w:t>
      </w:r>
      <w:r w:rsidRPr="00DE1C9A">
        <w:rPr>
          <w:rStyle w:val="Gl"/>
          <w:rFonts w:ascii="Arial" w:hAnsi="Arial" w:cs="Arial"/>
          <w:b w:val="0"/>
          <w:sz w:val="20"/>
          <w:szCs w:val="20"/>
          <w:shd w:val="clear" w:color="auto" w:fill="FFFFFF"/>
        </w:rPr>
        <w:t xml:space="preserve">     </w:t>
      </w:r>
      <w:r w:rsidR="00DE1C9A">
        <w:rPr>
          <w:rStyle w:val="Gl"/>
          <w:rFonts w:ascii="Arial" w:hAnsi="Arial" w:cs="Arial"/>
          <w:b w:val="0"/>
          <w:sz w:val="20"/>
          <w:szCs w:val="20"/>
          <w:shd w:val="clear" w:color="auto" w:fill="FFFFFF"/>
        </w:rPr>
        <w:t xml:space="preserve">    </w:t>
      </w:r>
      <w:r w:rsidRPr="00DE1C9A">
        <w:rPr>
          <w:rStyle w:val="Gl"/>
          <w:rFonts w:ascii="Arial" w:hAnsi="Arial" w:cs="Arial"/>
          <w:b w:val="0"/>
          <w:sz w:val="20"/>
          <w:szCs w:val="20"/>
          <w:shd w:val="clear" w:color="auto" w:fill="FFFFFF"/>
        </w:rPr>
        <w:t xml:space="preserve"> </w:t>
      </w:r>
      <w:r w:rsidR="00222D5B" w:rsidRPr="00DE1C9A">
        <w:rPr>
          <w:rFonts w:ascii="Times New Roman" w:eastAsia="Times New Roman" w:hAnsi="Times New Roman" w:cs="Times New Roman"/>
          <w:sz w:val="24"/>
          <w:szCs w:val="24"/>
        </w:rPr>
        <w:t>Üye (</w:t>
      </w:r>
      <w:r w:rsidRPr="00DE1C9A">
        <w:rPr>
          <w:rFonts w:ascii="Times New Roman" w:eastAsia="Times New Roman" w:hAnsi="Times New Roman" w:cs="Times New Roman"/>
          <w:sz w:val="24"/>
          <w:szCs w:val="24"/>
        </w:rPr>
        <w:t>Milli Eğitim Bakanlığı Temsilcisi</w:t>
      </w:r>
      <w:r w:rsidR="00222D5B" w:rsidRPr="00DE1C9A">
        <w:rPr>
          <w:rFonts w:ascii="Times New Roman" w:eastAsia="Times New Roman" w:hAnsi="Times New Roman" w:cs="Times New Roman"/>
          <w:sz w:val="24"/>
          <w:szCs w:val="24"/>
        </w:rPr>
        <w:t>)</w:t>
      </w:r>
    </w:p>
    <w:p w:rsidR="00222D5B" w:rsidRPr="00DE1C9A" w:rsidRDefault="00222D5B" w:rsidP="00222D5B">
      <w:pPr>
        <w:autoSpaceDE w:val="0"/>
        <w:autoSpaceDN w:val="0"/>
        <w:adjustRightInd w:val="0"/>
        <w:spacing w:after="120"/>
        <w:rPr>
          <w:rFonts w:ascii="Times New Roman" w:eastAsia="Times New Roman" w:hAnsi="Times New Roman" w:cs="Times New Roman"/>
          <w:sz w:val="24"/>
          <w:szCs w:val="24"/>
        </w:rPr>
      </w:pPr>
      <w:r w:rsidRPr="00DE1C9A">
        <w:rPr>
          <w:rFonts w:ascii="Times New Roman" w:eastAsia="Times New Roman" w:hAnsi="Times New Roman" w:cs="Times New Roman"/>
          <w:sz w:val="24"/>
          <w:szCs w:val="24"/>
        </w:rPr>
        <w:t xml:space="preserve">Bendevi PALANDÖKEN,        </w:t>
      </w:r>
      <w:r w:rsidR="00DE1C9A" w:rsidRPr="00DE1C9A">
        <w:rPr>
          <w:rFonts w:ascii="Times New Roman" w:eastAsia="Times New Roman" w:hAnsi="Times New Roman" w:cs="Times New Roman"/>
          <w:sz w:val="24"/>
          <w:szCs w:val="24"/>
        </w:rPr>
        <w:t xml:space="preserve">         </w:t>
      </w:r>
      <w:r w:rsidRPr="00DE1C9A">
        <w:rPr>
          <w:rFonts w:ascii="Times New Roman" w:eastAsia="Times New Roman" w:hAnsi="Times New Roman" w:cs="Times New Roman"/>
          <w:sz w:val="24"/>
          <w:szCs w:val="24"/>
        </w:rPr>
        <w:t xml:space="preserve"> </w:t>
      </w:r>
      <w:r w:rsidR="00DE1C9A">
        <w:rPr>
          <w:rFonts w:ascii="Times New Roman" w:eastAsia="Times New Roman" w:hAnsi="Times New Roman" w:cs="Times New Roman"/>
          <w:sz w:val="24"/>
          <w:szCs w:val="24"/>
        </w:rPr>
        <w:t xml:space="preserve"> </w:t>
      </w:r>
      <w:r w:rsidRPr="00DE1C9A">
        <w:rPr>
          <w:rFonts w:ascii="Times New Roman" w:eastAsia="Times New Roman" w:hAnsi="Times New Roman" w:cs="Times New Roman"/>
          <w:sz w:val="24"/>
          <w:szCs w:val="24"/>
        </w:rPr>
        <w:t xml:space="preserve">   Üye (Meslek Kuruluşları Temsilcisi)</w:t>
      </w:r>
    </w:p>
    <w:p w:rsidR="00222D5B" w:rsidRPr="00DE1C9A" w:rsidRDefault="00222D5B" w:rsidP="00222D5B">
      <w:pPr>
        <w:autoSpaceDE w:val="0"/>
        <w:autoSpaceDN w:val="0"/>
        <w:adjustRightInd w:val="0"/>
        <w:spacing w:after="120"/>
        <w:rPr>
          <w:rFonts w:ascii="Times New Roman" w:eastAsia="Times New Roman" w:hAnsi="Times New Roman" w:cs="Times New Roman"/>
          <w:sz w:val="24"/>
          <w:szCs w:val="24"/>
        </w:rPr>
      </w:pPr>
      <w:r w:rsidRPr="00DE1C9A">
        <w:rPr>
          <w:rFonts w:ascii="Times New Roman" w:eastAsia="Times New Roman" w:hAnsi="Times New Roman" w:cs="Times New Roman"/>
          <w:sz w:val="24"/>
          <w:szCs w:val="24"/>
        </w:rPr>
        <w:t>Dr. Osman YILDIZ,</w:t>
      </w:r>
      <w:r w:rsidRPr="00DE1C9A">
        <w:rPr>
          <w:rFonts w:ascii="Times New Roman" w:eastAsia="Times New Roman" w:hAnsi="Times New Roman" w:cs="Times New Roman"/>
          <w:sz w:val="24"/>
          <w:szCs w:val="24"/>
        </w:rPr>
        <w:tab/>
      </w:r>
      <w:r w:rsidRPr="00DE1C9A">
        <w:rPr>
          <w:rFonts w:ascii="Times New Roman" w:eastAsia="Times New Roman" w:hAnsi="Times New Roman" w:cs="Times New Roman"/>
          <w:sz w:val="24"/>
          <w:szCs w:val="24"/>
        </w:rPr>
        <w:tab/>
        <w:t xml:space="preserve">    </w:t>
      </w:r>
      <w:r w:rsidR="00DE1C9A" w:rsidRPr="00DE1C9A">
        <w:rPr>
          <w:rFonts w:ascii="Times New Roman" w:eastAsia="Times New Roman" w:hAnsi="Times New Roman" w:cs="Times New Roman"/>
          <w:sz w:val="24"/>
          <w:szCs w:val="24"/>
        </w:rPr>
        <w:t xml:space="preserve">        </w:t>
      </w:r>
      <w:r w:rsidRPr="00DE1C9A">
        <w:rPr>
          <w:rFonts w:ascii="Times New Roman" w:eastAsia="Times New Roman" w:hAnsi="Times New Roman" w:cs="Times New Roman"/>
          <w:sz w:val="24"/>
          <w:szCs w:val="24"/>
        </w:rPr>
        <w:t xml:space="preserve">  </w:t>
      </w:r>
      <w:r w:rsidR="00DE1C9A">
        <w:rPr>
          <w:rFonts w:ascii="Times New Roman" w:eastAsia="Times New Roman" w:hAnsi="Times New Roman" w:cs="Times New Roman"/>
          <w:sz w:val="24"/>
          <w:szCs w:val="24"/>
        </w:rPr>
        <w:t xml:space="preserve"> </w:t>
      </w:r>
      <w:r w:rsidRPr="00DE1C9A">
        <w:rPr>
          <w:rFonts w:ascii="Times New Roman" w:eastAsia="Times New Roman" w:hAnsi="Times New Roman" w:cs="Times New Roman"/>
          <w:sz w:val="24"/>
          <w:szCs w:val="24"/>
        </w:rPr>
        <w:t xml:space="preserve"> </w:t>
      </w:r>
      <w:r w:rsidR="00DE1C9A">
        <w:rPr>
          <w:rFonts w:ascii="Times New Roman" w:eastAsia="Times New Roman" w:hAnsi="Times New Roman" w:cs="Times New Roman"/>
          <w:sz w:val="24"/>
          <w:szCs w:val="24"/>
        </w:rPr>
        <w:t xml:space="preserve"> </w:t>
      </w:r>
      <w:r w:rsidRPr="00DE1C9A">
        <w:rPr>
          <w:rFonts w:ascii="Times New Roman" w:eastAsia="Times New Roman" w:hAnsi="Times New Roman" w:cs="Times New Roman"/>
          <w:sz w:val="24"/>
          <w:szCs w:val="24"/>
        </w:rPr>
        <w:t xml:space="preserve"> Üye (İşçi Sendikaları Konfederasyonları Temsilcisi)</w:t>
      </w:r>
    </w:p>
    <w:p w:rsidR="00995A9C" w:rsidRPr="00DE1C9A" w:rsidRDefault="00D50065" w:rsidP="00222D5B">
      <w:pPr>
        <w:autoSpaceDE w:val="0"/>
        <w:autoSpaceDN w:val="0"/>
        <w:adjustRightInd w:val="0"/>
        <w:spacing w:after="120"/>
        <w:rPr>
          <w:rFonts w:ascii="Times New Roman" w:hAnsi="Times New Roman"/>
          <w:b/>
          <w:sz w:val="24"/>
          <w:szCs w:val="24"/>
        </w:rPr>
      </w:pPr>
      <w:r w:rsidRPr="00DE1C9A">
        <w:rPr>
          <w:rStyle w:val="Gl"/>
          <w:rFonts w:ascii="Times" w:hAnsi="Times" w:cs="Arial"/>
          <w:b w:val="0"/>
          <w:sz w:val="24"/>
          <w:szCs w:val="24"/>
          <w:shd w:val="clear" w:color="auto" w:fill="FFFFFF"/>
        </w:rPr>
        <w:t>Celal KOLO</w:t>
      </w:r>
      <w:r w:rsidR="00DE1C9A" w:rsidRPr="00DE1C9A">
        <w:rPr>
          <w:rStyle w:val="Gl"/>
          <w:rFonts w:ascii="Times New Roman" w:hAnsi="Times New Roman" w:cs="Times New Roman"/>
          <w:b w:val="0"/>
          <w:sz w:val="24"/>
          <w:szCs w:val="24"/>
          <w:shd w:val="clear" w:color="auto" w:fill="FFFFFF"/>
        </w:rPr>
        <w:t>Ğ</w:t>
      </w:r>
      <w:r w:rsidRPr="00DE1C9A">
        <w:rPr>
          <w:rStyle w:val="Gl"/>
          <w:rFonts w:ascii="Times" w:hAnsi="Times" w:cs="Arial"/>
          <w:b w:val="0"/>
          <w:sz w:val="24"/>
          <w:szCs w:val="24"/>
          <w:shd w:val="clear" w:color="auto" w:fill="FFFFFF"/>
        </w:rPr>
        <w:t>LU</w:t>
      </w:r>
      <w:r w:rsidR="00222D5B" w:rsidRPr="00DE1C9A">
        <w:rPr>
          <w:rStyle w:val="Gl"/>
          <w:rFonts w:ascii="Times" w:hAnsi="Times" w:cs="Arial"/>
          <w:b w:val="0"/>
          <w:shd w:val="clear" w:color="auto" w:fill="FFFFFF"/>
        </w:rPr>
        <w:t>,</w:t>
      </w:r>
      <w:r w:rsidR="00222D5B" w:rsidRPr="00DE1C9A">
        <w:rPr>
          <w:rFonts w:ascii="Times New Roman" w:eastAsia="Times New Roman" w:hAnsi="Times New Roman" w:cs="Times New Roman"/>
          <w:sz w:val="24"/>
          <w:szCs w:val="24"/>
        </w:rPr>
        <w:tab/>
      </w:r>
      <w:r w:rsidR="00222D5B" w:rsidRPr="000C4A28">
        <w:rPr>
          <w:rFonts w:ascii="Times New Roman" w:eastAsia="Times New Roman" w:hAnsi="Times New Roman" w:cs="Times New Roman"/>
          <w:color w:val="FF0000"/>
          <w:sz w:val="24"/>
          <w:szCs w:val="24"/>
        </w:rPr>
        <w:tab/>
      </w:r>
      <w:r w:rsidR="00222D5B" w:rsidRPr="00DE1C9A">
        <w:rPr>
          <w:rFonts w:ascii="Times New Roman" w:eastAsia="Times New Roman" w:hAnsi="Times New Roman" w:cs="Times New Roman"/>
          <w:sz w:val="24"/>
          <w:szCs w:val="24"/>
        </w:rPr>
        <w:t xml:space="preserve">     </w:t>
      </w:r>
      <w:r w:rsidR="00DE1C9A" w:rsidRPr="00DE1C9A">
        <w:rPr>
          <w:rFonts w:ascii="Times New Roman" w:eastAsia="Times New Roman" w:hAnsi="Times New Roman" w:cs="Times New Roman"/>
          <w:sz w:val="24"/>
          <w:szCs w:val="24"/>
        </w:rPr>
        <w:t xml:space="preserve">         </w:t>
      </w:r>
      <w:r w:rsidR="00222D5B" w:rsidRPr="00DE1C9A">
        <w:rPr>
          <w:rFonts w:ascii="Times New Roman" w:eastAsia="Times New Roman" w:hAnsi="Times New Roman" w:cs="Times New Roman"/>
          <w:sz w:val="24"/>
          <w:szCs w:val="24"/>
        </w:rPr>
        <w:t xml:space="preserve"> </w:t>
      </w:r>
      <w:r w:rsidR="00DE1C9A">
        <w:rPr>
          <w:rFonts w:ascii="Times New Roman" w:eastAsia="Times New Roman" w:hAnsi="Times New Roman" w:cs="Times New Roman"/>
          <w:sz w:val="24"/>
          <w:szCs w:val="24"/>
        </w:rPr>
        <w:t xml:space="preserve"> </w:t>
      </w:r>
      <w:r w:rsidR="00222D5B" w:rsidRPr="00DE1C9A">
        <w:rPr>
          <w:rFonts w:ascii="Times New Roman" w:eastAsia="Times New Roman" w:hAnsi="Times New Roman" w:cs="Times New Roman"/>
          <w:sz w:val="24"/>
          <w:szCs w:val="24"/>
        </w:rPr>
        <w:t xml:space="preserve">  Üye (İşveren Sendikaları Konfederasyonu Temsilcisi)</w:t>
      </w:r>
    </w:p>
    <w:sectPr w:rsidR="00995A9C" w:rsidRPr="00DE1C9A" w:rsidSect="00D50065">
      <w:headerReference w:type="even" r:id="rId19"/>
      <w:headerReference w:type="default" r:id="rId20"/>
      <w:footerReference w:type="default" r:id="rId21"/>
      <w:headerReference w:type="first" r:id="rId22"/>
      <w:footerReference w:type="first" r:id="rId23"/>
      <w:pgSz w:w="11906" w:h="16838"/>
      <w:pgMar w:top="1418" w:right="707"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6BB" w:rsidRDefault="003E16BB" w:rsidP="005F4D16">
      <w:pPr>
        <w:spacing w:after="0" w:line="240" w:lineRule="auto"/>
      </w:pPr>
      <w:r>
        <w:separator/>
      </w:r>
    </w:p>
  </w:endnote>
  <w:endnote w:type="continuationSeparator" w:id="0">
    <w:p w:rsidR="003E16BB" w:rsidRDefault="003E16BB" w:rsidP="005F4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81A" w:rsidRPr="00117395" w:rsidRDefault="0056081A" w:rsidP="00495F95">
    <w:pPr>
      <w:pStyle w:val="Altbilgi"/>
      <w:pBdr>
        <w:top w:val="thinThickSmallGap" w:sz="24" w:space="1" w:color="622423"/>
      </w:pBdr>
      <w:tabs>
        <w:tab w:val="clear" w:pos="4536"/>
      </w:tabs>
      <w:rPr>
        <w:rFonts w:ascii="Times New Roman" w:hAnsi="Times New Roman"/>
        <w:sz w:val="24"/>
        <w:szCs w:val="24"/>
      </w:rPr>
    </w:pPr>
    <w:r>
      <w:rPr>
        <w:rFonts w:ascii="Times New Roman" w:hAnsi="Times New Roman"/>
        <w:sz w:val="24"/>
        <w:szCs w:val="24"/>
      </w:rPr>
      <w:t>© Mesleki Yeterlilik Kurumu, 2016</w:t>
    </w:r>
    <w:r w:rsidRPr="00117395">
      <w:rPr>
        <w:rFonts w:ascii="Times New Roman" w:hAnsi="Times New Roman"/>
        <w:sz w:val="24"/>
        <w:szCs w:val="24"/>
      </w:rPr>
      <w:tab/>
      <w:t xml:space="preserve">Sayfa </w:t>
    </w:r>
    <w:r w:rsidR="00984D61" w:rsidRPr="00984D61">
      <w:fldChar w:fldCharType="begin"/>
    </w:r>
    <w:r>
      <w:instrText xml:space="preserve"> PAGE   \* MERGEFORMAT </w:instrText>
    </w:r>
    <w:r w:rsidR="00984D61" w:rsidRPr="00984D61">
      <w:fldChar w:fldCharType="separate"/>
    </w:r>
    <w:r w:rsidR="00FD4010" w:rsidRPr="00FD4010">
      <w:rPr>
        <w:noProof/>
        <w:sz w:val="24"/>
        <w:szCs w:val="24"/>
      </w:rPr>
      <w:t>8</w:t>
    </w:r>
    <w:r w:rsidR="00984D61">
      <w:rPr>
        <w:noProof/>
        <w:sz w:val="24"/>
        <w:szCs w:val="24"/>
      </w:rPr>
      <w:fldChar w:fldCharType="end"/>
    </w:r>
  </w:p>
  <w:p w:rsidR="0056081A" w:rsidRDefault="0056081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81A" w:rsidRPr="00117395" w:rsidRDefault="0056081A"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2016</w:t>
    </w:r>
    <w:r w:rsidRPr="00117395">
      <w:rPr>
        <w:rFonts w:ascii="Times New Roman" w:hAnsi="Times New Roman"/>
        <w:sz w:val="24"/>
        <w:szCs w:val="24"/>
      </w:rPr>
      <w:tab/>
      <w:t xml:space="preserve">Sayfa </w:t>
    </w:r>
    <w:r w:rsidR="00984D61" w:rsidRPr="00984D61">
      <w:fldChar w:fldCharType="begin"/>
    </w:r>
    <w:r>
      <w:instrText xml:space="preserve"> PAGE   \* MERGEFORMAT </w:instrText>
    </w:r>
    <w:r w:rsidR="00984D61" w:rsidRPr="00984D61">
      <w:fldChar w:fldCharType="separate"/>
    </w:r>
    <w:r w:rsidR="00FD4010" w:rsidRPr="00FD4010">
      <w:rPr>
        <w:noProof/>
        <w:sz w:val="24"/>
        <w:szCs w:val="24"/>
      </w:rPr>
      <w:t>1</w:t>
    </w:r>
    <w:r w:rsidR="00984D61">
      <w:rPr>
        <w:noProof/>
        <w:sz w:val="24"/>
        <w:szCs w:val="24"/>
      </w:rPr>
      <w:fldChar w:fldCharType="end"/>
    </w:r>
  </w:p>
  <w:p w:rsidR="0056081A" w:rsidRDefault="0056081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81A" w:rsidRPr="00117395" w:rsidRDefault="0056081A"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2016</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00984D61" w:rsidRPr="00984D61">
      <w:fldChar w:fldCharType="begin"/>
    </w:r>
    <w:r>
      <w:instrText xml:space="preserve"> PAGE   \* MERGEFORMAT </w:instrText>
    </w:r>
    <w:r w:rsidR="00984D61" w:rsidRPr="00984D61">
      <w:fldChar w:fldCharType="separate"/>
    </w:r>
    <w:r w:rsidR="00FD4010" w:rsidRPr="00FD4010">
      <w:rPr>
        <w:noProof/>
        <w:sz w:val="24"/>
        <w:szCs w:val="24"/>
      </w:rPr>
      <w:t>17</w:t>
    </w:r>
    <w:r w:rsidR="00984D61">
      <w:rPr>
        <w:noProof/>
        <w:sz w:val="24"/>
        <w:szCs w:val="24"/>
      </w:rPr>
      <w:fldChar w:fldCharType="end"/>
    </w:r>
  </w:p>
  <w:p w:rsidR="0056081A" w:rsidRDefault="0056081A">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81A" w:rsidRPr="00117395" w:rsidRDefault="0056081A"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2016</w:t>
    </w:r>
    <w:r w:rsidRPr="0011739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sidRPr="00117395">
      <w:rPr>
        <w:rFonts w:ascii="Times New Roman" w:hAnsi="Times New Roman"/>
        <w:sz w:val="24"/>
        <w:szCs w:val="24"/>
      </w:rPr>
      <w:t xml:space="preserve">Sayfa </w:t>
    </w:r>
    <w:r w:rsidR="00984D61" w:rsidRPr="00984D61">
      <w:fldChar w:fldCharType="begin"/>
    </w:r>
    <w:r>
      <w:instrText xml:space="preserve"> PAGE   \* MERGEFORMAT </w:instrText>
    </w:r>
    <w:r w:rsidR="00984D61" w:rsidRPr="00984D61">
      <w:fldChar w:fldCharType="separate"/>
    </w:r>
    <w:r w:rsidR="00FD4010" w:rsidRPr="00FD4010">
      <w:rPr>
        <w:noProof/>
        <w:sz w:val="24"/>
        <w:szCs w:val="24"/>
      </w:rPr>
      <w:t>9</w:t>
    </w:r>
    <w:r w:rsidR="00984D61">
      <w:rPr>
        <w:noProof/>
        <w:sz w:val="24"/>
        <w:szCs w:val="24"/>
      </w:rPr>
      <w:fldChar w:fldCharType="end"/>
    </w:r>
  </w:p>
  <w:p w:rsidR="0056081A" w:rsidRDefault="0056081A">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81A" w:rsidRPr="00117395" w:rsidRDefault="0056081A" w:rsidP="005C024C">
    <w:pPr>
      <w:pStyle w:val="Altbilgi"/>
      <w:pBdr>
        <w:top w:val="thinThickSmallGap" w:sz="24" w:space="1" w:color="622423"/>
      </w:pBdr>
      <w:tabs>
        <w:tab w:val="clear" w:pos="4536"/>
        <w:tab w:val="clear" w:pos="9072"/>
        <w:tab w:val="right" w:pos="9781"/>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2016</w:t>
    </w:r>
    <w:r>
      <w:rPr>
        <w:rFonts w:ascii="Times New Roman" w:hAnsi="Times New Roman"/>
        <w:sz w:val="24"/>
        <w:szCs w:val="24"/>
      </w:rPr>
      <w:tab/>
      <w:t xml:space="preserve">           </w:t>
    </w:r>
    <w:r w:rsidR="005C024C">
      <w:rPr>
        <w:rFonts w:ascii="Times New Roman" w:hAnsi="Times New Roman"/>
        <w:sz w:val="24"/>
        <w:szCs w:val="24"/>
      </w:rPr>
      <w:t xml:space="preserve">                       </w:t>
    </w:r>
    <w:r>
      <w:rPr>
        <w:rFonts w:ascii="Times New Roman" w:hAnsi="Times New Roman"/>
        <w:sz w:val="24"/>
        <w:szCs w:val="24"/>
      </w:rPr>
      <w:t xml:space="preserve"> </w:t>
    </w:r>
    <w:r w:rsidRPr="00117395">
      <w:rPr>
        <w:rFonts w:ascii="Times New Roman" w:hAnsi="Times New Roman"/>
        <w:sz w:val="24"/>
        <w:szCs w:val="24"/>
      </w:rPr>
      <w:t xml:space="preserve">Sayfa </w:t>
    </w:r>
    <w:r w:rsidR="00984D61" w:rsidRPr="00984D61">
      <w:fldChar w:fldCharType="begin"/>
    </w:r>
    <w:r>
      <w:instrText xml:space="preserve"> PAGE   \* MERGEFORMAT </w:instrText>
    </w:r>
    <w:r w:rsidR="00984D61" w:rsidRPr="00984D61">
      <w:fldChar w:fldCharType="separate"/>
    </w:r>
    <w:r w:rsidR="004257C7" w:rsidRPr="004257C7">
      <w:rPr>
        <w:noProof/>
        <w:sz w:val="24"/>
        <w:szCs w:val="24"/>
      </w:rPr>
      <w:t>23</w:t>
    </w:r>
    <w:r w:rsidR="00984D61">
      <w:rPr>
        <w:noProof/>
        <w:sz w:val="24"/>
        <w:szCs w:val="24"/>
      </w:rPr>
      <w:fldChar w:fldCharType="end"/>
    </w:r>
  </w:p>
  <w:p w:rsidR="0056081A" w:rsidRDefault="0056081A">
    <w:pPr>
      <w:pStyle w:val="Altbilgi"/>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81A" w:rsidRPr="00117395" w:rsidRDefault="0056081A"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 Mesleki Yeterlilik K</w:t>
    </w:r>
    <w:r>
      <w:rPr>
        <w:rFonts w:ascii="Times New Roman" w:hAnsi="Times New Roman"/>
        <w:sz w:val="24"/>
        <w:szCs w:val="24"/>
      </w:rPr>
      <w:t>urumu, 2016</w:t>
    </w:r>
    <w:r>
      <w:rPr>
        <w:rFonts w:ascii="Times New Roman" w:hAnsi="Times New Roman"/>
        <w:sz w:val="24"/>
        <w:szCs w:val="24"/>
      </w:rPr>
      <w:tab/>
      <w:t xml:space="preserve">      </w:t>
    </w:r>
    <w:r w:rsidRPr="00117395">
      <w:rPr>
        <w:rFonts w:ascii="Times New Roman" w:hAnsi="Times New Roman"/>
        <w:sz w:val="24"/>
        <w:szCs w:val="24"/>
      </w:rPr>
      <w:t xml:space="preserve">Sayfa </w:t>
    </w:r>
    <w:r w:rsidR="00984D61" w:rsidRPr="00984D61">
      <w:fldChar w:fldCharType="begin"/>
    </w:r>
    <w:r>
      <w:instrText xml:space="preserve"> PAGE   \* MERGEFORMAT </w:instrText>
    </w:r>
    <w:r w:rsidR="00984D61" w:rsidRPr="00984D61">
      <w:fldChar w:fldCharType="separate"/>
    </w:r>
    <w:r w:rsidR="00FD4010" w:rsidRPr="00FD4010">
      <w:rPr>
        <w:noProof/>
        <w:sz w:val="24"/>
        <w:szCs w:val="24"/>
      </w:rPr>
      <w:t>18</w:t>
    </w:r>
    <w:r w:rsidR="00984D61">
      <w:rPr>
        <w:noProof/>
        <w:sz w:val="24"/>
        <w:szCs w:val="24"/>
      </w:rPr>
      <w:fldChar w:fldCharType="end"/>
    </w:r>
  </w:p>
  <w:p w:rsidR="0056081A" w:rsidRDefault="0056081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6BB" w:rsidRDefault="003E16BB" w:rsidP="005F4D16">
      <w:pPr>
        <w:spacing w:after="0" w:line="240" w:lineRule="auto"/>
      </w:pPr>
      <w:r>
        <w:separator/>
      </w:r>
    </w:p>
  </w:footnote>
  <w:footnote w:type="continuationSeparator" w:id="0">
    <w:p w:rsidR="003E16BB" w:rsidRDefault="003E16BB" w:rsidP="005F4D16">
      <w:pPr>
        <w:spacing w:after="0" w:line="240" w:lineRule="auto"/>
      </w:pPr>
      <w:r>
        <w:continuationSeparator/>
      </w:r>
    </w:p>
  </w:footnote>
  <w:footnote w:id="1">
    <w:p w:rsidR="0056081A" w:rsidRPr="002122FA" w:rsidRDefault="0056081A">
      <w:pPr>
        <w:pStyle w:val="DipnotMetni"/>
        <w:rPr>
          <w:rFonts w:ascii="Times New Roman" w:hAnsi="Times New Roman"/>
        </w:rPr>
      </w:pPr>
      <w:r>
        <w:rPr>
          <w:rStyle w:val="DipnotBavurusu"/>
        </w:rPr>
        <w:footnoteRef/>
      </w:r>
      <w:r>
        <w:t xml:space="preserve"> </w:t>
      </w:r>
      <w:r w:rsidRPr="008E52C1">
        <w:rPr>
          <w:rFonts w:ascii="Times New Roman" w:hAnsi="Times New Roman"/>
        </w:rPr>
        <w:t xml:space="preserve">Mesleğin yeterlilik seviyesi, sekizli (8) seviye matrisinde seviye </w:t>
      </w:r>
      <w:r>
        <w:rPr>
          <w:rFonts w:ascii="Times New Roman" w:hAnsi="Times New Roman"/>
        </w:rPr>
        <w:t xml:space="preserve">altı </w:t>
      </w:r>
      <w:r w:rsidRPr="008E52C1">
        <w:rPr>
          <w:rFonts w:ascii="Times New Roman" w:hAnsi="Times New Roman"/>
        </w:rPr>
        <w:t>(</w:t>
      </w:r>
      <w:r>
        <w:rPr>
          <w:rFonts w:ascii="Times New Roman" w:hAnsi="Times New Roman"/>
        </w:rPr>
        <w:t>5</w:t>
      </w:r>
      <w:r w:rsidRPr="008E52C1">
        <w:rPr>
          <w:rFonts w:ascii="Times New Roman" w:hAnsi="Times New Roman"/>
        </w:rPr>
        <w:t>) olarak belirlenmiştir.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81A" w:rsidRDefault="00984D6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61208" o:spid="_x0000_s2050" type="#_x0000_t136" style="position:absolute;margin-left:0;margin-top:0;width:479.65pt;height:159.85pt;rotation:315;z-index:-251654144;mso-position-horizontal:center;mso-position-horizontal-relative:margin;mso-position-vertical:center;mso-position-vertical-relative:margin" o:allowincell="f" fillcolor="silver" stroked="f">
          <v:fill opacity=".5"/>
          <v:textpath style="font-family:&quot;Cambria&quot;;font-size:1pt" string="TASLA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81A" w:rsidRPr="005C024C" w:rsidRDefault="00984D61" w:rsidP="0056081A">
    <w:pPr>
      <w:spacing w:after="0"/>
      <w:jc w:val="both"/>
      <w:rPr>
        <w:rFonts w:ascii="Times New Roman" w:hAnsi="Times New Roman" w:cs="Times New Roman"/>
      </w:rPr>
    </w:pPr>
    <w:r>
      <w:rPr>
        <w:rFonts w:ascii="Times New Roman" w:hAnsi="Times New Roman" w:cs="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61209" o:spid="_x0000_s2051" type="#_x0000_t136" style="position:absolute;left:0;text-align:left;margin-left:0;margin-top:0;width:479.65pt;height:159.85pt;rotation:315;z-index:-251652096;mso-position-horizontal:center;mso-position-horizontal-relative:margin;mso-position-vertical:center;mso-position-vertical-relative:margin" o:allowincell="f" fillcolor="silver" stroked="f">
          <v:fill opacity=".5"/>
          <v:textpath style="font-family:&quot;Cambria&quot;;font-size:1pt" string="TASLAK"/>
          <w10:wrap anchorx="margin" anchory="margin"/>
        </v:shape>
      </w:pict>
    </w:r>
    <w:r w:rsidR="0056081A" w:rsidRPr="005C024C">
      <w:rPr>
        <w:rFonts w:ascii="Times New Roman" w:hAnsi="Times New Roman" w:cs="Times New Roman"/>
      </w:rPr>
      <w:t xml:space="preserve">Proje Yöneticisi (Seviye 5)                                                                            </w:t>
    </w:r>
    <w:bookmarkStart w:id="10" w:name="OLE_LINK5"/>
    <w:bookmarkStart w:id="11" w:name="OLE_LINK6"/>
    <w:proofErr w:type="gramStart"/>
    <w:r w:rsidR="0056081A" w:rsidRPr="005C024C">
      <w:rPr>
        <w:rFonts w:ascii="Times New Roman" w:hAnsi="Times New Roman" w:cs="Times New Roman"/>
      </w:rPr>
      <w:t>…………</w:t>
    </w:r>
    <w:proofErr w:type="gramEnd"/>
    <w:r w:rsidR="0056081A" w:rsidRPr="005C024C">
      <w:rPr>
        <w:rFonts w:ascii="Times New Roman" w:hAnsi="Times New Roman" w:cs="Times New Roman"/>
      </w:rPr>
      <w:t xml:space="preserve"> / </w:t>
    </w:r>
    <w:proofErr w:type="gramStart"/>
    <w:r w:rsidR="0056081A" w:rsidRPr="005C024C">
      <w:rPr>
        <w:rFonts w:ascii="Times New Roman" w:hAnsi="Times New Roman" w:cs="Times New Roman"/>
      </w:rPr>
      <w:t>……….</w:t>
    </w:r>
    <w:proofErr w:type="gramEnd"/>
    <w:r w:rsidR="0056081A" w:rsidRPr="005C024C">
      <w:rPr>
        <w:rFonts w:ascii="Times New Roman" w:hAnsi="Times New Roman" w:cs="Times New Roman"/>
      </w:rPr>
      <w:t xml:space="preserve"> / 00</w:t>
    </w:r>
    <w:bookmarkEnd w:id="10"/>
    <w:bookmarkEnd w:id="11"/>
  </w:p>
  <w:p w:rsidR="0056081A" w:rsidRPr="005C024C" w:rsidRDefault="0056081A" w:rsidP="005F44D8">
    <w:pPr>
      <w:pStyle w:val="stbilgi"/>
      <w:tabs>
        <w:tab w:val="clear" w:pos="9072"/>
        <w:tab w:val="right" w:pos="9360"/>
      </w:tabs>
      <w:rPr>
        <w:rFonts w:ascii="Times New Roman" w:hAnsi="Times New Roman" w:cs="Times New Roman"/>
      </w:rPr>
    </w:pPr>
    <w:r w:rsidRPr="005C024C">
      <w:rPr>
        <w:rFonts w:ascii="Times New Roman" w:hAnsi="Times New Roman" w:cs="Times New Roman"/>
      </w:rPr>
      <w:t>Ulusal Meslek Standardı</w:t>
    </w:r>
    <w:r w:rsidRPr="005C024C">
      <w:rPr>
        <w:rFonts w:ascii="Times New Roman" w:hAnsi="Times New Roman" w:cs="Times New Roman"/>
      </w:rPr>
      <w:tab/>
      <w:t xml:space="preserve">                                                             Referans Kodu / Onay Tarihi / Rev. No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81A" w:rsidRDefault="00984D6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61207" o:spid="_x0000_s2049" type="#_x0000_t136" style="position:absolute;margin-left:0;margin-top:0;width:479.65pt;height:159.85pt;rotation:315;z-index:-251656192;mso-position-horizontal:center;mso-position-horizontal-relative:margin;mso-position-vertical:center;mso-position-vertical-relative:margin" o:allowincell="f" fillcolor="silver" stroked="f">
          <v:fill opacity=".5"/>
          <v:textpath style="font-family:&quot;Cambria&quot;;font-size:1pt" string="TASLAK"/>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81A" w:rsidRDefault="00984D6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61211" o:spid="_x0000_s2053" type="#_x0000_t136" style="position:absolute;margin-left:0;margin-top:0;width:479.65pt;height:159.85pt;rotation:315;z-index:-251648000;mso-position-horizontal:center;mso-position-horizontal-relative:margin;mso-position-vertical:center;mso-position-vertical-relative:margin" o:allowincell="f" fillcolor="silver" stroked="f">
          <v:fill opacity=".5"/>
          <v:textpath style="font-family:&quot;Cambria&quot;;font-size:1pt" string="TASLAK"/>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81A" w:rsidRPr="005C024C" w:rsidRDefault="00984D61" w:rsidP="005F44D8">
    <w:pPr>
      <w:pStyle w:val="stbilgi"/>
      <w:tabs>
        <w:tab w:val="clear" w:pos="9072"/>
        <w:tab w:val="right" w:pos="9360"/>
      </w:tabs>
      <w:rPr>
        <w:rFonts w:ascii="Times New Roman" w:hAnsi="Times New Roman" w:cs="Times New Roman"/>
        <w:color w:val="FF0000"/>
      </w:rPr>
    </w:pPr>
    <w:r w:rsidRPr="00984D61">
      <w:rPr>
        <w:rFonts w:ascii="Times New Roman" w:hAnsi="Times New Roman" w:cs="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61212" o:spid="_x0000_s2054" type="#_x0000_t136" style="position:absolute;margin-left:0;margin-top:0;width:479.65pt;height:159.85pt;rotation:315;z-index:-251645952;mso-position-horizontal:center;mso-position-horizontal-relative:margin;mso-position-vertical:center;mso-position-vertical-relative:margin" o:allowincell="f" fillcolor="silver" stroked="f">
          <v:fill opacity=".5"/>
          <v:textpath style="font-family:&quot;Cambria&quot;;font-size:1pt" string="TASLAK"/>
          <w10:wrap anchorx="margin" anchory="margin"/>
        </v:shape>
      </w:pict>
    </w:r>
    <w:r w:rsidR="0056081A" w:rsidRPr="005C024C">
      <w:rPr>
        <w:rFonts w:ascii="Times New Roman" w:hAnsi="Times New Roman" w:cs="Times New Roman"/>
      </w:rPr>
      <w:t xml:space="preserve">Proje Yöneticisi (Seviye 5)                                         </w:t>
    </w:r>
    <w:r w:rsidR="0056081A" w:rsidRPr="005C024C">
      <w:rPr>
        <w:rFonts w:ascii="Times New Roman" w:hAnsi="Times New Roman" w:cs="Times New Roman"/>
      </w:rPr>
      <w:tab/>
    </w:r>
    <w:r w:rsidR="0056081A" w:rsidRPr="005C024C">
      <w:rPr>
        <w:rFonts w:ascii="Times New Roman" w:hAnsi="Times New Roman" w:cs="Times New Roman"/>
      </w:rPr>
      <w:tab/>
    </w:r>
    <w:r w:rsidR="0056081A" w:rsidRPr="005C024C">
      <w:rPr>
        <w:rFonts w:ascii="Times New Roman" w:hAnsi="Times New Roman" w:cs="Times New Roman"/>
        <w:color w:val="FF0000"/>
      </w:rPr>
      <w:t xml:space="preserve">                          </w:t>
    </w:r>
    <w:proofErr w:type="gramStart"/>
    <w:r w:rsidR="0056081A" w:rsidRPr="005C024C">
      <w:rPr>
        <w:rFonts w:ascii="Times New Roman" w:hAnsi="Times New Roman" w:cs="Times New Roman"/>
      </w:rPr>
      <w:t>…………</w:t>
    </w:r>
    <w:proofErr w:type="gramEnd"/>
    <w:r w:rsidR="0056081A" w:rsidRPr="005C024C">
      <w:rPr>
        <w:rFonts w:ascii="Times New Roman" w:hAnsi="Times New Roman" w:cs="Times New Roman"/>
      </w:rPr>
      <w:t xml:space="preserve"> / </w:t>
    </w:r>
    <w:proofErr w:type="gramStart"/>
    <w:r w:rsidR="0056081A" w:rsidRPr="005C024C">
      <w:rPr>
        <w:rFonts w:ascii="Times New Roman" w:hAnsi="Times New Roman" w:cs="Times New Roman"/>
      </w:rPr>
      <w:t>……….</w:t>
    </w:r>
    <w:proofErr w:type="gramEnd"/>
    <w:r w:rsidR="0056081A" w:rsidRPr="005C024C">
      <w:rPr>
        <w:rFonts w:ascii="Times New Roman" w:hAnsi="Times New Roman" w:cs="Times New Roman"/>
      </w:rPr>
      <w:t xml:space="preserve"> / 00</w:t>
    </w:r>
  </w:p>
  <w:p w:rsidR="0056081A" w:rsidRPr="005C024C" w:rsidRDefault="0056081A" w:rsidP="005F44D8">
    <w:pPr>
      <w:pStyle w:val="stbilgi"/>
      <w:tabs>
        <w:tab w:val="clear" w:pos="9072"/>
        <w:tab w:val="right" w:pos="9360"/>
      </w:tabs>
      <w:rPr>
        <w:rFonts w:ascii="Times New Roman" w:hAnsi="Times New Roman" w:cs="Times New Roman"/>
      </w:rPr>
    </w:pPr>
    <w:r w:rsidRPr="005C024C">
      <w:rPr>
        <w:rFonts w:ascii="Times New Roman" w:hAnsi="Times New Roman" w:cs="Times New Roman"/>
      </w:rPr>
      <w:t>Ulusal Meslek Standardı</w:t>
    </w:r>
    <w:r w:rsidRPr="005C024C">
      <w:rPr>
        <w:rFonts w:ascii="Times New Roman" w:hAnsi="Times New Roman" w:cs="Times New Roman"/>
      </w:rPr>
      <w:tab/>
    </w:r>
    <w:r w:rsidRPr="005C024C">
      <w:rPr>
        <w:rFonts w:ascii="Times New Roman" w:hAnsi="Times New Roman" w:cs="Times New Roman"/>
      </w:rPr>
      <w:tab/>
    </w:r>
    <w:r w:rsidRPr="005C024C">
      <w:rPr>
        <w:rFonts w:ascii="Times New Roman" w:hAnsi="Times New Roman" w:cs="Times New Roman"/>
      </w:rPr>
      <w:tab/>
      <w:t xml:space="preserve">       Referans Kodu / Onay Tarihi / Rev. No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81A" w:rsidRPr="005C024C" w:rsidRDefault="00984D61" w:rsidP="00883C6D">
    <w:pPr>
      <w:pStyle w:val="stbilgi"/>
      <w:tabs>
        <w:tab w:val="clear" w:pos="9072"/>
        <w:tab w:val="right" w:pos="9360"/>
      </w:tabs>
      <w:rPr>
        <w:rFonts w:ascii="Times New Roman" w:hAnsi="Times New Roman" w:cs="Times New Roman"/>
      </w:rPr>
    </w:pPr>
    <w:r>
      <w:rPr>
        <w:rFonts w:ascii="Times New Roman" w:hAnsi="Times New Roman" w:cs="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61210" o:spid="_x0000_s2052" type="#_x0000_t136" style="position:absolute;margin-left:0;margin-top:0;width:479.65pt;height:159.85pt;rotation:315;z-index:-251650048;mso-position-horizontal:center;mso-position-horizontal-relative:margin;mso-position-vertical:center;mso-position-vertical-relative:margin" o:allowincell="f" fillcolor="silver" stroked="f">
          <v:fill opacity=".5"/>
          <v:textpath style="font-family:&quot;Cambria&quot;;font-size:1pt" string="TASLAK"/>
          <w10:wrap anchorx="margin" anchory="margin"/>
        </v:shape>
      </w:pict>
    </w:r>
    <w:r w:rsidR="0056081A" w:rsidRPr="005C024C">
      <w:rPr>
        <w:rFonts w:ascii="Times New Roman" w:hAnsi="Times New Roman" w:cs="Times New Roman"/>
      </w:rPr>
      <w:t xml:space="preserve">Proje Yöneticisi (Seviye 5)                                                    </w:t>
    </w:r>
    <w:r w:rsidR="0056081A" w:rsidRPr="005C024C">
      <w:rPr>
        <w:rFonts w:ascii="Times New Roman" w:hAnsi="Times New Roman" w:cs="Times New Roman"/>
      </w:rPr>
      <w:tab/>
    </w:r>
    <w:r w:rsidR="0056081A" w:rsidRPr="005C024C">
      <w:rPr>
        <w:rFonts w:ascii="Times New Roman" w:hAnsi="Times New Roman" w:cs="Times New Roman"/>
      </w:rPr>
      <w:tab/>
      <w:t xml:space="preserve">                       </w:t>
    </w:r>
    <w:proofErr w:type="gramStart"/>
    <w:r w:rsidR="0056081A" w:rsidRPr="005C024C">
      <w:rPr>
        <w:rFonts w:ascii="Times New Roman" w:hAnsi="Times New Roman" w:cs="Times New Roman"/>
      </w:rPr>
      <w:t>…………</w:t>
    </w:r>
    <w:proofErr w:type="gramEnd"/>
    <w:r w:rsidR="0056081A" w:rsidRPr="005C024C">
      <w:rPr>
        <w:rFonts w:ascii="Times New Roman" w:hAnsi="Times New Roman" w:cs="Times New Roman"/>
      </w:rPr>
      <w:t xml:space="preserve"> / </w:t>
    </w:r>
    <w:proofErr w:type="gramStart"/>
    <w:r w:rsidR="0056081A" w:rsidRPr="005C024C">
      <w:rPr>
        <w:rFonts w:ascii="Times New Roman" w:hAnsi="Times New Roman" w:cs="Times New Roman"/>
      </w:rPr>
      <w:t>……….</w:t>
    </w:r>
    <w:proofErr w:type="gramEnd"/>
    <w:r w:rsidR="0056081A" w:rsidRPr="005C024C">
      <w:rPr>
        <w:rFonts w:ascii="Times New Roman" w:hAnsi="Times New Roman" w:cs="Times New Roman"/>
      </w:rPr>
      <w:t xml:space="preserve"> / 00</w:t>
    </w:r>
  </w:p>
  <w:p w:rsidR="0056081A" w:rsidRPr="005C024C" w:rsidRDefault="0056081A" w:rsidP="00883C6D">
    <w:pPr>
      <w:pStyle w:val="stbilgi"/>
      <w:tabs>
        <w:tab w:val="clear" w:pos="9072"/>
        <w:tab w:val="right" w:pos="9360"/>
      </w:tabs>
      <w:rPr>
        <w:rFonts w:ascii="Times New Roman" w:hAnsi="Times New Roman" w:cs="Times New Roman"/>
      </w:rPr>
    </w:pPr>
    <w:r w:rsidRPr="005C024C">
      <w:rPr>
        <w:rFonts w:ascii="Times New Roman" w:hAnsi="Times New Roman" w:cs="Times New Roman"/>
      </w:rPr>
      <w:t>Ulusal Meslek Standardı</w:t>
    </w:r>
    <w:r w:rsidRPr="005C024C">
      <w:rPr>
        <w:rFonts w:ascii="Times New Roman" w:hAnsi="Times New Roman" w:cs="Times New Roman"/>
      </w:rPr>
      <w:tab/>
    </w:r>
    <w:r w:rsidRPr="005C024C">
      <w:rPr>
        <w:rFonts w:ascii="Times New Roman" w:hAnsi="Times New Roman" w:cs="Times New Roman"/>
      </w:rPr>
      <w:tab/>
    </w:r>
    <w:r w:rsidRPr="005C024C">
      <w:rPr>
        <w:rFonts w:ascii="Times New Roman" w:hAnsi="Times New Roman" w:cs="Times New Roman"/>
      </w:rPr>
      <w:tab/>
      <w:t>Referans Kodu / Onay Tarihi / Rev. No</w:t>
    </w:r>
  </w:p>
  <w:p w:rsidR="0056081A" w:rsidRDefault="0056081A">
    <w:pPr>
      <w:pStyle w:val="stbilgi"/>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81A" w:rsidRDefault="00984D6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61214" o:spid="_x0000_s2056" type="#_x0000_t136" style="position:absolute;margin-left:0;margin-top:0;width:479.65pt;height:159.85pt;rotation:315;z-index:-251641856;mso-position-horizontal:center;mso-position-horizontal-relative:margin;mso-position-vertical:center;mso-position-vertical-relative:margin" o:allowincell="f" fillcolor="silver" stroked="f">
          <v:fill opacity=".5"/>
          <v:textpath style="font-family:&quot;Cambria&quot;;font-size:1pt" string="TASLAK"/>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81A" w:rsidRPr="005C024C" w:rsidRDefault="00984D61" w:rsidP="00883C6D">
    <w:pPr>
      <w:pStyle w:val="stbilgi"/>
      <w:tabs>
        <w:tab w:val="clear" w:pos="9072"/>
        <w:tab w:val="right" w:pos="9360"/>
      </w:tabs>
      <w:rPr>
        <w:rFonts w:ascii="Times New Roman" w:hAnsi="Times New Roman" w:cs="Times New Roman"/>
      </w:rPr>
    </w:pPr>
    <w:r>
      <w:rPr>
        <w:rFonts w:ascii="Times New Roman" w:hAnsi="Times New Roman" w:cs="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61215" o:spid="_x0000_s2057" type="#_x0000_t136" style="position:absolute;margin-left:0;margin-top:0;width:479.65pt;height:159.85pt;rotation:315;z-index:-251639808;mso-position-horizontal:center;mso-position-horizontal-relative:margin;mso-position-vertical:center;mso-position-vertical-relative:margin" o:allowincell="f" fillcolor="silver" stroked="f">
          <v:fill opacity=".5"/>
          <v:textpath style="font-family:&quot;Cambria&quot;;font-size:1pt" string="TASLAK"/>
          <w10:wrap anchorx="margin" anchory="margin"/>
        </v:shape>
      </w:pict>
    </w:r>
    <w:r w:rsidR="0056081A" w:rsidRPr="005C024C">
      <w:rPr>
        <w:rFonts w:ascii="Times New Roman" w:hAnsi="Times New Roman" w:cs="Times New Roman"/>
      </w:rPr>
      <w:t xml:space="preserve">Proje Yöneticisi (Seviye 5) </w:t>
    </w:r>
    <w:r w:rsidR="0056081A" w:rsidRPr="005C024C">
      <w:rPr>
        <w:rFonts w:ascii="Times New Roman" w:hAnsi="Times New Roman" w:cs="Times New Roman"/>
      </w:rPr>
      <w:tab/>
      <w:t xml:space="preserve">                                                                               </w:t>
    </w:r>
    <w:proofErr w:type="gramStart"/>
    <w:r w:rsidR="0056081A" w:rsidRPr="005C024C">
      <w:rPr>
        <w:rFonts w:ascii="Times New Roman" w:hAnsi="Times New Roman" w:cs="Times New Roman"/>
      </w:rPr>
      <w:t>…………</w:t>
    </w:r>
    <w:proofErr w:type="gramEnd"/>
    <w:r w:rsidR="0056081A" w:rsidRPr="005C024C">
      <w:rPr>
        <w:rFonts w:ascii="Times New Roman" w:hAnsi="Times New Roman" w:cs="Times New Roman"/>
      </w:rPr>
      <w:t xml:space="preserve"> / </w:t>
    </w:r>
    <w:proofErr w:type="gramStart"/>
    <w:r w:rsidR="0056081A" w:rsidRPr="005C024C">
      <w:rPr>
        <w:rFonts w:ascii="Times New Roman" w:hAnsi="Times New Roman" w:cs="Times New Roman"/>
      </w:rPr>
      <w:t>……….</w:t>
    </w:r>
    <w:proofErr w:type="gramEnd"/>
    <w:r w:rsidR="0056081A" w:rsidRPr="005C024C">
      <w:rPr>
        <w:rFonts w:ascii="Times New Roman" w:hAnsi="Times New Roman" w:cs="Times New Roman"/>
      </w:rPr>
      <w:t xml:space="preserve"> / 00      </w:t>
    </w:r>
  </w:p>
  <w:p w:rsidR="0056081A" w:rsidRPr="005C024C" w:rsidRDefault="0056081A" w:rsidP="00883C6D">
    <w:pPr>
      <w:pStyle w:val="stbilgi"/>
      <w:tabs>
        <w:tab w:val="clear" w:pos="9072"/>
        <w:tab w:val="right" w:pos="9360"/>
      </w:tabs>
      <w:rPr>
        <w:rFonts w:ascii="Times New Roman" w:hAnsi="Times New Roman" w:cs="Times New Roman"/>
      </w:rPr>
    </w:pPr>
    <w:r w:rsidRPr="005C024C">
      <w:rPr>
        <w:rFonts w:ascii="Times New Roman" w:hAnsi="Times New Roman" w:cs="Times New Roman"/>
      </w:rPr>
      <w:t>Ulusal Meslek Standardı</w:t>
    </w:r>
    <w:r w:rsidRPr="005C024C">
      <w:rPr>
        <w:rFonts w:ascii="Times New Roman" w:hAnsi="Times New Roman" w:cs="Times New Roman"/>
      </w:rPr>
      <w:tab/>
    </w:r>
    <w:r w:rsidRPr="005C024C">
      <w:rPr>
        <w:rFonts w:ascii="Times New Roman" w:hAnsi="Times New Roman" w:cs="Times New Roman"/>
      </w:rPr>
      <w:tab/>
      <w:t>Referans Kodu / Onay Tarihi / Rev. No</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81A" w:rsidRDefault="00984D61" w:rsidP="00883C6D">
    <w:pPr>
      <w:pStyle w:val="stbilgi"/>
      <w:tabs>
        <w:tab w:val="clear" w:pos="9072"/>
        <w:tab w:val="right" w:pos="9360"/>
      </w:tabs>
      <w:rPr>
        <w:rFonts w:ascii="Times New Roman" w:hAnsi="Times New Roman"/>
      </w:rPr>
    </w:pPr>
    <w:r w:rsidRPr="00984D6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061213" o:spid="_x0000_s2055" type="#_x0000_t136" style="position:absolute;margin-left:0;margin-top:0;width:479.65pt;height:159.85pt;rotation:315;z-index:-251643904;mso-position-horizontal:center;mso-position-horizontal-relative:margin;mso-position-vertical:center;mso-position-vertical-relative:margin" o:allowincell="f" fillcolor="silver" stroked="f">
          <v:fill opacity=".5"/>
          <v:textpath style="font-family:&quot;Cambria&quot;;font-size:1pt" string="TASLAK"/>
          <w10:wrap anchorx="margin" anchory="margin"/>
        </v:shape>
      </w:pict>
    </w:r>
    <w:r w:rsidR="0056081A" w:rsidRPr="00DB5ADA">
      <w:rPr>
        <w:rFonts w:ascii="Times New Roman" w:hAnsi="Times New Roman"/>
      </w:rPr>
      <w:t>P</w:t>
    </w:r>
    <w:r w:rsidR="0056081A">
      <w:rPr>
        <w:rFonts w:ascii="Times New Roman" w:hAnsi="Times New Roman"/>
      </w:rPr>
      <w:t>roje</w:t>
    </w:r>
    <w:r w:rsidR="0056081A" w:rsidRPr="00DB5ADA">
      <w:rPr>
        <w:rFonts w:ascii="Times New Roman" w:hAnsi="Times New Roman"/>
      </w:rPr>
      <w:t xml:space="preserve"> Yöneticisi</w:t>
    </w:r>
    <w:r w:rsidR="0056081A">
      <w:rPr>
        <w:rFonts w:ascii="Times New Roman" w:hAnsi="Times New Roman"/>
      </w:rPr>
      <w:t xml:space="preserve"> (Seviye 5)</w:t>
    </w:r>
    <w:r w:rsidR="0056081A">
      <w:rPr>
        <w:rFonts w:ascii="Times New Roman" w:hAnsi="Times New Roman"/>
      </w:rPr>
      <w:tab/>
      <w:t xml:space="preserve">                                                                                        </w:t>
    </w:r>
    <w:r w:rsidR="0056081A">
      <w:t>………… / ………. / 00</w:t>
    </w:r>
    <w:r w:rsidR="0056081A">
      <w:rPr>
        <w:rFonts w:ascii="Times New Roman" w:hAnsi="Times New Roman"/>
      </w:rPr>
      <w:t xml:space="preserve">   </w:t>
    </w:r>
  </w:p>
  <w:p w:rsidR="0056081A" w:rsidRDefault="0056081A" w:rsidP="00883C6D">
    <w:pPr>
      <w:pStyle w:val="stbilgi"/>
      <w:tabs>
        <w:tab w:val="clear" w:pos="9072"/>
        <w:tab w:val="right" w:pos="9360"/>
      </w:tabs>
      <w:rPr>
        <w:rFonts w:ascii="Times New Roman" w:hAnsi="Times New Roman"/>
      </w:rPr>
    </w:pPr>
    <w:r>
      <w:rPr>
        <w:rFonts w:ascii="Times New Roman" w:hAnsi="Times New Roman"/>
      </w:rPr>
      <w:t>Ulusal Meslek Standardı</w:t>
    </w:r>
    <w:r>
      <w:rPr>
        <w:rFonts w:ascii="Times New Roman" w:hAnsi="Times New Roman"/>
      </w:rPr>
      <w:tab/>
    </w:r>
    <w:r>
      <w:rPr>
        <w:rFonts w:ascii="Times New Roman" w:hAnsi="Times New Roman"/>
      </w:rPr>
      <w:tab/>
      <w:t>Referans Kodu / Onay Tarihi / Rev. No</w:t>
    </w:r>
  </w:p>
  <w:p w:rsidR="0056081A" w:rsidRDefault="0056081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D277AA"/>
    <w:lvl w:ilvl="0">
      <w:start w:val="1"/>
      <w:numFmt w:val="decimal"/>
      <w:lvlText w:val="%1."/>
      <w:lvlJc w:val="left"/>
      <w:pPr>
        <w:tabs>
          <w:tab w:val="num" w:pos="1492"/>
        </w:tabs>
        <w:ind w:left="1492" w:hanging="360"/>
      </w:pPr>
    </w:lvl>
  </w:abstractNum>
  <w:abstractNum w:abstractNumId="1">
    <w:nsid w:val="FFFFFF7D"/>
    <w:multiLevelType w:val="singleLevel"/>
    <w:tmpl w:val="E6AE4504"/>
    <w:lvl w:ilvl="0">
      <w:start w:val="1"/>
      <w:numFmt w:val="decimal"/>
      <w:lvlText w:val="%1."/>
      <w:lvlJc w:val="left"/>
      <w:pPr>
        <w:tabs>
          <w:tab w:val="num" w:pos="1209"/>
        </w:tabs>
        <w:ind w:left="1209" w:hanging="360"/>
      </w:pPr>
    </w:lvl>
  </w:abstractNum>
  <w:abstractNum w:abstractNumId="2">
    <w:nsid w:val="FFFFFF7E"/>
    <w:multiLevelType w:val="singleLevel"/>
    <w:tmpl w:val="9004907A"/>
    <w:lvl w:ilvl="0">
      <w:start w:val="1"/>
      <w:numFmt w:val="decimal"/>
      <w:lvlText w:val="%1."/>
      <w:lvlJc w:val="left"/>
      <w:pPr>
        <w:tabs>
          <w:tab w:val="num" w:pos="926"/>
        </w:tabs>
        <w:ind w:left="926" w:hanging="360"/>
      </w:pPr>
    </w:lvl>
  </w:abstractNum>
  <w:abstractNum w:abstractNumId="3">
    <w:nsid w:val="FFFFFF7F"/>
    <w:multiLevelType w:val="singleLevel"/>
    <w:tmpl w:val="CA92C628"/>
    <w:lvl w:ilvl="0">
      <w:start w:val="1"/>
      <w:numFmt w:val="decimal"/>
      <w:lvlText w:val="%1."/>
      <w:lvlJc w:val="left"/>
      <w:pPr>
        <w:tabs>
          <w:tab w:val="num" w:pos="643"/>
        </w:tabs>
        <w:ind w:left="643" w:hanging="360"/>
      </w:pPr>
    </w:lvl>
  </w:abstractNum>
  <w:abstractNum w:abstractNumId="4">
    <w:nsid w:val="FFFFFF80"/>
    <w:multiLevelType w:val="singleLevel"/>
    <w:tmpl w:val="5F0AA1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EEC59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FC16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D6A5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8415DA"/>
    <w:lvl w:ilvl="0">
      <w:start w:val="1"/>
      <w:numFmt w:val="decimal"/>
      <w:lvlText w:val="%1."/>
      <w:lvlJc w:val="left"/>
      <w:pPr>
        <w:tabs>
          <w:tab w:val="num" w:pos="360"/>
        </w:tabs>
        <w:ind w:left="360" w:hanging="360"/>
      </w:pPr>
    </w:lvl>
  </w:abstractNum>
  <w:abstractNum w:abstractNumId="9">
    <w:nsid w:val="FFFFFF89"/>
    <w:multiLevelType w:val="singleLevel"/>
    <w:tmpl w:val="3390AD34"/>
    <w:lvl w:ilvl="0">
      <w:start w:val="1"/>
      <w:numFmt w:val="bullet"/>
      <w:lvlText w:val=""/>
      <w:lvlJc w:val="left"/>
      <w:pPr>
        <w:tabs>
          <w:tab w:val="num" w:pos="360"/>
        </w:tabs>
        <w:ind w:left="360" w:hanging="360"/>
      </w:pPr>
      <w:rPr>
        <w:rFonts w:ascii="Symbol" w:hAnsi="Symbol" w:hint="default"/>
      </w:rPr>
    </w:lvl>
  </w:abstractNum>
  <w:abstractNum w:abstractNumId="10">
    <w:nsid w:val="03D95BC8"/>
    <w:multiLevelType w:val="hybridMultilevel"/>
    <w:tmpl w:val="5DF85516"/>
    <w:lvl w:ilvl="0" w:tplc="A5B0F80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8875C3B"/>
    <w:multiLevelType w:val="hybridMultilevel"/>
    <w:tmpl w:val="FF90EE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0BEA4365"/>
    <w:multiLevelType w:val="hybridMultilevel"/>
    <w:tmpl w:val="C0FC10CE"/>
    <w:lvl w:ilvl="0" w:tplc="0816732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ED8319C"/>
    <w:multiLevelType w:val="hybridMultilevel"/>
    <w:tmpl w:val="DF58F6EE"/>
    <w:lvl w:ilvl="0" w:tplc="D0481672">
      <w:start w:val="1"/>
      <w:numFmt w:val="bullet"/>
      <w:lvlText w:val=""/>
      <w:lvlJc w:val="left"/>
      <w:pPr>
        <w:ind w:left="505" w:hanging="145"/>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1EF2C88"/>
    <w:multiLevelType w:val="hybridMultilevel"/>
    <w:tmpl w:val="ABAEB722"/>
    <w:lvl w:ilvl="0" w:tplc="EF3204E8">
      <w:start w:val="1"/>
      <w:numFmt w:val="decimal"/>
      <w:lvlText w:val="%1."/>
      <w:lvlJc w:val="left"/>
      <w:pPr>
        <w:ind w:left="1410" w:hanging="69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23215518"/>
    <w:multiLevelType w:val="hybridMultilevel"/>
    <w:tmpl w:val="F2985A34"/>
    <w:lvl w:ilvl="0" w:tplc="DA7ED6E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61F3BB4"/>
    <w:multiLevelType w:val="hybridMultilevel"/>
    <w:tmpl w:val="C7C2ED1C"/>
    <w:lvl w:ilvl="0" w:tplc="A308FBE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2B866FBD"/>
    <w:multiLevelType w:val="multilevel"/>
    <w:tmpl w:val="7618143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8">
    <w:nsid w:val="30C533B8"/>
    <w:multiLevelType w:val="hybridMultilevel"/>
    <w:tmpl w:val="B6102B4E"/>
    <w:lvl w:ilvl="0" w:tplc="041F0001">
      <w:start w:val="1"/>
      <w:numFmt w:val="bullet"/>
      <w:lvlText w:val=""/>
      <w:lvlJc w:val="left"/>
      <w:pPr>
        <w:ind w:left="788" w:hanging="360"/>
      </w:pPr>
      <w:rPr>
        <w:rFonts w:ascii="Symbol" w:hAnsi="Symbol" w:hint="default"/>
      </w:rPr>
    </w:lvl>
    <w:lvl w:ilvl="1" w:tplc="041F0003" w:tentative="1">
      <w:start w:val="1"/>
      <w:numFmt w:val="bullet"/>
      <w:lvlText w:val="o"/>
      <w:lvlJc w:val="left"/>
      <w:pPr>
        <w:ind w:left="1508" w:hanging="360"/>
      </w:pPr>
      <w:rPr>
        <w:rFonts w:ascii="Courier New" w:hAnsi="Courier New" w:cs="Courier New" w:hint="default"/>
      </w:rPr>
    </w:lvl>
    <w:lvl w:ilvl="2" w:tplc="041F0005" w:tentative="1">
      <w:start w:val="1"/>
      <w:numFmt w:val="bullet"/>
      <w:lvlText w:val=""/>
      <w:lvlJc w:val="left"/>
      <w:pPr>
        <w:ind w:left="2228" w:hanging="360"/>
      </w:pPr>
      <w:rPr>
        <w:rFonts w:ascii="Wingdings" w:hAnsi="Wingdings" w:hint="default"/>
      </w:rPr>
    </w:lvl>
    <w:lvl w:ilvl="3" w:tplc="041F0001" w:tentative="1">
      <w:start w:val="1"/>
      <w:numFmt w:val="bullet"/>
      <w:lvlText w:val=""/>
      <w:lvlJc w:val="left"/>
      <w:pPr>
        <w:ind w:left="2948" w:hanging="360"/>
      </w:pPr>
      <w:rPr>
        <w:rFonts w:ascii="Symbol" w:hAnsi="Symbol" w:hint="default"/>
      </w:rPr>
    </w:lvl>
    <w:lvl w:ilvl="4" w:tplc="041F0003" w:tentative="1">
      <w:start w:val="1"/>
      <w:numFmt w:val="bullet"/>
      <w:lvlText w:val="o"/>
      <w:lvlJc w:val="left"/>
      <w:pPr>
        <w:ind w:left="3668" w:hanging="360"/>
      </w:pPr>
      <w:rPr>
        <w:rFonts w:ascii="Courier New" w:hAnsi="Courier New" w:cs="Courier New" w:hint="default"/>
      </w:rPr>
    </w:lvl>
    <w:lvl w:ilvl="5" w:tplc="041F0005" w:tentative="1">
      <w:start w:val="1"/>
      <w:numFmt w:val="bullet"/>
      <w:lvlText w:val=""/>
      <w:lvlJc w:val="left"/>
      <w:pPr>
        <w:ind w:left="4388" w:hanging="360"/>
      </w:pPr>
      <w:rPr>
        <w:rFonts w:ascii="Wingdings" w:hAnsi="Wingdings" w:hint="default"/>
      </w:rPr>
    </w:lvl>
    <w:lvl w:ilvl="6" w:tplc="041F0001" w:tentative="1">
      <w:start w:val="1"/>
      <w:numFmt w:val="bullet"/>
      <w:lvlText w:val=""/>
      <w:lvlJc w:val="left"/>
      <w:pPr>
        <w:ind w:left="5108" w:hanging="360"/>
      </w:pPr>
      <w:rPr>
        <w:rFonts w:ascii="Symbol" w:hAnsi="Symbol" w:hint="default"/>
      </w:rPr>
    </w:lvl>
    <w:lvl w:ilvl="7" w:tplc="041F0003" w:tentative="1">
      <w:start w:val="1"/>
      <w:numFmt w:val="bullet"/>
      <w:lvlText w:val="o"/>
      <w:lvlJc w:val="left"/>
      <w:pPr>
        <w:ind w:left="5828" w:hanging="360"/>
      </w:pPr>
      <w:rPr>
        <w:rFonts w:ascii="Courier New" w:hAnsi="Courier New" w:cs="Courier New" w:hint="default"/>
      </w:rPr>
    </w:lvl>
    <w:lvl w:ilvl="8" w:tplc="041F0005" w:tentative="1">
      <w:start w:val="1"/>
      <w:numFmt w:val="bullet"/>
      <w:lvlText w:val=""/>
      <w:lvlJc w:val="left"/>
      <w:pPr>
        <w:ind w:left="6548" w:hanging="360"/>
      </w:pPr>
      <w:rPr>
        <w:rFonts w:ascii="Wingdings" w:hAnsi="Wingdings" w:hint="default"/>
      </w:rPr>
    </w:lvl>
  </w:abstractNum>
  <w:abstractNum w:abstractNumId="19">
    <w:nsid w:val="374B79D6"/>
    <w:multiLevelType w:val="hybridMultilevel"/>
    <w:tmpl w:val="8C60E616"/>
    <w:lvl w:ilvl="0" w:tplc="C72A1A34">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A474444"/>
    <w:multiLevelType w:val="multilevel"/>
    <w:tmpl w:val="06D0AA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1">
    <w:nsid w:val="4C174477"/>
    <w:multiLevelType w:val="hybridMultilevel"/>
    <w:tmpl w:val="8B1E8BE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Arial"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Arial"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Arial" w:hint="default"/>
      </w:rPr>
    </w:lvl>
    <w:lvl w:ilvl="8" w:tplc="041F0005" w:tentative="1">
      <w:start w:val="1"/>
      <w:numFmt w:val="bullet"/>
      <w:lvlText w:val=""/>
      <w:lvlJc w:val="left"/>
      <w:pPr>
        <w:ind w:left="7200" w:hanging="360"/>
      </w:pPr>
      <w:rPr>
        <w:rFonts w:ascii="Wingdings" w:hAnsi="Wingdings" w:hint="default"/>
      </w:rPr>
    </w:lvl>
  </w:abstractNum>
  <w:abstractNum w:abstractNumId="22">
    <w:nsid w:val="549B0BF2"/>
    <w:multiLevelType w:val="multilevel"/>
    <w:tmpl w:val="D35E623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4B84F61"/>
    <w:multiLevelType w:val="hybridMultilevel"/>
    <w:tmpl w:val="7412609E"/>
    <w:lvl w:ilvl="0" w:tplc="25046C52">
      <w:start w:val="1"/>
      <w:numFmt w:val="decimal"/>
      <w:lvlText w:val="%1."/>
      <w:lvlJc w:val="left"/>
      <w:pPr>
        <w:ind w:left="644" w:hanging="360"/>
      </w:pPr>
      <w:rPr>
        <w:rFonts w:hint="default"/>
        <w:strike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4FB6146"/>
    <w:multiLevelType w:val="multilevel"/>
    <w:tmpl w:val="06D0AA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5">
    <w:nsid w:val="55363B28"/>
    <w:multiLevelType w:val="hybridMultilevel"/>
    <w:tmpl w:val="570A86C2"/>
    <w:lvl w:ilvl="0" w:tplc="67606912">
      <w:start w:val="1"/>
      <w:numFmt w:val="bullet"/>
      <w:lvlText w:val=""/>
      <w:lvlJc w:val="left"/>
      <w:pPr>
        <w:tabs>
          <w:tab w:val="num" w:pos="720"/>
        </w:tabs>
        <w:ind w:left="720" w:hanging="360"/>
      </w:pPr>
      <w:rPr>
        <w:rFonts w:ascii="Wingdings" w:hAnsi="Wingdings" w:hint="default"/>
      </w:rPr>
    </w:lvl>
    <w:lvl w:ilvl="1" w:tplc="3752A4C2">
      <w:start w:val="1"/>
      <w:numFmt w:val="bullet"/>
      <w:lvlText w:val=""/>
      <w:lvlJc w:val="left"/>
      <w:pPr>
        <w:tabs>
          <w:tab w:val="num" w:pos="1440"/>
        </w:tabs>
        <w:ind w:left="1440" w:hanging="360"/>
      </w:pPr>
      <w:rPr>
        <w:rFonts w:ascii="Wingdings" w:hAnsi="Wingdings" w:hint="default"/>
      </w:rPr>
    </w:lvl>
    <w:lvl w:ilvl="2" w:tplc="44FCDFEA" w:tentative="1">
      <w:start w:val="1"/>
      <w:numFmt w:val="bullet"/>
      <w:lvlText w:val=""/>
      <w:lvlJc w:val="left"/>
      <w:pPr>
        <w:tabs>
          <w:tab w:val="num" w:pos="2160"/>
        </w:tabs>
        <w:ind w:left="2160" w:hanging="360"/>
      </w:pPr>
      <w:rPr>
        <w:rFonts w:ascii="Wingdings" w:hAnsi="Wingdings" w:hint="default"/>
      </w:rPr>
    </w:lvl>
    <w:lvl w:ilvl="3" w:tplc="8F96DCD2" w:tentative="1">
      <w:start w:val="1"/>
      <w:numFmt w:val="bullet"/>
      <w:lvlText w:val=""/>
      <w:lvlJc w:val="left"/>
      <w:pPr>
        <w:tabs>
          <w:tab w:val="num" w:pos="2880"/>
        </w:tabs>
        <w:ind w:left="2880" w:hanging="360"/>
      </w:pPr>
      <w:rPr>
        <w:rFonts w:ascii="Wingdings" w:hAnsi="Wingdings" w:hint="default"/>
      </w:rPr>
    </w:lvl>
    <w:lvl w:ilvl="4" w:tplc="07A48D68" w:tentative="1">
      <w:start w:val="1"/>
      <w:numFmt w:val="bullet"/>
      <w:lvlText w:val=""/>
      <w:lvlJc w:val="left"/>
      <w:pPr>
        <w:tabs>
          <w:tab w:val="num" w:pos="3600"/>
        </w:tabs>
        <w:ind w:left="3600" w:hanging="360"/>
      </w:pPr>
      <w:rPr>
        <w:rFonts w:ascii="Wingdings" w:hAnsi="Wingdings" w:hint="default"/>
      </w:rPr>
    </w:lvl>
    <w:lvl w:ilvl="5" w:tplc="5CA0F748" w:tentative="1">
      <w:start w:val="1"/>
      <w:numFmt w:val="bullet"/>
      <w:lvlText w:val=""/>
      <w:lvlJc w:val="left"/>
      <w:pPr>
        <w:tabs>
          <w:tab w:val="num" w:pos="4320"/>
        </w:tabs>
        <w:ind w:left="4320" w:hanging="360"/>
      </w:pPr>
      <w:rPr>
        <w:rFonts w:ascii="Wingdings" w:hAnsi="Wingdings" w:hint="default"/>
      </w:rPr>
    </w:lvl>
    <w:lvl w:ilvl="6" w:tplc="311AFAAE" w:tentative="1">
      <w:start w:val="1"/>
      <w:numFmt w:val="bullet"/>
      <w:lvlText w:val=""/>
      <w:lvlJc w:val="left"/>
      <w:pPr>
        <w:tabs>
          <w:tab w:val="num" w:pos="5040"/>
        </w:tabs>
        <w:ind w:left="5040" w:hanging="360"/>
      </w:pPr>
      <w:rPr>
        <w:rFonts w:ascii="Wingdings" w:hAnsi="Wingdings" w:hint="default"/>
      </w:rPr>
    </w:lvl>
    <w:lvl w:ilvl="7" w:tplc="9B28DFD2" w:tentative="1">
      <w:start w:val="1"/>
      <w:numFmt w:val="bullet"/>
      <w:lvlText w:val=""/>
      <w:lvlJc w:val="left"/>
      <w:pPr>
        <w:tabs>
          <w:tab w:val="num" w:pos="5760"/>
        </w:tabs>
        <w:ind w:left="5760" w:hanging="360"/>
      </w:pPr>
      <w:rPr>
        <w:rFonts w:ascii="Wingdings" w:hAnsi="Wingdings" w:hint="default"/>
      </w:rPr>
    </w:lvl>
    <w:lvl w:ilvl="8" w:tplc="22B83B66" w:tentative="1">
      <w:start w:val="1"/>
      <w:numFmt w:val="bullet"/>
      <w:lvlText w:val=""/>
      <w:lvlJc w:val="left"/>
      <w:pPr>
        <w:tabs>
          <w:tab w:val="num" w:pos="6480"/>
        </w:tabs>
        <w:ind w:left="6480" w:hanging="360"/>
      </w:pPr>
      <w:rPr>
        <w:rFonts w:ascii="Wingdings" w:hAnsi="Wingdings" w:hint="default"/>
      </w:rPr>
    </w:lvl>
  </w:abstractNum>
  <w:abstractNum w:abstractNumId="26">
    <w:nsid w:val="72E04964"/>
    <w:multiLevelType w:val="hybridMultilevel"/>
    <w:tmpl w:val="B9FA42A0"/>
    <w:lvl w:ilvl="0" w:tplc="5C98A7B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5F80A5C"/>
    <w:multiLevelType w:val="multilevel"/>
    <w:tmpl w:val="83B0784C"/>
    <w:lvl w:ilvl="0">
      <w:start w:val="1"/>
      <w:numFmt w:val="decimal"/>
      <w:lvlText w:val="%1."/>
      <w:lvlJc w:val="left"/>
      <w:pPr>
        <w:tabs>
          <w:tab w:val="num" w:pos="360"/>
        </w:tabs>
        <w:ind w:left="360" w:hanging="360"/>
      </w:pPr>
      <w:rPr>
        <w:b/>
      </w:r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7A764A69"/>
    <w:multiLevelType w:val="hybridMultilevel"/>
    <w:tmpl w:val="DABE65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B930718"/>
    <w:multiLevelType w:val="hybridMultilevel"/>
    <w:tmpl w:val="B9FA42A0"/>
    <w:lvl w:ilvl="0" w:tplc="5C98A7B0">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7"/>
  </w:num>
  <w:num w:numId="2">
    <w:abstractNumId w:val="24"/>
  </w:num>
  <w:num w:numId="3">
    <w:abstractNumId w:val="28"/>
  </w:num>
  <w:num w:numId="4">
    <w:abstractNumId w:val="15"/>
  </w:num>
  <w:num w:numId="5">
    <w:abstractNumId w:val="23"/>
  </w:num>
  <w:num w:numId="6">
    <w:abstractNumId w:val="29"/>
  </w:num>
  <w:num w:numId="7">
    <w:abstractNumId w:val="18"/>
  </w:num>
  <w:num w:numId="8">
    <w:abstractNumId w:val="16"/>
  </w:num>
  <w:num w:numId="9">
    <w:abstractNumId w:val="13"/>
  </w:num>
  <w:num w:numId="10">
    <w:abstractNumId w:val="19"/>
  </w:num>
  <w:num w:numId="11">
    <w:abstractNumId w:val="21"/>
  </w:num>
  <w:num w:numId="12">
    <w:abstractNumId w:val="11"/>
  </w:num>
  <w:num w:numId="13">
    <w:abstractNumId w:val="26"/>
  </w:num>
  <w:num w:numId="14">
    <w:abstractNumId w:val="25"/>
  </w:num>
  <w:num w:numId="15">
    <w:abstractNumId w:val="14"/>
  </w:num>
  <w:num w:numId="16">
    <w:abstractNumId w:val="22"/>
  </w:num>
  <w:num w:numId="17">
    <w:abstractNumId w:val="20"/>
  </w:num>
  <w:num w:numId="18">
    <w:abstractNumId w:val="1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2"/>
  </w:num>
  <w:num w:numId="30">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1004"/>
  <w:defaultTabStop w:val="708"/>
  <w:hyphenationZone w:val="425"/>
  <w:drawingGridHorizontalSpacing w:val="110"/>
  <w:displayHorizontalDrawingGridEvery w:val="2"/>
  <w:characterSpacingControl w:val="doNotCompress"/>
  <w:hdrShapeDefaults>
    <o:shapedefaults v:ext="edit" spidmax="8194"/>
    <o:shapelayout v:ext="edit">
      <o:idmap v:ext="edit" data="2"/>
    </o:shapelayout>
  </w:hdrShapeDefaults>
  <w:footnotePr>
    <w:numFmt w:val="upperRoman"/>
    <w:footnote w:id="-1"/>
    <w:footnote w:id="0"/>
  </w:footnotePr>
  <w:endnotePr>
    <w:endnote w:id="-1"/>
    <w:endnote w:id="0"/>
  </w:endnotePr>
  <w:compat>
    <w:useFELayout/>
  </w:compat>
  <w:rsids>
    <w:rsidRoot w:val="005F4D16"/>
    <w:rsid w:val="00000EBB"/>
    <w:rsid w:val="00002BD7"/>
    <w:rsid w:val="00003CC3"/>
    <w:rsid w:val="00004794"/>
    <w:rsid w:val="0000510E"/>
    <w:rsid w:val="000059FE"/>
    <w:rsid w:val="000064C0"/>
    <w:rsid w:val="000069C0"/>
    <w:rsid w:val="000106FC"/>
    <w:rsid w:val="00012B09"/>
    <w:rsid w:val="00012FD6"/>
    <w:rsid w:val="000133CE"/>
    <w:rsid w:val="00014F5B"/>
    <w:rsid w:val="00015874"/>
    <w:rsid w:val="00015B49"/>
    <w:rsid w:val="0001620A"/>
    <w:rsid w:val="0001643E"/>
    <w:rsid w:val="000165B4"/>
    <w:rsid w:val="00016B2E"/>
    <w:rsid w:val="00016F86"/>
    <w:rsid w:val="0002039E"/>
    <w:rsid w:val="00021308"/>
    <w:rsid w:val="00022699"/>
    <w:rsid w:val="00022C3D"/>
    <w:rsid w:val="000236FF"/>
    <w:rsid w:val="000257BA"/>
    <w:rsid w:val="00026042"/>
    <w:rsid w:val="00026458"/>
    <w:rsid w:val="000269FA"/>
    <w:rsid w:val="00027310"/>
    <w:rsid w:val="000309A2"/>
    <w:rsid w:val="0003133A"/>
    <w:rsid w:val="0003188A"/>
    <w:rsid w:val="00031B89"/>
    <w:rsid w:val="00031E8C"/>
    <w:rsid w:val="00032739"/>
    <w:rsid w:val="000329E1"/>
    <w:rsid w:val="00032ACF"/>
    <w:rsid w:val="00034520"/>
    <w:rsid w:val="00037536"/>
    <w:rsid w:val="00037D87"/>
    <w:rsid w:val="0004001E"/>
    <w:rsid w:val="0004001F"/>
    <w:rsid w:val="00040849"/>
    <w:rsid w:val="00041064"/>
    <w:rsid w:val="00041D1E"/>
    <w:rsid w:val="000441DC"/>
    <w:rsid w:val="0004467D"/>
    <w:rsid w:val="00044795"/>
    <w:rsid w:val="0004555A"/>
    <w:rsid w:val="00045B28"/>
    <w:rsid w:val="00046028"/>
    <w:rsid w:val="000472E3"/>
    <w:rsid w:val="00047C53"/>
    <w:rsid w:val="00047E4B"/>
    <w:rsid w:val="000501CC"/>
    <w:rsid w:val="0005103A"/>
    <w:rsid w:val="000514A7"/>
    <w:rsid w:val="00053723"/>
    <w:rsid w:val="00054DEA"/>
    <w:rsid w:val="00056804"/>
    <w:rsid w:val="00056912"/>
    <w:rsid w:val="00056B36"/>
    <w:rsid w:val="00056F64"/>
    <w:rsid w:val="000573EA"/>
    <w:rsid w:val="0006077A"/>
    <w:rsid w:val="00060BE3"/>
    <w:rsid w:val="00061A56"/>
    <w:rsid w:val="00062756"/>
    <w:rsid w:val="00063C8A"/>
    <w:rsid w:val="000648BD"/>
    <w:rsid w:val="00065968"/>
    <w:rsid w:val="00066B4A"/>
    <w:rsid w:val="00067B36"/>
    <w:rsid w:val="00067B40"/>
    <w:rsid w:val="00067F1D"/>
    <w:rsid w:val="00067F88"/>
    <w:rsid w:val="0007038C"/>
    <w:rsid w:val="00070B6B"/>
    <w:rsid w:val="00071CA0"/>
    <w:rsid w:val="00071D23"/>
    <w:rsid w:val="000738A2"/>
    <w:rsid w:val="000743F6"/>
    <w:rsid w:val="00074A7D"/>
    <w:rsid w:val="000758EC"/>
    <w:rsid w:val="00076605"/>
    <w:rsid w:val="00076A45"/>
    <w:rsid w:val="00081690"/>
    <w:rsid w:val="00081C53"/>
    <w:rsid w:val="00082C80"/>
    <w:rsid w:val="00083DE3"/>
    <w:rsid w:val="00083E2F"/>
    <w:rsid w:val="00084A89"/>
    <w:rsid w:val="00086055"/>
    <w:rsid w:val="00086383"/>
    <w:rsid w:val="0009037A"/>
    <w:rsid w:val="000910A8"/>
    <w:rsid w:val="00091910"/>
    <w:rsid w:val="0009356E"/>
    <w:rsid w:val="00093E1E"/>
    <w:rsid w:val="00094139"/>
    <w:rsid w:val="000946AF"/>
    <w:rsid w:val="00095C28"/>
    <w:rsid w:val="0009664F"/>
    <w:rsid w:val="00096BEB"/>
    <w:rsid w:val="00097BF2"/>
    <w:rsid w:val="000A17AE"/>
    <w:rsid w:val="000A1CA6"/>
    <w:rsid w:val="000A3800"/>
    <w:rsid w:val="000A38F7"/>
    <w:rsid w:val="000A49D8"/>
    <w:rsid w:val="000A4D76"/>
    <w:rsid w:val="000A53BD"/>
    <w:rsid w:val="000A6D82"/>
    <w:rsid w:val="000A71EF"/>
    <w:rsid w:val="000A76EF"/>
    <w:rsid w:val="000B2A71"/>
    <w:rsid w:val="000B331C"/>
    <w:rsid w:val="000B5D13"/>
    <w:rsid w:val="000B6197"/>
    <w:rsid w:val="000B650F"/>
    <w:rsid w:val="000C030D"/>
    <w:rsid w:val="000C0FF6"/>
    <w:rsid w:val="000C1995"/>
    <w:rsid w:val="000C1D1D"/>
    <w:rsid w:val="000C1DF4"/>
    <w:rsid w:val="000C2A63"/>
    <w:rsid w:val="000C2ACE"/>
    <w:rsid w:val="000C3B1F"/>
    <w:rsid w:val="000C47CA"/>
    <w:rsid w:val="000C4A28"/>
    <w:rsid w:val="000C52F7"/>
    <w:rsid w:val="000D000B"/>
    <w:rsid w:val="000D10FE"/>
    <w:rsid w:val="000D3305"/>
    <w:rsid w:val="000D580B"/>
    <w:rsid w:val="000D6095"/>
    <w:rsid w:val="000D651A"/>
    <w:rsid w:val="000D70E2"/>
    <w:rsid w:val="000E1051"/>
    <w:rsid w:val="000E1C24"/>
    <w:rsid w:val="000E2728"/>
    <w:rsid w:val="000E3C64"/>
    <w:rsid w:val="000E3D49"/>
    <w:rsid w:val="000E3FF5"/>
    <w:rsid w:val="000E6761"/>
    <w:rsid w:val="000E67AF"/>
    <w:rsid w:val="000E6AC7"/>
    <w:rsid w:val="000F0728"/>
    <w:rsid w:val="000F1467"/>
    <w:rsid w:val="000F30DD"/>
    <w:rsid w:val="000F377C"/>
    <w:rsid w:val="000F3BAE"/>
    <w:rsid w:val="000F4AE2"/>
    <w:rsid w:val="000F5E54"/>
    <w:rsid w:val="000F6735"/>
    <w:rsid w:val="001002A9"/>
    <w:rsid w:val="00100EC9"/>
    <w:rsid w:val="00102228"/>
    <w:rsid w:val="00102919"/>
    <w:rsid w:val="00103A8C"/>
    <w:rsid w:val="001054EF"/>
    <w:rsid w:val="001058C3"/>
    <w:rsid w:val="00105B07"/>
    <w:rsid w:val="00106786"/>
    <w:rsid w:val="00106925"/>
    <w:rsid w:val="00107401"/>
    <w:rsid w:val="001076A8"/>
    <w:rsid w:val="00110E48"/>
    <w:rsid w:val="0011124D"/>
    <w:rsid w:val="00113B80"/>
    <w:rsid w:val="00114149"/>
    <w:rsid w:val="001146BA"/>
    <w:rsid w:val="001154E1"/>
    <w:rsid w:val="00115B01"/>
    <w:rsid w:val="001163EA"/>
    <w:rsid w:val="00117395"/>
    <w:rsid w:val="001173C5"/>
    <w:rsid w:val="001206EB"/>
    <w:rsid w:val="00121490"/>
    <w:rsid w:val="001217F3"/>
    <w:rsid w:val="001234CB"/>
    <w:rsid w:val="001240BE"/>
    <w:rsid w:val="00125755"/>
    <w:rsid w:val="001279D7"/>
    <w:rsid w:val="001303D0"/>
    <w:rsid w:val="0013081B"/>
    <w:rsid w:val="00130B40"/>
    <w:rsid w:val="00131060"/>
    <w:rsid w:val="0013311E"/>
    <w:rsid w:val="00134B25"/>
    <w:rsid w:val="001352DB"/>
    <w:rsid w:val="00135D38"/>
    <w:rsid w:val="00136498"/>
    <w:rsid w:val="00136B60"/>
    <w:rsid w:val="001416BE"/>
    <w:rsid w:val="001424D5"/>
    <w:rsid w:val="001440A9"/>
    <w:rsid w:val="001446CB"/>
    <w:rsid w:val="001447EA"/>
    <w:rsid w:val="00144A27"/>
    <w:rsid w:val="00145895"/>
    <w:rsid w:val="00146492"/>
    <w:rsid w:val="00146A35"/>
    <w:rsid w:val="00147A54"/>
    <w:rsid w:val="001505A4"/>
    <w:rsid w:val="001507A4"/>
    <w:rsid w:val="00151C2D"/>
    <w:rsid w:val="00152649"/>
    <w:rsid w:val="00152E59"/>
    <w:rsid w:val="001531EE"/>
    <w:rsid w:val="00153728"/>
    <w:rsid w:val="0015683E"/>
    <w:rsid w:val="00156EAD"/>
    <w:rsid w:val="00157BDF"/>
    <w:rsid w:val="00160C6A"/>
    <w:rsid w:val="00161E38"/>
    <w:rsid w:val="0016289C"/>
    <w:rsid w:val="0016298E"/>
    <w:rsid w:val="00162E92"/>
    <w:rsid w:val="0016305F"/>
    <w:rsid w:val="00163276"/>
    <w:rsid w:val="00164419"/>
    <w:rsid w:val="00164C65"/>
    <w:rsid w:val="00166208"/>
    <w:rsid w:val="0016673F"/>
    <w:rsid w:val="00167714"/>
    <w:rsid w:val="00170163"/>
    <w:rsid w:val="00170348"/>
    <w:rsid w:val="00170710"/>
    <w:rsid w:val="001714DB"/>
    <w:rsid w:val="00171BCE"/>
    <w:rsid w:val="001722B1"/>
    <w:rsid w:val="0017313F"/>
    <w:rsid w:val="001733D9"/>
    <w:rsid w:val="00173EBF"/>
    <w:rsid w:val="001746D0"/>
    <w:rsid w:val="001752B2"/>
    <w:rsid w:val="0017566A"/>
    <w:rsid w:val="00176A1E"/>
    <w:rsid w:val="00177F6E"/>
    <w:rsid w:val="0018018F"/>
    <w:rsid w:val="00181294"/>
    <w:rsid w:val="00181920"/>
    <w:rsid w:val="001828E6"/>
    <w:rsid w:val="00182A0D"/>
    <w:rsid w:val="00183067"/>
    <w:rsid w:val="00183E70"/>
    <w:rsid w:val="00183E87"/>
    <w:rsid w:val="00185F4D"/>
    <w:rsid w:val="00186729"/>
    <w:rsid w:val="00190D0A"/>
    <w:rsid w:val="00191003"/>
    <w:rsid w:val="0019263F"/>
    <w:rsid w:val="0019412D"/>
    <w:rsid w:val="0019423B"/>
    <w:rsid w:val="001947F4"/>
    <w:rsid w:val="00194B14"/>
    <w:rsid w:val="00195250"/>
    <w:rsid w:val="00195630"/>
    <w:rsid w:val="0019595B"/>
    <w:rsid w:val="001959ED"/>
    <w:rsid w:val="0019719F"/>
    <w:rsid w:val="001979CD"/>
    <w:rsid w:val="001A0EFF"/>
    <w:rsid w:val="001A1E4B"/>
    <w:rsid w:val="001A2175"/>
    <w:rsid w:val="001A3600"/>
    <w:rsid w:val="001A36D8"/>
    <w:rsid w:val="001A3703"/>
    <w:rsid w:val="001A3864"/>
    <w:rsid w:val="001A4133"/>
    <w:rsid w:val="001A4602"/>
    <w:rsid w:val="001A460A"/>
    <w:rsid w:val="001A4F81"/>
    <w:rsid w:val="001A51B5"/>
    <w:rsid w:val="001A52E9"/>
    <w:rsid w:val="001A68BB"/>
    <w:rsid w:val="001A7315"/>
    <w:rsid w:val="001A745B"/>
    <w:rsid w:val="001A7E3D"/>
    <w:rsid w:val="001A7F8D"/>
    <w:rsid w:val="001B27C1"/>
    <w:rsid w:val="001B2959"/>
    <w:rsid w:val="001B451A"/>
    <w:rsid w:val="001B56A8"/>
    <w:rsid w:val="001B5E43"/>
    <w:rsid w:val="001B687A"/>
    <w:rsid w:val="001B79A9"/>
    <w:rsid w:val="001B7CD8"/>
    <w:rsid w:val="001C06F2"/>
    <w:rsid w:val="001C1B1D"/>
    <w:rsid w:val="001C2BD1"/>
    <w:rsid w:val="001C363B"/>
    <w:rsid w:val="001C4516"/>
    <w:rsid w:val="001C4C4F"/>
    <w:rsid w:val="001C519C"/>
    <w:rsid w:val="001D03ED"/>
    <w:rsid w:val="001D0C14"/>
    <w:rsid w:val="001D0D49"/>
    <w:rsid w:val="001D119B"/>
    <w:rsid w:val="001D1BF8"/>
    <w:rsid w:val="001D28D6"/>
    <w:rsid w:val="001D3B42"/>
    <w:rsid w:val="001D3E5B"/>
    <w:rsid w:val="001D44AC"/>
    <w:rsid w:val="001D45AB"/>
    <w:rsid w:val="001D4E60"/>
    <w:rsid w:val="001D6501"/>
    <w:rsid w:val="001D721A"/>
    <w:rsid w:val="001E15EA"/>
    <w:rsid w:val="001E1B5E"/>
    <w:rsid w:val="001E1CAB"/>
    <w:rsid w:val="001E24E9"/>
    <w:rsid w:val="001E2CD1"/>
    <w:rsid w:val="001E3E47"/>
    <w:rsid w:val="001E43C6"/>
    <w:rsid w:val="001E51AA"/>
    <w:rsid w:val="001E529F"/>
    <w:rsid w:val="001E5BD0"/>
    <w:rsid w:val="001E69E9"/>
    <w:rsid w:val="001E7599"/>
    <w:rsid w:val="001F05CC"/>
    <w:rsid w:val="001F1D6F"/>
    <w:rsid w:val="001F6A85"/>
    <w:rsid w:val="00200077"/>
    <w:rsid w:val="00201069"/>
    <w:rsid w:val="002016F1"/>
    <w:rsid w:val="00201CB2"/>
    <w:rsid w:val="00201D3E"/>
    <w:rsid w:val="00202508"/>
    <w:rsid w:val="0020290E"/>
    <w:rsid w:val="00202AC5"/>
    <w:rsid w:val="00202B73"/>
    <w:rsid w:val="002041E2"/>
    <w:rsid w:val="002055B0"/>
    <w:rsid w:val="00205D91"/>
    <w:rsid w:val="0020751E"/>
    <w:rsid w:val="0021095D"/>
    <w:rsid w:val="00210C6C"/>
    <w:rsid w:val="00210ECD"/>
    <w:rsid w:val="00211CB6"/>
    <w:rsid w:val="002122FA"/>
    <w:rsid w:val="00213189"/>
    <w:rsid w:val="002144BA"/>
    <w:rsid w:val="00214F18"/>
    <w:rsid w:val="002156EF"/>
    <w:rsid w:val="00215775"/>
    <w:rsid w:val="0021616A"/>
    <w:rsid w:val="00216FFB"/>
    <w:rsid w:val="00217A0C"/>
    <w:rsid w:val="002204A0"/>
    <w:rsid w:val="002220C6"/>
    <w:rsid w:val="00222D5B"/>
    <w:rsid w:val="00224B7F"/>
    <w:rsid w:val="00224D40"/>
    <w:rsid w:val="00226511"/>
    <w:rsid w:val="00227246"/>
    <w:rsid w:val="00227C69"/>
    <w:rsid w:val="00227ED3"/>
    <w:rsid w:val="00230466"/>
    <w:rsid w:val="00230978"/>
    <w:rsid w:val="00230C6B"/>
    <w:rsid w:val="00231D6D"/>
    <w:rsid w:val="002341B2"/>
    <w:rsid w:val="00235703"/>
    <w:rsid w:val="0023727B"/>
    <w:rsid w:val="002373E7"/>
    <w:rsid w:val="0023755F"/>
    <w:rsid w:val="00237FD5"/>
    <w:rsid w:val="0024002D"/>
    <w:rsid w:val="00240C4A"/>
    <w:rsid w:val="00240D2F"/>
    <w:rsid w:val="00241CFB"/>
    <w:rsid w:val="002420E6"/>
    <w:rsid w:val="002421AF"/>
    <w:rsid w:val="0024260E"/>
    <w:rsid w:val="00242C6F"/>
    <w:rsid w:val="00242D04"/>
    <w:rsid w:val="002436AE"/>
    <w:rsid w:val="002438ED"/>
    <w:rsid w:val="00243925"/>
    <w:rsid w:val="00244236"/>
    <w:rsid w:val="002450B8"/>
    <w:rsid w:val="00245131"/>
    <w:rsid w:val="00247288"/>
    <w:rsid w:val="0024783E"/>
    <w:rsid w:val="00247F03"/>
    <w:rsid w:val="00252E9E"/>
    <w:rsid w:val="00253C6A"/>
    <w:rsid w:val="00253F34"/>
    <w:rsid w:val="002551C7"/>
    <w:rsid w:val="00256720"/>
    <w:rsid w:val="00256D2A"/>
    <w:rsid w:val="00256D3D"/>
    <w:rsid w:val="00260349"/>
    <w:rsid w:val="00260777"/>
    <w:rsid w:val="00260FB4"/>
    <w:rsid w:val="00261785"/>
    <w:rsid w:val="00261830"/>
    <w:rsid w:val="002619D6"/>
    <w:rsid w:val="00261B67"/>
    <w:rsid w:val="00261BB0"/>
    <w:rsid w:val="002621E2"/>
    <w:rsid w:val="00262530"/>
    <w:rsid w:val="002628FA"/>
    <w:rsid w:val="002629FC"/>
    <w:rsid w:val="00262CA1"/>
    <w:rsid w:val="002641BC"/>
    <w:rsid w:val="0026429E"/>
    <w:rsid w:val="00264A3A"/>
    <w:rsid w:val="00264E18"/>
    <w:rsid w:val="00264E6B"/>
    <w:rsid w:val="00265F64"/>
    <w:rsid w:val="002676F8"/>
    <w:rsid w:val="00267809"/>
    <w:rsid w:val="00267D51"/>
    <w:rsid w:val="0027174C"/>
    <w:rsid w:val="00273984"/>
    <w:rsid w:val="00273C5B"/>
    <w:rsid w:val="0027484D"/>
    <w:rsid w:val="00280AA0"/>
    <w:rsid w:val="00281134"/>
    <w:rsid w:val="002825C0"/>
    <w:rsid w:val="00283893"/>
    <w:rsid w:val="002854B2"/>
    <w:rsid w:val="00285CF4"/>
    <w:rsid w:val="00286068"/>
    <w:rsid w:val="00286E3C"/>
    <w:rsid w:val="0028741D"/>
    <w:rsid w:val="00287EB3"/>
    <w:rsid w:val="00293EAA"/>
    <w:rsid w:val="00294526"/>
    <w:rsid w:val="0029476E"/>
    <w:rsid w:val="00294B1C"/>
    <w:rsid w:val="00296B01"/>
    <w:rsid w:val="002A5E23"/>
    <w:rsid w:val="002A7368"/>
    <w:rsid w:val="002A741A"/>
    <w:rsid w:val="002B088F"/>
    <w:rsid w:val="002B1F13"/>
    <w:rsid w:val="002B2A60"/>
    <w:rsid w:val="002B2D53"/>
    <w:rsid w:val="002B3EEC"/>
    <w:rsid w:val="002B4426"/>
    <w:rsid w:val="002B5D72"/>
    <w:rsid w:val="002B5E7C"/>
    <w:rsid w:val="002B6B11"/>
    <w:rsid w:val="002B6DBA"/>
    <w:rsid w:val="002C0C26"/>
    <w:rsid w:val="002C1747"/>
    <w:rsid w:val="002C4025"/>
    <w:rsid w:val="002C4F8B"/>
    <w:rsid w:val="002C6B06"/>
    <w:rsid w:val="002C74D9"/>
    <w:rsid w:val="002D170A"/>
    <w:rsid w:val="002D1975"/>
    <w:rsid w:val="002D2615"/>
    <w:rsid w:val="002D3258"/>
    <w:rsid w:val="002D4FF1"/>
    <w:rsid w:val="002D5B05"/>
    <w:rsid w:val="002D63A7"/>
    <w:rsid w:val="002E0D55"/>
    <w:rsid w:val="002E2FBE"/>
    <w:rsid w:val="002E47D1"/>
    <w:rsid w:val="002E6251"/>
    <w:rsid w:val="002E6B35"/>
    <w:rsid w:val="002E6D95"/>
    <w:rsid w:val="002E6DC3"/>
    <w:rsid w:val="002E6EAA"/>
    <w:rsid w:val="002E7C6A"/>
    <w:rsid w:val="002F1E7B"/>
    <w:rsid w:val="002F2D5E"/>
    <w:rsid w:val="002F39CE"/>
    <w:rsid w:val="002F45D4"/>
    <w:rsid w:val="002F5CC8"/>
    <w:rsid w:val="002F65AA"/>
    <w:rsid w:val="002F6D05"/>
    <w:rsid w:val="002F6FE2"/>
    <w:rsid w:val="00300079"/>
    <w:rsid w:val="003008A4"/>
    <w:rsid w:val="0030101F"/>
    <w:rsid w:val="0030342A"/>
    <w:rsid w:val="003036D0"/>
    <w:rsid w:val="00304628"/>
    <w:rsid w:val="0030539A"/>
    <w:rsid w:val="00306087"/>
    <w:rsid w:val="00307D60"/>
    <w:rsid w:val="00310A8A"/>
    <w:rsid w:val="00314905"/>
    <w:rsid w:val="0032092F"/>
    <w:rsid w:val="00320C60"/>
    <w:rsid w:val="0032171B"/>
    <w:rsid w:val="00321BD6"/>
    <w:rsid w:val="00321FEB"/>
    <w:rsid w:val="003220C3"/>
    <w:rsid w:val="00323703"/>
    <w:rsid w:val="003244EF"/>
    <w:rsid w:val="00325B12"/>
    <w:rsid w:val="00325CA8"/>
    <w:rsid w:val="0032603A"/>
    <w:rsid w:val="003263EF"/>
    <w:rsid w:val="0033060E"/>
    <w:rsid w:val="0033068A"/>
    <w:rsid w:val="00331DAC"/>
    <w:rsid w:val="00332634"/>
    <w:rsid w:val="003326B1"/>
    <w:rsid w:val="00332C47"/>
    <w:rsid w:val="00333980"/>
    <w:rsid w:val="00333A6F"/>
    <w:rsid w:val="00334E7E"/>
    <w:rsid w:val="00336665"/>
    <w:rsid w:val="003373D9"/>
    <w:rsid w:val="00337907"/>
    <w:rsid w:val="00340275"/>
    <w:rsid w:val="0034040F"/>
    <w:rsid w:val="003405C9"/>
    <w:rsid w:val="00340785"/>
    <w:rsid w:val="0034314D"/>
    <w:rsid w:val="003436AB"/>
    <w:rsid w:val="00343833"/>
    <w:rsid w:val="0034422A"/>
    <w:rsid w:val="00345C74"/>
    <w:rsid w:val="00345CA2"/>
    <w:rsid w:val="00346785"/>
    <w:rsid w:val="0034760B"/>
    <w:rsid w:val="0035068A"/>
    <w:rsid w:val="00350796"/>
    <w:rsid w:val="00351093"/>
    <w:rsid w:val="00351736"/>
    <w:rsid w:val="00351AB5"/>
    <w:rsid w:val="00351BE0"/>
    <w:rsid w:val="0035293E"/>
    <w:rsid w:val="00352C22"/>
    <w:rsid w:val="003537C8"/>
    <w:rsid w:val="00353AFD"/>
    <w:rsid w:val="0035407E"/>
    <w:rsid w:val="003544A8"/>
    <w:rsid w:val="0035451B"/>
    <w:rsid w:val="00354CC9"/>
    <w:rsid w:val="00355D32"/>
    <w:rsid w:val="003570BD"/>
    <w:rsid w:val="00357285"/>
    <w:rsid w:val="00357C43"/>
    <w:rsid w:val="003603CF"/>
    <w:rsid w:val="00361ABB"/>
    <w:rsid w:val="00361B1C"/>
    <w:rsid w:val="00362327"/>
    <w:rsid w:val="00362411"/>
    <w:rsid w:val="003628E3"/>
    <w:rsid w:val="00363799"/>
    <w:rsid w:val="00365231"/>
    <w:rsid w:val="00365BA5"/>
    <w:rsid w:val="003662DB"/>
    <w:rsid w:val="00367FDB"/>
    <w:rsid w:val="003701AA"/>
    <w:rsid w:val="00370245"/>
    <w:rsid w:val="00371547"/>
    <w:rsid w:val="00372AC9"/>
    <w:rsid w:val="00373646"/>
    <w:rsid w:val="00374BC4"/>
    <w:rsid w:val="00375B98"/>
    <w:rsid w:val="00375F8C"/>
    <w:rsid w:val="00376636"/>
    <w:rsid w:val="00376B14"/>
    <w:rsid w:val="00377532"/>
    <w:rsid w:val="00377AFD"/>
    <w:rsid w:val="003820DE"/>
    <w:rsid w:val="00382C3A"/>
    <w:rsid w:val="00382EB1"/>
    <w:rsid w:val="0038316B"/>
    <w:rsid w:val="00386179"/>
    <w:rsid w:val="0038619E"/>
    <w:rsid w:val="0038747D"/>
    <w:rsid w:val="00390A79"/>
    <w:rsid w:val="00392314"/>
    <w:rsid w:val="00392C75"/>
    <w:rsid w:val="0039420D"/>
    <w:rsid w:val="00394D25"/>
    <w:rsid w:val="00396DC9"/>
    <w:rsid w:val="00397BE4"/>
    <w:rsid w:val="003A0103"/>
    <w:rsid w:val="003A05AD"/>
    <w:rsid w:val="003A0B72"/>
    <w:rsid w:val="003A0D27"/>
    <w:rsid w:val="003A256F"/>
    <w:rsid w:val="003A2D62"/>
    <w:rsid w:val="003A3FAC"/>
    <w:rsid w:val="003A4A81"/>
    <w:rsid w:val="003A6394"/>
    <w:rsid w:val="003A6F79"/>
    <w:rsid w:val="003A7853"/>
    <w:rsid w:val="003A7EA3"/>
    <w:rsid w:val="003B011C"/>
    <w:rsid w:val="003B0499"/>
    <w:rsid w:val="003B09C3"/>
    <w:rsid w:val="003B0D11"/>
    <w:rsid w:val="003B1479"/>
    <w:rsid w:val="003B24C6"/>
    <w:rsid w:val="003B260D"/>
    <w:rsid w:val="003B3A76"/>
    <w:rsid w:val="003B44BB"/>
    <w:rsid w:val="003B47C4"/>
    <w:rsid w:val="003B4B41"/>
    <w:rsid w:val="003B5228"/>
    <w:rsid w:val="003B5334"/>
    <w:rsid w:val="003B5F5B"/>
    <w:rsid w:val="003B6933"/>
    <w:rsid w:val="003C0250"/>
    <w:rsid w:val="003C1069"/>
    <w:rsid w:val="003C2BA3"/>
    <w:rsid w:val="003C2D77"/>
    <w:rsid w:val="003C3BA9"/>
    <w:rsid w:val="003C4234"/>
    <w:rsid w:val="003C5756"/>
    <w:rsid w:val="003C6E91"/>
    <w:rsid w:val="003C75A9"/>
    <w:rsid w:val="003D033E"/>
    <w:rsid w:val="003D1E65"/>
    <w:rsid w:val="003D3B70"/>
    <w:rsid w:val="003D3BE1"/>
    <w:rsid w:val="003D4E40"/>
    <w:rsid w:val="003D7437"/>
    <w:rsid w:val="003D789B"/>
    <w:rsid w:val="003D7B80"/>
    <w:rsid w:val="003E16BB"/>
    <w:rsid w:val="003E1DF8"/>
    <w:rsid w:val="003E39FC"/>
    <w:rsid w:val="003E3DC6"/>
    <w:rsid w:val="003E4993"/>
    <w:rsid w:val="003E54BD"/>
    <w:rsid w:val="003E7B92"/>
    <w:rsid w:val="003F064A"/>
    <w:rsid w:val="003F2CC9"/>
    <w:rsid w:val="003F3DEF"/>
    <w:rsid w:val="003F482A"/>
    <w:rsid w:val="003F488D"/>
    <w:rsid w:val="003F4B9A"/>
    <w:rsid w:val="003F4BB1"/>
    <w:rsid w:val="003F4DF2"/>
    <w:rsid w:val="003F58B5"/>
    <w:rsid w:val="00400A77"/>
    <w:rsid w:val="00400C9B"/>
    <w:rsid w:val="00400DDD"/>
    <w:rsid w:val="00400DDE"/>
    <w:rsid w:val="00401D18"/>
    <w:rsid w:val="00402280"/>
    <w:rsid w:val="0040429D"/>
    <w:rsid w:val="00405B46"/>
    <w:rsid w:val="0040632E"/>
    <w:rsid w:val="004104DD"/>
    <w:rsid w:val="004107D7"/>
    <w:rsid w:val="00410D7D"/>
    <w:rsid w:val="0041170C"/>
    <w:rsid w:val="00412AE8"/>
    <w:rsid w:val="00413214"/>
    <w:rsid w:val="00414399"/>
    <w:rsid w:val="004153C4"/>
    <w:rsid w:val="004157E1"/>
    <w:rsid w:val="00415A73"/>
    <w:rsid w:val="00416ECB"/>
    <w:rsid w:val="00424F2D"/>
    <w:rsid w:val="004257C7"/>
    <w:rsid w:val="00425A4F"/>
    <w:rsid w:val="00427ABD"/>
    <w:rsid w:val="0043167E"/>
    <w:rsid w:val="004332CD"/>
    <w:rsid w:val="00434A2C"/>
    <w:rsid w:val="00435247"/>
    <w:rsid w:val="004375E3"/>
    <w:rsid w:val="00437860"/>
    <w:rsid w:val="00440C0C"/>
    <w:rsid w:val="00442922"/>
    <w:rsid w:val="00442F22"/>
    <w:rsid w:val="0044333F"/>
    <w:rsid w:val="00444939"/>
    <w:rsid w:val="00445974"/>
    <w:rsid w:val="00445F38"/>
    <w:rsid w:val="004461D1"/>
    <w:rsid w:val="004478F8"/>
    <w:rsid w:val="00447A9D"/>
    <w:rsid w:val="00450639"/>
    <w:rsid w:val="00450900"/>
    <w:rsid w:val="00450AB2"/>
    <w:rsid w:val="00451257"/>
    <w:rsid w:val="00452DBE"/>
    <w:rsid w:val="00454089"/>
    <w:rsid w:val="00454133"/>
    <w:rsid w:val="00455862"/>
    <w:rsid w:val="00460AC6"/>
    <w:rsid w:val="00461D18"/>
    <w:rsid w:val="004630EF"/>
    <w:rsid w:val="00463358"/>
    <w:rsid w:val="00465D16"/>
    <w:rsid w:val="00465D9E"/>
    <w:rsid w:val="004666B6"/>
    <w:rsid w:val="00466E45"/>
    <w:rsid w:val="00470F72"/>
    <w:rsid w:val="004713CF"/>
    <w:rsid w:val="00471766"/>
    <w:rsid w:val="00471C49"/>
    <w:rsid w:val="00473146"/>
    <w:rsid w:val="0047414B"/>
    <w:rsid w:val="00475D9A"/>
    <w:rsid w:val="0047611C"/>
    <w:rsid w:val="00476154"/>
    <w:rsid w:val="00476411"/>
    <w:rsid w:val="00476F09"/>
    <w:rsid w:val="00477B4C"/>
    <w:rsid w:val="00480436"/>
    <w:rsid w:val="00480776"/>
    <w:rsid w:val="004818BC"/>
    <w:rsid w:val="0048394A"/>
    <w:rsid w:val="00484694"/>
    <w:rsid w:val="00484DCA"/>
    <w:rsid w:val="00486CF0"/>
    <w:rsid w:val="00486F7A"/>
    <w:rsid w:val="0048721C"/>
    <w:rsid w:val="00490C3A"/>
    <w:rsid w:val="00490F90"/>
    <w:rsid w:val="00491650"/>
    <w:rsid w:val="00493292"/>
    <w:rsid w:val="00493CC8"/>
    <w:rsid w:val="00493D49"/>
    <w:rsid w:val="00495F95"/>
    <w:rsid w:val="00496E55"/>
    <w:rsid w:val="004977F9"/>
    <w:rsid w:val="004A05B9"/>
    <w:rsid w:val="004A32C6"/>
    <w:rsid w:val="004A3AFF"/>
    <w:rsid w:val="004A53E8"/>
    <w:rsid w:val="004B168A"/>
    <w:rsid w:val="004B16E3"/>
    <w:rsid w:val="004B1705"/>
    <w:rsid w:val="004B1A36"/>
    <w:rsid w:val="004B1F4E"/>
    <w:rsid w:val="004B31FF"/>
    <w:rsid w:val="004B3332"/>
    <w:rsid w:val="004B4955"/>
    <w:rsid w:val="004B65E3"/>
    <w:rsid w:val="004B694C"/>
    <w:rsid w:val="004B768B"/>
    <w:rsid w:val="004B7E54"/>
    <w:rsid w:val="004B7FF6"/>
    <w:rsid w:val="004C12A2"/>
    <w:rsid w:val="004C3004"/>
    <w:rsid w:val="004C3083"/>
    <w:rsid w:val="004C3693"/>
    <w:rsid w:val="004C51F8"/>
    <w:rsid w:val="004C5C45"/>
    <w:rsid w:val="004C6D23"/>
    <w:rsid w:val="004C7609"/>
    <w:rsid w:val="004D06AC"/>
    <w:rsid w:val="004D09D0"/>
    <w:rsid w:val="004D1C25"/>
    <w:rsid w:val="004D2B97"/>
    <w:rsid w:val="004D2BBB"/>
    <w:rsid w:val="004D2DAD"/>
    <w:rsid w:val="004D39E5"/>
    <w:rsid w:val="004D4F28"/>
    <w:rsid w:val="004D5367"/>
    <w:rsid w:val="004D639C"/>
    <w:rsid w:val="004D7F67"/>
    <w:rsid w:val="004E009A"/>
    <w:rsid w:val="004E0AA1"/>
    <w:rsid w:val="004E14C7"/>
    <w:rsid w:val="004E15EA"/>
    <w:rsid w:val="004E4A89"/>
    <w:rsid w:val="004E5956"/>
    <w:rsid w:val="004E614D"/>
    <w:rsid w:val="004E6174"/>
    <w:rsid w:val="004E64C4"/>
    <w:rsid w:val="004E757B"/>
    <w:rsid w:val="004E767E"/>
    <w:rsid w:val="004E7DCC"/>
    <w:rsid w:val="004E7FD9"/>
    <w:rsid w:val="004F117D"/>
    <w:rsid w:val="004F2156"/>
    <w:rsid w:val="004F2B0B"/>
    <w:rsid w:val="004F50FF"/>
    <w:rsid w:val="004F7D29"/>
    <w:rsid w:val="00500C51"/>
    <w:rsid w:val="0050189C"/>
    <w:rsid w:val="00502669"/>
    <w:rsid w:val="005050DC"/>
    <w:rsid w:val="005050DE"/>
    <w:rsid w:val="00505595"/>
    <w:rsid w:val="005063B5"/>
    <w:rsid w:val="005071AB"/>
    <w:rsid w:val="005116C2"/>
    <w:rsid w:val="005125CE"/>
    <w:rsid w:val="00512742"/>
    <w:rsid w:val="00512C7B"/>
    <w:rsid w:val="00512FDF"/>
    <w:rsid w:val="005137C1"/>
    <w:rsid w:val="00514803"/>
    <w:rsid w:val="0051531D"/>
    <w:rsid w:val="0051593E"/>
    <w:rsid w:val="00517A25"/>
    <w:rsid w:val="00520C15"/>
    <w:rsid w:val="005210F8"/>
    <w:rsid w:val="0052260C"/>
    <w:rsid w:val="005226EC"/>
    <w:rsid w:val="00522E44"/>
    <w:rsid w:val="00523DFE"/>
    <w:rsid w:val="005241F4"/>
    <w:rsid w:val="00524779"/>
    <w:rsid w:val="005252D4"/>
    <w:rsid w:val="0053071F"/>
    <w:rsid w:val="005309D0"/>
    <w:rsid w:val="00530DD1"/>
    <w:rsid w:val="005312EE"/>
    <w:rsid w:val="0053169B"/>
    <w:rsid w:val="00534114"/>
    <w:rsid w:val="00534294"/>
    <w:rsid w:val="0053516C"/>
    <w:rsid w:val="00535336"/>
    <w:rsid w:val="00536B65"/>
    <w:rsid w:val="0053721B"/>
    <w:rsid w:val="005407FB"/>
    <w:rsid w:val="005420FA"/>
    <w:rsid w:val="005430FC"/>
    <w:rsid w:val="0054542E"/>
    <w:rsid w:val="00546B84"/>
    <w:rsid w:val="0054704D"/>
    <w:rsid w:val="00547E85"/>
    <w:rsid w:val="00547E98"/>
    <w:rsid w:val="00551871"/>
    <w:rsid w:val="00553346"/>
    <w:rsid w:val="00553615"/>
    <w:rsid w:val="00560240"/>
    <w:rsid w:val="00560705"/>
    <w:rsid w:val="0056081A"/>
    <w:rsid w:val="00560A8C"/>
    <w:rsid w:val="005617F3"/>
    <w:rsid w:val="00562E14"/>
    <w:rsid w:val="00564167"/>
    <w:rsid w:val="0056522F"/>
    <w:rsid w:val="005664D7"/>
    <w:rsid w:val="00566B0D"/>
    <w:rsid w:val="00566D6E"/>
    <w:rsid w:val="0056769B"/>
    <w:rsid w:val="00567B42"/>
    <w:rsid w:val="00567C9A"/>
    <w:rsid w:val="00567CE2"/>
    <w:rsid w:val="005710E3"/>
    <w:rsid w:val="00571C19"/>
    <w:rsid w:val="00572165"/>
    <w:rsid w:val="005748C1"/>
    <w:rsid w:val="00574C63"/>
    <w:rsid w:val="005750A6"/>
    <w:rsid w:val="005757BF"/>
    <w:rsid w:val="0057585B"/>
    <w:rsid w:val="00575B28"/>
    <w:rsid w:val="00580147"/>
    <w:rsid w:val="00580F9E"/>
    <w:rsid w:val="00581650"/>
    <w:rsid w:val="00582579"/>
    <w:rsid w:val="00583268"/>
    <w:rsid w:val="00583BB1"/>
    <w:rsid w:val="00584B3A"/>
    <w:rsid w:val="00585185"/>
    <w:rsid w:val="0058564D"/>
    <w:rsid w:val="00587982"/>
    <w:rsid w:val="00587C5B"/>
    <w:rsid w:val="005931A9"/>
    <w:rsid w:val="00593E6F"/>
    <w:rsid w:val="00593E8A"/>
    <w:rsid w:val="005966BF"/>
    <w:rsid w:val="00596A0E"/>
    <w:rsid w:val="00596A9E"/>
    <w:rsid w:val="00597737"/>
    <w:rsid w:val="005A0555"/>
    <w:rsid w:val="005A0880"/>
    <w:rsid w:val="005A0FF9"/>
    <w:rsid w:val="005A14CF"/>
    <w:rsid w:val="005A16E3"/>
    <w:rsid w:val="005A2367"/>
    <w:rsid w:val="005A34EF"/>
    <w:rsid w:val="005A38F5"/>
    <w:rsid w:val="005A43E0"/>
    <w:rsid w:val="005A4E53"/>
    <w:rsid w:val="005A52DB"/>
    <w:rsid w:val="005A6BD1"/>
    <w:rsid w:val="005B035E"/>
    <w:rsid w:val="005B1471"/>
    <w:rsid w:val="005B1C15"/>
    <w:rsid w:val="005B26E6"/>
    <w:rsid w:val="005B3373"/>
    <w:rsid w:val="005B3F2D"/>
    <w:rsid w:val="005B4364"/>
    <w:rsid w:val="005B54EA"/>
    <w:rsid w:val="005B6387"/>
    <w:rsid w:val="005C024C"/>
    <w:rsid w:val="005C21A3"/>
    <w:rsid w:val="005C2A50"/>
    <w:rsid w:val="005C40B4"/>
    <w:rsid w:val="005C5FD2"/>
    <w:rsid w:val="005C6BD1"/>
    <w:rsid w:val="005C6F6C"/>
    <w:rsid w:val="005D0296"/>
    <w:rsid w:val="005D1317"/>
    <w:rsid w:val="005D27C4"/>
    <w:rsid w:val="005D39A2"/>
    <w:rsid w:val="005D3FB1"/>
    <w:rsid w:val="005D5D6C"/>
    <w:rsid w:val="005D7816"/>
    <w:rsid w:val="005D78B0"/>
    <w:rsid w:val="005D7FE7"/>
    <w:rsid w:val="005E13AA"/>
    <w:rsid w:val="005E2CD8"/>
    <w:rsid w:val="005E2DE3"/>
    <w:rsid w:val="005E2F36"/>
    <w:rsid w:val="005E3CD4"/>
    <w:rsid w:val="005E4615"/>
    <w:rsid w:val="005E633F"/>
    <w:rsid w:val="005E6428"/>
    <w:rsid w:val="005E64C4"/>
    <w:rsid w:val="005E71F3"/>
    <w:rsid w:val="005F0191"/>
    <w:rsid w:val="005F0C89"/>
    <w:rsid w:val="005F2670"/>
    <w:rsid w:val="005F3993"/>
    <w:rsid w:val="005F403E"/>
    <w:rsid w:val="005F44D8"/>
    <w:rsid w:val="005F4558"/>
    <w:rsid w:val="005F499A"/>
    <w:rsid w:val="005F4D16"/>
    <w:rsid w:val="005F50D3"/>
    <w:rsid w:val="005F59A1"/>
    <w:rsid w:val="005F5C27"/>
    <w:rsid w:val="005F5CE2"/>
    <w:rsid w:val="005F6BA8"/>
    <w:rsid w:val="005F7ADA"/>
    <w:rsid w:val="005F7F27"/>
    <w:rsid w:val="00600FD0"/>
    <w:rsid w:val="006011B4"/>
    <w:rsid w:val="00601966"/>
    <w:rsid w:val="00602434"/>
    <w:rsid w:val="00602F27"/>
    <w:rsid w:val="00603B16"/>
    <w:rsid w:val="00603FCC"/>
    <w:rsid w:val="00605132"/>
    <w:rsid w:val="0060575A"/>
    <w:rsid w:val="006100F0"/>
    <w:rsid w:val="0061040E"/>
    <w:rsid w:val="0061126F"/>
    <w:rsid w:val="0061133F"/>
    <w:rsid w:val="00611DA0"/>
    <w:rsid w:val="00612431"/>
    <w:rsid w:val="00612624"/>
    <w:rsid w:val="00613251"/>
    <w:rsid w:val="006134D2"/>
    <w:rsid w:val="006140A7"/>
    <w:rsid w:val="00614E38"/>
    <w:rsid w:val="006157D7"/>
    <w:rsid w:val="00616BA8"/>
    <w:rsid w:val="00621A54"/>
    <w:rsid w:val="00622B6F"/>
    <w:rsid w:val="0062332C"/>
    <w:rsid w:val="006249A4"/>
    <w:rsid w:val="00627C69"/>
    <w:rsid w:val="006315CB"/>
    <w:rsid w:val="006331F0"/>
    <w:rsid w:val="0063328A"/>
    <w:rsid w:val="00633590"/>
    <w:rsid w:val="00634012"/>
    <w:rsid w:val="0063431D"/>
    <w:rsid w:val="006347CE"/>
    <w:rsid w:val="006349E0"/>
    <w:rsid w:val="006358B4"/>
    <w:rsid w:val="0063655D"/>
    <w:rsid w:val="00636A86"/>
    <w:rsid w:val="006404AD"/>
    <w:rsid w:val="00640DE4"/>
    <w:rsid w:val="00641C44"/>
    <w:rsid w:val="00641D6C"/>
    <w:rsid w:val="00641FAF"/>
    <w:rsid w:val="00642450"/>
    <w:rsid w:val="00642DB4"/>
    <w:rsid w:val="006437AC"/>
    <w:rsid w:val="00644D5D"/>
    <w:rsid w:val="00645C35"/>
    <w:rsid w:val="0064713C"/>
    <w:rsid w:val="006476F4"/>
    <w:rsid w:val="00647A15"/>
    <w:rsid w:val="006500DA"/>
    <w:rsid w:val="006509F2"/>
    <w:rsid w:val="0065145F"/>
    <w:rsid w:val="00651C71"/>
    <w:rsid w:val="00652466"/>
    <w:rsid w:val="00652EF8"/>
    <w:rsid w:val="0065317B"/>
    <w:rsid w:val="006538AD"/>
    <w:rsid w:val="006539F4"/>
    <w:rsid w:val="00654349"/>
    <w:rsid w:val="006558FE"/>
    <w:rsid w:val="00655B3B"/>
    <w:rsid w:val="006568AB"/>
    <w:rsid w:val="00656FC2"/>
    <w:rsid w:val="006576CD"/>
    <w:rsid w:val="00660600"/>
    <w:rsid w:val="006635B1"/>
    <w:rsid w:val="006645D3"/>
    <w:rsid w:val="0066484E"/>
    <w:rsid w:val="00664E30"/>
    <w:rsid w:val="00665420"/>
    <w:rsid w:val="0066656C"/>
    <w:rsid w:val="0066772C"/>
    <w:rsid w:val="006679F2"/>
    <w:rsid w:val="00667B22"/>
    <w:rsid w:val="0067118B"/>
    <w:rsid w:val="0067166A"/>
    <w:rsid w:val="006725DB"/>
    <w:rsid w:val="006731E4"/>
    <w:rsid w:val="00673B87"/>
    <w:rsid w:val="006750D0"/>
    <w:rsid w:val="00676063"/>
    <w:rsid w:val="006801D1"/>
    <w:rsid w:val="00680833"/>
    <w:rsid w:val="006815D7"/>
    <w:rsid w:val="0068193A"/>
    <w:rsid w:val="00681FDD"/>
    <w:rsid w:val="00684500"/>
    <w:rsid w:val="00685328"/>
    <w:rsid w:val="00685EDC"/>
    <w:rsid w:val="00686215"/>
    <w:rsid w:val="00687C30"/>
    <w:rsid w:val="00687CBE"/>
    <w:rsid w:val="00690A94"/>
    <w:rsid w:val="00690DE7"/>
    <w:rsid w:val="006917BC"/>
    <w:rsid w:val="00691F0A"/>
    <w:rsid w:val="00692A01"/>
    <w:rsid w:val="006931DE"/>
    <w:rsid w:val="00693650"/>
    <w:rsid w:val="00693BE7"/>
    <w:rsid w:val="00694CF7"/>
    <w:rsid w:val="00695C02"/>
    <w:rsid w:val="006969F1"/>
    <w:rsid w:val="006A16B0"/>
    <w:rsid w:val="006A1B6A"/>
    <w:rsid w:val="006A2B53"/>
    <w:rsid w:val="006A3A30"/>
    <w:rsid w:val="006A3BCC"/>
    <w:rsid w:val="006A4810"/>
    <w:rsid w:val="006A505B"/>
    <w:rsid w:val="006A5127"/>
    <w:rsid w:val="006A592E"/>
    <w:rsid w:val="006A5C16"/>
    <w:rsid w:val="006B0657"/>
    <w:rsid w:val="006B07DC"/>
    <w:rsid w:val="006B18BF"/>
    <w:rsid w:val="006B2138"/>
    <w:rsid w:val="006B2230"/>
    <w:rsid w:val="006B36FA"/>
    <w:rsid w:val="006B3B87"/>
    <w:rsid w:val="006B59FA"/>
    <w:rsid w:val="006B7199"/>
    <w:rsid w:val="006B71FF"/>
    <w:rsid w:val="006B7B00"/>
    <w:rsid w:val="006B7C47"/>
    <w:rsid w:val="006C100D"/>
    <w:rsid w:val="006C1828"/>
    <w:rsid w:val="006C1988"/>
    <w:rsid w:val="006C28B4"/>
    <w:rsid w:val="006C5594"/>
    <w:rsid w:val="006C65A4"/>
    <w:rsid w:val="006C7728"/>
    <w:rsid w:val="006D22F4"/>
    <w:rsid w:val="006D318E"/>
    <w:rsid w:val="006D3D64"/>
    <w:rsid w:val="006D467D"/>
    <w:rsid w:val="006D4D8B"/>
    <w:rsid w:val="006D5E7F"/>
    <w:rsid w:val="006D6D97"/>
    <w:rsid w:val="006D7646"/>
    <w:rsid w:val="006E1280"/>
    <w:rsid w:val="006E1C27"/>
    <w:rsid w:val="006E356D"/>
    <w:rsid w:val="006E3AF5"/>
    <w:rsid w:val="006E6645"/>
    <w:rsid w:val="006E6C84"/>
    <w:rsid w:val="006E7B26"/>
    <w:rsid w:val="006E7D9B"/>
    <w:rsid w:val="006F0701"/>
    <w:rsid w:val="006F175D"/>
    <w:rsid w:val="006F176F"/>
    <w:rsid w:val="006F1DB2"/>
    <w:rsid w:val="006F224E"/>
    <w:rsid w:val="006F319B"/>
    <w:rsid w:val="006F57AA"/>
    <w:rsid w:val="006F5C1A"/>
    <w:rsid w:val="006F6BAE"/>
    <w:rsid w:val="006F6C2A"/>
    <w:rsid w:val="006F7C0E"/>
    <w:rsid w:val="00700F9E"/>
    <w:rsid w:val="007032EC"/>
    <w:rsid w:val="007036E5"/>
    <w:rsid w:val="00703BDD"/>
    <w:rsid w:val="00704789"/>
    <w:rsid w:val="00705F10"/>
    <w:rsid w:val="00706475"/>
    <w:rsid w:val="00706A5D"/>
    <w:rsid w:val="00706B5D"/>
    <w:rsid w:val="00706F17"/>
    <w:rsid w:val="007109EE"/>
    <w:rsid w:val="00710FE9"/>
    <w:rsid w:val="00711933"/>
    <w:rsid w:val="00712106"/>
    <w:rsid w:val="007128D7"/>
    <w:rsid w:val="00712F42"/>
    <w:rsid w:val="00713EAD"/>
    <w:rsid w:val="00714704"/>
    <w:rsid w:val="0071476B"/>
    <w:rsid w:val="007149A6"/>
    <w:rsid w:val="00717C44"/>
    <w:rsid w:val="00720B1B"/>
    <w:rsid w:val="00720CFF"/>
    <w:rsid w:val="0072201E"/>
    <w:rsid w:val="00722D60"/>
    <w:rsid w:val="00723F94"/>
    <w:rsid w:val="007241D4"/>
    <w:rsid w:val="00724489"/>
    <w:rsid w:val="00724C1A"/>
    <w:rsid w:val="00725F2C"/>
    <w:rsid w:val="007266BE"/>
    <w:rsid w:val="00726797"/>
    <w:rsid w:val="00726AC8"/>
    <w:rsid w:val="0072769F"/>
    <w:rsid w:val="0073034D"/>
    <w:rsid w:val="00730D0A"/>
    <w:rsid w:val="0073144A"/>
    <w:rsid w:val="0073153D"/>
    <w:rsid w:val="00731718"/>
    <w:rsid w:val="007331FE"/>
    <w:rsid w:val="00736CE7"/>
    <w:rsid w:val="00736FB8"/>
    <w:rsid w:val="00740904"/>
    <w:rsid w:val="00740D5B"/>
    <w:rsid w:val="00741291"/>
    <w:rsid w:val="007413B8"/>
    <w:rsid w:val="00741C5F"/>
    <w:rsid w:val="007430EB"/>
    <w:rsid w:val="00743531"/>
    <w:rsid w:val="00744B23"/>
    <w:rsid w:val="00744D91"/>
    <w:rsid w:val="0074547F"/>
    <w:rsid w:val="00745980"/>
    <w:rsid w:val="00745EC5"/>
    <w:rsid w:val="0074625B"/>
    <w:rsid w:val="007472C5"/>
    <w:rsid w:val="0074756D"/>
    <w:rsid w:val="00750B5B"/>
    <w:rsid w:val="00750C01"/>
    <w:rsid w:val="00750DCC"/>
    <w:rsid w:val="00751E3C"/>
    <w:rsid w:val="007520AE"/>
    <w:rsid w:val="00756A17"/>
    <w:rsid w:val="00761394"/>
    <w:rsid w:val="00764775"/>
    <w:rsid w:val="00765D79"/>
    <w:rsid w:val="00766754"/>
    <w:rsid w:val="00767EF1"/>
    <w:rsid w:val="007703B0"/>
    <w:rsid w:val="00771BDA"/>
    <w:rsid w:val="00771D69"/>
    <w:rsid w:val="007722DA"/>
    <w:rsid w:val="007730DA"/>
    <w:rsid w:val="00773D54"/>
    <w:rsid w:val="00774C9A"/>
    <w:rsid w:val="00774F2B"/>
    <w:rsid w:val="007759B6"/>
    <w:rsid w:val="0077761A"/>
    <w:rsid w:val="0078244D"/>
    <w:rsid w:val="00782B6E"/>
    <w:rsid w:val="007838DE"/>
    <w:rsid w:val="007844FE"/>
    <w:rsid w:val="00784927"/>
    <w:rsid w:val="007850AE"/>
    <w:rsid w:val="0078529C"/>
    <w:rsid w:val="0078768E"/>
    <w:rsid w:val="00787AA4"/>
    <w:rsid w:val="00792379"/>
    <w:rsid w:val="007925BE"/>
    <w:rsid w:val="00795481"/>
    <w:rsid w:val="007964A5"/>
    <w:rsid w:val="007970A8"/>
    <w:rsid w:val="00797375"/>
    <w:rsid w:val="007A00D1"/>
    <w:rsid w:val="007A2751"/>
    <w:rsid w:val="007A2C76"/>
    <w:rsid w:val="007A348B"/>
    <w:rsid w:val="007A3728"/>
    <w:rsid w:val="007A555D"/>
    <w:rsid w:val="007A5A3E"/>
    <w:rsid w:val="007A6134"/>
    <w:rsid w:val="007A61FE"/>
    <w:rsid w:val="007B0478"/>
    <w:rsid w:val="007B1035"/>
    <w:rsid w:val="007B1FF1"/>
    <w:rsid w:val="007B2964"/>
    <w:rsid w:val="007B39B0"/>
    <w:rsid w:val="007B5C95"/>
    <w:rsid w:val="007B60BC"/>
    <w:rsid w:val="007B793A"/>
    <w:rsid w:val="007B7A9F"/>
    <w:rsid w:val="007B7C87"/>
    <w:rsid w:val="007C0B22"/>
    <w:rsid w:val="007C2059"/>
    <w:rsid w:val="007C2AF6"/>
    <w:rsid w:val="007C2B75"/>
    <w:rsid w:val="007C2B83"/>
    <w:rsid w:val="007C2E84"/>
    <w:rsid w:val="007C3043"/>
    <w:rsid w:val="007C3BE0"/>
    <w:rsid w:val="007C65C6"/>
    <w:rsid w:val="007C7921"/>
    <w:rsid w:val="007D0AB9"/>
    <w:rsid w:val="007D19B4"/>
    <w:rsid w:val="007D20B0"/>
    <w:rsid w:val="007D22DF"/>
    <w:rsid w:val="007D2DB2"/>
    <w:rsid w:val="007D3192"/>
    <w:rsid w:val="007D4557"/>
    <w:rsid w:val="007D4C80"/>
    <w:rsid w:val="007D5056"/>
    <w:rsid w:val="007D537A"/>
    <w:rsid w:val="007D5495"/>
    <w:rsid w:val="007D54D0"/>
    <w:rsid w:val="007D5D9A"/>
    <w:rsid w:val="007D5F88"/>
    <w:rsid w:val="007D7273"/>
    <w:rsid w:val="007D72A6"/>
    <w:rsid w:val="007E0870"/>
    <w:rsid w:val="007E1FCC"/>
    <w:rsid w:val="007E2FCC"/>
    <w:rsid w:val="007E3FFD"/>
    <w:rsid w:val="007E52DA"/>
    <w:rsid w:val="007E5598"/>
    <w:rsid w:val="007E6BB1"/>
    <w:rsid w:val="007E6C0A"/>
    <w:rsid w:val="007F1D57"/>
    <w:rsid w:val="007F2F7D"/>
    <w:rsid w:val="007F35E3"/>
    <w:rsid w:val="007F3F53"/>
    <w:rsid w:val="007F51DF"/>
    <w:rsid w:val="007F52BB"/>
    <w:rsid w:val="007F62EC"/>
    <w:rsid w:val="007F6432"/>
    <w:rsid w:val="007F7DD1"/>
    <w:rsid w:val="0080102C"/>
    <w:rsid w:val="008013E9"/>
    <w:rsid w:val="008033F6"/>
    <w:rsid w:val="00803AE0"/>
    <w:rsid w:val="008040C3"/>
    <w:rsid w:val="008053EB"/>
    <w:rsid w:val="008057CF"/>
    <w:rsid w:val="00805B0C"/>
    <w:rsid w:val="008070B7"/>
    <w:rsid w:val="008103ED"/>
    <w:rsid w:val="008105A5"/>
    <w:rsid w:val="008134FA"/>
    <w:rsid w:val="00814599"/>
    <w:rsid w:val="0081460C"/>
    <w:rsid w:val="00814890"/>
    <w:rsid w:val="00814A65"/>
    <w:rsid w:val="00815BE0"/>
    <w:rsid w:val="008169E3"/>
    <w:rsid w:val="008203F0"/>
    <w:rsid w:val="0082078A"/>
    <w:rsid w:val="00821DE5"/>
    <w:rsid w:val="0082314C"/>
    <w:rsid w:val="0082336E"/>
    <w:rsid w:val="00823BE7"/>
    <w:rsid w:val="00824689"/>
    <w:rsid w:val="008247BF"/>
    <w:rsid w:val="008308D0"/>
    <w:rsid w:val="00830AD0"/>
    <w:rsid w:val="00830D3D"/>
    <w:rsid w:val="00831077"/>
    <w:rsid w:val="008331DA"/>
    <w:rsid w:val="00833ADE"/>
    <w:rsid w:val="00835D63"/>
    <w:rsid w:val="008367C3"/>
    <w:rsid w:val="008369AA"/>
    <w:rsid w:val="0083702B"/>
    <w:rsid w:val="00837210"/>
    <w:rsid w:val="008379BA"/>
    <w:rsid w:val="0084000E"/>
    <w:rsid w:val="008410C9"/>
    <w:rsid w:val="008418AB"/>
    <w:rsid w:val="00841D69"/>
    <w:rsid w:val="008421DD"/>
    <w:rsid w:val="00842337"/>
    <w:rsid w:val="0084261C"/>
    <w:rsid w:val="00842BF3"/>
    <w:rsid w:val="00843159"/>
    <w:rsid w:val="0084564A"/>
    <w:rsid w:val="00845D18"/>
    <w:rsid w:val="008507B2"/>
    <w:rsid w:val="0085113C"/>
    <w:rsid w:val="00851153"/>
    <w:rsid w:val="00851576"/>
    <w:rsid w:val="00851B39"/>
    <w:rsid w:val="00851FA5"/>
    <w:rsid w:val="0085230D"/>
    <w:rsid w:val="00852942"/>
    <w:rsid w:val="00854C2C"/>
    <w:rsid w:val="00854F2A"/>
    <w:rsid w:val="00855D89"/>
    <w:rsid w:val="00856783"/>
    <w:rsid w:val="00856F2E"/>
    <w:rsid w:val="00860D88"/>
    <w:rsid w:val="0086149C"/>
    <w:rsid w:val="00862491"/>
    <w:rsid w:val="00862716"/>
    <w:rsid w:val="00864AAA"/>
    <w:rsid w:val="008656A8"/>
    <w:rsid w:val="00865B13"/>
    <w:rsid w:val="008663C2"/>
    <w:rsid w:val="00866599"/>
    <w:rsid w:val="008675A4"/>
    <w:rsid w:val="00867736"/>
    <w:rsid w:val="00867A66"/>
    <w:rsid w:val="0087089C"/>
    <w:rsid w:val="008711FC"/>
    <w:rsid w:val="00872083"/>
    <w:rsid w:val="00872792"/>
    <w:rsid w:val="00876100"/>
    <w:rsid w:val="00876490"/>
    <w:rsid w:val="00876820"/>
    <w:rsid w:val="008769C2"/>
    <w:rsid w:val="008772F8"/>
    <w:rsid w:val="00877A6C"/>
    <w:rsid w:val="00880059"/>
    <w:rsid w:val="008801E5"/>
    <w:rsid w:val="008829F3"/>
    <w:rsid w:val="00883872"/>
    <w:rsid w:val="00883907"/>
    <w:rsid w:val="00883C6D"/>
    <w:rsid w:val="0088414E"/>
    <w:rsid w:val="0088418B"/>
    <w:rsid w:val="00884B33"/>
    <w:rsid w:val="00885EEB"/>
    <w:rsid w:val="00886049"/>
    <w:rsid w:val="008877FA"/>
    <w:rsid w:val="00887CB5"/>
    <w:rsid w:val="00887E75"/>
    <w:rsid w:val="0089095D"/>
    <w:rsid w:val="00890B87"/>
    <w:rsid w:val="00891002"/>
    <w:rsid w:val="00891347"/>
    <w:rsid w:val="00892912"/>
    <w:rsid w:val="008930B6"/>
    <w:rsid w:val="008959DC"/>
    <w:rsid w:val="00895B4B"/>
    <w:rsid w:val="008968F5"/>
    <w:rsid w:val="00897336"/>
    <w:rsid w:val="008A02F5"/>
    <w:rsid w:val="008A07A3"/>
    <w:rsid w:val="008A2858"/>
    <w:rsid w:val="008A288F"/>
    <w:rsid w:val="008A2DA5"/>
    <w:rsid w:val="008A3766"/>
    <w:rsid w:val="008A46B6"/>
    <w:rsid w:val="008A53DF"/>
    <w:rsid w:val="008A7E42"/>
    <w:rsid w:val="008B0042"/>
    <w:rsid w:val="008B09FC"/>
    <w:rsid w:val="008B0BEE"/>
    <w:rsid w:val="008B1A57"/>
    <w:rsid w:val="008B1D24"/>
    <w:rsid w:val="008B261E"/>
    <w:rsid w:val="008B36A5"/>
    <w:rsid w:val="008B3770"/>
    <w:rsid w:val="008B4EEC"/>
    <w:rsid w:val="008B5ED4"/>
    <w:rsid w:val="008B69CB"/>
    <w:rsid w:val="008B7A94"/>
    <w:rsid w:val="008B7D44"/>
    <w:rsid w:val="008C0ECF"/>
    <w:rsid w:val="008C1584"/>
    <w:rsid w:val="008C2F44"/>
    <w:rsid w:val="008C3F79"/>
    <w:rsid w:val="008C4F51"/>
    <w:rsid w:val="008C4FE9"/>
    <w:rsid w:val="008C6A02"/>
    <w:rsid w:val="008C6ACF"/>
    <w:rsid w:val="008C7067"/>
    <w:rsid w:val="008C7221"/>
    <w:rsid w:val="008D0088"/>
    <w:rsid w:val="008D0EAC"/>
    <w:rsid w:val="008D1030"/>
    <w:rsid w:val="008D19AC"/>
    <w:rsid w:val="008D2199"/>
    <w:rsid w:val="008D28CE"/>
    <w:rsid w:val="008D339C"/>
    <w:rsid w:val="008D3403"/>
    <w:rsid w:val="008D6837"/>
    <w:rsid w:val="008D764F"/>
    <w:rsid w:val="008D79F3"/>
    <w:rsid w:val="008E11A3"/>
    <w:rsid w:val="008E1527"/>
    <w:rsid w:val="008E4617"/>
    <w:rsid w:val="008E4F97"/>
    <w:rsid w:val="008E5404"/>
    <w:rsid w:val="008E62FD"/>
    <w:rsid w:val="008E6435"/>
    <w:rsid w:val="008E7A11"/>
    <w:rsid w:val="008F0BEA"/>
    <w:rsid w:val="008F10E6"/>
    <w:rsid w:val="008F1131"/>
    <w:rsid w:val="008F14C4"/>
    <w:rsid w:val="008F1D3A"/>
    <w:rsid w:val="008F2116"/>
    <w:rsid w:val="008F2B94"/>
    <w:rsid w:val="008F49D3"/>
    <w:rsid w:val="008F529E"/>
    <w:rsid w:val="008F5528"/>
    <w:rsid w:val="008F56B0"/>
    <w:rsid w:val="008F6CA0"/>
    <w:rsid w:val="008F6EE1"/>
    <w:rsid w:val="00903001"/>
    <w:rsid w:val="00904490"/>
    <w:rsid w:val="009047EC"/>
    <w:rsid w:val="00904B41"/>
    <w:rsid w:val="009050C1"/>
    <w:rsid w:val="009055AB"/>
    <w:rsid w:val="00906666"/>
    <w:rsid w:val="00906A66"/>
    <w:rsid w:val="00907046"/>
    <w:rsid w:val="00907311"/>
    <w:rsid w:val="00907412"/>
    <w:rsid w:val="009105A7"/>
    <w:rsid w:val="00911123"/>
    <w:rsid w:val="009128DD"/>
    <w:rsid w:val="00912CF6"/>
    <w:rsid w:val="009131C1"/>
    <w:rsid w:val="009137F9"/>
    <w:rsid w:val="009139CA"/>
    <w:rsid w:val="00913EC2"/>
    <w:rsid w:val="009148EC"/>
    <w:rsid w:val="00916AD9"/>
    <w:rsid w:val="0091705D"/>
    <w:rsid w:val="0091770D"/>
    <w:rsid w:val="00917AAB"/>
    <w:rsid w:val="00920590"/>
    <w:rsid w:val="00921B58"/>
    <w:rsid w:val="009234DD"/>
    <w:rsid w:val="0092474D"/>
    <w:rsid w:val="00925561"/>
    <w:rsid w:val="009267C0"/>
    <w:rsid w:val="00926A16"/>
    <w:rsid w:val="00927D6F"/>
    <w:rsid w:val="00931459"/>
    <w:rsid w:val="00931F15"/>
    <w:rsid w:val="009334E6"/>
    <w:rsid w:val="00933667"/>
    <w:rsid w:val="00933930"/>
    <w:rsid w:val="00934752"/>
    <w:rsid w:val="0093531D"/>
    <w:rsid w:val="00937259"/>
    <w:rsid w:val="00937A9E"/>
    <w:rsid w:val="00940020"/>
    <w:rsid w:val="00940463"/>
    <w:rsid w:val="00941A90"/>
    <w:rsid w:val="00943053"/>
    <w:rsid w:val="0094502C"/>
    <w:rsid w:val="009464E6"/>
    <w:rsid w:val="0094777A"/>
    <w:rsid w:val="00947C98"/>
    <w:rsid w:val="0095140B"/>
    <w:rsid w:val="00951522"/>
    <w:rsid w:val="0095374D"/>
    <w:rsid w:val="00954A96"/>
    <w:rsid w:val="00954AFC"/>
    <w:rsid w:val="0095667F"/>
    <w:rsid w:val="00956780"/>
    <w:rsid w:val="00957552"/>
    <w:rsid w:val="009575D7"/>
    <w:rsid w:val="00960471"/>
    <w:rsid w:val="00960A55"/>
    <w:rsid w:val="00960B5E"/>
    <w:rsid w:val="00961037"/>
    <w:rsid w:val="00963AA1"/>
    <w:rsid w:val="00964015"/>
    <w:rsid w:val="00964276"/>
    <w:rsid w:val="009649F9"/>
    <w:rsid w:val="009651D8"/>
    <w:rsid w:val="0096520D"/>
    <w:rsid w:val="00965D7F"/>
    <w:rsid w:val="0096621C"/>
    <w:rsid w:val="00966DA3"/>
    <w:rsid w:val="00970B1D"/>
    <w:rsid w:val="00970C3A"/>
    <w:rsid w:val="009730E7"/>
    <w:rsid w:val="00973E59"/>
    <w:rsid w:val="00973FB6"/>
    <w:rsid w:val="00975ED4"/>
    <w:rsid w:val="0098101E"/>
    <w:rsid w:val="00982492"/>
    <w:rsid w:val="00982ABB"/>
    <w:rsid w:val="009836FB"/>
    <w:rsid w:val="00984D61"/>
    <w:rsid w:val="00985C0E"/>
    <w:rsid w:val="009866F6"/>
    <w:rsid w:val="00986B94"/>
    <w:rsid w:val="009911E0"/>
    <w:rsid w:val="00993356"/>
    <w:rsid w:val="00993415"/>
    <w:rsid w:val="00994E2B"/>
    <w:rsid w:val="009955BD"/>
    <w:rsid w:val="00995A9C"/>
    <w:rsid w:val="00997282"/>
    <w:rsid w:val="00997AFE"/>
    <w:rsid w:val="009A1816"/>
    <w:rsid w:val="009A4748"/>
    <w:rsid w:val="009A518A"/>
    <w:rsid w:val="009A6524"/>
    <w:rsid w:val="009A79B7"/>
    <w:rsid w:val="009B0453"/>
    <w:rsid w:val="009B2040"/>
    <w:rsid w:val="009B23E7"/>
    <w:rsid w:val="009B27DE"/>
    <w:rsid w:val="009B3483"/>
    <w:rsid w:val="009B3570"/>
    <w:rsid w:val="009B388A"/>
    <w:rsid w:val="009B508E"/>
    <w:rsid w:val="009B5884"/>
    <w:rsid w:val="009B5F43"/>
    <w:rsid w:val="009B7178"/>
    <w:rsid w:val="009C0551"/>
    <w:rsid w:val="009C2369"/>
    <w:rsid w:val="009C2C18"/>
    <w:rsid w:val="009C3382"/>
    <w:rsid w:val="009C37A4"/>
    <w:rsid w:val="009C4E6B"/>
    <w:rsid w:val="009C7896"/>
    <w:rsid w:val="009D066C"/>
    <w:rsid w:val="009D1A3D"/>
    <w:rsid w:val="009D2968"/>
    <w:rsid w:val="009D3E01"/>
    <w:rsid w:val="009D6301"/>
    <w:rsid w:val="009E0326"/>
    <w:rsid w:val="009E1213"/>
    <w:rsid w:val="009E1B22"/>
    <w:rsid w:val="009E217F"/>
    <w:rsid w:val="009E2AA9"/>
    <w:rsid w:val="009E4EAE"/>
    <w:rsid w:val="009E502F"/>
    <w:rsid w:val="009E5819"/>
    <w:rsid w:val="009E79E6"/>
    <w:rsid w:val="009F2F2C"/>
    <w:rsid w:val="009F3D6B"/>
    <w:rsid w:val="009F5299"/>
    <w:rsid w:val="009F535A"/>
    <w:rsid w:val="009F5EB1"/>
    <w:rsid w:val="009F71E3"/>
    <w:rsid w:val="009F7703"/>
    <w:rsid w:val="00A024A5"/>
    <w:rsid w:val="00A039AD"/>
    <w:rsid w:val="00A045B1"/>
    <w:rsid w:val="00A04654"/>
    <w:rsid w:val="00A0511F"/>
    <w:rsid w:val="00A05E60"/>
    <w:rsid w:val="00A06A8C"/>
    <w:rsid w:val="00A06AC4"/>
    <w:rsid w:val="00A0738C"/>
    <w:rsid w:val="00A075A2"/>
    <w:rsid w:val="00A07614"/>
    <w:rsid w:val="00A078D2"/>
    <w:rsid w:val="00A106BC"/>
    <w:rsid w:val="00A11B8E"/>
    <w:rsid w:val="00A12B1F"/>
    <w:rsid w:val="00A14F52"/>
    <w:rsid w:val="00A16FA6"/>
    <w:rsid w:val="00A2016B"/>
    <w:rsid w:val="00A21B9A"/>
    <w:rsid w:val="00A22183"/>
    <w:rsid w:val="00A22512"/>
    <w:rsid w:val="00A23EB0"/>
    <w:rsid w:val="00A2473D"/>
    <w:rsid w:val="00A24917"/>
    <w:rsid w:val="00A250B8"/>
    <w:rsid w:val="00A2510B"/>
    <w:rsid w:val="00A25A00"/>
    <w:rsid w:val="00A260FE"/>
    <w:rsid w:val="00A30E93"/>
    <w:rsid w:val="00A311F8"/>
    <w:rsid w:val="00A31AEF"/>
    <w:rsid w:val="00A32378"/>
    <w:rsid w:val="00A37308"/>
    <w:rsid w:val="00A40031"/>
    <w:rsid w:val="00A415ED"/>
    <w:rsid w:val="00A43910"/>
    <w:rsid w:val="00A44E0E"/>
    <w:rsid w:val="00A46708"/>
    <w:rsid w:val="00A46BED"/>
    <w:rsid w:val="00A5000B"/>
    <w:rsid w:val="00A505B9"/>
    <w:rsid w:val="00A52551"/>
    <w:rsid w:val="00A525FC"/>
    <w:rsid w:val="00A54913"/>
    <w:rsid w:val="00A54B51"/>
    <w:rsid w:val="00A55EE7"/>
    <w:rsid w:val="00A56522"/>
    <w:rsid w:val="00A57112"/>
    <w:rsid w:val="00A57DF2"/>
    <w:rsid w:val="00A60C45"/>
    <w:rsid w:val="00A62A34"/>
    <w:rsid w:val="00A65396"/>
    <w:rsid w:val="00A661D2"/>
    <w:rsid w:val="00A675B6"/>
    <w:rsid w:val="00A707BB"/>
    <w:rsid w:val="00A70C27"/>
    <w:rsid w:val="00A71F8C"/>
    <w:rsid w:val="00A738E0"/>
    <w:rsid w:val="00A74635"/>
    <w:rsid w:val="00A76D65"/>
    <w:rsid w:val="00A77077"/>
    <w:rsid w:val="00A77FFA"/>
    <w:rsid w:val="00A81F15"/>
    <w:rsid w:val="00A826DE"/>
    <w:rsid w:val="00A85E13"/>
    <w:rsid w:val="00A864E2"/>
    <w:rsid w:val="00A867EC"/>
    <w:rsid w:val="00A872C1"/>
    <w:rsid w:val="00A90C7B"/>
    <w:rsid w:val="00A91AAB"/>
    <w:rsid w:val="00A92A08"/>
    <w:rsid w:val="00A92A7A"/>
    <w:rsid w:val="00A92B11"/>
    <w:rsid w:val="00A931BF"/>
    <w:rsid w:val="00A93938"/>
    <w:rsid w:val="00A942EC"/>
    <w:rsid w:val="00A945FE"/>
    <w:rsid w:val="00A95451"/>
    <w:rsid w:val="00A97323"/>
    <w:rsid w:val="00A97AE1"/>
    <w:rsid w:val="00AA060E"/>
    <w:rsid w:val="00AA262A"/>
    <w:rsid w:val="00AA2F99"/>
    <w:rsid w:val="00AA34E6"/>
    <w:rsid w:val="00AA367F"/>
    <w:rsid w:val="00AA3DAC"/>
    <w:rsid w:val="00AA4610"/>
    <w:rsid w:val="00AA4CC7"/>
    <w:rsid w:val="00AA59B3"/>
    <w:rsid w:val="00AA694A"/>
    <w:rsid w:val="00AA771F"/>
    <w:rsid w:val="00AA7E81"/>
    <w:rsid w:val="00AB0731"/>
    <w:rsid w:val="00AB165C"/>
    <w:rsid w:val="00AB16FE"/>
    <w:rsid w:val="00AB1866"/>
    <w:rsid w:val="00AB1C2F"/>
    <w:rsid w:val="00AB1EBA"/>
    <w:rsid w:val="00AB3999"/>
    <w:rsid w:val="00AB4044"/>
    <w:rsid w:val="00AB424E"/>
    <w:rsid w:val="00AB6246"/>
    <w:rsid w:val="00AB71A7"/>
    <w:rsid w:val="00AB7D58"/>
    <w:rsid w:val="00AB7F92"/>
    <w:rsid w:val="00AC1984"/>
    <w:rsid w:val="00AC2C9D"/>
    <w:rsid w:val="00AC2CB2"/>
    <w:rsid w:val="00AC331C"/>
    <w:rsid w:val="00AC3D69"/>
    <w:rsid w:val="00AC4335"/>
    <w:rsid w:val="00AC4B80"/>
    <w:rsid w:val="00AC4EFB"/>
    <w:rsid w:val="00AC5EB7"/>
    <w:rsid w:val="00AC7C26"/>
    <w:rsid w:val="00AD00BB"/>
    <w:rsid w:val="00AD1FC9"/>
    <w:rsid w:val="00AD20CE"/>
    <w:rsid w:val="00AD2E68"/>
    <w:rsid w:val="00AD3751"/>
    <w:rsid w:val="00AD480A"/>
    <w:rsid w:val="00AD51DE"/>
    <w:rsid w:val="00AD5BD9"/>
    <w:rsid w:val="00AD614B"/>
    <w:rsid w:val="00AE1D90"/>
    <w:rsid w:val="00AE214F"/>
    <w:rsid w:val="00AE3D00"/>
    <w:rsid w:val="00AE40ED"/>
    <w:rsid w:val="00AE42EB"/>
    <w:rsid w:val="00AE4616"/>
    <w:rsid w:val="00AE5A1C"/>
    <w:rsid w:val="00AE7F4F"/>
    <w:rsid w:val="00AF0BC9"/>
    <w:rsid w:val="00AF0E34"/>
    <w:rsid w:val="00AF1707"/>
    <w:rsid w:val="00AF2A68"/>
    <w:rsid w:val="00AF2D9D"/>
    <w:rsid w:val="00AF30D5"/>
    <w:rsid w:val="00AF3CD3"/>
    <w:rsid w:val="00AF4493"/>
    <w:rsid w:val="00AF5263"/>
    <w:rsid w:val="00AF5A65"/>
    <w:rsid w:val="00AF69C3"/>
    <w:rsid w:val="00AF74F2"/>
    <w:rsid w:val="00AF752C"/>
    <w:rsid w:val="00AF775B"/>
    <w:rsid w:val="00AF7AC3"/>
    <w:rsid w:val="00AF7FF8"/>
    <w:rsid w:val="00B00361"/>
    <w:rsid w:val="00B005B4"/>
    <w:rsid w:val="00B00B71"/>
    <w:rsid w:val="00B01303"/>
    <w:rsid w:val="00B01B57"/>
    <w:rsid w:val="00B03938"/>
    <w:rsid w:val="00B04658"/>
    <w:rsid w:val="00B05E0E"/>
    <w:rsid w:val="00B06CE3"/>
    <w:rsid w:val="00B070BD"/>
    <w:rsid w:val="00B07D86"/>
    <w:rsid w:val="00B110C4"/>
    <w:rsid w:val="00B12944"/>
    <w:rsid w:val="00B13702"/>
    <w:rsid w:val="00B15247"/>
    <w:rsid w:val="00B15B5D"/>
    <w:rsid w:val="00B161E1"/>
    <w:rsid w:val="00B1674D"/>
    <w:rsid w:val="00B173F6"/>
    <w:rsid w:val="00B17E85"/>
    <w:rsid w:val="00B17FD4"/>
    <w:rsid w:val="00B2017E"/>
    <w:rsid w:val="00B22644"/>
    <w:rsid w:val="00B227CB"/>
    <w:rsid w:val="00B2313C"/>
    <w:rsid w:val="00B237E2"/>
    <w:rsid w:val="00B241A5"/>
    <w:rsid w:val="00B24331"/>
    <w:rsid w:val="00B25E10"/>
    <w:rsid w:val="00B31562"/>
    <w:rsid w:val="00B33A4F"/>
    <w:rsid w:val="00B33B46"/>
    <w:rsid w:val="00B3748B"/>
    <w:rsid w:val="00B37BE7"/>
    <w:rsid w:val="00B40BFF"/>
    <w:rsid w:val="00B432CA"/>
    <w:rsid w:val="00B43AE0"/>
    <w:rsid w:val="00B43F66"/>
    <w:rsid w:val="00B442D6"/>
    <w:rsid w:val="00B44938"/>
    <w:rsid w:val="00B456EB"/>
    <w:rsid w:val="00B45B65"/>
    <w:rsid w:val="00B45C28"/>
    <w:rsid w:val="00B462C9"/>
    <w:rsid w:val="00B4632B"/>
    <w:rsid w:val="00B4677E"/>
    <w:rsid w:val="00B47558"/>
    <w:rsid w:val="00B47ACA"/>
    <w:rsid w:val="00B500D0"/>
    <w:rsid w:val="00B510C8"/>
    <w:rsid w:val="00B52037"/>
    <w:rsid w:val="00B524A5"/>
    <w:rsid w:val="00B5310A"/>
    <w:rsid w:val="00B53C3A"/>
    <w:rsid w:val="00B55BAD"/>
    <w:rsid w:val="00B5625A"/>
    <w:rsid w:val="00B57255"/>
    <w:rsid w:val="00B572E8"/>
    <w:rsid w:val="00B577CB"/>
    <w:rsid w:val="00B57C6B"/>
    <w:rsid w:val="00B60883"/>
    <w:rsid w:val="00B60B8D"/>
    <w:rsid w:val="00B62E1C"/>
    <w:rsid w:val="00B63D57"/>
    <w:rsid w:val="00B6448A"/>
    <w:rsid w:val="00B64E3B"/>
    <w:rsid w:val="00B65724"/>
    <w:rsid w:val="00B66D0A"/>
    <w:rsid w:val="00B671A1"/>
    <w:rsid w:val="00B71601"/>
    <w:rsid w:val="00B71D09"/>
    <w:rsid w:val="00B722E7"/>
    <w:rsid w:val="00B72869"/>
    <w:rsid w:val="00B72C06"/>
    <w:rsid w:val="00B72EA5"/>
    <w:rsid w:val="00B758B1"/>
    <w:rsid w:val="00B75CCA"/>
    <w:rsid w:val="00B768BB"/>
    <w:rsid w:val="00B76A0D"/>
    <w:rsid w:val="00B76A62"/>
    <w:rsid w:val="00B77DE7"/>
    <w:rsid w:val="00B80A8C"/>
    <w:rsid w:val="00B80E6A"/>
    <w:rsid w:val="00B81C68"/>
    <w:rsid w:val="00B81DF7"/>
    <w:rsid w:val="00B82881"/>
    <w:rsid w:val="00B82978"/>
    <w:rsid w:val="00B82E03"/>
    <w:rsid w:val="00B836CC"/>
    <w:rsid w:val="00B83B69"/>
    <w:rsid w:val="00B85327"/>
    <w:rsid w:val="00B8569B"/>
    <w:rsid w:val="00B90449"/>
    <w:rsid w:val="00B90DDB"/>
    <w:rsid w:val="00B93B3F"/>
    <w:rsid w:val="00B954B7"/>
    <w:rsid w:val="00B95B3D"/>
    <w:rsid w:val="00B962EA"/>
    <w:rsid w:val="00B9645A"/>
    <w:rsid w:val="00B96826"/>
    <w:rsid w:val="00BA00E6"/>
    <w:rsid w:val="00BA04FD"/>
    <w:rsid w:val="00BA0ECB"/>
    <w:rsid w:val="00BA10EC"/>
    <w:rsid w:val="00BA2242"/>
    <w:rsid w:val="00BA2503"/>
    <w:rsid w:val="00BA31E5"/>
    <w:rsid w:val="00BA38E6"/>
    <w:rsid w:val="00BA41AC"/>
    <w:rsid w:val="00BA464C"/>
    <w:rsid w:val="00BA4703"/>
    <w:rsid w:val="00BA4CFD"/>
    <w:rsid w:val="00BA53F8"/>
    <w:rsid w:val="00BA5905"/>
    <w:rsid w:val="00BA5ADF"/>
    <w:rsid w:val="00BA602B"/>
    <w:rsid w:val="00BB0308"/>
    <w:rsid w:val="00BB0E70"/>
    <w:rsid w:val="00BB1824"/>
    <w:rsid w:val="00BB3151"/>
    <w:rsid w:val="00BB3651"/>
    <w:rsid w:val="00BB3911"/>
    <w:rsid w:val="00BB3FA8"/>
    <w:rsid w:val="00BB3FCD"/>
    <w:rsid w:val="00BB4052"/>
    <w:rsid w:val="00BB41DC"/>
    <w:rsid w:val="00BB43B3"/>
    <w:rsid w:val="00BB4E05"/>
    <w:rsid w:val="00BB6817"/>
    <w:rsid w:val="00BB7B89"/>
    <w:rsid w:val="00BB7D33"/>
    <w:rsid w:val="00BC1999"/>
    <w:rsid w:val="00BC4886"/>
    <w:rsid w:val="00BC4A42"/>
    <w:rsid w:val="00BC5101"/>
    <w:rsid w:val="00BC612D"/>
    <w:rsid w:val="00BC693A"/>
    <w:rsid w:val="00BD01ED"/>
    <w:rsid w:val="00BD194C"/>
    <w:rsid w:val="00BD228F"/>
    <w:rsid w:val="00BD283A"/>
    <w:rsid w:val="00BD2E9D"/>
    <w:rsid w:val="00BD37E3"/>
    <w:rsid w:val="00BD4662"/>
    <w:rsid w:val="00BE19EE"/>
    <w:rsid w:val="00BE336A"/>
    <w:rsid w:val="00BE35D6"/>
    <w:rsid w:val="00BE5B33"/>
    <w:rsid w:val="00BE5C9C"/>
    <w:rsid w:val="00BF079A"/>
    <w:rsid w:val="00BF08EA"/>
    <w:rsid w:val="00BF0C53"/>
    <w:rsid w:val="00BF0E7D"/>
    <w:rsid w:val="00BF143E"/>
    <w:rsid w:val="00BF2B41"/>
    <w:rsid w:val="00BF2BD4"/>
    <w:rsid w:val="00BF2CE1"/>
    <w:rsid w:val="00BF2E97"/>
    <w:rsid w:val="00BF3A8C"/>
    <w:rsid w:val="00BF3C6B"/>
    <w:rsid w:val="00BF4519"/>
    <w:rsid w:val="00BF4AD8"/>
    <w:rsid w:val="00BF5AA4"/>
    <w:rsid w:val="00BF6035"/>
    <w:rsid w:val="00BF646B"/>
    <w:rsid w:val="00C00114"/>
    <w:rsid w:val="00C02832"/>
    <w:rsid w:val="00C03023"/>
    <w:rsid w:val="00C0329C"/>
    <w:rsid w:val="00C03E26"/>
    <w:rsid w:val="00C05611"/>
    <w:rsid w:val="00C06780"/>
    <w:rsid w:val="00C06A14"/>
    <w:rsid w:val="00C06EDF"/>
    <w:rsid w:val="00C10909"/>
    <w:rsid w:val="00C109E9"/>
    <w:rsid w:val="00C11D54"/>
    <w:rsid w:val="00C14027"/>
    <w:rsid w:val="00C1455D"/>
    <w:rsid w:val="00C15A3F"/>
    <w:rsid w:val="00C15A98"/>
    <w:rsid w:val="00C170BB"/>
    <w:rsid w:val="00C17A5F"/>
    <w:rsid w:val="00C201D3"/>
    <w:rsid w:val="00C207A4"/>
    <w:rsid w:val="00C214D0"/>
    <w:rsid w:val="00C2189C"/>
    <w:rsid w:val="00C21C2A"/>
    <w:rsid w:val="00C232D8"/>
    <w:rsid w:val="00C2345D"/>
    <w:rsid w:val="00C23C91"/>
    <w:rsid w:val="00C2421B"/>
    <w:rsid w:val="00C24F9A"/>
    <w:rsid w:val="00C250B1"/>
    <w:rsid w:val="00C25140"/>
    <w:rsid w:val="00C25F88"/>
    <w:rsid w:val="00C26B70"/>
    <w:rsid w:val="00C26FE1"/>
    <w:rsid w:val="00C2792E"/>
    <w:rsid w:val="00C3148E"/>
    <w:rsid w:val="00C32536"/>
    <w:rsid w:val="00C32538"/>
    <w:rsid w:val="00C3362D"/>
    <w:rsid w:val="00C3366F"/>
    <w:rsid w:val="00C349D3"/>
    <w:rsid w:val="00C34A66"/>
    <w:rsid w:val="00C34AD6"/>
    <w:rsid w:val="00C34C00"/>
    <w:rsid w:val="00C350A0"/>
    <w:rsid w:val="00C363E0"/>
    <w:rsid w:val="00C36DB1"/>
    <w:rsid w:val="00C4236A"/>
    <w:rsid w:val="00C427A5"/>
    <w:rsid w:val="00C429AE"/>
    <w:rsid w:val="00C42D04"/>
    <w:rsid w:val="00C42FDE"/>
    <w:rsid w:val="00C4623B"/>
    <w:rsid w:val="00C46279"/>
    <w:rsid w:val="00C462BA"/>
    <w:rsid w:val="00C467C8"/>
    <w:rsid w:val="00C46BC7"/>
    <w:rsid w:val="00C47193"/>
    <w:rsid w:val="00C5008C"/>
    <w:rsid w:val="00C50247"/>
    <w:rsid w:val="00C5215E"/>
    <w:rsid w:val="00C536ED"/>
    <w:rsid w:val="00C53D9F"/>
    <w:rsid w:val="00C55766"/>
    <w:rsid w:val="00C557C1"/>
    <w:rsid w:val="00C567B0"/>
    <w:rsid w:val="00C57190"/>
    <w:rsid w:val="00C576A8"/>
    <w:rsid w:val="00C6111B"/>
    <w:rsid w:val="00C611AB"/>
    <w:rsid w:val="00C621AF"/>
    <w:rsid w:val="00C62A34"/>
    <w:rsid w:val="00C637EF"/>
    <w:rsid w:val="00C63967"/>
    <w:rsid w:val="00C64860"/>
    <w:rsid w:val="00C6568A"/>
    <w:rsid w:val="00C658BB"/>
    <w:rsid w:val="00C65FB0"/>
    <w:rsid w:val="00C6671D"/>
    <w:rsid w:val="00C66FE9"/>
    <w:rsid w:val="00C67425"/>
    <w:rsid w:val="00C677C0"/>
    <w:rsid w:val="00C67A4D"/>
    <w:rsid w:val="00C71FB6"/>
    <w:rsid w:val="00C7219D"/>
    <w:rsid w:val="00C72B61"/>
    <w:rsid w:val="00C73A5A"/>
    <w:rsid w:val="00C73C0C"/>
    <w:rsid w:val="00C756D5"/>
    <w:rsid w:val="00C75838"/>
    <w:rsid w:val="00C805C1"/>
    <w:rsid w:val="00C80E5C"/>
    <w:rsid w:val="00C815C6"/>
    <w:rsid w:val="00C81CB8"/>
    <w:rsid w:val="00C81E4B"/>
    <w:rsid w:val="00C82290"/>
    <w:rsid w:val="00C82291"/>
    <w:rsid w:val="00C82A56"/>
    <w:rsid w:val="00C82F19"/>
    <w:rsid w:val="00C83442"/>
    <w:rsid w:val="00C84C2D"/>
    <w:rsid w:val="00C84D20"/>
    <w:rsid w:val="00C84FE7"/>
    <w:rsid w:val="00C854B6"/>
    <w:rsid w:val="00C85596"/>
    <w:rsid w:val="00C87A34"/>
    <w:rsid w:val="00C87C8A"/>
    <w:rsid w:val="00C9069F"/>
    <w:rsid w:val="00C92789"/>
    <w:rsid w:val="00C9483B"/>
    <w:rsid w:val="00C94A73"/>
    <w:rsid w:val="00C94E2E"/>
    <w:rsid w:val="00C95D64"/>
    <w:rsid w:val="00C9602C"/>
    <w:rsid w:val="00C961DB"/>
    <w:rsid w:val="00C97044"/>
    <w:rsid w:val="00C978DC"/>
    <w:rsid w:val="00C9794A"/>
    <w:rsid w:val="00C97EB8"/>
    <w:rsid w:val="00CA0068"/>
    <w:rsid w:val="00CA0217"/>
    <w:rsid w:val="00CA0E13"/>
    <w:rsid w:val="00CA174A"/>
    <w:rsid w:val="00CA1758"/>
    <w:rsid w:val="00CA2616"/>
    <w:rsid w:val="00CA2D47"/>
    <w:rsid w:val="00CA3245"/>
    <w:rsid w:val="00CA38C4"/>
    <w:rsid w:val="00CA4268"/>
    <w:rsid w:val="00CA42D1"/>
    <w:rsid w:val="00CA570B"/>
    <w:rsid w:val="00CA5755"/>
    <w:rsid w:val="00CA6407"/>
    <w:rsid w:val="00CA695E"/>
    <w:rsid w:val="00CA6FBA"/>
    <w:rsid w:val="00CB1772"/>
    <w:rsid w:val="00CB2247"/>
    <w:rsid w:val="00CB380E"/>
    <w:rsid w:val="00CB6064"/>
    <w:rsid w:val="00CB6434"/>
    <w:rsid w:val="00CB68C9"/>
    <w:rsid w:val="00CB6C55"/>
    <w:rsid w:val="00CB78CD"/>
    <w:rsid w:val="00CB7C68"/>
    <w:rsid w:val="00CB7F1A"/>
    <w:rsid w:val="00CC037F"/>
    <w:rsid w:val="00CC086E"/>
    <w:rsid w:val="00CC3044"/>
    <w:rsid w:val="00CC4C82"/>
    <w:rsid w:val="00CC59E7"/>
    <w:rsid w:val="00CC5D9F"/>
    <w:rsid w:val="00CC6243"/>
    <w:rsid w:val="00CC66EF"/>
    <w:rsid w:val="00CD164A"/>
    <w:rsid w:val="00CD4A1C"/>
    <w:rsid w:val="00CD5489"/>
    <w:rsid w:val="00CD6349"/>
    <w:rsid w:val="00CD7951"/>
    <w:rsid w:val="00CE0C3B"/>
    <w:rsid w:val="00CE152B"/>
    <w:rsid w:val="00CE27D8"/>
    <w:rsid w:val="00CE2F25"/>
    <w:rsid w:val="00CE571E"/>
    <w:rsid w:val="00CE6C40"/>
    <w:rsid w:val="00CE7045"/>
    <w:rsid w:val="00CF035A"/>
    <w:rsid w:val="00CF06F6"/>
    <w:rsid w:val="00CF0987"/>
    <w:rsid w:val="00CF115C"/>
    <w:rsid w:val="00CF19C1"/>
    <w:rsid w:val="00CF25BE"/>
    <w:rsid w:val="00CF27A1"/>
    <w:rsid w:val="00CF3342"/>
    <w:rsid w:val="00CF3BA0"/>
    <w:rsid w:val="00CF4F02"/>
    <w:rsid w:val="00CF5F35"/>
    <w:rsid w:val="00CF6608"/>
    <w:rsid w:val="00CF67B3"/>
    <w:rsid w:val="00CF6DAA"/>
    <w:rsid w:val="00D001BF"/>
    <w:rsid w:val="00D0052A"/>
    <w:rsid w:val="00D019A0"/>
    <w:rsid w:val="00D01FAA"/>
    <w:rsid w:val="00D0213B"/>
    <w:rsid w:val="00D02F24"/>
    <w:rsid w:val="00D03C95"/>
    <w:rsid w:val="00D048A2"/>
    <w:rsid w:val="00D05C77"/>
    <w:rsid w:val="00D06100"/>
    <w:rsid w:val="00D07AFF"/>
    <w:rsid w:val="00D10125"/>
    <w:rsid w:val="00D109BE"/>
    <w:rsid w:val="00D10F46"/>
    <w:rsid w:val="00D11648"/>
    <w:rsid w:val="00D11D8F"/>
    <w:rsid w:val="00D123B0"/>
    <w:rsid w:val="00D13045"/>
    <w:rsid w:val="00D135E5"/>
    <w:rsid w:val="00D13EBC"/>
    <w:rsid w:val="00D13F36"/>
    <w:rsid w:val="00D14F6B"/>
    <w:rsid w:val="00D14FCE"/>
    <w:rsid w:val="00D155EF"/>
    <w:rsid w:val="00D15A06"/>
    <w:rsid w:val="00D15B04"/>
    <w:rsid w:val="00D1645F"/>
    <w:rsid w:val="00D166FC"/>
    <w:rsid w:val="00D16788"/>
    <w:rsid w:val="00D17121"/>
    <w:rsid w:val="00D17E1A"/>
    <w:rsid w:val="00D20B44"/>
    <w:rsid w:val="00D25918"/>
    <w:rsid w:val="00D25A47"/>
    <w:rsid w:val="00D273FB"/>
    <w:rsid w:val="00D275DF"/>
    <w:rsid w:val="00D27A02"/>
    <w:rsid w:val="00D30154"/>
    <w:rsid w:val="00D3491D"/>
    <w:rsid w:val="00D34FA5"/>
    <w:rsid w:val="00D35BA5"/>
    <w:rsid w:val="00D3799A"/>
    <w:rsid w:val="00D40E12"/>
    <w:rsid w:val="00D41A32"/>
    <w:rsid w:val="00D42302"/>
    <w:rsid w:val="00D43312"/>
    <w:rsid w:val="00D43B46"/>
    <w:rsid w:val="00D45D42"/>
    <w:rsid w:val="00D4720D"/>
    <w:rsid w:val="00D476AF"/>
    <w:rsid w:val="00D50065"/>
    <w:rsid w:val="00D50608"/>
    <w:rsid w:val="00D50A0A"/>
    <w:rsid w:val="00D5156A"/>
    <w:rsid w:val="00D51615"/>
    <w:rsid w:val="00D5502A"/>
    <w:rsid w:val="00D56305"/>
    <w:rsid w:val="00D602AA"/>
    <w:rsid w:val="00D61743"/>
    <w:rsid w:val="00D61F06"/>
    <w:rsid w:val="00D6225C"/>
    <w:rsid w:val="00D642F4"/>
    <w:rsid w:val="00D64562"/>
    <w:rsid w:val="00D64A99"/>
    <w:rsid w:val="00D65763"/>
    <w:rsid w:val="00D65DE7"/>
    <w:rsid w:val="00D673A1"/>
    <w:rsid w:val="00D67598"/>
    <w:rsid w:val="00D7086E"/>
    <w:rsid w:val="00D70933"/>
    <w:rsid w:val="00D71651"/>
    <w:rsid w:val="00D719CE"/>
    <w:rsid w:val="00D7396A"/>
    <w:rsid w:val="00D73ED4"/>
    <w:rsid w:val="00D74FFC"/>
    <w:rsid w:val="00D75851"/>
    <w:rsid w:val="00D77575"/>
    <w:rsid w:val="00D77AE7"/>
    <w:rsid w:val="00D8086D"/>
    <w:rsid w:val="00D80871"/>
    <w:rsid w:val="00D80F5F"/>
    <w:rsid w:val="00D8104D"/>
    <w:rsid w:val="00D811B9"/>
    <w:rsid w:val="00D819C1"/>
    <w:rsid w:val="00D81A41"/>
    <w:rsid w:val="00D821A4"/>
    <w:rsid w:val="00D82708"/>
    <w:rsid w:val="00D828ED"/>
    <w:rsid w:val="00D83ABC"/>
    <w:rsid w:val="00D83F6E"/>
    <w:rsid w:val="00D84687"/>
    <w:rsid w:val="00D85C49"/>
    <w:rsid w:val="00D8678F"/>
    <w:rsid w:val="00D901EA"/>
    <w:rsid w:val="00D9083B"/>
    <w:rsid w:val="00D90D20"/>
    <w:rsid w:val="00D9149B"/>
    <w:rsid w:val="00D92BA6"/>
    <w:rsid w:val="00D92F29"/>
    <w:rsid w:val="00D945FD"/>
    <w:rsid w:val="00D970A7"/>
    <w:rsid w:val="00DA012F"/>
    <w:rsid w:val="00DA0FF3"/>
    <w:rsid w:val="00DA230A"/>
    <w:rsid w:val="00DA2DF3"/>
    <w:rsid w:val="00DA50B2"/>
    <w:rsid w:val="00DA56DE"/>
    <w:rsid w:val="00DA583F"/>
    <w:rsid w:val="00DA59CD"/>
    <w:rsid w:val="00DA5A84"/>
    <w:rsid w:val="00DA5DD5"/>
    <w:rsid w:val="00DA6BF5"/>
    <w:rsid w:val="00DA70C9"/>
    <w:rsid w:val="00DB0285"/>
    <w:rsid w:val="00DB1388"/>
    <w:rsid w:val="00DB14CC"/>
    <w:rsid w:val="00DB1B8F"/>
    <w:rsid w:val="00DB1C6E"/>
    <w:rsid w:val="00DB2B7E"/>
    <w:rsid w:val="00DB3ACD"/>
    <w:rsid w:val="00DB3E47"/>
    <w:rsid w:val="00DB5995"/>
    <w:rsid w:val="00DB5ADA"/>
    <w:rsid w:val="00DB7BD2"/>
    <w:rsid w:val="00DB7CAF"/>
    <w:rsid w:val="00DB7D4D"/>
    <w:rsid w:val="00DC6173"/>
    <w:rsid w:val="00DC6DD3"/>
    <w:rsid w:val="00DC6E75"/>
    <w:rsid w:val="00DC779E"/>
    <w:rsid w:val="00DC79FA"/>
    <w:rsid w:val="00DC7E51"/>
    <w:rsid w:val="00DD01A1"/>
    <w:rsid w:val="00DD1F97"/>
    <w:rsid w:val="00DD29CC"/>
    <w:rsid w:val="00DD3576"/>
    <w:rsid w:val="00DD38BD"/>
    <w:rsid w:val="00DD410A"/>
    <w:rsid w:val="00DD4166"/>
    <w:rsid w:val="00DD4E3E"/>
    <w:rsid w:val="00DD4F94"/>
    <w:rsid w:val="00DD62AA"/>
    <w:rsid w:val="00DE1C9A"/>
    <w:rsid w:val="00DE258F"/>
    <w:rsid w:val="00DE27FD"/>
    <w:rsid w:val="00DE349D"/>
    <w:rsid w:val="00DE5680"/>
    <w:rsid w:val="00DE5CFE"/>
    <w:rsid w:val="00DE6A3C"/>
    <w:rsid w:val="00DE6BD1"/>
    <w:rsid w:val="00DE7275"/>
    <w:rsid w:val="00DE7F5B"/>
    <w:rsid w:val="00DF09A5"/>
    <w:rsid w:val="00DF19AF"/>
    <w:rsid w:val="00DF26F8"/>
    <w:rsid w:val="00DF2ED8"/>
    <w:rsid w:val="00DF333B"/>
    <w:rsid w:val="00DF45E3"/>
    <w:rsid w:val="00DF47B9"/>
    <w:rsid w:val="00DF4FE9"/>
    <w:rsid w:val="00DF54F3"/>
    <w:rsid w:val="00DF690E"/>
    <w:rsid w:val="00DF69E1"/>
    <w:rsid w:val="00DF7953"/>
    <w:rsid w:val="00DF7E8C"/>
    <w:rsid w:val="00E0067F"/>
    <w:rsid w:val="00E019E0"/>
    <w:rsid w:val="00E01E47"/>
    <w:rsid w:val="00E02BCB"/>
    <w:rsid w:val="00E0358C"/>
    <w:rsid w:val="00E051A0"/>
    <w:rsid w:val="00E05394"/>
    <w:rsid w:val="00E11ED9"/>
    <w:rsid w:val="00E12359"/>
    <w:rsid w:val="00E135F5"/>
    <w:rsid w:val="00E13C27"/>
    <w:rsid w:val="00E143B3"/>
    <w:rsid w:val="00E1445E"/>
    <w:rsid w:val="00E14E40"/>
    <w:rsid w:val="00E16097"/>
    <w:rsid w:val="00E16626"/>
    <w:rsid w:val="00E20167"/>
    <w:rsid w:val="00E21142"/>
    <w:rsid w:val="00E216C3"/>
    <w:rsid w:val="00E22933"/>
    <w:rsid w:val="00E23383"/>
    <w:rsid w:val="00E24762"/>
    <w:rsid w:val="00E2621D"/>
    <w:rsid w:val="00E26E19"/>
    <w:rsid w:val="00E27164"/>
    <w:rsid w:val="00E300DD"/>
    <w:rsid w:val="00E3072F"/>
    <w:rsid w:val="00E30B9B"/>
    <w:rsid w:val="00E32243"/>
    <w:rsid w:val="00E32706"/>
    <w:rsid w:val="00E327CA"/>
    <w:rsid w:val="00E34F9F"/>
    <w:rsid w:val="00E35F07"/>
    <w:rsid w:val="00E36D5C"/>
    <w:rsid w:val="00E40E2D"/>
    <w:rsid w:val="00E40FA0"/>
    <w:rsid w:val="00E4194E"/>
    <w:rsid w:val="00E42F88"/>
    <w:rsid w:val="00E4332B"/>
    <w:rsid w:val="00E43D0C"/>
    <w:rsid w:val="00E45B5C"/>
    <w:rsid w:val="00E467BF"/>
    <w:rsid w:val="00E46938"/>
    <w:rsid w:val="00E46999"/>
    <w:rsid w:val="00E46B44"/>
    <w:rsid w:val="00E46B97"/>
    <w:rsid w:val="00E479E2"/>
    <w:rsid w:val="00E504BB"/>
    <w:rsid w:val="00E508F1"/>
    <w:rsid w:val="00E510D2"/>
    <w:rsid w:val="00E5198E"/>
    <w:rsid w:val="00E546E0"/>
    <w:rsid w:val="00E54C91"/>
    <w:rsid w:val="00E55AA1"/>
    <w:rsid w:val="00E57FC3"/>
    <w:rsid w:val="00E60B50"/>
    <w:rsid w:val="00E60DFD"/>
    <w:rsid w:val="00E6164D"/>
    <w:rsid w:val="00E6214A"/>
    <w:rsid w:val="00E62403"/>
    <w:rsid w:val="00E626D7"/>
    <w:rsid w:val="00E63AA8"/>
    <w:rsid w:val="00E63F2D"/>
    <w:rsid w:val="00E65072"/>
    <w:rsid w:val="00E653F3"/>
    <w:rsid w:val="00E666AF"/>
    <w:rsid w:val="00E66F35"/>
    <w:rsid w:val="00E70388"/>
    <w:rsid w:val="00E703FA"/>
    <w:rsid w:val="00E70B84"/>
    <w:rsid w:val="00E71909"/>
    <w:rsid w:val="00E74D07"/>
    <w:rsid w:val="00E7553D"/>
    <w:rsid w:val="00E75E56"/>
    <w:rsid w:val="00E76A7C"/>
    <w:rsid w:val="00E77DDF"/>
    <w:rsid w:val="00E80441"/>
    <w:rsid w:val="00E82143"/>
    <w:rsid w:val="00E82A1D"/>
    <w:rsid w:val="00E83723"/>
    <w:rsid w:val="00E838FE"/>
    <w:rsid w:val="00E83FB2"/>
    <w:rsid w:val="00E84D85"/>
    <w:rsid w:val="00E85004"/>
    <w:rsid w:val="00E8616A"/>
    <w:rsid w:val="00E87C22"/>
    <w:rsid w:val="00E90AF8"/>
    <w:rsid w:val="00E914DA"/>
    <w:rsid w:val="00E922EF"/>
    <w:rsid w:val="00E93F8E"/>
    <w:rsid w:val="00E942CC"/>
    <w:rsid w:val="00E94519"/>
    <w:rsid w:val="00E94958"/>
    <w:rsid w:val="00E94B43"/>
    <w:rsid w:val="00E95713"/>
    <w:rsid w:val="00E96185"/>
    <w:rsid w:val="00E96487"/>
    <w:rsid w:val="00E965B5"/>
    <w:rsid w:val="00E97F17"/>
    <w:rsid w:val="00EA0B45"/>
    <w:rsid w:val="00EA0B6F"/>
    <w:rsid w:val="00EA1E69"/>
    <w:rsid w:val="00EA2867"/>
    <w:rsid w:val="00EA315A"/>
    <w:rsid w:val="00EA36BC"/>
    <w:rsid w:val="00EA4892"/>
    <w:rsid w:val="00EA6D3D"/>
    <w:rsid w:val="00EA7412"/>
    <w:rsid w:val="00EB0989"/>
    <w:rsid w:val="00EB19CC"/>
    <w:rsid w:val="00EB3BC9"/>
    <w:rsid w:val="00EB62E5"/>
    <w:rsid w:val="00EB7ABA"/>
    <w:rsid w:val="00EB7D3A"/>
    <w:rsid w:val="00EB7EE6"/>
    <w:rsid w:val="00EC0267"/>
    <w:rsid w:val="00EC03ED"/>
    <w:rsid w:val="00EC083C"/>
    <w:rsid w:val="00EC0F8E"/>
    <w:rsid w:val="00EC1496"/>
    <w:rsid w:val="00EC2252"/>
    <w:rsid w:val="00EC2BAF"/>
    <w:rsid w:val="00EC36FF"/>
    <w:rsid w:val="00EC4037"/>
    <w:rsid w:val="00EC722C"/>
    <w:rsid w:val="00ED01F3"/>
    <w:rsid w:val="00ED234E"/>
    <w:rsid w:val="00ED2E84"/>
    <w:rsid w:val="00ED34BA"/>
    <w:rsid w:val="00ED4BB7"/>
    <w:rsid w:val="00ED54DC"/>
    <w:rsid w:val="00ED582A"/>
    <w:rsid w:val="00ED6315"/>
    <w:rsid w:val="00ED6B08"/>
    <w:rsid w:val="00ED6E26"/>
    <w:rsid w:val="00ED7D4B"/>
    <w:rsid w:val="00EE0C1C"/>
    <w:rsid w:val="00EE129F"/>
    <w:rsid w:val="00EE1651"/>
    <w:rsid w:val="00EE1B32"/>
    <w:rsid w:val="00EE2A06"/>
    <w:rsid w:val="00EE2A8F"/>
    <w:rsid w:val="00EE3525"/>
    <w:rsid w:val="00EE4804"/>
    <w:rsid w:val="00EE504D"/>
    <w:rsid w:val="00EE5C7C"/>
    <w:rsid w:val="00EE6AB7"/>
    <w:rsid w:val="00EE6B21"/>
    <w:rsid w:val="00EF0FF2"/>
    <w:rsid w:val="00EF1C36"/>
    <w:rsid w:val="00EF2D2D"/>
    <w:rsid w:val="00EF3664"/>
    <w:rsid w:val="00EF3830"/>
    <w:rsid w:val="00EF5329"/>
    <w:rsid w:val="00EF5D08"/>
    <w:rsid w:val="00EF5F90"/>
    <w:rsid w:val="00EF6E72"/>
    <w:rsid w:val="00EF79B2"/>
    <w:rsid w:val="00F0070A"/>
    <w:rsid w:val="00F0116B"/>
    <w:rsid w:val="00F019F0"/>
    <w:rsid w:val="00F03977"/>
    <w:rsid w:val="00F04030"/>
    <w:rsid w:val="00F04287"/>
    <w:rsid w:val="00F04498"/>
    <w:rsid w:val="00F05E96"/>
    <w:rsid w:val="00F05F69"/>
    <w:rsid w:val="00F067FC"/>
    <w:rsid w:val="00F11779"/>
    <w:rsid w:val="00F11F5C"/>
    <w:rsid w:val="00F12800"/>
    <w:rsid w:val="00F14620"/>
    <w:rsid w:val="00F1574A"/>
    <w:rsid w:val="00F161A3"/>
    <w:rsid w:val="00F201DC"/>
    <w:rsid w:val="00F2102E"/>
    <w:rsid w:val="00F21C1D"/>
    <w:rsid w:val="00F22B94"/>
    <w:rsid w:val="00F2526B"/>
    <w:rsid w:val="00F2554A"/>
    <w:rsid w:val="00F2602B"/>
    <w:rsid w:val="00F30640"/>
    <w:rsid w:val="00F31A6A"/>
    <w:rsid w:val="00F31B8D"/>
    <w:rsid w:val="00F31BE0"/>
    <w:rsid w:val="00F32AAD"/>
    <w:rsid w:val="00F336F6"/>
    <w:rsid w:val="00F33ADC"/>
    <w:rsid w:val="00F35870"/>
    <w:rsid w:val="00F35DC4"/>
    <w:rsid w:val="00F36053"/>
    <w:rsid w:val="00F360E0"/>
    <w:rsid w:val="00F36E88"/>
    <w:rsid w:val="00F3759D"/>
    <w:rsid w:val="00F37837"/>
    <w:rsid w:val="00F37C84"/>
    <w:rsid w:val="00F402A4"/>
    <w:rsid w:val="00F4166C"/>
    <w:rsid w:val="00F41C21"/>
    <w:rsid w:val="00F426AD"/>
    <w:rsid w:val="00F43B75"/>
    <w:rsid w:val="00F43BA5"/>
    <w:rsid w:val="00F43DDC"/>
    <w:rsid w:val="00F440C0"/>
    <w:rsid w:val="00F442C8"/>
    <w:rsid w:val="00F44827"/>
    <w:rsid w:val="00F4517D"/>
    <w:rsid w:val="00F4528F"/>
    <w:rsid w:val="00F46B73"/>
    <w:rsid w:val="00F46DA3"/>
    <w:rsid w:val="00F50DFC"/>
    <w:rsid w:val="00F52A06"/>
    <w:rsid w:val="00F52B70"/>
    <w:rsid w:val="00F52D3E"/>
    <w:rsid w:val="00F537D9"/>
    <w:rsid w:val="00F539FF"/>
    <w:rsid w:val="00F53F19"/>
    <w:rsid w:val="00F54DF9"/>
    <w:rsid w:val="00F55FA3"/>
    <w:rsid w:val="00F5633F"/>
    <w:rsid w:val="00F6074B"/>
    <w:rsid w:val="00F6088C"/>
    <w:rsid w:val="00F617E6"/>
    <w:rsid w:val="00F629D4"/>
    <w:rsid w:val="00F638D2"/>
    <w:rsid w:val="00F64041"/>
    <w:rsid w:val="00F646D8"/>
    <w:rsid w:val="00F65428"/>
    <w:rsid w:val="00F655C8"/>
    <w:rsid w:val="00F66B53"/>
    <w:rsid w:val="00F66E28"/>
    <w:rsid w:val="00F67AC4"/>
    <w:rsid w:val="00F70FD5"/>
    <w:rsid w:val="00F71918"/>
    <w:rsid w:val="00F72138"/>
    <w:rsid w:val="00F73042"/>
    <w:rsid w:val="00F733C1"/>
    <w:rsid w:val="00F74CE2"/>
    <w:rsid w:val="00F75A43"/>
    <w:rsid w:val="00F7603E"/>
    <w:rsid w:val="00F760B5"/>
    <w:rsid w:val="00F767C5"/>
    <w:rsid w:val="00F772CB"/>
    <w:rsid w:val="00F775C6"/>
    <w:rsid w:val="00F80063"/>
    <w:rsid w:val="00F80376"/>
    <w:rsid w:val="00F80671"/>
    <w:rsid w:val="00F81803"/>
    <w:rsid w:val="00F81AC3"/>
    <w:rsid w:val="00F82213"/>
    <w:rsid w:val="00F82303"/>
    <w:rsid w:val="00F8255E"/>
    <w:rsid w:val="00F8269F"/>
    <w:rsid w:val="00F846D8"/>
    <w:rsid w:val="00F8553C"/>
    <w:rsid w:val="00F86DD1"/>
    <w:rsid w:val="00F875B0"/>
    <w:rsid w:val="00F91E6F"/>
    <w:rsid w:val="00F91F13"/>
    <w:rsid w:val="00F927B8"/>
    <w:rsid w:val="00F939A0"/>
    <w:rsid w:val="00F955C5"/>
    <w:rsid w:val="00F95799"/>
    <w:rsid w:val="00F96586"/>
    <w:rsid w:val="00F9682C"/>
    <w:rsid w:val="00F97EAE"/>
    <w:rsid w:val="00F97F0C"/>
    <w:rsid w:val="00FA034E"/>
    <w:rsid w:val="00FA0FB6"/>
    <w:rsid w:val="00FA188B"/>
    <w:rsid w:val="00FA25CF"/>
    <w:rsid w:val="00FA35F5"/>
    <w:rsid w:val="00FA3A35"/>
    <w:rsid w:val="00FA6449"/>
    <w:rsid w:val="00FA6B2A"/>
    <w:rsid w:val="00FA75F4"/>
    <w:rsid w:val="00FA7BC2"/>
    <w:rsid w:val="00FB1934"/>
    <w:rsid w:val="00FB2EEC"/>
    <w:rsid w:val="00FB55DB"/>
    <w:rsid w:val="00FB5B28"/>
    <w:rsid w:val="00FB79E8"/>
    <w:rsid w:val="00FB7CC5"/>
    <w:rsid w:val="00FB7F3A"/>
    <w:rsid w:val="00FC13F4"/>
    <w:rsid w:val="00FC1E3B"/>
    <w:rsid w:val="00FC27CC"/>
    <w:rsid w:val="00FC2EBA"/>
    <w:rsid w:val="00FC3CB3"/>
    <w:rsid w:val="00FC4266"/>
    <w:rsid w:val="00FC5FFD"/>
    <w:rsid w:val="00FC65F5"/>
    <w:rsid w:val="00FC74C0"/>
    <w:rsid w:val="00FD0460"/>
    <w:rsid w:val="00FD0E95"/>
    <w:rsid w:val="00FD130F"/>
    <w:rsid w:val="00FD2174"/>
    <w:rsid w:val="00FD3B3C"/>
    <w:rsid w:val="00FD3D7D"/>
    <w:rsid w:val="00FD4010"/>
    <w:rsid w:val="00FD45BA"/>
    <w:rsid w:val="00FD5181"/>
    <w:rsid w:val="00FD5E03"/>
    <w:rsid w:val="00FD6353"/>
    <w:rsid w:val="00FD63DD"/>
    <w:rsid w:val="00FE10EA"/>
    <w:rsid w:val="00FE2796"/>
    <w:rsid w:val="00FE3B80"/>
    <w:rsid w:val="00FE5A1B"/>
    <w:rsid w:val="00FE5FDF"/>
    <w:rsid w:val="00FE61B0"/>
    <w:rsid w:val="00FE64F7"/>
    <w:rsid w:val="00FE6F50"/>
    <w:rsid w:val="00FE759A"/>
    <w:rsid w:val="00FF0305"/>
    <w:rsid w:val="00FF098B"/>
    <w:rsid w:val="00FF0F51"/>
    <w:rsid w:val="00FF1B42"/>
    <w:rsid w:val="00FF32F5"/>
    <w:rsid w:val="00FF3CDD"/>
    <w:rsid w:val="00FF4257"/>
    <w:rsid w:val="00FF5BCE"/>
    <w:rsid w:val="00FF73F4"/>
    <w:rsid w:val="00FF7A40"/>
    <w:rsid w:val="00FF7E4E"/>
    <w:rsid w:val="00FF7FD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List" w:semiHidden="0" w:unhideWhenUsed="0"/>
    <w:lsdException w:name="List 2" w:semiHidden="0" w:unhideWhenUsed="0"/>
    <w:lsdException w:name="List 3" w:semiHidden="0" w:unhideWhenUsed="0"/>
    <w:lsdException w:name="Title" w:semiHidden="0" w:uiPriority="10" w:unhideWhenUsed="0" w:qFormat="1"/>
    <w:lsdException w:name="List Continue 5" w:semiHidden="0" w:unhideWhenUsed="0"/>
    <w:lsdException w:name="Message Header" w:semiHidden="0" w:unhideWhenUsed="0"/>
    <w:lsdException w:name="Subtitle" w:semiHidden="0" w:uiPriority="11" w:unhideWhenUsed="0" w:qFormat="1"/>
    <w:lsdException w:name="Salutation"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nhideWhenUsed="0"/>
    <w:lsdException w:name="TOC Heading" w:semiHidden="0" w:uiPriority="39" w:unhideWhenUsed="0" w:qFormat="1"/>
  </w:latentStyles>
  <w:style w:type="paragraph" w:default="1" w:styleId="Normal">
    <w:name w:val="Normal"/>
    <w:qFormat/>
    <w:rsid w:val="004B4955"/>
  </w:style>
  <w:style w:type="paragraph" w:styleId="Balk1">
    <w:name w:val="heading 1"/>
    <w:basedOn w:val="Normal"/>
    <w:next w:val="Normal"/>
    <w:link w:val="Balk1Char"/>
    <w:uiPriority w:val="9"/>
    <w:qFormat/>
    <w:rsid w:val="007F1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7F1D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7F1D57"/>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7F1D57"/>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7F1D57"/>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7F1D5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unhideWhenUsed/>
    <w:qFormat/>
    <w:rsid w:val="007F1D5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unhideWhenUsed/>
    <w:qFormat/>
    <w:rsid w:val="007F1D5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alk9">
    <w:name w:val="heading 9"/>
    <w:basedOn w:val="Normal"/>
    <w:next w:val="Normal"/>
    <w:link w:val="Balk9Char"/>
    <w:uiPriority w:val="9"/>
    <w:unhideWhenUsed/>
    <w:qFormat/>
    <w:rsid w:val="007F1D5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7F1D57"/>
    <w:pPr>
      <w:ind w:left="720"/>
      <w:contextualSpacing/>
    </w:pPr>
  </w:style>
  <w:style w:type="paragraph" w:styleId="NormalWeb">
    <w:name w:val="Normal (Web)"/>
    <w:basedOn w:val="Normal"/>
    <w:uiPriority w:val="99"/>
    <w:rsid w:val="005F4D16"/>
    <w:pPr>
      <w:spacing w:before="100" w:beforeAutospacing="1" w:after="100" w:afterAutospacing="1" w:line="240" w:lineRule="auto"/>
    </w:pPr>
    <w:rPr>
      <w:rFonts w:ascii="Times New Roman" w:eastAsia="Times New Roman" w:hAnsi="Times New Roman"/>
      <w:sz w:val="24"/>
      <w:szCs w:val="24"/>
    </w:rPr>
  </w:style>
  <w:style w:type="paragraph" w:styleId="DipnotMetni">
    <w:name w:val="footnote text"/>
    <w:basedOn w:val="Normal"/>
    <w:link w:val="DipnotMetniChar"/>
    <w:uiPriority w:val="99"/>
    <w:unhideWhenUsed/>
    <w:rsid w:val="005F4D16"/>
    <w:pPr>
      <w:spacing w:after="0" w:line="240" w:lineRule="auto"/>
    </w:pPr>
    <w:rPr>
      <w:rFonts w:eastAsia="Times New Roman"/>
      <w:sz w:val="20"/>
      <w:szCs w:val="20"/>
    </w:rPr>
  </w:style>
  <w:style w:type="character" w:customStyle="1" w:styleId="DipnotMetniChar">
    <w:name w:val="Dipnot Metni Char"/>
    <w:link w:val="DipnotMetni"/>
    <w:uiPriority w:val="99"/>
    <w:semiHidden/>
    <w:rsid w:val="005F4D16"/>
    <w:rPr>
      <w:rFonts w:eastAsia="Times New Roman"/>
      <w:sz w:val="20"/>
      <w:szCs w:val="20"/>
      <w:lang w:eastAsia="tr-TR"/>
    </w:rPr>
  </w:style>
  <w:style w:type="character" w:styleId="DipnotBavurusu">
    <w:name w:val="footnote reference"/>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rPr>
  </w:style>
  <w:style w:type="paragraph" w:customStyle="1" w:styleId="Heading61">
    <w:name w:val="Heading 61"/>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rPr>
  </w:style>
  <w:style w:type="paragraph" w:styleId="Altbilgi">
    <w:name w:val="footer"/>
    <w:basedOn w:val="Normal"/>
    <w:link w:val="AltbilgiChar"/>
    <w:uiPriority w:val="99"/>
    <w:unhideWhenUsed/>
    <w:rsid w:val="00323703"/>
    <w:pPr>
      <w:tabs>
        <w:tab w:val="center" w:pos="4536"/>
        <w:tab w:val="right" w:pos="9072"/>
      </w:tabs>
      <w:spacing w:after="0" w:line="240" w:lineRule="auto"/>
    </w:pPr>
    <w:rPr>
      <w:rFonts w:eastAsia="Times New Roman"/>
      <w:sz w:val="20"/>
      <w:szCs w:val="20"/>
    </w:rPr>
  </w:style>
  <w:style w:type="character" w:customStyle="1" w:styleId="AltbilgiChar">
    <w:name w:val="Altbilgi Char"/>
    <w:link w:val="Altbilgi"/>
    <w:uiPriority w:val="99"/>
    <w:rsid w:val="00323703"/>
    <w:rPr>
      <w:rFonts w:eastAsia="Times New Roman"/>
      <w:lang w:eastAsia="tr-TR"/>
    </w:rPr>
  </w:style>
  <w:style w:type="table" w:styleId="TabloKlavuzu">
    <w:name w:val="Table Grid"/>
    <w:basedOn w:val="NormalTablo"/>
    <w:uiPriority w:val="59"/>
    <w:rsid w:val="007F1D57"/>
    <w:rPr>
      <w:rFonts w:ascii="Times New Roman" w:eastAsia="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sz w:val="16"/>
      <w:szCs w:val="16"/>
    </w:rPr>
  </w:style>
  <w:style w:type="character" w:customStyle="1" w:styleId="BalonMetniChar">
    <w:name w:val="Balon Metni Char"/>
    <w:link w:val="BalonMetni"/>
    <w:uiPriority w:val="99"/>
    <w:semiHidden/>
    <w:rsid w:val="00323703"/>
    <w:rPr>
      <w:rFonts w:ascii="Tahoma" w:hAnsi="Tahoma" w:cs="Tahoma"/>
      <w:sz w:val="16"/>
      <w:szCs w:val="16"/>
    </w:rPr>
  </w:style>
  <w:style w:type="character" w:customStyle="1" w:styleId="Balk1Char">
    <w:name w:val="Başlık 1 Char"/>
    <w:basedOn w:val="VarsaylanParagrafYazTipi"/>
    <w:link w:val="Balk1"/>
    <w:uiPriority w:val="9"/>
    <w:rsid w:val="007F1D57"/>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7F1D57"/>
    <w:pPr>
      <w:outlineLvl w:val="9"/>
    </w:pPr>
  </w:style>
  <w:style w:type="paragraph" w:styleId="T2">
    <w:name w:val="toc 2"/>
    <w:basedOn w:val="Normal"/>
    <w:next w:val="Normal"/>
    <w:autoRedefine/>
    <w:uiPriority w:val="39"/>
    <w:unhideWhenUsed/>
    <w:qFormat/>
    <w:rsid w:val="00323703"/>
    <w:pPr>
      <w:spacing w:after="100"/>
      <w:ind w:left="220"/>
    </w:pPr>
    <w:rPr>
      <w:rFonts w:eastAsia="Times New Roman"/>
    </w:rPr>
  </w:style>
  <w:style w:type="paragraph" w:styleId="T1">
    <w:name w:val="toc 1"/>
    <w:basedOn w:val="Normal"/>
    <w:next w:val="Normal"/>
    <w:autoRedefine/>
    <w:uiPriority w:val="39"/>
    <w:unhideWhenUsed/>
    <w:qFormat/>
    <w:rsid w:val="00323703"/>
    <w:pPr>
      <w:spacing w:after="100"/>
    </w:pPr>
    <w:rPr>
      <w:rFonts w:eastAsia="Times New Roman"/>
    </w:rPr>
  </w:style>
  <w:style w:type="paragraph" w:styleId="T3">
    <w:name w:val="toc 3"/>
    <w:basedOn w:val="Normal"/>
    <w:next w:val="Normal"/>
    <w:autoRedefine/>
    <w:uiPriority w:val="39"/>
    <w:semiHidden/>
    <w:unhideWhenUsed/>
    <w:rsid w:val="00323703"/>
    <w:pPr>
      <w:spacing w:after="100"/>
      <w:ind w:left="440"/>
    </w:pPr>
    <w:rPr>
      <w:rFonts w:eastAsia="Times New Roman"/>
    </w:rPr>
  </w:style>
  <w:style w:type="character" w:styleId="Kpr">
    <w:name w:val="Hyperlink"/>
    <w:uiPriority w:val="99"/>
    <w:unhideWhenUsed/>
    <w:rsid w:val="00323703"/>
    <w:rPr>
      <w:color w:val="0000FF"/>
      <w:u w:val="single"/>
    </w:rPr>
  </w:style>
  <w:style w:type="paragraph" w:styleId="stbilgi">
    <w:name w:val="header"/>
    <w:basedOn w:val="Normal"/>
    <w:link w:val="stbilgiChar"/>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rsid w:val="002B2A60"/>
  </w:style>
  <w:style w:type="character" w:styleId="AklamaBavurusu">
    <w:name w:val="annotation reference"/>
    <w:uiPriority w:val="99"/>
    <w:semiHidden/>
    <w:unhideWhenUsed/>
    <w:rsid w:val="00E942CC"/>
    <w:rPr>
      <w:sz w:val="16"/>
      <w:szCs w:val="16"/>
    </w:rPr>
  </w:style>
  <w:style w:type="paragraph" w:styleId="AklamaMetni">
    <w:name w:val="annotation text"/>
    <w:basedOn w:val="Normal"/>
    <w:link w:val="AklamaMetniChar"/>
    <w:uiPriority w:val="99"/>
    <w:unhideWhenUsed/>
    <w:rsid w:val="00E942CC"/>
    <w:rPr>
      <w:sz w:val="20"/>
      <w:szCs w:val="20"/>
    </w:rPr>
  </w:style>
  <w:style w:type="character" w:customStyle="1" w:styleId="AklamaMetniChar">
    <w:name w:val="Açıklama Metni Char"/>
    <w:link w:val="AklamaMetni"/>
    <w:uiPriority w:val="99"/>
    <w:rsid w:val="00E942CC"/>
    <w:rPr>
      <w:lang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link w:val="AklamaKonusu"/>
    <w:uiPriority w:val="99"/>
    <w:semiHidden/>
    <w:rsid w:val="00E942CC"/>
    <w:rPr>
      <w:b/>
      <w:bCs/>
      <w:lang w:eastAsia="en-US"/>
    </w:rPr>
  </w:style>
  <w:style w:type="paragraph" w:customStyle="1" w:styleId="Default">
    <w:name w:val="Default"/>
    <w:rsid w:val="00A24917"/>
    <w:pPr>
      <w:autoSpaceDE w:val="0"/>
      <w:autoSpaceDN w:val="0"/>
      <w:adjustRightInd w:val="0"/>
    </w:pPr>
    <w:rPr>
      <w:rFonts w:ascii="Times New Roman" w:hAnsi="Times New Roman"/>
      <w:color w:val="000000"/>
    </w:rPr>
  </w:style>
  <w:style w:type="character" w:customStyle="1" w:styleId="ListeParagrafChar">
    <w:name w:val="Liste Paragraf Char"/>
    <w:link w:val="ListeParagraf"/>
    <w:uiPriority w:val="34"/>
    <w:rsid w:val="00A24917"/>
  </w:style>
  <w:style w:type="character" w:customStyle="1" w:styleId="DipnotMetniChar1">
    <w:name w:val="Dipnot Metni Char1"/>
    <w:rsid w:val="00997282"/>
    <w:rPr>
      <w:rFonts w:eastAsia="Times New Roman"/>
    </w:rPr>
  </w:style>
  <w:style w:type="paragraph" w:styleId="GvdeMetniGirintisi3">
    <w:name w:val="Body Text Indent 3"/>
    <w:basedOn w:val="Normal"/>
    <w:link w:val="GvdeMetniGirintisi3Char"/>
    <w:semiHidden/>
    <w:rsid w:val="00745EC5"/>
    <w:pPr>
      <w:ind w:left="1814" w:hanging="1814"/>
    </w:pPr>
    <w:rPr>
      <w:rFonts w:ascii="Times New Roman" w:eastAsia="Times New Roman" w:hAnsi="Times New Roman"/>
      <w:caps/>
      <w:sz w:val="24"/>
      <w:szCs w:val="24"/>
    </w:rPr>
  </w:style>
  <w:style w:type="character" w:customStyle="1" w:styleId="GvdeMetniGirintisi3Char">
    <w:name w:val="Gövde Metni Girintisi 3 Char"/>
    <w:link w:val="GvdeMetniGirintisi3"/>
    <w:semiHidden/>
    <w:rsid w:val="00745EC5"/>
    <w:rPr>
      <w:rFonts w:ascii="Times New Roman" w:eastAsia="Times New Roman" w:hAnsi="Times New Roman"/>
      <w:caps/>
      <w:sz w:val="24"/>
      <w:szCs w:val="24"/>
    </w:rPr>
  </w:style>
  <w:style w:type="paragraph" w:styleId="GvdeMetni2">
    <w:name w:val="Body Text 2"/>
    <w:basedOn w:val="Normal"/>
    <w:link w:val="GvdeMetni2Char"/>
    <w:uiPriority w:val="99"/>
    <w:semiHidden/>
    <w:unhideWhenUsed/>
    <w:rsid w:val="00202508"/>
    <w:pPr>
      <w:spacing w:after="120" w:line="480" w:lineRule="auto"/>
    </w:pPr>
  </w:style>
  <w:style w:type="character" w:customStyle="1" w:styleId="GvdeMetni2Char">
    <w:name w:val="Gövde Metni 2 Char"/>
    <w:link w:val="GvdeMetni2"/>
    <w:uiPriority w:val="99"/>
    <w:semiHidden/>
    <w:rsid w:val="00202508"/>
    <w:rPr>
      <w:sz w:val="22"/>
      <w:szCs w:val="22"/>
      <w:lang w:eastAsia="en-US"/>
    </w:rPr>
  </w:style>
  <w:style w:type="paragraph" w:styleId="GvdeMetni3">
    <w:name w:val="Body Text 3"/>
    <w:basedOn w:val="Normal"/>
    <w:link w:val="GvdeMetni3Char"/>
    <w:uiPriority w:val="99"/>
    <w:semiHidden/>
    <w:unhideWhenUsed/>
    <w:rsid w:val="00202508"/>
    <w:pPr>
      <w:spacing w:after="120"/>
    </w:pPr>
    <w:rPr>
      <w:sz w:val="16"/>
      <w:szCs w:val="16"/>
    </w:rPr>
  </w:style>
  <w:style w:type="character" w:customStyle="1" w:styleId="GvdeMetni3Char">
    <w:name w:val="Gövde Metni 3 Char"/>
    <w:link w:val="GvdeMetni3"/>
    <w:uiPriority w:val="99"/>
    <w:semiHidden/>
    <w:rsid w:val="00202508"/>
    <w:rPr>
      <w:sz w:val="16"/>
      <w:szCs w:val="16"/>
      <w:lang w:eastAsia="en-US"/>
    </w:rPr>
  </w:style>
  <w:style w:type="character" w:customStyle="1" w:styleId="RenkliListe-Vurgu1Char">
    <w:name w:val="Renkli Liste - Vurgu 1 Char"/>
    <w:link w:val="RenkliListe-Vurgu1"/>
    <w:uiPriority w:val="34"/>
    <w:rsid w:val="001B27C1"/>
    <w:rPr>
      <w:sz w:val="22"/>
      <w:szCs w:val="22"/>
      <w:lang w:eastAsia="en-US"/>
    </w:rPr>
  </w:style>
  <w:style w:type="table" w:styleId="RenkliListe-Vurgu1">
    <w:name w:val="Colorful List Accent 1"/>
    <w:basedOn w:val="NormalTablo"/>
    <w:link w:val="RenkliListe-Vurgu1Char"/>
    <w:uiPriority w:val="34"/>
    <w:rsid w:val="001B27C1"/>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AkGlgeleme1">
    <w:name w:val="Açık Gölgeleme1"/>
    <w:basedOn w:val="NormalTablo"/>
    <w:rsid w:val="007F1D5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k2Char">
    <w:name w:val="Başlık 2 Char"/>
    <w:basedOn w:val="VarsaylanParagrafYazTipi"/>
    <w:link w:val="Balk2"/>
    <w:uiPriority w:val="9"/>
    <w:rsid w:val="007F1D57"/>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7F1D57"/>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7F1D57"/>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7F1D57"/>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rsid w:val="007F1D57"/>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rsid w:val="007F1D57"/>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sid w:val="007F1D57"/>
    <w:rPr>
      <w:rFonts w:asciiTheme="majorHAnsi" w:eastAsiaTheme="majorEastAsia" w:hAnsiTheme="majorHAnsi" w:cstheme="majorBidi"/>
      <w:color w:val="4F81BD" w:themeColor="accent1"/>
      <w:sz w:val="20"/>
      <w:szCs w:val="20"/>
    </w:rPr>
  </w:style>
  <w:style w:type="character" w:customStyle="1" w:styleId="Balk9Char">
    <w:name w:val="Başlık 9 Char"/>
    <w:basedOn w:val="VarsaylanParagrafYazTipi"/>
    <w:link w:val="Balk9"/>
    <w:uiPriority w:val="9"/>
    <w:rsid w:val="007F1D57"/>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unhideWhenUsed/>
    <w:qFormat/>
    <w:rsid w:val="007F1D57"/>
    <w:pPr>
      <w:spacing w:line="240" w:lineRule="auto"/>
    </w:pPr>
    <w:rPr>
      <w:b/>
      <w:bCs/>
      <w:color w:val="4F81BD" w:themeColor="accent1"/>
      <w:sz w:val="18"/>
      <w:szCs w:val="18"/>
    </w:rPr>
  </w:style>
  <w:style w:type="paragraph" w:styleId="KonuBal">
    <w:name w:val="Title"/>
    <w:basedOn w:val="Normal"/>
    <w:next w:val="Normal"/>
    <w:link w:val="KonuBalChar"/>
    <w:uiPriority w:val="10"/>
    <w:qFormat/>
    <w:rsid w:val="007F1D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7F1D57"/>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7F1D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7F1D57"/>
    <w:rPr>
      <w:rFonts w:asciiTheme="majorHAnsi" w:eastAsiaTheme="majorEastAsia" w:hAnsiTheme="majorHAnsi" w:cstheme="majorBidi"/>
      <w:i/>
      <w:iCs/>
      <w:color w:val="4F81BD" w:themeColor="accent1"/>
      <w:spacing w:val="15"/>
      <w:sz w:val="24"/>
      <w:szCs w:val="24"/>
    </w:rPr>
  </w:style>
  <w:style w:type="character" w:styleId="Gl">
    <w:name w:val="Strong"/>
    <w:basedOn w:val="VarsaylanParagrafYazTipi"/>
    <w:uiPriority w:val="22"/>
    <w:qFormat/>
    <w:rsid w:val="007F1D57"/>
    <w:rPr>
      <w:b/>
      <w:bCs/>
    </w:rPr>
  </w:style>
  <w:style w:type="character" w:styleId="Vurgu">
    <w:name w:val="Emphasis"/>
    <w:basedOn w:val="VarsaylanParagrafYazTipi"/>
    <w:uiPriority w:val="20"/>
    <w:qFormat/>
    <w:rsid w:val="007F1D57"/>
    <w:rPr>
      <w:i/>
      <w:iCs/>
    </w:rPr>
  </w:style>
  <w:style w:type="paragraph" w:styleId="AralkYok">
    <w:name w:val="No Spacing"/>
    <w:uiPriority w:val="1"/>
    <w:qFormat/>
    <w:rsid w:val="007F1D57"/>
    <w:pPr>
      <w:spacing w:after="0" w:line="240" w:lineRule="auto"/>
    </w:pPr>
  </w:style>
  <w:style w:type="paragraph" w:styleId="Trnak">
    <w:name w:val="Quote"/>
    <w:basedOn w:val="Normal"/>
    <w:next w:val="Normal"/>
    <w:link w:val="TrnakChar"/>
    <w:uiPriority w:val="29"/>
    <w:qFormat/>
    <w:rsid w:val="007F1D57"/>
    <w:rPr>
      <w:i/>
      <w:iCs/>
      <w:color w:val="000000" w:themeColor="text1"/>
    </w:rPr>
  </w:style>
  <w:style w:type="character" w:customStyle="1" w:styleId="TrnakChar">
    <w:name w:val="Tırnak Char"/>
    <w:basedOn w:val="VarsaylanParagrafYazTipi"/>
    <w:link w:val="Trnak"/>
    <w:uiPriority w:val="29"/>
    <w:rsid w:val="007F1D57"/>
    <w:rPr>
      <w:i/>
      <w:iCs/>
      <w:color w:val="000000" w:themeColor="text1"/>
    </w:rPr>
  </w:style>
  <w:style w:type="paragraph" w:styleId="KeskinTrnak">
    <w:name w:val="Intense Quote"/>
    <w:basedOn w:val="Normal"/>
    <w:next w:val="Normal"/>
    <w:link w:val="KeskinTrnakChar"/>
    <w:uiPriority w:val="30"/>
    <w:qFormat/>
    <w:rsid w:val="007F1D57"/>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7F1D57"/>
    <w:rPr>
      <w:b/>
      <w:bCs/>
      <w:i/>
      <w:iCs/>
      <w:color w:val="4F81BD" w:themeColor="accent1"/>
    </w:rPr>
  </w:style>
  <w:style w:type="character" w:styleId="HafifVurgulama">
    <w:name w:val="Subtle Emphasis"/>
    <w:basedOn w:val="VarsaylanParagrafYazTipi"/>
    <w:uiPriority w:val="19"/>
    <w:qFormat/>
    <w:rsid w:val="007F1D57"/>
    <w:rPr>
      <w:i/>
      <w:iCs/>
      <w:color w:val="808080" w:themeColor="text1" w:themeTint="7F"/>
    </w:rPr>
  </w:style>
  <w:style w:type="character" w:styleId="GlVurgulama">
    <w:name w:val="Intense Emphasis"/>
    <w:basedOn w:val="VarsaylanParagrafYazTipi"/>
    <w:uiPriority w:val="21"/>
    <w:qFormat/>
    <w:rsid w:val="007F1D57"/>
    <w:rPr>
      <w:b/>
      <w:bCs/>
      <w:i/>
      <w:iCs/>
      <w:color w:val="4F81BD" w:themeColor="accent1"/>
    </w:rPr>
  </w:style>
  <w:style w:type="character" w:styleId="HafifBavuru">
    <w:name w:val="Subtle Reference"/>
    <w:basedOn w:val="VarsaylanParagrafYazTipi"/>
    <w:uiPriority w:val="31"/>
    <w:qFormat/>
    <w:rsid w:val="007F1D57"/>
    <w:rPr>
      <w:smallCaps/>
      <w:color w:val="C0504D" w:themeColor="accent2"/>
      <w:u w:val="single"/>
    </w:rPr>
  </w:style>
  <w:style w:type="character" w:styleId="GlBavuru">
    <w:name w:val="Intense Reference"/>
    <w:basedOn w:val="VarsaylanParagrafYazTipi"/>
    <w:uiPriority w:val="32"/>
    <w:qFormat/>
    <w:rsid w:val="007F1D57"/>
    <w:rPr>
      <w:b/>
      <w:bCs/>
      <w:smallCaps/>
      <w:color w:val="C0504D" w:themeColor="accent2"/>
      <w:spacing w:val="5"/>
      <w:u w:val="single"/>
    </w:rPr>
  </w:style>
  <w:style w:type="character" w:styleId="KitapBal">
    <w:name w:val="Book Title"/>
    <w:basedOn w:val="VarsaylanParagrafYazTipi"/>
    <w:uiPriority w:val="33"/>
    <w:qFormat/>
    <w:rsid w:val="007F1D57"/>
    <w:rPr>
      <w:b/>
      <w:bCs/>
      <w:smallCaps/>
      <w:spacing w:val="5"/>
    </w:rPr>
  </w:style>
  <w:style w:type="paragraph" w:customStyle="1" w:styleId="OrtaKlavuz21">
    <w:name w:val="Orta Kılavuz 21"/>
    <w:uiPriority w:val="1"/>
    <w:qFormat/>
    <w:rsid w:val="00222D5B"/>
    <w:pPr>
      <w:spacing w:after="0" w:line="240" w:lineRule="auto"/>
    </w:pPr>
    <w:rPr>
      <w:rFonts w:ascii="Calibri" w:eastAsia="Calibri" w:hAnsi="Calibri" w:cs="Times New Roman"/>
    </w:rPr>
  </w:style>
  <w:style w:type="paragraph" w:styleId="Dzeltme">
    <w:name w:val="Revision"/>
    <w:hidden/>
    <w:rsid w:val="002551C7"/>
    <w:pPr>
      <w:spacing w:after="0" w:line="240" w:lineRule="auto"/>
    </w:pPr>
  </w:style>
  <w:style w:type="character" w:customStyle="1" w:styleId="apple-converted-space">
    <w:name w:val="apple-converted-space"/>
    <w:basedOn w:val="VarsaylanParagrafYazTipi"/>
    <w:rsid w:val="00D500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List" w:semiHidden="0" w:unhideWhenUsed="0"/>
    <w:lsdException w:name="List 2" w:semiHidden="0" w:unhideWhenUsed="0"/>
    <w:lsdException w:name="List 3" w:semiHidden="0" w:unhideWhenUsed="0"/>
    <w:lsdException w:name="Title" w:semiHidden="0" w:uiPriority="10" w:unhideWhenUsed="0" w:qFormat="1"/>
    <w:lsdException w:name="List Continue 5" w:semiHidden="0" w:unhideWhenUsed="0"/>
    <w:lsdException w:name="Message Header" w:semiHidden="0" w:unhideWhenUsed="0"/>
    <w:lsdException w:name="Subtitle" w:semiHidden="0" w:uiPriority="11" w:unhideWhenUsed="0" w:qFormat="1"/>
    <w:lsdException w:name="Salutation"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nhideWhenUsed="0"/>
    <w:lsdException w:name="TOC Heading" w:semiHidden="0" w:uiPriority="39" w:unhideWhenUsed="0" w:qFormat="1"/>
  </w:latentStyles>
  <w:style w:type="paragraph" w:default="1" w:styleId="Normal">
    <w:name w:val="Normal"/>
    <w:qFormat/>
  </w:style>
  <w:style w:type="paragraph" w:styleId="Balk1">
    <w:name w:val="heading 1"/>
    <w:basedOn w:val="Normal"/>
    <w:next w:val="Normal"/>
    <w:link w:val="Balk1Char"/>
    <w:uiPriority w:val="9"/>
    <w:qFormat/>
    <w:rsid w:val="007F1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7F1D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7F1D57"/>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7F1D57"/>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7F1D57"/>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unhideWhenUsed/>
    <w:qFormat/>
    <w:rsid w:val="007F1D5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unhideWhenUsed/>
    <w:qFormat/>
    <w:rsid w:val="007F1D5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unhideWhenUsed/>
    <w:qFormat/>
    <w:rsid w:val="007F1D5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alk9">
    <w:name w:val="heading 9"/>
    <w:basedOn w:val="Normal"/>
    <w:next w:val="Normal"/>
    <w:link w:val="Balk9Char"/>
    <w:uiPriority w:val="9"/>
    <w:unhideWhenUsed/>
    <w:qFormat/>
    <w:rsid w:val="007F1D5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7F1D57"/>
    <w:pPr>
      <w:ind w:left="720"/>
      <w:contextualSpacing/>
    </w:pPr>
  </w:style>
  <w:style w:type="paragraph" w:styleId="NormalWeb">
    <w:name w:val="Normal (Web)"/>
    <w:basedOn w:val="Normal"/>
    <w:uiPriority w:val="99"/>
    <w:rsid w:val="005F4D16"/>
    <w:pPr>
      <w:spacing w:before="100" w:beforeAutospacing="1" w:after="100" w:afterAutospacing="1" w:line="240" w:lineRule="auto"/>
    </w:pPr>
    <w:rPr>
      <w:rFonts w:ascii="Times New Roman" w:eastAsia="Times New Roman" w:hAnsi="Times New Roman"/>
      <w:sz w:val="24"/>
      <w:szCs w:val="24"/>
    </w:rPr>
  </w:style>
  <w:style w:type="paragraph" w:styleId="DipnotMetni">
    <w:name w:val="footnote text"/>
    <w:basedOn w:val="Normal"/>
    <w:link w:val="DipnotMetniChar"/>
    <w:uiPriority w:val="99"/>
    <w:unhideWhenUsed/>
    <w:rsid w:val="005F4D16"/>
    <w:pPr>
      <w:spacing w:after="0" w:line="240" w:lineRule="auto"/>
    </w:pPr>
    <w:rPr>
      <w:rFonts w:eastAsia="Times New Roman"/>
      <w:sz w:val="20"/>
      <w:szCs w:val="20"/>
    </w:rPr>
  </w:style>
  <w:style w:type="character" w:customStyle="1" w:styleId="DipnotMetniChar">
    <w:name w:val="Dipnot Metni Char"/>
    <w:link w:val="DipnotMetni"/>
    <w:uiPriority w:val="99"/>
    <w:semiHidden/>
    <w:rsid w:val="005F4D16"/>
    <w:rPr>
      <w:rFonts w:eastAsia="Times New Roman"/>
      <w:sz w:val="20"/>
      <w:szCs w:val="20"/>
      <w:lang w:eastAsia="tr-TR"/>
    </w:rPr>
  </w:style>
  <w:style w:type="character" w:styleId="DipnotBavurusu">
    <w:name w:val="footnote reference"/>
    <w:uiPriority w:val="99"/>
    <w:semiHidden/>
    <w:unhideWhenUsed/>
    <w:rsid w:val="005F4D16"/>
    <w:rPr>
      <w:vertAlign w:val="superscript"/>
    </w:rPr>
  </w:style>
  <w:style w:type="paragraph" w:customStyle="1" w:styleId="Normal2">
    <w:name w:val="Normal+2"/>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rPr>
  </w:style>
  <w:style w:type="paragraph" w:customStyle="1" w:styleId="Heading61">
    <w:name w:val="Heading 61"/>
    <w:basedOn w:val="Normal"/>
    <w:next w:val="Normal"/>
    <w:uiPriority w:val="99"/>
    <w:rsid w:val="005F4D16"/>
    <w:pPr>
      <w:autoSpaceDE w:val="0"/>
      <w:autoSpaceDN w:val="0"/>
      <w:adjustRightInd w:val="0"/>
      <w:spacing w:after="0" w:line="240" w:lineRule="auto"/>
    </w:pPr>
    <w:rPr>
      <w:rFonts w:ascii="Arial" w:eastAsia="Times New Roman" w:hAnsi="Arial" w:cs="Arial"/>
      <w:sz w:val="24"/>
      <w:szCs w:val="24"/>
    </w:rPr>
  </w:style>
  <w:style w:type="paragraph" w:styleId="Altbilgi">
    <w:name w:val="footer"/>
    <w:basedOn w:val="Normal"/>
    <w:link w:val="AltbilgiChar"/>
    <w:uiPriority w:val="99"/>
    <w:unhideWhenUsed/>
    <w:rsid w:val="00323703"/>
    <w:pPr>
      <w:tabs>
        <w:tab w:val="center" w:pos="4536"/>
        <w:tab w:val="right" w:pos="9072"/>
      </w:tabs>
      <w:spacing w:after="0" w:line="240" w:lineRule="auto"/>
    </w:pPr>
    <w:rPr>
      <w:rFonts w:eastAsia="Times New Roman"/>
      <w:sz w:val="20"/>
      <w:szCs w:val="20"/>
    </w:rPr>
  </w:style>
  <w:style w:type="character" w:customStyle="1" w:styleId="AltbilgiChar">
    <w:name w:val="Altbilgi Char"/>
    <w:link w:val="Altbilgi"/>
    <w:uiPriority w:val="99"/>
    <w:rsid w:val="00323703"/>
    <w:rPr>
      <w:rFonts w:eastAsia="Times New Roman"/>
      <w:lang w:eastAsia="tr-TR"/>
    </w:rPr>
  </w:style>
  <w:style w:type="table" w:styleId="TabloKlavuzu">
    <w:name w:val="Table Grid"/>
    <w:basedOn w:val="NormalTablo"/>
    <w:uiPriority w:val="59"/>
    <w:rsid w:val="007F1D57"/>
    <w:rPr>
      <w:rFonts w:ascii="Times New Roman" w:eastAsia="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323703"/>
    <w:pPr>
      <w:spacing w:after="0" w:line="240" w:lineRule="auto"/>
    </w:pPr>
    <w:rPr>
      <w:rFonts w:ascii="Tahoma" w:hAnsi="Tahoma"/>
      <w:sz w:val="16"/>
      <w:szCs w:val="16"/>
    </w:rPr>
  </w:style>
  <w:style w:type="character" w:customStyle="1" w:styleId="BalonMetniChar">
    <w:name w:val="Balon Metni Char"/>
    <w:link w:val="BalonMetni"/>
    <w:uiPriority w:val="99"/>
    <w:semiHidden/>
    <w:rsid w:val="00323703"/>
    <w:rPr>
      <w:rFonts w:ascii="Tahoma" w:hAnsi="Tahoma" w:cs="Tahoma"/>
      <w:sz w:val="16"/>
      <w:szCs w:val="16"/>
    </w:rPr>
  </w:style>
  <w:style w:type="character" w:customStyle="1" w:styleId="Balk1Char">
    <w:name w:val="Başlık 1 Char"/>
    <w:basedOn w:val="VarsaylanParagrafYazTipi"/>
    <w:link w:val="Balk1"/>
    <w:uiPriority w:val="9"/>
    <w:rsid w:val="007F1D57"/>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unhideWhenUsed/>
    <w:qFormat/>
    <w:rsid w:val="007F1D57"/>
    <w:pPr>
      <w:outlineLvl w:val="9"/>
    </w:pPr>
  </w:style>
  <w:style w:type="paragraph" w:styleId="T2">
    <w:name w:val="toc 2"/>
    <w:basedOn w:val="Normal"/>
    <w:next w:val="Normal"/>
    <w:autoRedefine/>
    <w:uiPriority w:val="39"/>
    <w:unhideWhenUsed/>
    <w:qFormat/>
    <w:rsid w:val="00323703"/>
    <w:pPr>
      <w:spacing w:after="100"/>
      <w:ind w:left="220"/>
    </w:pPr>
    <w:rPr>
      <w:rFonts w:eastAsia="Times New Roman"/>
    </w:rPr>
  </w:style>
  <w:style w:type="paragraph" w:styleId="T1">
    <w:name w:val="toc 1"/>
    <w:basedOn w:val="Normal"/>
    <w:next w:val="Normal"/>
    <w:autoRedefine/>
    <w:uiPriority w:val="39"/>
    <w:unhideWhenUsed/>
    <w:qFormat/>
    <w:rsid w:val="00323703"/>
    <w:pPr>
      <w:spacing w:after="100"/>
    </w:pPr>
    <w:rPr>
      <w:rFonts w:eastAsia="Times New Roman"/>
    </w:rPr>
  </w:style>
  <w:style w:type="paragraph" w:styleId="T3">
    <w:name w:val="toc 3"/>
    <w:basedOn w:val="Normal"/>
    <w:next w:val="Normal"/>
    <w:autoRedefine/>
    <w:uiPriority w:val="39"/>
    <w:semiHidden/>
    <w:unhideWhenUsed/>
    <w:rsid w:val="00323703"/>
    <w:pPr>
      <w:spacing w:after="100"/>
      <w:ind w:left="440"/>
    </w:pPr>
    <w:rPr>
      <w:rFonts w:eastAsia="Times New Roman"/>
    </w:rPr>
  </w:style>
  <w:style w:type="character" w:styleId="Kpr">
    <w:name w:val="Hyperlink"/>
    <w:uiPriority w:val="99"/>
    <w:unhideWhenUsed/>
    <w:rsid w:val="00323703"/>
    <w:rPr>
      <w:color w:val="0000FF"/>
      <w:u w:val="single"/>
    </w:rPr>
  </w:style>
  <w:style w:type="paragraph" w:styleId="stbilgi">
    <w:name w:val="header"/>
    <w:basedOn w:val="Normal"/>
    <w:link w:val="stbilgiChar"/>
    <w:unhideWhenUsed/>
    <w:rsid w:val="002B2A60"/>
    <w:pPr>
      <w:tabs>
        <w:tab w:val="center" w:pos="4536"/>
        <w:tab w:val="right" w:pos="9072"/>
      </w:tabs>
      <w:spacing w:after="0" w:line="240" w:lineRule="auto"/>
    </w:pPr>
  </w:style>
  <w:style w:type="character" w:customStyle="1" w:styleId="stbilgiChar">
    <w:name w:val="Üstbilgi Char"/>
    <w:basedOn w:val="VarsaylanParagrafYazTipi"/>
    <w:link w:val="stbilgi"/>
    <w:rsid w:val="002B2A60"/>
  </w:style>
  <w:style w:type="character" w:styleId="AklamaBavurusu">
    <w:name w:val="annotation reference"/>
    <w:uiPriority w:val="99"/>
    <w:semiHidden/>
    <w:unhideWhenUsed/>
    <w:rsid w:val="00E942CC"/>
    <w:rPr>
      <w:sz w:val="16"/>
      <w:szCs w:val="16"/>
    </w:rPr>
  </w:style>
  <w:style w:type="paragraph" w:styleId="AklamaMetni">
    <w:name w:val="annotation text"/>
    <w:basedOn w:val="Normal"/>
    <w:link w:val="AklamaMetniChar"/>
    <w:uiPriority w:val="99"/>
    <w:unhideWhenUsed/>
    <w:rsid w:val="00E942CC"/>
    <w:rPr>
      <w:sz w:val="20"/>
      <w:szCs w:val="20"/>
    </w:rPr>
  </w:style>
  <w:style w:type="character" w:customStyle="1" w:styleId="AklamaMetniChar">
    <w:name w:val="Açıklama Metni Char"/>
    <w:link w:val="AklamaMetni"/>
    <w:uiPriority w:val="99"/>
    <w:rsid w:val="00E942CC"/>
    <w:rPr>
      <w:lang w:eastAsia="en-US"/>
    </w:rPr>
  </w:style>
  <w:style w:type="paragraph" w:styleId="AklamaKonusu">
    <w:name w:val="annotation subject"/>
    <w:basedOn w:val="AklamaMetni"/>
    <w:next w:val="AklamaMetni"/>
    <w:link w:val="AklamaKonusuChar"/>
    <w:uiPriority w:val="99"/>
    <w:semiHidden/>
    <w:unhideWhenUsed/>
    <w:rsid w:val="00E942CC"/>
    <w:rPr>
      <w:b/>
      <w:bCs/>
    </w:rPr>
  </w:style>
  <w:style w:type="character" w:customStyle="1" w:styleId="AklamaKonusuChar">
    <w:name w:val="Açıklama Konusu Char"/>
    <w:link w:val="AklamaKonusu"/>
    <w:uiPriority w:val="99"/>
    <w:semiHidden/>
    <w:rsid w:val="00E942CC"/>
    <w:rPr>
      <w:b/>
      <w:bCs/>
      <w:lang w:eastAsia="en-US"/>
    </w:rPr>
  </w:style>
  <w:style w:type="paragraph" w:customStyle="1" w:styleId="Default">
    <w:name w:val="Default"/>
    <w:rsid w:val="00A24917"/>
    <w:pPr>
      <w:autoSpaceDE w:val="0"/>
      <w:autoSpaceDN w:val="0"/>
      <w:adjustRightInd w:val="0"/>
    </w:pPr>
    <w:rPr>
      <w:rFonts w:ascii="Times New Roman" w:hAnsi="Times New Roman"/>
      <w:color w:val="000000"/>
    </w:rPr>
  </w:style>
  <w:style w:type="character" w:customStyle="1" w:styleId="ListeParagrafChar">
    <w:name w:val="Liste Paragraf Char"/>
    <w:link w:val="ListeParagraf"/>
    <w:uiPriority w:val="34"/>
    <w:rsid w:val="00A24917"/>
  </w:style>
  <w:style w:type="character" w:customStyle="1" w:styleId="DipnotMetniChar1">
    <w:name w:val="Dipnot Metni Char1"/>
    <w:rsid w:val="00997282"/>
    <w:rPr>
      <w:rFonts w:eastAsia="Times New Roman"/>
    </w:rPr>
  </w:style>
  <w:style w:type="paragraph" w:styleId="GvdeMetniGirintisi3">
    <w:name w:val="Body Text Indent 3"/>
    <w:basedOn w:val="Normal"/>
    <w:link w:val="GvdeMetniGirintisi3Char"/>
    <w:semiHidden/>
    <w:rsid w:val="00745EC5"/>
    <w:pPr>
      <w:ind w:left="1814" w:hanging="1814"/>
    </w:pPr>
    <w:rPr>
      <w:rFonts w:ascii="Times New Roman" w:eastAsia="Times New Roman" w:hAnsi="Times New Roman"/>
      <w:caps/>
      <w:sz w:val="24"/>
      <w:szCs w:val="24"/>
    </w:rPr>
  </w:style>
  <w:style w:type="character" w:customStyle="1" w:styleId="GvdeMetniGirintisi3Char">
    <w:name w:val="Gövde Metni Girintisi 3 Char"/>
    <w:link w:val="GvdeMetniGirintisi3"/>
    <w:semiHidden/>
    <w:rsid w:val="00745EC5"/>
    <w:rPr>
      <w:rFonts w:ascii="Times New Roman" w:eastAsia="Times New Roman" w:hAnsi="Times New Roman"/>
      <w:caps/>
      <w:sz w:val="24"/>
      <w:szCs w:val="24"/>
    </w:rPr>
  </w:style>
  <w:style w:type="paragraph" w:styleId="GvdeMetni2">
    <w:name w:val="Body Text 2"/>
    <w:basedOn w:val="Normal"/>
    <w:link w:val="GvdeMetni2Char"/>
    <w:uiPriority w:val="99"/>
    <w:semiHidden/>
    <w:unhideWhenUsed/>
    <w:rsid w:val="00202508"/>
    <w:pPr>
      <w:spacing w:after="120" w:line="480" w:lineRule="auto"/>
    </w:pPr>
  </w:style>
  <w:style w:type="character" w:customStyle="1" w:styleId="GvdeMetni2Char">
    <w:name w:val="Gövde Metni 2 Char"/>
    <w:link w:val="GvdeMetni2"/>
    <w:uiPriority w:val="99"/>
    <w:semiHidden/>
    <w:rsid w:val="00202508"/>
    <w:rPr>
      <w:sz w:val="22"/>
      <w:szCs w:val="22"/>
      <w:lang w:eastAsia="en-US"/>
    </w:rPr>
  </w:style>
  <w:style w:type="paragraph" w:styleId="GvdeMetni3">
    <w:name w:val="Body Text 3"/>
    <w:basedOn w:val="Normal"/>
    <w:link w:val="GvdeMetni3Char"/>
    <w:uiPriority w:val="99"/>
    <w:semiHidden/>
    <w:unhideWhenUsed/>
    <w:rsid w:val="00202508"/>
    <w:pPr>
      <w:spacing w:after="120"/>
    </w:pPr>
    <w:rPr>
      <w:sz w:val="16"/>
      <w:szCs w:val="16"/>
    </w:rPr>
  </w:style>
  <w:style w:type="character" w:customStyle="1" w:styleId="GvdeMetni3Char">
    <w:name w:val="Gövde Metni 3 Char"/>
    <w:link w:val="GvdeMetni3"/>
    <w:uiPriority w:val="99"/>
    <w:semiHidden/>
    <w:rsid w:val="00202508"/>
    <w:rPr>
      <w:sz w:val="16"/>
      <w:szCs w:val="16"/>
      <w:lang w:eastAsia="en-US"/>
    </w:rPr>
  </w:style>
  <w:style w:type="character" w:customStyle="1" w:styleId="RenkliListe-Vurgu1Char">
    <w:name w:val="Renkli Liste - Vurgu 1 Char"/>
    <w:link w:val="RenkliListe-Vurgu1"/>
    <w:uiPriority w:val="34"/>
    <w:rsid w:val="001B27C1"/>
    <w:rPr>
      <w:sz w:val="22"/>
      <w:szCs w:val="22"/>
      <w:lang w:eastAsia="en-US"/>
    </w:rPr>
  </w:style>
  <w:style w:type="table" w:styleId="RenkliListe-Vurgu1">
    <w:name w:val="Colorful List Accent 1"/>
    <w:basedOn w:val="NormalTablo"/>
    <w:link w:val="RenkliListe-Vurgu1Char"/>
    <w:uiPriority w:val="34"/>
    <w:rsid w:val="001B27C1"/>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AkGlgeleme1">
    <w:name w:val="Açık Gölgeleme1"/>
    <w:basedOn w:val="NormalTablo"/>
    <w:rsid w:val="007F1D5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k2Char">
    <w:name w:val="Başlık 2 Char"/>
    <w:basedOn w:val="VarsaylanParagrafYazTipi"/>
    <w:link w:val="Balk2"/>
    <w:uiPriority w:val="9"/>
    <w:rsid w:val="007F1D57"/>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7F1D57"/>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7F1D57"/>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7F1D57"/>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rsid w:val="007F1D57"/>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rsid w:val="007F1D57"/>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rsid w:val="007F1D57"/>
    <w:rPr>
      <w:rFonts w:asciiTheme="majorHAnsi" w:eastAsiaTheme="majorEastAsia" w:hAnsiTheme="majorHAnsi" w:cstheme="majorBidi"/>
      <w:color w:val="4F81BD" w:themeColor="accent1"/>
      <w:sz w:val="20"/>
      <w:szCs w:val="20"/>
    </w:rPr>
  </w:style>
  <w:style w:type="character" w:customStyle="1" w:styleId="Balk9Char">
    <w:name w:val="Başlık 9 Char"/>
    <w:basedOn w:val="VarsaylanParagrafYazTipi"/>
    <w:link w:val="Balk9"/>
    <w:uiPriority w:val="9"/>
    <w:rsid w:val="007F1D57"/>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unhideWhenUsed/>
    <w:qFormat/>
    <w:rsid w:val="007F1D57"/>
    <w:pPr>
      <w:spacing w:line="240" w:lineRule="auto"/>
    </w:pPr>
    <w:rPr>
      <w:b/>
      <w:bCs/>
      <w:color w:val="4F81BD" w:themeColor="accent1"/>
      <w:sz w:val="18"/>
      <w:szCs w:val="18"/>
    </w:rPr>
  </w:style>
  <w:style w:type="paragraph" w:styleId="KonuBal">
    <w:name w:val="Title"/>
    <w:basedOn w:val="Normal"/>
    <w:next w:val="Normal"/>
    <w:link w:val="KonuBalChar"/>
    <w:uiPriority w:val="10"/>
    <w:qFormat/>
    <w:rsid w:val="007F1D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7F1D57"/>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7F1D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7F1D57"/>
    <w:rPr>
      <w:rFonts w:asciiTheme="majorHAnsi" w:eastAsiaTheme="majorEastAsia" w:hAnsiTheme="majorHAnsi" w:cstheme="majorBidi"/>
      <w:i/>
      <w:iCs/>
      <w:color w:val="4F81BD" w:themeColor="accent1"/>
      <w:spacing w:val="15"/>
      <w:sz w:val="24"/>
      <w:szCs w:val="24"/>
    </w:rPr>
  </w:style>
  <w:style w:type="character" w:styleId="Gl">
    <w:name w:val="Strong"/>
    <w:basedOn w:val="VarsaylanParagrafYazTipi"/>
    <w:uiPriority w:val="22"/>
    <w:qFormat/>
    <w:rsid w:val="007F1D57"/>
    <w:rPr>
      <w:b/>
      <w:bCs/>
    </w:rPr>
  </w:style>
  <w:style w:type="character" w:styleId="Vurgu">
    <w:name w:val="Emphasis"/>
    <w:basedOn w:val="VarsaylanParagrafYazTipi"/>
    <w:uiPriority w:val="20"/>
    <w:qFormat/>
    <w:rsid w:val="007F1D57"/>
    <w:rPr>
      <w:i/>
      <w:iCs/>
    </w:rPr>
  </w:style>
  <w:style w:type="paragraph" w:styleId="AralkYok">
    <w:name w:val="No Spacing"/>
    <w:uiPriority w:val="1"/>
    <w:qFormat/>
    <w:rsid w:val="007F1D57"/>
    <w:pPr>
      <w:spacing w:after="0" w:line="240" w:lineRule="auto"/>
    </w:pPr>
  </w:style>
  <w:style w:type="paragraph" w:styleId="Trnak">
    <w:name w:val="Quote"/>
    <w:basedOn w:val="Normal"/>
    <w:next w:val="Normal"/>
    <w:link w:val="TrnakChar"/>
    <w:uiPriority w:val="29"/>
    <w:qFormat/>
    <w:rsid w:val="007F1D57"/>
    <w:rPr>
      <w:i/>
      <w:iCs/>
      <w:color w:val="000000" w:themeColor="text1"/>
    </w:rPr>
  </w:style>
  <w:style w:type="character" w:customStyle="1" w:styleId="TrnakChar">
    <w:name w:val="Tırnak Char"/>
    <w:basedOn w:val="VarsaylanParagrafYazTipi"/>
    <w:link w:val="Trnak"/>
    <w:uiPriority w:val="29"/>
    <w:rsid w:val="007F1D57"/>
    <w:rPr>
      <w:i/>
      <w:iCs/>
      <w:color w:val="000000" w:themeColor="text1"/>
    </w:rPr>
  </w:style>
  <w:style w:type="paragraph" w:styleId="KeskinTrnak">
    <w:name w:val="Intense Quote"/>
    <w:basedOn w:val="Normal"/>
    <w:next w:val="Normal"/>
    <w:link w:val="KeskinTrnakChar"/>
    <w:uiPriority w:val="30"/>
    <w:qFormat/>
    <w:rsid w:val="007F1D57"/>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7F1D57"/>
    <w:rPr>
      <w:b/>
      <w:bCs/>
      <w:i/>
      <w:iCs/>
      <w:color w:val="4F81BD" w:themeColor="accent1"/>
    </w:rPr>
  </w:style>
  <w:style w:type="character" w:styleId="HafifVurgulama">
    <w:name w:val="Subtle Emphasis"/>
    <w:basedOn w:val="VarsaylanParagrafYazTipi"/>
    <w:uiPriority w:val="19"/>
    <w:qFormat/>
    <w:rsid w:val="007F1D57"/>
    <w:rPr>
      <w:i/>
      <w:iCs/>
      <w:color w:val="808080" w:themeColor="text1" w:themeTint="7F"/>
    </w:rPr>
  </w:style>
  <w:style w:type="character" w:styleId="GlVurgulama">
    <w:name w:val="Intense Emphasis"/>
    <w:basedOn w:val="VarsaylanParagrafYazTipi"/>
    <w:uiPriority w:val="21"/>
    <w:qFormat/>
    <w:rsid w:val="007F1D57"/>
    <w:rPr>
      <w:b/>
      <w:bCs/>
      <w:i/>
      <w:iCs/>
      <w:color w:val="4F81BD" w:themeColor="accent1"/>
    </w:rPr>
  </w:style>
  <w:style w:type="character" w:styleId="HafifBavuru">
    <w:name w:val="Subtle Reference"/>
    <w:basedOn w:val="VarsaylanParagrafYazTipi"/>
    <w:uiPriority w:val="31"/>
    <w:qFormat/>
    <w:rsid w:val="007F1D57"/>
    <w:rPr>
      <w:smallCaps/>
      <w:color w:val="C0504D" w:themeColor="accent2"/>
      <w:u w:val="single"/>
    </w:rPr>
  </w:style>
  <w:style w:type="character" w:styleId="GlBavuru">
    <w:name w:val="Intense Reference"/>
    <w:basedOn w:val="VarsaylanParagrafYazTipi"/>
    <w:uiPriority w:val="32"/>
    <w:qFormat/>
    <w:rsid w:val="007F1D57"/>
    <w:rPr>
      <w:b/>
      <w:bCs/>
      <w:smallCaps/>
      <w:color w:val="C0504D" w:themeColor="accent2"/>
      <w:spacing w:val="5"/>
      <w:u w:val="single"/>
    </w:rPr>
  </w:style>
  <w:style w:type="character" w:styleId="KitapBal">
    <w:name w:val="Book Title"/>
    <w:basedOn w:val="VarsaylanParagrafYazTipi"/>
    <w:uiPriority w:val="33"/>
    <w:qFormat/>
    <w:rsid w:val="007F1D57"/>
    <w:rPr>
      <w:b/>
      <w:bCs/>
      <w:smallCaps/>
      <w:spacing w:val="5"/>
    </w:rPr>
  </w:style>
  <w:style w:type="paragraph" w:customStyle="1" w:styleId="OrtaKlavuz21">
    <w:name w:val="Orta Kılavuz 21"/>
    <w:uiPriority w:val="1"/>
    <w:qFormat/>
    <w:rsid w:val="00222D5B"/>
    <w:pPr>
      <w:spacing w:after="0" w:line="240" w:lineRule="auto"/>
    </w:pPr>
    <w:rPr>
      <w:rFonts w:ascii="Calibri" w:eastAsia="Calibri" w:hAnsi="Calibri" w:cs="Times New Roman"/>
    </w:rPr>
  </w:style>
  <w:style w:type="paragraph" w:styleId="Dzeltme">
    <w:name w:val="Revision"/>
    <w:hidden/>
    <w:rsid w:val="002551C7"/>
    <w:pPr>
      <w:spacing w:after="0" w:line="240" w:lineRule="auto"/>
    </w:pPr>
  </w:style>
  <w:style w:type="character" w:customStyle="1" w:styleId="apple-converted-space">
    <w:name w:val="apple-converted-space"/>
    <w:basedOn w:val="VarsaylanParagrafYazTipi"/>
    <w:rsid w:val="00D50065"/>
  </w:style>
</w:styles>
</file>

<file path=word/webSettings.xml><?xml version="1.0" encoding="utf-8"?>
<w:webSettings xmlns:r="http://schemas.openxmlformats.org/officeDocument/2006/relationships" xmlns:w="http://schemas.openxmlformats.org/wordprocessingml/2006/main">
  <w:divs>
    <w:div w:id="33430437">
      <w:bodyDiv w:val="1"/>
      <w:marLeft w:val="0"/>
      <w:marRight w:val="0"/>
      <w:marTop w:val="0"/>
      <w:marBottom w:val="0"/>
      <w:divBdr>
        <w:top w:val="none" w:sz="0" w:space="0" w:color="auto"/>
        <w:left w:val="none" w:sz="0" w:space="0" w:color="auto"/>
        <w:bottom w:val="none" w:sz="0" w:space="0" w:color="auto"/>
        <w:right w:val="none" w:sz="0" w:space="0" w:color="auto"/>
      </w:divBdr>
    </w:div>
    <w:div w:id="53358821">
      <w:bodyDiv w:val="1"/>
      <w:marLeft w:val="0"/>
      <w:marRight w:val="0"/>
      <w:marTop w:val="0"/>
      <w:marBottom w:val="0"/>
      <w:divBdr>
        <w:top w:val="none" w:sz="0" w:space="0" w:color="auto"/>
        <w:left w:val="none" w:sz="0" w:space="0" w:color="auto"/>
        <w:bottom w:val="none" w:sz="0" w:space="0" w:color="auto"/>
        <w:right w:val="none" w:sz="0" w:space="0" w:color="auto"/>
      </w:divBdr>
    </w:div>
    <w:div w:id="223953413">
      <w:bodyDiv w:val="1"/>
      <w:marLeft w:val="0"/>
      <w:marRight w:val="0"/>
      <w:marTop w:val="0"/>
      <w:marBottom w:val="0"/>
      <w:divBdr>
        <w:top w:val="none" w:sz="0" w:space="0" w:color="auto"/>
        <w:left w:val="none" w:sz="0" w:space="0" w:color="auto"/>
        <w:bottom w:val="none" w:sz="0" w:space="0" w:color="auto"/>
        <w:right w:val="none" w:sz="0" w:space="0" w:color="auto"/>
      </w:divBdr>
    </w:div>
    <w:div w:id="225923319">
      <w:bodyDiv w:val="1"/>
      <w:marLeft w:val="0"/>
      <w:marRight w:val="0"/>
      <w:marTop w:val="0"/>
      <w:marBottom w:val="0"/>
      <w:divBdr>
        <w:top w:val="none" w:sz="0" w:space="0" w:color="auto"/>
        <w:left w:val="none" w:sz="0" w:space="0" w:color="auto"/>
        <w:bottom w:val="none" w:sz="0" w:space="0" w:color="auto"/>
        <w:right w:val="none" w:sz="0" w:space="0" w:color="auto"/>
      </w:divBdr>
      <w:divsChild>
        <w:div w:id="252666870">
          <w:marLeft w:val="547"/>
          <w:marRight w:val="0"/>
          <w:marTop w:val="0"/>
          <w:marBottom w:val="0"/>
          <w:divBdr>
            <w:top w:val="none" w:sz="0" w:space="0" w:color="auto"/>
            <w:left w:val="none" w:sz="0" w:space="0" w:color="auto"/>
            <w:bottom w:val="none" w:sz="0" w:space="0" w:color="auto"/>
            <w:right w:val="none" w:sz="0" w:space="0" w:color="auto"/>
          </w:divBdr>
        </w:div>
        <w:div w:id="257569819">
          <w:marLeft w:val="547"/>
          <w:marRight w:val="0"/>
          <w:marTop w:val="0"/>
          <w:marBottom w:val="0"/>
          <w:divBdr>
            <w:top w:val="none" w:sz="0" w:space="0" w:color="auto"/>
            <w:left w:val="none" w:sz="0" w:space="0" w:color="auto"/>
            <w:bottom w:val="none" w:sz="0" w:space="0" w:color="auto"/>
            <w:right w:val="none" w:sz="0" w:space="0" w:color="auto"/>
          </w:divBdr>
        </w:div>
        <w:div w:id="434836857">
          <w:marLeft w:val="547"/>
          <w:marRight w:val="0"/>
          <w:marTop w:val="0"/>
          <w:marBottom w:val="0"/>
          <w:divBdr>
            <w:top w:val="none" w:sz="0" w:space="0" w:color="auto"/>
            <w:left w:val="none" w:sz="0" w:space="0" w:color="auto"/>
            <w:bottom w:val="none" w:sz="0" w:space="0" w:color="auto"/>
            <w:right w:val="none" w:sz="0" w:space="0" w:color="auto"/>
          </w:divBdr>
        </w:div>
        <w:div w:id="1332098127">
          <w:marLeft w:val="547"/>
          <w:marRight w:val="0"/>
          <w:marTop w:val="0"/>
          <w:marBottom w:val="0"/>
          <w:divBdr>
            <w:top w:val="none" w:sz="0" w:space="0" w:color="auto"/>
            <w:left w:val="none" w:sz="0" w:space="0" w:color="auto"/>
            <w:bottom w:val="none" w:sz="0" w:space="0" w:color="auto"/>
            <w:right w:val="none" w:sz="0" w:space="0" w:color="auto"/>
          </w:divBdr>
        </w:div>
        <w:div w:id="1693725933">
          <w:marLeft w:val="547"/>
          <w:marRight w:val="0"/>
          <w:marTop w:val="0"/>
          <w:marBottom w:val="0"/>
          <w:divBdr>
            <w:top w:val="none" w:sz="0" w:space="0" w:color="auto"/>
            <w:left w:val="none" w:sz="0" w:space="0" w:color="auto"/>
            <w:bottom w:val="none" w:sz="0" w:space="0" w:color="auto"/>
            <w:right w:val="none" w:sz="0" w:space="0" w:color="auto"/>
          </w:divBdr>
        </w:div>
        <w:div w:id="1729184453">
          <w:marLeft w:val="547"/>
          <w:marRight w:val="0"/>
          <w:marTop w:val="0"/>
          <w:marBottom w:val="0"/>
          <w:divBdr>
            <w:top w:val="none" w:sz="0" w:space="0" w:color="auto"/>
            <w:left w:val="none" w:sz="0" w:space="0" w:color="auto"/>
            <w:bottom w:val="none" w:sz="0" w:space="0" w:color="auto"/>
            <w:right w:val="none" w:sz="0" w:space="0" w:color="auto"/>
          </w:divBdr>
        </w:div>
      </w:divsChild>
    </w:div>
    <w:div w:id="342057227">
      <w:bodyDiv w:val="1"/>
      <w:marLeft w:val="0"/>
      <w:marRight w:val="0"/>
      <w:marTop w:val="0"/>
      <w:marBottom w:val="0"/>
      <w:divBdr>
        <w:top w:val="none" w:sz="0" w:space="0" w:color="auto"/>
        <w:left w:val="none" w:sz="0" w:space="0" w:color="auto"/>
        <w:bottom w:val="none" w:sz="0" w:space="0" w:color="auto"/>
        <w:right w:val="none" w:sz="0" w:space="0" w:color="auto"/>
      </w:divBdr>
      <w:divsChild>
        <w:div w:id="1618099705">
          <w:marLeft w:val="547"/>
          <w:marRight w:val="0"/>
          <w:marTop w:val="0"/>
          <w:marBottom w:val="0"/>
          <w:divBdr>
            <w:top w:val="none" w:sz="0" w:space="0" w:color="auto"/>
            <w:left w:val="none" w:sz="0" w:space="0" w:color="auto"/>
            <w:bottom w:val="none" w:sz="0" w:space="0" w:color="auto"/>
            <w:right w:val="none" w:sz="0" w:space="0" w:color="auto"/>
          </w:divBdr>
        </w:div>
      </w:divsChild>
    </w:div>
    <w:div w:id="531303896">
      <w:bodyDiv w:val="1"/>
      <w:marLeft w:val="0"/>
      <w:marRight w:val="0"/>
      <w:marTop w:val="0"/>
      <w:marBottom w:val="0"/>
      <w:divBdr>
        <w:top w:val="none" w:sz="0" w:space="0" w:color="auto"/>
        <w:left w:val="none" w:sz="0" w:space="0" w:color="auto"/>
        <w:bottom w:val="none" w:sz="0" w:space="0" w:color="auto"/>
        <w:right w:val="none" w:sz="0" w:space="0" w:color="auto"/>
      </w:divBdr>
    </w:div>
    <w:div w:id="590116280">
      <w:bodyDiv w:val="1"/>
      <w:marLeft w:val="0"/>
      <w:marRight w:val="0"/>
      <w:marTop w:val="0"/>
      <w:marBottom w:val="0"/>
      <w:divBdr>
        <w:top w:val="none" w:sz="0" w:space="0" w:color="auto"/>
        <w:left w:val="none" w:sz="0" w:space="0" w:color="auto"/>
        <w:bottom w:val="none" w:sz="0" w:space="0" w:color="auto"/>
        <w:right w:val="none" w:sz="0" w:space="0" w:color="auto"/>
      </w:divBdr>
      <w:divsChild>
        <w:div w:id="686518017">
          <w:marLeft w:val="720"/>
          <w:marRight w:val="0"/>
          <w:marTop w:val="120"/>
          <w:marBottom w:val="0"/>
          <w:divBdr>
            <w:top w:val="none" w:sz="0" w:space="0" w:color="auto"/>
            <w:left w:val="none" w:sz="0" w:space="0" w:color="auto"/>
            <w:bottom w:val="none" w:sz="0" w:space="0" w:color="auto"/>
            <w:right w:val="none" w:sz="0" w:space="0" w:color="auto"/>
          </w:divBdr>
        </w:div>
      </w:divsChild>
    </w:div>
    <w:div w:id="764378505">
      <w:bodyDiv w:val="1"/>
      <w:marLeft w:val="0"/>
      <w:marRight w:val="0"/>
      <w:marTop w:val="0"/>
      <w:marBottom w:val="0"/>
      <w:divBdr>
        <w:top w:val="none" w:sz="0" w:space="0" w:color="auto"/>
        <w:left w:val="none" w:sz="0" w:space="0" w:color="auto"/>
        <w:bottom w:val="none" w:sz="0" w:space="0" w:color="auto"/>
        <w:right w:val="none" w:sz="0" w:space="0" w:color="auto"/>
      </w:divBdr>
      <w:divsChild>
        <w:div w:id="340163037">
          <w:marLeft w:val="547"/>
          <w:marRight w:val="0"/>
          <w:marTop w:val="0"/>
          <w:marBottom w:val="0"/>
          <w:divBdr>
            <w:top w:val="none" w:sz="0" w:space="0" w:color="auto"/>
            <w:left w:val="none" w:sz="0" w:space="0" w:color="auto"/>
            <w:bottom w:val="none" w:sz="0" w:space="0" w:color="auto"/>
            <w:right w:val="none" w:sz="0" w:space="0" w:color="auto"/>
          </w:divBdr>
        </w:div>
        <w:div w:id="994845800">
          <w:marLeft w:val="547"/>
          <w:marRight w:val="0"/>
          <w:marTop w:val="0"/>
          <w:marBottom w:val="0"/>
          <w:divBdr>
            <w:top w:val="none" w:sz="0" w:space="0" w:color="auto"/>
            <w:left w:val="none" w:sz="0" w:space="0" w:color="auto"/>
            <w:bottom w:val="none" w:sz="0" w:space="0" w:color="auto"/>
            <w:right w:val="none" w:sz="0" w:space="0" w:color="auto"/>
          </w:divBdr>
        </w:div>
        <w:div w:id="1150368668">
          <w:marLeft w:val="547"/>
          <w:marRight w:val="0"/>
          <w:marTop w:val="0"/>
          <w:marBottom w:val="0"/>
          <w:divBdr>
            <w:top w:val="none" w:sz="0" w:space="0" w:color="auto"/>
            <w:left w:val="none" w:sz="0" w:space="0" w:color="auto"/>
            <w:bottom w:val="none" w:sz="0" w:space="0" w:color="auto"/>
            <w:right w:val="none" w:sz="0" w:space="0" w:color="auto"/>
          </w:divBdr>
        </w:div>
        <w:div w:id="1288391499">
          <w:marLeft w:val="547"/>
          <w:marRight w:val="0"/>
          <w:marTop w:val="0"/>
          <w:marBottom w:val="0"/>
          <w:divBdr>
            <w:top w:val="none" w:sz="0" w:space="0" w:color="auto"/>
            <w:left w:val="none" w:sz="0" w:space="0" w:color="auto"/>
            <w:bottom w:val="none" w:sz="0" w:space="0" w:color="auto"/>
            <w:right w:val="none" w:sz="0" w:space="0" w:color="auto"/>
          </w:divBdr>
        </w:div>
        <w:div w:id="1701200107">
          <w:marLeft w:val="547"/>
          <w:marRight w:val="0"/>
          <w:marTop w:val="0"/>
          <w:marBottom w:val="0"/>
          <w:divBdr>
            <w:top w:val="none" w:sz="0" w:space="0" w:color="auto"/>
            <w:left w:val="none" w:sz="0" w:space="0" w:color="auto"/>
            <w:bottom w:val="none" w:sz="0" w:space="0" w:color="auto"/>
            <w:right w:val="none" w:sz="0" w:space="0" w:color="auto"/>
          </w:divBdr>
        </w:div>
      </w:divsChild>
    </w:div>
    <w:div w:id="788864133">
      <w:bodyDiv w:val="1"/>
      <w:marLeft w:val="0"/>
      <w:marRight w:val="0"/>
      <w:marTop w:val="0"/>
      <w:marBottom w:val="0"/>
      <w:divBdr>
        <w:top w:val="none" w:sz="0" w:space="0" w:color="auto"/>
        <w:left w:val="none" w:sz="0" w:space="0" w:color="auto"/>
        <w:bottom w:val="none" w:sz="0" w:space="0" w:color="auto"/>
        <w:right w:val="none" w:sz="0" w:space="0" w:color="auto"/>
      </w:divBdr>
    </w:div>
    <w:div w:id="790173564">
      <w:bodyDiv w:val="1"/>
      <w:marLeft w:val="0"/>
      <w:marRight w:val="0"/>
      <w:marTop w:val="0"/>
      <w:marBottom w:val="0"/>
      <w:divBdr>
        <w:top w:val="none" w:sz="0" w:space="0" w:color="auto"/>
        <w:left w:val="none" w:sz="0" w:space="0" w:color="auto"/>
        <w:bottom w:val="none" w:sz="0" w:space="0" w:color="auto"/>
        <w:right w:val="none" w:sz="0" w:space="0" w:color="auto"/>
      </w:divBdr>
    </w:div>
    <w:div w:id="797794878">
      <w:bodyDiv w:val="1"/>
      <w:marLeft w:val="0"/>
      <w:marRight w:val="0"/>
      <w:marTop w:val="0"/>
      <w:marBottom w:val="0"/>
      <w:divBdr>
        <w:top w:val="none" w:sz="0" w:space="0" w:color="auto"/>
        <w:left w:val="none" w:sz="0" w:space="0" w:color="auto"/>
        <w:bottom w:val="none" w:sz="0" w:space="0" w:color="auto"/>
        <w:right w:val="none" w:sz="0" w:space="0" w:color="auto"/>
      </w:divBdr>
    </w:div>
    <w:div w:id="847478366">
      <w:bodyDiv w:val="1"/>
      <w:marLeft w:val="0"/>
      <w:marRight w:val="0"/>
      <w:marTop w:val="0"/>
      <w:marBottom w:val="0"/>
      <w:divBdr>
        <w:top w:val="none" w:sz="0" w:space="0" w:color="auto"/>
        <w:left w:val="none" w:sz="0" w:space="0" w:color="auto"/>
        <w:bottom w:val="none" w:sz="0" w:space="0" w:color="auto"/>
        <w:right w:val="none" w:sz="0" w:space="0" w:color="auto"/>
      </w:divBdr>
    </w:div>
    <w:div w:id="913709960">
      <w:bodyDiv w:val="1"/>
      <w:marLeft w:val="0"/>
      <w:marRight w:val="0"/>
      <w:marTop w:val="0"/>
      <w:marBottom w:val="0"/>
      <w:divBdr>
        <w:top w:val="none" w:sz="0" w:space="0" w:color="auto"/>
        <w:left w:val="none" w:sz="0" w:space="0" w:color="auto"/>
        <w:bottom w:val="none" w:sz="0" w:space="0" w:color="auto"/>
        <w:right w:val="none" w:sz="0" w:space="0" w:color="auto"/>
      </w:divBdr>
    </w:div>
    <w:div w:id="962151302">
      <w:bodyDiv w:val="1"/>
      <w:marLeft w:val="0"/>
      <w:marRight w:val="0"/>
      <w:marTop w:val="0"/>
      <w:marBottom w:val="0"/>
      <w:divBdr>
        <w:top w:val="none" w:sz="0" w:space="0" w:color="auto"/>
        <w:left w:val="none" w:sz="0" w:space="0" w:color="auto"/>
        <w:bottom w:val="none" w:sz="0" w:space="0" w:color="auto"/>
        <w:right w:val="none" w:sz="0" w:space="0" w:color="auto"/>
      </w:divBdr>
    </w:div>
    <w:div w:id="1093353396">
      <w:bodyDiv w:val="1"/>
      <w:marLeft w:val="0"/>
      <w:marRight w:val="0"/>
      <w:marTop w:val="0"/>
      <w:marBottom w:val="0"/>
      <w:divBdr>
        <w:top w:val="none" w:sz="0" w:space="0" w:color="auto"/>
        <w:left w:val="none" w:sz="0" w:space="0" w:color="auto"/>
        <w:bottom w:val="none" w:sz="0" w:space="0" w:color="auto"/>
        <w:right w:val="none" w:sz="0" w:space="0" w:color="auto"/>
      </w:divBdr>
    </w:div>
    <w:div w:id="1173883173">
      <w:bodyDiv w:val="1"/>
      <w:marLeft w:val="0"/>
      <w:marRight w:val="0"/>
      <w:marTop w:val="0"/>
      <w:marBottom w:val="0"/>
      <w:divBdr>
        <w:top w:val="none" w:sz="0" w:space="0" w:color="auto"/>
        <w:left w:val="none" w:sz="0" w:space="0" w:color="auto"/>
        <w:bottom w:val="none" w:sz="0" w:space="0" w:color="auto"/>
        <w:right w:val="none" w:sz="0" w:space="0" w:color="auto"/>
      </w:divBdr>
    </w:div>
    <w:div w:id="1174764660">
      <w:bodyDiv w:val="1"/>
      <w:marLeft w:val="0"/>
      <w:marRight w:val="0"/>
      <w:marTop w:val="0"/>
      <w:marBottom w:val="0"/>
      <w:divBdr>
        <w:top w:val="none" w:sz="0" w:space="0" w:color="auto"/>
        <w:left w:val="none" w:sz="0" w:space="0" w:color="auto"/>
        <w:bottom w:val="none" w:sz="0" w:space="0" w:color="auto"/>
        <w:right w:val="none" w:sz="0" w:space="0" w:color="auto"/>
      </w:divBdr>
      <w:divsChild>
        <w:div w:id="398407376">
          <w:marLeft w:val="1080"/>
          <w:marRight w:val="0"/>
          <w:marTop w:val="120"/>
          <w:marBottom w:val="0"/>
          <w:divBdr>
            <w:top w:val="none" w:sz="0" w:space="0" w:color="auto"/>
            <w:left w:val="none" w:sz="0" w:space="0" w:color="auto"/>
            <w:bottom w:val="none" w:sz="0" w:space="0" w:color="auto"/>
            <w:right w:val="none" w:sz="0" w:space="0" w:color="auto"/>
          </w:divBdr>
        </w:div>
        <w:div w:id="413741112">
          <w:marLeft w:val="1080"/>
          <w:marRight w:val="0"/>
          <w:marTop w:val="120"/>
          <w:marBottom w:val="0"/>
          <w:divBdr>
            <w:top w:val="none" w:sz="0" w:space="0" w:color="auto"/>
            <w:left w:val="none" w:sz="0" w:space="0" w:color="auto"/>
            <w:bottom w:val="none" w:sz="0" w:space="0" w:color="auto"/>
            <w:right w:val="none" w:sz="0" w:space="0" w:color="auto"/>
          </w:divBdr>
        </w:div>
        <w:div w:id="1247812697">
          <w:marLeft w:val="1080"/>
          <w:marRight w:val="0"/>
          <w:marTop w:val="120"/>
          <w:marBottom w:val="0"/>
          <w:divBdr>
            <w:top w:val="none" w:sz="0" w:space="0" w:color="auto"/>
            <w:left w:val="none" w:sz="0" w:space="0" w:color="auto"/>
            <w:bottom w:val="none" w:sz="0" w:space="0" w:color="auto"/>
            <w:right w:val="none" w:sz="0" w:space="0" w:color="auto"/>
          </w:divBdr>
        </w:div>
        <w:div w:id="1424570667">
          <w:marLeft w:val="1080"/>
          <w:marRight w:val="0"/>
          <w:marTop w:val="120"/>
          <w:marBottom w:val="0"/>
          <w:divBdr>
            <w:top w:val="none" w:sz="0" w:space="0" w:color="auto"/>
            <w:left w:val="none" w:sz="0" w:space="0" w:color="auto"/>
            <w:bottom w:val="none" w:sz="0" w:space="0" w:color="auto"/>
            <w:right w:val="none" w:sz="0" w:space="0" w:color="auto"/>
          </w:divBdr>
        </w:div>
        <w:div w:id="1760713790">
          <w:marLeft w:val="1080"/>
          <w:marRight w:val="0"/>
          <w:marTop w:val="120"/>
          <w:marBottom w:val="0"/>
          <w:divBdr>
            <w:top w:val="none" w:sz="0" w:space="0" w:color="auto"/>
            <w:left w:val="none" w:sz="0" w:space="0" w:color="auto"/>
            <w:bottom w:val="none" w:sz="0" w:space="0" w:color="auto"/>
            <w:right w:val="none" w:sz="0" w:space="0" w:color="auto"/>
          </w:divBdr>
        </w:div>
        <w:div w:id="1966277914">
          <w:marLeft w:val="1080"/>
          <w:marRight w:val="0"/>
          <w:marTop w:val="120"/>
          <w:marBottom w:val="0"/>
          <w:divBdr>
            <w:top w:val="none" w:sz="0" w:space="0" w:color="auto"/>
            <w:left w:val="none" w:sz="0" w:space="0" w:color="auto"/>
            <w:bottom w:val="none" w:sz="0" w:space="0" w:color="auto"/>
            <w:right w:val="none" w:sz="0" w:space="0" w:color="auto"/>
          </w:divBdr>
        </w:div>
      </w:divsChild>
    </w:div>
    <w:div w:id="1274047447">
      <w:bodyDiv w:val="1"/>
      <w:marLeft w:val="0"/>
      <w:marRight w:val="0"/>
      <w:marTop w:val="0"/>
      <w:marBottom w:val="0"/>
      <w:divBdr>
        <w:top w:val="none" w:sz="0" w:space="0" w:color="auto"/>
        <w:left w:val="none" w:sz="0" w:space="0" w:color="auto"/>
        <w:bottom w:val="none" w:sz="0" w:space="0" w:color="auto"/>
        <w:right w:val="none" w:sz="0" w:space="0" w:color="auto"/>
      </w:divBdr>
      <w:divsChild>
        <w:div w:id="170684306">
          <w:marLeft w:val="720"/>
          <w:marRight w:val="0"/>
          <w:marTop w:val="120"/>
          <w:marBottom w:val="0"/>
          <w:divBdr>
            <w:top w:val="none" w:sz="0" w:space="0" w:color="auto"/>
            <w:left w:val="none" w:sz="0" w:space="0" w:color="auto"/>
            <w:bottom w:val="none" w:sz="0" w:space="0" w:color="auto"/>
            <w:right w:val="none" w:sz="0" w:space="0" w:color="auto"/>
          </w:divBdr>
        </w:div>
        <w:div w:id="231544582">
          <w:marLeft w:val="720"/>
          <w:marRight w:val="0"/>
          <w:marTop w:val="120"/>
          <w:marBottom w:val="0"/>
          <w:divBdr>
            <w:top w:val="none" w:sz="0" w:space="0" w:color="auto"/>
            <w:left w:val="none" w:sz="0" w:space="0" w:color="auto"/>
            <w:bottom w:val="none" w:sz="0" w:space="0" w:color="auto"/>
            <w:right w:val="none" w:sz="0" w:space="0" w:color="auto"/>
          </w:divBdr>
        </w:div>
        <w:div w:id="834953853">
          <w:marLeft w:val="720"/>
          <w:marRight w:val="0"/>
          <w:marTop w:val="120"/>
          <w:marBottom w:val="0"/>
          <w:divBdr>
            <w:top w:val="none" w:sz="0" w:space="0" w:color="auto"/>
            <w:left w:val="none" w:sz="0" w:space="0" w:color="auto"/>
            <w:bottom w:val="none" w:sz="0" w:space="0" w:color="auto"/>
            <w:right w:val="none" w:sz="0" w:space="0" w:color="auto"/>
          </w:divBdr>
        </w:div>
        <w:div w:id="1115439473">
          <w:marLeft w:val="720"/>
          <w:marRight w:val="0"/>
          <w:marTop w:val="120"/>
          <w:marBottom w:val="0"/>
          <w:divBdr>
            <w:top w:val="none" w:sz="0" w:space="0" w:color="auto"/>
            <w:left w:val="none" w:sz="0" w:space="0" w:color="auto"/>
            <w:bottom w:val="none" w:sz="0" w:space="0" w:color="auto"/>
            <w:right w:val="none" w:sz="0" w:space="0" w:color="auto"/>
          </w:divBdr>
        </w:div>
        <w:div w:id="1419599990">
          <w:marLeft w:val="720"/>
          <w:marRight w:val="0"/>
          <w:marTop w:val="120"/>
          <w:marBottom w:val="0"/>
          <w:divBdr>
            <w:top w:val="none" w:sz="0" w:space="0" w:color="auto"/>
            <w:left w:val="none" w:sz="0" w:space="0" w:color="auto"/>
            <w:bottom w:val="none" w:sz="0" w:space="0" w:color="auto"/>
            <w:right w:val="none" w:sz="0" w:space="0" w:color="auto"/>
          </w:divBdr>
        </w:div>
        <w:div w:id="1605721764">
          <w:marLeft w:val="720"/>
          <w:marRight w:val="0"/>
          <w:marTop w:val="120"/>
          <w:marBottom w:val="0"/>
          <w:divBdr>
            <w:top w:val="none" w:sz="0" w:space="0" w:color="auto"/>
            <w:left w:val="none" w:sz="0" w:space="0" w:color="auto"/>
            <w:bottom w:val="none" w:sz="0" w:space="0" w:color="auto"/>
            <w:right w:val="none" w:sz="0" w:space="0" w:color="auto"/>
          </w:divBdr>
        </w:div>
      </w:divsChild>
    </w:div>
    <w:div w:id="1367952092">
      <w:bodyDiv w:val="1"/>
      <w:marLeft w:val="0"/>
      <w:marRight w:val="0"/>
      <w:marTop w:val="0"/>
      <w:marBottom w:val="0"/>
      <w:divBdr>
        <w:top w:val="none" w:sz="0" w:space="0" w:color="auto"/>
        <w:left w:val="none" w:sz="0" w:space="0" w:color="auto"/>
        <w:bottom w:val="none" w:sz="0" w:space="0" w:color="auto"/>
        <w:right w:val="none" w:sz="0" w:space="0" w:color="auto"/>
      </w:divBdr>
      <w:divsChild>
        <w:div w:id="49692574">
          <w:marLeft w:val="720"/>
          <w:marRight w:val="0"/>
          <w:marTop w:val="120"/>
          <w:marBottom w:val="0"/>
          <w:divBdr>
            <w:top w:val="none" w:sz="0" w:space="0" w:color="auto"/>
            <w:left w:val="none" w:sz="0" w:space="0" w:color="auto"/>
            <w:bottom w:val="none" w:sz="0" w:space="0" w:color="auto"/>
            <w:right w:val="none" w:sz="0" w:space="0" w:color="auto"/>
          </w:divBdr>
        </w:div>
        <w:div w:id="366760712">
          <w:marLeft w:val="720"/>
          <w:marRight w:val="0"/>
          <w:marTop w:val="120"/>
          <w:marBottom w:val="0"/>
          <w:divBdr>
            <w:top w:val="none" w:sz="0" w:space="0" w:color="auto"/>
            <w:left w:val="none" w:sz="0" w:space="0" w:color="auto"/>
            <w:bottom w:val="none" w:sz="0" w:space="0" w:color="auto"/>
            <w:right w:val="none" w:sz="0" w:space="0" w:color="auto"/>
          </w:divBdr>
        </w:div>
        <w:div w:id="431247858">
          <w:marLeft w:val="720"/>
          <w:marRight w:val="0"/>
          <w:marTop w:val="120"/>
          <w:marBottom w:val="0"/>
          <w:divBdr>
            <w:top w:val="none" w:sz="0" w:space="0" w:color="auto"/>
            <w:left w:val="none" w:sz="0" w:space="0" w:color="auto"/>
            <w:bottom w:val="none" w:sz="0" w:space="0" w:color="auto"/>
            <w:right w:val="none" w:sz="0" w:space="0" w:color="auto"/>
          </w:divBdr>
        </w:div>
        <w:div w:id="536428888">
          <w:marLeft w:val="720"/>
          <w:marRight w:val="0"/>
          <w:marTop w:val="120"/>
          <w:marBottom w:val="0"/>
          <w:divBdr>
            <w:top w:val="none" w:sz="0" w:space="0" w:color="auto"/>
            <w:left w:val="none" w:sz="0" w:space="0" w:color="auto"/>
            <w:bottom w:val="none" w:sz="0" w:space="0" w:color="auto"/>
            <w:right w:val="none" w:sz="0" w:space="0" w:color="auto"/>
          </w:divBdr>
        </w:div>
        <w:div w:id="892541017">
          <w:marLeft w:val="720"/>
          <w:marRight w:val="0"/>
          <w:marTop w:val="120"/>
          <w:marBottom w:val="0"/>
          <w:divBdr>
            <w:top w:val="none" w:sz="0" w:space="0" w:color="auto"/>
            <w:left w:val="none" w:sz="0" w:space="0" w:color="auto"/>
            <w:bottom w:val="none" w:sz="0" w:space="0" w:color="auto"/>
            <w:right w:val="none" w:sz="0" w:space="0" w:color="auto"/>
          </w:divBdr>
        </w:div>
        <w:div w:id="1548450380">
          <w:marLeft w:val="720"/>
          <w:marRight w:val="0"/>
          <w:marTop w:val="120"/>
          <w:marBottom w:val="0"/>
          <w:divBdr>
            <w:top w:val="none" w:sz="0" w:space="0" w:color="auto"/>
            <w:left w:val="none" w:sz="0" w:space="0" w:color="auto"/>
            <w:bottom w:val="none" w:sz="0" w:space="0" w:color="auto"/>
            <w:right w:val="none" w:sz="0" w:space="0" w:color="auto"/>
          </w:divBdr>
        </w:div>
        <w:div w:id="1715881426">
          <w:marLeft w:val="720"/>
          <w:marRight w:val="0"/>
          <w:marTop w:val="120"/>
          <w:marBottom w:val="0"/>
          <w:divBdr>
            <w:top w:val="none" w:sz="0" w:space="0" w:color="auto"/>
            <w:left w:val="none" w:sz="0" w:space="0" w:color="auto"/>
            <w:bottom w:val="none" w:sz="0" w:space="0" w:color="auto"/>
            <w:right w:val="none" w:sz="0" w:space="0" w:color="auto"/>
          </w:divBdr>
        </w:div>
      </w:divsChild>
    </w:div>
    <w:div w:id="1455444771">
      <w:bodyDiv w:val="1"/>
      <w:marLeft w:val="0"/>
      <w:marRight w:val="0"/>
      <w:marTop w:val="0"/>
      <w:marBottom w:val="0"/>
      <w:divBdr>
        <w:top w:val="none" w:sz="0" w:space="0" w:color="auto"/>
        <w:left w:val="none" w:sz="0" w:space="0" w:color="auto"/>
        <w:bottom w:val="none" w:sz="0" w:space="0" w:color="auto"/>
        <w:right w:val="none" w:sz="0" w:space="0" w:color="auto"/>
      </w:divBdr>
    </w:div>
    <w:div w:id="1518889004">
      <w:bodyDiv w:val="1"/>
      <w:marLeft w:val="0"/>
      <w:marRight w:val="0"/>
      <w:marTop w:val="0"/>
      <w:marBottom w:val="0"/>
      <w:divBdr>
        <w:top w:val="none" w:sz="0" w:space="0" w:color="auto"/>
        <w:left w:val="none" w:sz="0" w:space="0" w:color="auto"/>
        <w:bottom w:val="none" w:sz="0" w:space="0" w:color="auto"/>
        <w:right w:val="none" w:sz="0" w:space="0" w:color="auto"/>
      </w:divBdr>
    </w:div>
    <w:div w:id="1607301066">
      <w:bodyDiv w:val="1"/>
      <w:marLeft w:val="0"/>
      <w:marRight w:val="0"/>
      <w:marTop w:val="0"/>
      <w:marBottom w:val="0"/>
      <w:divBdr>
        <w:top w:val="none" w:sz="0" w:space="0" w:color="auto"/>
        <w:left w:val="none" w:sz="0" w:space="0" w:color="auto"/>
        <w:bottom w:val="none" w:sz="0" w:space="0" w:color="auto"/>
        <w:right w:val="none" w:sz="0" w:space="0" w:color="auto"/>
      </w:divBdr>
    </w:div>
    <w:div w:id="1625454661">
      <w:bodyDiv w:val="1"/>
      <w:marLeft w:val="0"/>
      <w:marRight w:val="0"/>
      <w:marTop w:val="0"/>
      <w:marBottom w:val="0"/>
      <w:divBdr>
        <w:top w:val="none" w:sz="0" w:space="0" w:color="auto"/>
        <w:left w:val="none" w:sz="0" w:space="0" w:color="auto"/>
        <w:bottom w:val="none" w:sz="0" w:space="0" w:color="auto"/>
        <w:right w:val="none" w:sz="0" w:space="0" w:color="auto"/>
      </w:divBdr>
    </w:div>
    <w:div w:id="1672296391">
      <w:bodyDiv w:val="1"/>
      <w:marLeft w:val="0"/>
      <w:marRight w:val="0"/>
      <w:marTop w:val="0"/>
      <w:marBottom w:val="0"/>
      <w:divBdr>
        <w:top w:val="none" w:sz="0" w:space="0" w:color="auto"/>
        <w:left w:val="none" w:sz="0" w:space="0" w:color="auto"/>
        <w:bottom w:val="none" w:sz="0" w:space="0" w:color="auto"/>
        <w:right w:val="none" w:sz="0" w:space="0" w:color="auto"/>
      </w:divBdr>
    </w:div>
    <w:div w:id="1686248337">
      <w:bodyDiv w:val="1"/>
      <w:marLeft w:val="0"/>
      <w:marRight w:val="0"/>
      <w:marTop w:val="0"/>
      <w:marBottom w:val="0"/>
      <w:divBdr>
        <w:top w:val="none" w:sz="0" w:space="0" w:color="auto"/>
        <w:left w:val="none" w:sz="0" w:space="0" w:color="auto"/>
        <w:bottom w:val="none" w:sz="0" w:space="0" w:color="auto"/>
        <w:right w:val="none" w:sz="0" w:space="0" w:color="auto"/>
      </w:divBdr>
    </w:div>
    <w:div w:id="1706366839">
      <w:bodyDiv w:val="1"/>
      <w:marLeft w:val="0"/>
      <w:marRight w:val="0"/>
      <w:marTop w:val="0"/>
      <w:marBottom w:val="0"/>
      <w:divBdr>
        <w:top w:val="none" w:sz="0" w:space="0" w:color="auto"/>
        <w:left w:val="none" w:sz="0" w:space="0" w:color="auto"/>
        <w:bottom w:val="none" w:sz="0" w:space="0" w:color="auto"/>
        <w:right w:val="none" w:sz="0" w:space="0" w:color="auto"/>
      </w:divBdr>
    </w:div>
    <w:div w:id="1735349283">
      <w:bodyDiv w:val="1"/>
      <w:marLeft w:val="0"/>
      <w:marRight w:val="0"/>
      <w:marTop w:val="0"/>
      <w:marBottom w:val="0"/>
      <w:divBdr>
        <w:top w:val="none" w:sz="0" w:space="0" w:color="auto"/>
        <w:left w:val="none" w:sz="0" w:space="0" w:color="auto"/>
        <w:bottom w:val="none" w:sz="0" w:space="0" w:color="auto"/>
        <w:right w:val="none" w:sz="0" w:space="0" w:color="auto"/>
      </w:divBdr>
      <w:divsChild>
        <w:div w:id="55394463">
          <w:marLeft w:val="720"/>
          <w:marRight w:val="0"/>
          <w:marTop w:val="120"/>
          <w:marBottom w:val="0"/>
          <w:divBdr>
            <w:top w:val="none" w:sz="0" w:space="0" w:color="auto"/>
            <w:left w:val="none" w:sz="0" w:space="0" w:color="auto"/>
            <w:bottom w:val="none" w:sz="0" w:space="0" w:color="auto"/>
            <w:right w:val="none" w:sz="0" w:space="0" w:color="auto"/>
          </w:divBdr>
        </w:div>
        <w:div w:id="914555332">
          <w:marLeft w:val="720"/>
          <w:marRight w:val="0"/>
          <w:marTop w:val="120"/>
          <w:marBottom w:val="0"/>
          <w:divBdr>
            <w:top w:val="none" w:sz="0" w:space="0" w:color="auto"/>
            <w:left w:val="none" w:sz="0" w:space="0" w:color="auto"/>
            <w:bottom w:val="none" w:sz="0" w:space="0" w:color="auto"/>
            <w:right w:val="none" w:sz="0" w:space="0" w:color="auto"/>
          </w:divBdr>
        </w:div>
        <w:div w:id="963660067">
          <w:marLeft w:val="720"/>
          <w:marRight w:val="0"/>
          <w:marTop w:val="120"/>
          <w:marBottom w:val="0"/>
          <w:divBdr>
            <w:top w:val="none" w:sz="0" w:space="0" w:color="auto"/>
            <w:left w:val="none" w:sz="0" w:space="0" w:color="auto"/>
            <w:bottom w:val="none" w:sz="0" w:space="0" w:color="auto"/>
            <w:right w:val="none" w:sz="0" w:space="0" w:color="auto"/>
          </w:divBdr>
        </w:div>
        <w:div w:id="1387098995">
          <w:marLeft w:val="720"/>
          <w:marRight w:val="0"/>
          <w:marTop w:val="120"/>
          <w:marBottom w:val="0"/>
          <w:divBdr>
            <w:top w:val="none" w:sz="0" w:space="0" w:color="auto"/>
            <w:left w:val="none" w:sz="0" w:space="0" w:color="auto"/>
            <w:bottom w:val="none" w:sz="0" w:space="0" w:color="auto"/>
            <w:right w:val="none" w:sz="0" w:space="0" w:color="auto"/>
          </w:divBdr>
        </w:div>
        <w:div w:id="1571886195">
          <w:marLeft w:val="720"/>
          <w:marRight w:val="0"/>
          <w:marTop w:val="120"/>
          <w:marBottom w:val="0"/>
          <w:divBdr>
            <w:top w:val="none" w:sz="0" w:space="0" w:color="auto"/>
            <w:left w:val="none" w:sz="0" w:space="0" w:color="auto"/>
            <w:bottom w:val="none" w:sz="0" w:space="0" w:color="auto"/>
            <w:right w:val="none" w:sz="0" w:space="0" w:color="auto"/>
          </w:divBdr>
        </w:div>
      </w:divsChild>
    </w:div>
    <w:div w:id="1871408717">
      <w:bodyDiv w:val="1"/>
      <w:marLeft w:val="0"/>
      <w:marRight w:val="0"/>
      <w:marTop w:val="0"/>
      <w:marBottom w:val="0"/>
      <w:divBdr>
        <w:top w:val="none" w:sz="0" w:space="0" w:color="auto"/>
        <w:left w:val="none" w:sz="0" w:space="0" w:color="auto"/>
        <w:bottom w:val="none" w:sz="0" w:space="0" w:color="auto"/>
        <w:right w:val="none" w:sz="0" w:space="0" w:color="auto"/>
      </w:divBdr>
      <w:divsChild>
        <w:div w:id="70350573">
          <w:marLeft w:val="720"/>
          <w:marRight w:val="0"/>
          <w:marTop w:val="120"/>
          <w:marBottom w:val="0"/>
          <w:divBdr>
            <w:top w:val="none" w:sz="0" w:space="0" w:color="auto"/>
            <w:left w:val="none" w:sz="0" w:space="0" w:color="auto"/>
            <w:bottom w:val="none" w:sz="0" w:space="0" w:color="auto"/>
            <w:right w:val="none" w:sz="0" w:space="0" w:color="auto"/>
          </w:divBdr>
        </w:div>
        <w:div w:id="90009063">
          <w:marLeft w:val="720"/>
          <w:marRight w:val="0"/>
          <w:marTop w:val="120"/>
          <w:marBottom w:val="0"/>
          <w:divBdr>
            <w:top w:val="none" w:sz="0" w:space="0" w:color="auto"/>
            <w:left w:val="none" w:sz="0" w:space="0" w:color="auto"/>
            <w:bottom w:val="none" w:sz="0" w:space="0" w:color="auto"/>
            <w:right w:val="none" w:sz="0" w:space="0" w:color="auto"/>
          </w:divBdr>
        </w:div>
        <w:div w:id="454183297">
          <w:marLeft w:val="720"/>
          <w:marRight w:val="0"/>
          <w:marTop w:val="120"/>
          <w:marBottom w:val="0"/>
          <w:divBdr>
            <w:top w:val="none" w:sz="0" w:space="0" w:color="auto"/>
            <w:left w:val="none" w:sz="0" w:space="0" w:color="auto"/>
            <w:bottom w:val="none" w:sz="0" w:space="0" w:color="auto"/>
            <w:right w:val="none" w:sz="0" w:space="0" w:color="auto"/>
          </w:divBdr>
        </w:div>
        <w:div w:id="823812549">
          <w:marLeft w:val="720"/>
          <w:marRight w:val="0"/>
          <w:marTop w:val="120"/>
          <w:marBottom w:val="0"/>
          <w:divBdr>
            <w:top w:val="none" w:sz="0" w:space="0" w:color="auto"/>
            <w:left w:val="none" w:sz="0" w:space="0" w:color="auto"/>
            <w:bottom w:val="none" w:sz="0" w:space="0" w:color="auto"/>
            <w:right w:val="none" w:sz="0" w:space="0" w:color="auto"/>
          </w:divBdr>
        </w:div>
        <w:div w:id="1395347132">
          <w:marLeft w:val="720"/>
          <w:marRight w:val="0"/>
          <w:marTop w:val="120"/>
          <w:marBottom w:val="0"/>
          <w:divBdr>
            <w:top w:val="none" w:sz="0" w:space="0" w:color="auto"/>
            <w:left w:val="none" w:sz="0" w:space="0" w:color="auto"/>
            <w:bottom w:val="none" w:sz="0" w:space="0" w:color="auto"/>
            <w:right w:val="none" w:sz="0" w:space="0" w:color="auto"/>
          </w:divBdr>
        </w:div>
        <w:div w:id="1941060539">
          <w:marLeft w:val="720"/>
          <w:marRight w:val="0"/>
          <w:marTop w:val="120"/>
          <w:marBottom w:val="0"/>
          <w:divBdr>
            <w:top w:val="none" w:sz="0" w:space="0" w:color="auto"/>
            <w:left w:val="none" w:sz="0" w:space="0" w:color="auto"/>
            <w:bottom w:val="none" w:sz="0" w:space="0" w:color="auto"/>
            <w:right w:val="none" w:sz="0" w:space="0" w:color="auto"/>
          </w:divBdr>
        </w:div>
      </w:divsChild>
    </w:div>
    <w:div w:id="1987201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11DB1-CC37-4213-8ADE-F9C6981F2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23</Pages>
  <Words>3765</Words>
  <Characters>21466</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25181</CharactersWithSpaces>
  <SharedDoc>false</SharedDoc>
  <HLinks>
    <vt:vector size="102" baseType="variant">
      <vt:variant>
        <vt:i4>2097219</vt:i4>
      </vt:variant>
      <vt:variant>
        <vt:i4>93</vt:i4>
      </vt:variant>
      <vt:variant>
        <vt:i4>0</vt:i4>
      </vt:variant>
      <vt:variant>
        <vt:i4>5</vt:i4>
      </vt:variant>
      <vt:variant>
        <vt:lpwstr>mailto:haydarde@hacettepe.edu.tr</vt:lpwstr>
      </vt:variant>
      <vt:variant>
        <vt:lpwstr/>
      </vt:variant>
      <vt:variant>
        <vt:i4>2031660</vt:i4>
      </vt:variant>
      <vt:variant>
        <vt:i4>90</vt:i4>
      </vt:variant>
      <vt:variant>
        <vt:i4>0</vt:i4>
      </vt:variant>
      <vt:variant>
        <vt:i4>5</vt:i4>
      </vt:variant>
      <vt:variant>
        <vt:lpwstr>mailto:yesim.cepni@kosgeb.gov.tr</vt:lpwstr>
      </vt:variant>
      <vt:variant>
        <vt:lpwstr/>
      </vt:variant>
      <vt:variant>
        <vt:i4>1507431</vt:i4>
      </vt:variant>
      <vt:variant>
        <vt:i4>87</vt:i4>
      </vt:variant>
      <vt:variant>
        <vt:i4>0</vt:i4>
      </vt:variant>
      <vt:variant>
        <vt:i4>5</vt:i4>
      </vt:variant>
      <vt:variant>
        <vt:lpwstr>mailto:kerem@yapikurumsal.com.tr</vt:lpwstr>
      </vt:variant>
      <vt:variant>
        <vt:lpwstr/>
      </vt:variant>
      <vt:variant>
        <vt:i4>1441843</vt:i4>
      </vt:variant>
      <vt:variant>
        <vt:i4>80</vt:i4>
      </vt:variant>
      <vt:variant>
        <vt:i4>0</vt:i4>
      </vt:variant>
      <vt:variant>
        <vt:i4>5</vt:i4>
      </vt:variant>
      <vt:variant>
        <vt:lpwstr/>
      </vt:variant>
      <vt:variant>
        <vt:lpwstr>_Toc231790954</vt:lpwstr>
      </vt:variant>
      <vt:variant>
        <vt:i4>1441843</vt:i4>
      </vt:variant>
      <vt:variant>
        <vt:i4>74</vt:i4>
      </vt:variant>
      <vt:variant>
        <vt:i4>0</vt:i4>
      </vt:variant>
      <vt:variant>
        <vt:i4>5</vt:i4>
      </vt:variant>
      <vt:variant>
        <vt:lpwstr/>
      </vt:variant>
      <vt:variant>
        <vt:lpwstr>_Toc231790953</vt:lpwstr>
      </vt:variant>
      <vt:variant>
        <vt:i4>1441843</vt:i4>
      </vt:variant>
      <vt:variant>
        <vt:i4>68</vt:i4>
      </vt:variant>
      <vt:variant>
        <vt:i4>0</vt:i4>
      </vt:variant>
      <vt:variant>
        <vt:i4>5</vt:i4>
      </vt:variant>
      <vt:variant>
        <vt:lpwstr/>
      </vt:variant>
      <vt:variant>
        <vt:lpwstr>_Toc231790952</vt:lpwstr>
      </vt:variant>
      <vt:variant>
        <vt:i4>1441843</vt:i4>
      </vt:variant>
      <vt:variant>
        <vt:i4>62</vt:i4>
      </vt:variant>
      <vt:variant>
        <vt:i4>0</vt:i4>
      </vt:variant>
      <vt:variant>
        <vt:i4>5</vt:i4>
      </vt:variant>
      <vt:variant>
        <vt:lpwstr/>
      </vt:variant>
      <vt:variant>
        <vt:lpwstr>_Toc231790951</vt:lpwstr>
      </vt:variant>
      <vt:variant>
        <vt:i4>1441843</vt:i4>
      </vt:variant>
      <vt:variant>
        <vt:i4>56</vt:i4>
      </vt:variant>
      <vt:variant>
        <vt:i4>0</vt:i4>
      </vt:variant>
      <vt:variant>
        <vt:i4>5</vt:i4>
      </vt:variant>
      <vt:variant>
        <vt:lpwstr/>
      </vt:variant>
      <vt:variant>
        <vt:lpwstr>_Toc231790950</vt:lpwstr>
      </vt:variant>
      <vt:variant>
        <vt:i4>1507379</vt:i4>
      </vt:variant>
      <vt:variant>
        <vt:i4>50</vt:i4>
      </vt:variant>
      <vt:variant>
        <vt:i4>0</vt:i4>
      </vt:variant>
      <vt:variant>
        <vt:i4>5</vt:i4>
      </vt:variant>
      <vt:variant>
        <vt:lpwstr/>
      </vt:variant>
      <vt:variant>
        <vt:lpwstr>_Toc231790949</vt:lpwstr>
      </vt:variant>
      <vt:variant>
        <vt:i4>1507379</vt:i4>
      </vt:variant>
      <vt:variant>
        <vt:i4>44</vt:i4>
      </vt:variant>
      <vt:variant>
        <vt:i4>0</vt:i4>
      </vt:variant>
      <vt:variant>
        <vt:i4>5</vt:i4>
      </vt:variant>
      <vt:variant>
        <vt:lpwstr/>
      </vt:variant>
      <vt:variant>
        <vt:lpwstr>_Toc231790948</vt:lpwstr>
      </vt:variant>
      <vt:variant>
        <vt:i4>1507379</vt:i4>
      </vt:variant>
      <vt:variant>
        <vt:i4>38</vt:i4>
      </vt:variant>
      <vt:variant>
        <vt:i4>0</vt:i4>
      </vt:variant>
      <vt:variant>
        <vt:i4>5</vt:i4>
      </vt:variant>
      <vt:variant>
        <vt:lpwstr/>
      </vt:variant>
      <vt:variant>
        <vt:lpwstr>_Toc231790947</vt:lpwstr>
      </vt:variant>
      <vt:variant>
        <vt:i4>1507379</vt:i4>
      </vt:variant>
      <vt:variant>
        <vt:i4>32</vt:i4>
      </vt:variant>
      <vt:variant>
        <vt:i4>0</vt:i4>
      </vt:variant>
      <vt:variant>
        <vt:i4>5</vt:i4>
      </vt:variant>
      <vt:variant>
        <vt:lpwstr/>
      </vt:variant>
      <vt:variant>
        <vt:lpwstr>_Toc231790946</vt:lpwstr>
      </vt:variant>
      <vt:variant>
        <vt:i4>1507379</vt:i4>
      </vt:variant>
      <vt:variant>
        <vt:i4>26</vt:i4>
      </vt:variant>
      <vt:variant>
        <vt:i4>0</vt:i4>
      </vt:variant>
      <vt:variant>
        <vt:i4>5</vt:i4>
      </vt:variant>
      <vt:variant>
        <vt:lpwstr/>
      </vt:variant>
      <vt:variant>
        <vt:lpwstr>_Toc231790945</vt:lpwstr>
      </vt:variant>
      <vt:variant>
        <vt:i4>1507379</vt:i4>
      </vt:variant>
      <vt:variant>
        <vt:i4>20</vt:i4>
      </vt:variant>
      <vt:variant>
        <vt:i4>0</vt:i4>
      </vt:variant>
      <vt:variant>
        <vt:i4>5</vt:i4>
      </vt:variant>
      <vt:variant>
        <vt:lpwstr/>
      </vt:variant>
      <vt:variant>
        <vt:lpwstr>_Toc231790944</vt:lpwstr>
      </vt:variant>
      <vt:variant>
        <vt:i4>1507379</vt:i4>
      </vt:variant>
      <vt:variant>
        <vt:i4>14</vt:i4>
      </vt:variant>
      <vt:variant>
        <vt:i4>0</vt:i4>
      </vt:variant>
      <vt:variant>
        <vt:i4>5</vt:i4>
      </vt:variant>
      <vt:variant>
        <vt:lpwstr/>
      </vt:variant>
      <vt:variant>
        <vt:lpwstr>_Toc231790943</vt:lpwstr>
      </vt:variant>
      <vt:variant>
        <vt:i4>1507379</vt:i4>
      </vt:variant>
      <vt:variant>
        <vt:i4>8</vt:i4>
      </vt:variant>
      <vt:variant>
        <vt:i4>0</vt:i4>
      </vt:variant>
      <vt:variant>
        <vt:i4>5</vt:i4>
      </vt:variant>
      <vt:variant>
        <vt:lpwstr/>
      </vt:variant>
      <vt:variant>
        <vt:lpwstr>_Toc231790942</vt:lpwstr>
      </vt:variant>
      <vt:variant>
        <vt:i4>1507379</vt:i4>
      </vt:variant>
      <vt:variant>
        <vt:i4>2</vt:i4>
      </vt:variant>
      <vt:variant>
        <vt:i4>0</vt:i4>
      </vt:variant>
      <vt:variant>
        <vt:i4>5</vt:i4>
      </vt:variant>
      <vt:variant>
        <vt:lpwstr/>
      </vt:variant>
      <vt:variant>
        <vt:lpwstr>_Toc231790941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suleyman.arikboga</dc:creator>
  <cp:lastModifiedBy>suleyman.arikboga</cp:lastModifiedBy>
  <cp:revision>7</cp:revision>
  <cp:lastPrinted>2013-12-04T12:19:00Z</cp:lastPrinted>
  <dcterms:created xsi:type="dcterms:W3CDTF">2016-09-29T07:32:00Z</dcterms:created>
  <dcterms:modified xsi:type="dcterms:W3CDTF">2016-09-30T07:01:00Z</dcterms:modified>
</cp:coreProperties>
</file>