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45359B"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A2473D" w:rsidRDefault="00A2473D" w:rsidP="00A2473D">
      <w:pPr>
        <w:jc w:val="center"/>
        <w:rPr>
          <w:rFonts w:ascii="Times New Roman" w:hAnsi="Times New Roman"/>
          <w:b/>
          <w:sz w:val="28"/>
          <w:szCs w:val="28"/>
        </w:rPr>
      </w:pPr>
      <w:r>
        <w:rPr>
          <w:rFonts w:ascii="Times New Roman" w:hAnsi="Times New Roman"/>
          <w:b/>
          <w:sz w:val="28"/>
          <w:szCs w:val="28"/>
        </w:rPr>
        <w:t>ULUSAL MESLEK STANDARDI</w:t>
      </w:r>
    </w:p>
    <w:p w:rsidR="00A2473D" w:rsidRDefault="00A2473D" w:rsidP="00A2473D">
      <w:pPr>
        <w:rPr>
          <w:rFonts w:ascii="Times New Roman" w:hAnsi="Times New Roman"/>
          <w:sz w:val="24"/>
          <w:szCs w:val="24"/>
        </w:rPr>
      </w:pPr>
    </w:p>
    <w:p w:rsidR="00A2473D" w:rsidRDefault="00A2473D" w:rsidP="00A2473D">
      <w:pPr>
        <w:rPr>
          <w:rFonts w:ascii="Times New Roman" w:hAnsi="Times New Roman"/>
          <w:b/>
          <w:sz w:val="24"/>
          <w:szCs w:val="24"/>
        </w:rPr>
      </w:pPr>
    </w:p>
    <w:p w:rsidR="00E44AF9" w:rsidRPr="009069C5" w:rsidRDefault="00E44AF9" w:rsidP="004D06AC">
      <w:pPr>
        <w:spacing w:after="0" w:line="360" w:lineRule="auto"/>
        <w:jc w:val="center"/>
        <w:rPr>
          <w:rFonts w:ascii="Times New Roman" w:hAnsi="Times New Roman"/>
          <w:b/>
          <w:sz w:val="28"/>
          <w:szCs w:val="28"/>
        </w:rPr>
      </w:pPr>
      <w:r w:rsidRPr="009069C5">
        <w:rPr>
          <w:rFonts w:ascii="Times New Roman" w:hAnsi="Times New Roman"/>
          <w:b/>
          <w:sz w:val="28"/>
          <w:szCs w:val="28"/>
        </w:rPr>
        <w:t xml:space="preserve">SAĞLIK KURULUŞLARI KAYNAKLI </w:t>
      </w:r>
    </w:p>
    <w:p w:rsidR="00A2473D" w:rsidRDefault="008D6661" w:rsidP="004D06AC">
      <w:pPr>
        <w:spacing w:after="0" w:line="360" w:lineRule="auto"/>
        <w:jc w:val="center"/>
        <w:rPr>
          <w:rFonts w:ascii="Times New Roman" w:hAnsi="Times New Roman"/>
          <w:b/>
          <w:sz w:val="28"/>
          <w:szCs w:val="28"/>
        </w:rPr>
      </w:pPr>
      <w:r w:rsidRPr="009069C5">
        <w:rPr>
          <w:rFonts w:ascii="Times New Roman" w:hAnsi="Times New Roman"/>
          <w:b/>
          <w:sz w:val="28"/>
          <w:szCs w:val="28"/>
        </w:rPr>
        <w:t xml:space="preserve">TIBBİ </w:t>
      </w:r>
      <w:r w:rsidR="00E44AF9" w:rsidRPr="009069C5">
        <w:rPr>
          <w:rFonts w:ascii="Times New Roman" w:hAnsi="Times New Roman"/>
          <w:b/>
          <w:sz w:val="28"/>
          <w:szCs w:val="28"/>
        </w:rPr>
        <w:t xml:space="preserve">VE TEHLİKELİ </w:t>
      </w:r>
      <w:r w:rsidRPr="009069C5">
        <w:rPr>
          <w:rFonts w:ascii="Times New Roman" w:hAnsi="Times New Roman"/>
          <w:b/>
          <w:sz w:val="28"/>
          <w:szCs w:val="28"/>
        </w:rPr>
        <w:t>ATIK TOPLAYICISI</w:t>
      </w:r>
    </w:p>
    <w:p w:rsidR="009069C5" w:rsidRPr="009069C5" w:rsidRDefault="009069C5" w:rsidP="004D06AC">
      <w:pPr>
        <w:spacing w:after="0" w:line="360" w:lineRule="auto"/>
        <w:jc w:val="center"/>
        <w:rPr>
          <w:rFonts w:ascii="Times New Roman" w:hAnsi="Times New Roman"/>
          <w:b/>
          <w:sz w:val="28"/>
          <w:szCs w:val="28"/>
        </w:rPr>
      </w:pPr>
    </w:p>
    <w:p w:rsidR="00C214D0" w:rsidRPr="009069C5" w:rsidRDefault="004D06AC" w:rsidP="00C214D0">
      <w:pPr>
        <w:jc w:val="center"/>
        <w:rPr>
          <w:rFonts w:ascii="Times New Roman" w:hAnsi="Times New Roman"/>
          <w:b/>
          <w:sz w:val="28"/>
          <w:szCs w:val="28"/>
        </w:rPr>
      </w:pPr>
      <w:r w:rsidRPr="009069C5">
        <w:rPr>
          <w:rFonts w:ascii="Times New Roman" w:hAnsi="Times New Roman"/>
          <w:b/>
          <w:sz w:val="28"/>
          <w:szCs w:val="28"/>
        </w:rPr>
        <w:t>SEVİYE</w:t>
      </w:r>
      <w:r w:rsidR="008D6661" w:rsidRPr="009069C5">
        <w:rPr>
          <w:rFonts w:ascii="Times New Roman" w:hAnsi="Times New Roman"/>
          <w:b/>
          <w:sz w:val="28"/>
          <w:szCs w:val="28"/>
        </w:rPr>
        <w:t xml:space="preserve"> 3</w:t>
      </w:r>
      <w:r w:rsidRPr="009069C5">
        <w:rPr>
          <w:rFonts w:ascii="Times New Roman" w:hAnsi="Times New Roman"/>
          <w:b/>
          <w:sz w:val="28"/>
          <w:szCs w:val="28"/>
        </w:rPr>
        <w:t xml:space="preserve"> </w:t>
      </w:r>
    </w:p>
    <w:p w:rsidR="00C214D0" w:rsidRDefault="00C214D0" w:rsidP="00A2473D">
      <w:pPr>
        <w:jc w:val="center"/>
        <w:rPr>
          <w:rFonts w:ascii="Times New Roman" w:hAnsi="Times New Roman"/>
          <w:b/>
          <w:sz w:val="28"/>
          <w:szCs w:val="28"/>
        </w:rPr>
      </w:pPr>
    </w:p>
    <w:p w:rsidR="00C214D0" w:rsidRDefault="00C214D0" w:rsidP="00A2473D">
      <w:pPr>
        <w:jc w:val="center"/>
        <w:rPr>
          <w:rFonts w:ascii="Times New Roman" w:hAnsi="Times New Roman"/>
          <w:b/>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REFERANS KODU </w:t>
      </w:r>
      <w:r>
        <w:rPr>
          <w:rFonts w:ascii="Times New Roman" w:hAnsi="Times New Roman"/>
          <w:sz w:val="28"/>
          <w:szCs w:val="28"/>
        </w:rPr>
        <w:t xml:space="preserve">/ </w:t>
      </w:r>
      <w:r w:rsidR="003F4DF2">
        <w:rPr>
          <w:rFonts w:ascii="Times New Roman" w:hAnsi="Times New Roman"/>
          <w:sz w:val="28"/>
          <w:szCs w:val="28"/>
        </w:rPr>
        <w:t xml:space="preserve">… </w:t>
      </w:r>
    </w:p>
    <w:p w:rsidR="00A2473D" w:rsidRDefault="00A2473D"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RESMİ GAZETE TARİH-SAYI/ </w:t>
      </w:r>
      <w:r w:rsidR="003F4DF2">
        <w:rPr>
          <w:rFonts w:ascii="Times New Roman" w:hAnsi="Times New Roman"/>
          <w:b/>
          <w:sz w:val="28"/>
          <w:szCs w:val="28"/>
        </w:rPr>
        <w:t xml:space="preserve">… </w:t>
      </w: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A2473D" w:rsidRDefault="00A2473D" w:rsidP="00A2473D">
      <w:pPr>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jc w:val="center"/>
        <w:rPr>
          <w:rFonts w:ascii="Times New Roman" w:hAnsi="Times New Roman"/>
          <w:sz w:val="24"/>
          <w:szCs w:val="24"/>
        </w:rPr>
      </w:pPr>
    </w:p>
    <w:p w:rsidR="00A2473D"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rsidTr="003F4A47">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Meslek</w:t>
            </w:r>
            <w:r w:rsidR="00323703" w:rsidRPr="005C2A50">
              <w:rPr>
                <w:b/>
              </w:rPr>
              <w:t>:</w:t>
            </w:r>
          </w:p>
          <w:p w:rsidR="00323703" w:rsidRPr="005C2A50" w:rsidRDefault="00323703" w:rsidP="004104DD">
            <w:pPr>
              <w:pStyle w:val="NormalWeb"/>
              <w:rPr>
                <w:b/>
              </w:rPr>
            </w:pPr>
          </w:p>
        </w:tc>
        <w:tc>
          <w:tcPr>
            <w:tcW w:w="4993" w:type="dxa"/>
            <w:vAlign w:val="center"/>
          </w:tcPr>
          <w:p w:rsidR="00323703" w:rsidRPr="005C2A50" w:rsidRDefault="00E44AF9" w:rsidP="003F4A47">
            <w:pPr>
              <w:pStyle w:val="NormalWeb"/>
              <w:rPr>
                <w:b/>
              </w:rPr>
            </w:pPr>
            <w:r>
              <w:rPr>
                <w:b/>
              </w:rPr>
              <w:t xml:space="preserve">SAĞLIK KURULUŞLARI KAYNAKLI </w:t>
            </w:r>
            <w:r w:rsidR="00B60814">
              <w:rPr>
                <w:b/>
              </w:rPr>
              <w:t xml:space="preserve">TIBBİ </w:t>
            </w:r>
            <w:r>
              <w:rPr>
                <w:b/>
              </w:rPr>
              <w:t xml:space="preserve">VE TEHLİKELİ </w:t>
            </w:r>
            <w:r w:rsidR="003F4A47">
              <w:rPr>
                <w:b/>
              </w:rPr>
              <w:t xml:space="preserve">ATIK </w:t>
            </w:r>
            <w:r w:rsidR="00B60814">
              <w:rPr>
                <w:b/>
              </w:rPr>
              <w:t>TOPLAYICISI</w:t>
            </w:r>
          </w:p>
        </w:tc>
      </w:tr>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Seviye</w:t>
            </w:r>
            <w:r w:rsidR="00323703" w:rsidRPr="005C2A50">
              <w:rPr>
                <w:b/>
              </w:rPr>
              <w:t>:</w:t>
            </w:r>
          </w:p>
          <w:p w:rsidR="00323703" w:rsidRPr="005C2A50" w:rsidRDefault="00323703" w:rsidP="004104DD">
            <w:pPr>
              <w:pStyle w:val="NormalWeb"/>
              <w:rPr>
                <w:b/>
              </w:rPr>
            </w:pPr>
          </w:p>
        </w:tc>
        <w:tc>
          <w:tcPr>
            <w:tcW w:w="4993" w:type="dxa"/>
          </w:tcPr>
          <w:p w:rsidR="00B227CB" w:rsidRPr="005C2A50" w:rsidRDefault="00B227CB" w:rsidP="00B227CB">
            <w:pPr>
              <w:pStyle w:val="NormalWeb"/>
              <w:tabs>
                <w:tab w:val="left" w:pos="2160"/>
                <w:tab w:val="center" w:pos="2388"/>
              </w:tabs>
              <w:rPr>
                <w:b/>
              </w:rPr>
            </w:pPr>
            <w:r w:rsidRPr="005C2A50">
              <w:rPr>
                <w:b/>
              </w:rPr>
              <w:tab/>
            </w:r>
          </w:p>
          <w:p w:rsidR="00323703" w:rsidRPr="005C2A50" w:rsidRDefault="00B60814" w:rsidP="002055B0">
            <w:pPr>
              <w:pStyle w:val="NormalWeb"/>
              <w:tabs>
                <w:tab w:val="left" w:pos="2160"/>
                <w:tab w:val="center" w:pos="2388"/>
              </w:tabs>
              <w:rPr>
                <w:b/>
              </w:rPr>
            </w:pPr>
            <w:r w:rsidRPr="003F4A47">
              <w:rPr>
                <w:b/>
              </w:rPr>
              <w:t>3</w:t>
            </w:r>
            <w:r w:rsidR="002122FA">
              <w:rPr>
                <w:rStyle w:val="DipnotBavurusu"/>
                <w:b/>
              </w:rPr>
              <w:footnoteReference w:id="1"/>
            </w:r>
          </w:p>
        </w:tc>
      </w:tr>
      <w:tr w:rsidR="00323703" w:rsidRPr="005C2A50" w:rsidTr="00970B1D">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Referans Kodu:</w:t>
            </w:r>
          </w:p>
          <w:p w:rsidR="00323703" w:rsidRPr="005C2A50" w:rsidRDefault="00323703" w:rsidP="004104DD">
            <w:pPr>
              <w:pStyle w:val="NormalWeb"/>
              <w:rPr>
                <w:b/>
              </w:rPr>
            </w:pPr>
          </w:p>
        </w:tc>
        <w:tc>
          <w:tcPr>
            <w:tcW w:w="4993" w:type="dxa"/>
            <w:vAlign w:val="center"/>
          </w:tcPr>
          <w:p w:rsidR="00323703" w:rsidRPr="00970B1D" w:rsidRDefault="00376B14" w:rsidP="00970B1D">
            <w:pPr>
              <w:pStyle w:val="NormalWeb"/>
              <w:rPr>
                <w:b/>
              </w:rPr>
            </w:pPr>
            <w:proofErr w:type="gramStart"/>
            <w:r>
              <w:rPr>
                <w:b/>
              </w:rPr>
              <w:t>…………………………………….</w:t>
            </w:r>
            <w:proofErr w:type="gramEnd"/>
          </w:p>
        </w:tc>
      </w:tr>
      <w:tr w:rsidR="00323703" w:rsidRPr="005C2A50" w:rsidTr="00376B14">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Stand</w:t>
            </w:r>
            <w:r w:rsidR="00B227CB" w:rsidRPr="005C2A50">
              <w:rPr>
                <w:b/>
              </w:rPr>
              <w:t>ardı Hazırlayan Kuruluş(</w:t>
            </w:r>
            <w:proofErr w:type="spellStart"/>
            <w:r w:rsidR="00B227CB" w:rsidRPr="005C2A50">
              <w:rPr>
                <w:b/>
              </w:rPr>
              <w:t>lar</w:t>
            </w:r>
            <w:proofErr w:type="spellEnd"/>
            <w:r w:rsidR="00B227CB" w:rsidRPr="005C2A50">
              <w:rPr>
                <w:b/>
              </w:rPr>
              <w:t>)</w:t>
            </w:r>
            <w:r w:rsidRPr="005C2A50">
              <w:rPr>
                <w:b/>
              </w:rPr>
              <w:t>:</w:t>
            </w:r>
          </w:p>
          <w:p w:rsidR="00323703" w:rsidRPr="005C2A50" w:rsidRDefault="00323703" w:rsidP="004104DD">
            <w:pPr>
              <w:pStyle w:val="NormalWeb"/>
              <w:rPr>
                <w:b/>
              </w:rPr>
            </w:pPr>
          </w:p>
        </w:tc>
        <w:tc>
          <w:tcPr>
            <w:tcW w:w="4993" w:type="dxa"/>
            <w:vAlign w:val="center"/>
          </w:tcPr>
          <w:p w:rsidR="00323703" w:rsidRPr="00647954" w:rsidRDefault="00647954" w:rsidP="007743B3">
            <w:pPr>
              <w:pStyle w:val="NormalWeb"/>
              <w:spacing w:before="0" w:beforeAutospacing="0" w:after="0" w:afterAutospacing="0"/>
              <w:rPr>
                <w:b/>
              </w:rPr>
            </w:pPr>
            <w:r w:rsidRPr="00647954">
              <w:rPr>
                <w:b/>
              </w:rPr>
              <w:t>Ger</w:t>
            </w:r>
            <w:r w:rsidR="00B37D28">
              <w:rPr>
                <w:b/>
              </w:rPr>
              <w:t>i</w:t>
            </w:r>
            <w:r w:rsidRPr="00647954">
              <w:rPr>
                <w:b/>
              </w:rPr>
              <w:t xml:space="preserve"> Kazanım Sanayicileri Derneği (</w:t>
            </w:r>
            <w:r w:rsidR="00FA584B" w:rsidRPr="00647954">
              <w:rPr>
                <w:b/>
              </w:rPr>
              <w:t>GEKSANDER</w:t>
            </w:r>
            <w:r w:rsidRPr="00647954">
              <w:rPr>
                <w:b/>
              </w:rPr>
              <w:t>)</w:t>
            </w:r>
          </w:p>
          <w:p w:rsidR="007743B3" w:rsidRPr="005C2A50" w:rsidRDefault="007743B3" w:rsidP="007743B3">
            <w:pPr>
              <w:pStyle w:val="NormalWeb"/>
              <w:spacing w:before="0" w:beforeAutospacing="0" w:after="0" w:afterAutospacing="0"/>
            </w:pP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Standardı Doğrulayan Sektör </w:t>
            </w:r>
            <w:r w:rsidR="00B227CB" w:rsidRPr="005C2A50">
              <w:rPr>
                <w:b/>
              </w:rPr>
              <w:t>Komitesi:</w:t>
            </w:r>
          </w:p>
          <w:p w:rsidR="00323703" w:rsidRPr="005C2A50" w:rsidRDefault="00323703" w:rsidP="004104DD">
            <w:pPr>
              <w:pStyle w:val="NormalWeb"/>
              <w:rPr>
                <w:b/>
              </w:rPr>
            </w:pPr>
          </w:p>
        </w:tc>
        <w:tc>
          <w:tcPr>
            <w:tcW w:w="4993" w:type="dxa"/>
            <w:vAlign w:val="center"/>
          </w:tcPr>
          <w:p w:rsidR="00323703" w:rsidRPr="00B44938" w:rsidRDefault="00F0116B" w:rsidP="00EF79B2">
            <w:pPr>
              <w:pStyle w:val="NormalWeb"/>
              <w:rPr>
                <w:b/>
              </w:rPr>
            </w:pPr>
            <w:r w:rsidRPr="00B44938">
              <w:rPr>
                <w:b/>
              </w:rPr>
              <w:t xml:space="preserve">MYK </w:t>
            </w:r>
            <w:r w:rsidR="00A515AE" w:rsidRPr="00A515AE">
              <w:rPr>
                <w:b/>
              </w:rPr>
              <w:t xml:space="preserve">Çevre </w:t>
            </w:r>
            <w:r w:rsidRPr="00B44938">
              <w:rPr>
                <w:b/>
              </w:rPr>
              <w:t>Sektör Komitesi</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MYK Yönetim Kurulu Onay Tarih/ Sayı:</w:t>
            </w:r>
          </w:p>
          <w:p w:rsidR="00323703" w:rsidRPr="005C2A50" w:rsidRDefault="00323703" w:rsidP="004104DD">
            <w:pPr>
              <w:pStyle w:val="NormalWeb"/>
              <w:rPr>
                <w:b/>
              </w:rPr>
            </w:pPr>
          </w:p>
        </w:tc>
        <w:tc>
          <w:tcPr>
            <w:tcW w:w="4993" w:type="dxa"/>
            <w:vAlign w:val="center"/>
          </w:tcPr>
          <w:p w:rsidR="00323703" w:rsidRPr="005C2A50" w:rsidRDefault="00EF79B2" w:rsidP="00EF79B2">
            <w:pPr>
              <w:pStyle w:val="NormalWeb"/>
            </w:pPr>
            <w:proofErr w:type="gramStart"/>
            <w:r>
              <w:rPr>
                <w:b/>
              </w:rPr>
              <w:t>…………</w:t>
            </w:r>
            <w:proofErr w:type="gramEnd"/>
            <w:r w:rsidR="00FE5FDF">
              <w:rPr>
                <w:b/>
              </w:rPr>
              <w:t xml:space="preserve"> T</w:t>
            </w:r>
            <w:r w:rsidR="00FE5FDF" w:rsidRPr="00750297">
              <w:rPr>
                <w:b/>
              </w:rPr>
              <w:t xml:space="preserve">arih ve </w:t>
            </w:r>
            <w:proofErr w:type="gramStart"/>
            <w:r>
              <w:rPr>
                <w:b/>
              </w:rPr>
              <w:t>……….</w:t>
            </w:r>
            <w:proofErr w:type="gramEnd"/>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Resmi Gazete Tarih/Sayı: </w:t>
            </w:r>
          </w:p>
          <w:p w:rsidR="00323703" w:rsidRPr="005C2A50" w:rsidRDefault="00323703" w:rsidP="004104DD">
            <w:pPr>
              <w:pStyle w:val="NormalWeb"/>
              <w:rPr>
                <w:b/>
              </w:rPr>
            </w:pPr>
          </w:p>
        </w:tc>
        <w:tc>
          <w:tcPr>
            <w:tcW w:w="4993" w:type="dxa"/>
          </w:tcPr>
          <w:p w:rsidR="00323703" w:rsidRDefault="00323703" w:rsidP="004104DD">
            <w:pPr>
              <w:pStyle w:val="NormalWeb"/>
            </w:pPr>
          </w:p>
          <w:p w:rsidR="003F4DF2" w:rsidRPr="005C2A50" w:rsidRDefault="003F4DF2" w:rsidP="004104DD">
            <w:pPr>
              <w:pStyle w:val="NormalWeb"/>
            </w:pPr>
            <w:r>
              <w:t xml:space="preserve">… </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Revizyon No:</w:t>
            </w:r>
          </w:p>
          <w:p w:rsidR="00323703" w:rsidRPr="005C2A50" w:rsidRDefault="00323703" w:rsidP="004104DD">
            <w:pPr>
              <w:pStyle w:val="NormalWeb"/>
              <w:rPr>
                <w:b/>
              </w:rPr>
            </w:pPr>
          </w:p>
        </w:tc>
        <w:tc>
          <w:tcPr>
            <w:tcW w:w="4993" w:type="dxa"/>
          </w:tcPr>
          <w:p w:rsidR="00A06AC4" w:rsidRPr="005C2A50" w:rsidRDefault="00A06AC4" w:rsidP="004104DD">
            <w:pPr>
              <w:pStyle w:val="NormalWeb"/>
            </w:pPr>
          </w:p>
          <w:p w:rsidR="00323703" w:rsidRPr="00B44938" w:rsidRDefault="00A06AC4" w:rsidP="003F4A47">
            <w:pPr>
              <w:pStyle w:val="NormalWeb"/>
              <w:rPr>
                <w:b/>
              </w:rPr>
            </w:pPr>
            <w:r w:rsidRPr="00B44938">
              <w:rPr>
                <w:b/>
              </w:rPr>
              <w:t>00</w:t>
            </w:r>
          </w:p>
          <w:p w:rsidR="00A06AC4" w:rsidRPr="005C2A50" w:rsidRDefault="00A06AC4" w:rsidP="004104DD">
            <w:pPr>
              <w:pStyle w:val="NormalWeb"/>
            </w:pPr>
          </w:p>
        </w:tc>
      </w:tr>
    </w:tbl>
    <w:p w:rsidR="00323703" w:rsidRPr="005C2A50" w:rsidRDefault="00323703" w:rsidP="00323703">
      <w:pPr>
        <w:pStyle w:val="Altbilgi"/>
        <w:jc w:val="center"/>
        <w:rPr>
          <w:rFonts w:ascii="Times New Roman" w:hAnsi="Times New Roman"/>
          <w:sz w:val="24"/>
          <w:szCs w:val="24"/>
        </w:rPr>
      </w:pPr>
    </w:p>
    <w:p w:rsidR="00FA584B" w:rsidRDefault="00FA584B" w:rsidP="001F52E2">
      <w:pPr>
        <w:jc w:val="center"/>
        <w:rPr>
          <w:b/>
          <w:bCs/>
        </w:rPr>
      </w:pPr>
    </w:p>
    <w:p w:rsidR="003F4A47" w:rsidRPr="003F4A47" w:rsidRDefault="00323703" w:rsidP="003F4A47">
      <w:pPr>
        <w:jc w:val="center"/>
        <w:rPr>
          <w:rFonts w:ascii="Times New Roman" w:hAnsi="Times New Roman"/>
          <w:b/>
          <w:sz w:val="24"/>
          <w:szCs w:val="24"/>
        </w:rPr>
      </w:pPr>
      <w:r w:rsidRPr="00FA584B">
        <w:br w:type="page"/>
      </w:r>
      <w:r w:rsidRPr="005C2A50">
        <w:rPr>
          <w:rFonts w:ascii="Times New Roman" w:hAnsi="Times New Roman"/>
          <w:b/>
          <w:sz w:val="24"/>
          <w:szCs w:val="24"/>
        </w:rPr>
        <w:lastRenderedPageBreak/>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KISALTMALAR</w:t>
      </w:r>
    </w:p>
    <w:p w:rsidR="003F4A47" w:rsidRPr="001414A9" w:rsidRDefault="003F4A47" w:rsidP="003F4A47">
      <w:pPr>
        <w:jc w:val="both"/>
        <w:rPr>
          <w:rFonts w:ascii="Times New Roman" w:hAnsi="Times New Roman"/>
          <w:sz w:val="24"/>
          <w:szCs w:val="24"/>
        </w:rPr>
      </w:pPr>
      <w:r w:rsidRPr="0001167A">
        <w:rPr>
          <w:rFonts w:ascii="Times New Roman" w:eastAsia="Times New Roman" w:hAnsi="Times New Roman"/>
          <w:b/>
          <w:sz w:val="24"/>
          <w:szCs w:val="24"/>
          <w:lang w:eastAsia="tr-TR"/>
        </w:rPr>
        <w:t xml:space="preserve">ACİL DURUM: </w:t>
      </w:r>
      <w:r w:rsidRPr="001414A9">
        <w:rPr>
          <w:rFonts w:ascii="Times New Roman" w:hAnsi="Times New Roman"/>
          <w:sz w:val="24"/>
          <w:szCs w:val="24"/>
        </w:rPr>
        <w:t>İşyerinin tamamında veya bir kısmında meydana gelebilecek yangın, patlama, tehlikeli kimyasal maddelerden kaynaklanan yayılım, doğal afet gibi acil müdahale, mücadele, ilkyardım veya tahliye gerektiren olayları,</w:t>
      </w:r>
    </w:p>
    <w:p w:rsidR="003F4A47" w:rsidRDefault="003F4A47" w:rsidP="003F4A47">
      <w:pPr>
        <w:jc w:val="both"/>
        <w:outlineLvl w:val="0"/>
        <w:rPr>
          <w:rFonts w:ascii="Times New Roman" w:hAnsi="Times New Roman"/>
          <w:sz w:val="24"/>
          <w:szCs w:val="24"/>
        </w:rPr>
      </w:pPr>
      <w:proofErr w:type="gramStart"/>
      <w:r w:rsidRPr="000D2DC1">
        <w:rPr>
          <w:rFonts w:ascii="Times New Roman" w:hAnsi="Times New Roman"/>
          <w:b/>
          <w:sz w:val="24"/>
          <w:szCs w:val="24"/>
        </w:rPr>
        <w:t>ENFEKSİYÖZ ATIK</w:t>
      </w:r>
      <w:r w:rsidRPr="005F1A3D">
        <w:rPr>
          <w:rFonts w:ascii="Times New Roman" w:hAnsi="Times New Roman"/>
          <w:sz w:val="24"/>
          <w:szCs w:val="24"/>
        </w:rPr>
        <w:t>: Enfeksiyon yapıcı etkenleri taşıdığı bilinen veya taşıması muhtemel başta kan ve kan ürünleri olmak üzere her türlü vücut sıvıları ile insan dokuları, organları, anatomik parçal</w:t>
      </w:r>
      <w:r>
        <w:rPr>
          <w:rFonts w:ascii="Times New Roman" w:hAnsi="Times New Roman"/>
          <w:sz w:val="24"/>
          <w:szCs w:val="24"/>
        </w:rPr>
        <w:t xml:space="preserve">ar, otopsi materyali, plasenta, </w:t>
      </w:r>
      <w:proofErr w:type="spellStart"/>
      <w:r w:rsidRPr="005F1A3D">
        <w:rPr>
          <w:rFonts w:ascii="Times New Roman" w:hAnsi="Times New Roman"/>
          <w:sz w:val="24"/>
          <w:szCs w:val="24"/>
        </w:rPr>
        <w:t>fetus</w:t>
      </w:r>
      <w:proofErr w:type="spellEnd"/>
      <w:r w:rsidRPr="005F1A3D">
        <w:rPr>
          <w:rFonts w:ascii="Times New Roman" w:hAnsi="Times New Roman"/>
          <w:sz w:val="24"/>
          <w:szCs w:val="24"/>
        </w:rPr>
        <w:t xml:space="preserve"> ve diğer patolojik materyali; bu tür materyal ile bulaşmış eldiven, örtü, çarşaf, bandaj, </w:t>
      </w:r>
      <w:proofErr w:type="spellStart"/>
      <w:r w:rsidRPr="005F1A3D">
        <w:rPr>
          <w:rFonts w:ascii="Times New Roman" w:hAnsi="Times New Roman"/>
          <w:sz w:val="24"/>
          <w:szCs w:val="24"/>
        </w:rPr>
        <w:t>flaster</w:t>
      </w:r>
      <w:proofErr w:type="spellEnd"/>
      <w:r w:rsidRPr="005F1A3D">
        <w:rPr>
          <w:rFonts w:ascii="Times New Roman" w:hAnsi="Times New Roman"/>
          <w:sz w:val="24"/>
          <w:szCs w:val="24"/>
        </w:rPr>
        <w:t xml:space="preserve">, tamponlar, </w:t>
      </w:r>
      <w:proofErr w:type="spellStart"/>
      <w:r w:rsidRPr="005F1A3D">
        <w:rPr>
          <w:rFonts w:ascii="Times New Roman" w:hAnsi="Times New Roman"/>
          <w:sz w:val="24"/>
          <w:szCs w:val="24"/>
        </w:rPr>
        <w:t>eküvyon</w:t>
      </w:r>
      <w:proofErr w:type="spellEnd"/>
      <w:r w:rsidRPr="005F1A3D">
        <w:rPr>
          <w:rFonts w:ascii="Times New Roman" w:hAnsi="Times New Roman"/>
          <w:sz w:val="24"/>
          <w:szCs w:val="24"/>
        </w:rPr>
        <w:t xml:space="preserve"> ve benzeri atıkları; hemodiyaliz ünitesi ve karantina altındaki hastaların vücut çıkartılarını; bakteri ve virüs tutucu hava filtrelerini; </w:t>
      </w:r>
      <w:proofErr w:type="spellStart"/>
      <w:r w:rsidRPr="005F1A3D">
        <w:rPr>
          <w:rFonts w:ascii="Times New Roman" w:hAnsi="Times New Roman"/>
          <w:sz w:val="24"/>
          <w:szCs w:val="24"/>
        </w:rPr>
        <w:t>enfeksiyöz</w:t>
      </w:r>
      <w:proofErr w:type="spellEnd"/>
      <w:r w:rsidRPr="005F1A3D">
        <w:rPr>
          <w:rFonts w:ascii="Times New Roman" w:hAnsi="Times New Roman"/>
          <w:sz w:val="24"/>
          <w:szCs w:val="24"/>
        </w:rPr>
        <w:t xml:space="preserve"> ajanların laboratuvar kültürlerini ve kültür stoklarını; araştırma amacı ile kullanılan </w:t>
      </w:r>
      <w:proofErr w:type="spellStart"/>
      <w:r w:rsidRPr="005F1A3D">
        <w:rPr>
          <w:rFonts w:ascii="Times New Roman" w:hAnsi="Times New Roman"/>
          <w:sz w:val="24"/>
          <w:szCs w:val="24"/>
        </w:rPr>
        <w:t>enfekte</w:t>
      </w:r>
      <w:proofErr w:type="spellEnd"/>
      <w:r w:rsidRPr="005F1A3D">
        <w:rPr>
          <w:rFonts w:ascii="Times New Roman" w:hAnsi="Times New Roman"/>
          <w:sz w:val="24"/>
          <w:szCs w:val="24"/>
        </w:rPr>
        <w:t xml:space="preserve"> deney hayvanlarının leşleri ile </w:t>
      </w:r>
      <w:proofErr w:type="spellStart"/>
      <w:r w:rsidRPr="005F1A3D">
        <w:rPr>
          <w:rFonts w:ascii="Times New Roman" w:hAnsi="Times New Roman"/>
          <w:sz w:val="24"/>
          <w:szCs w:val="24"/>
        </w:rPr>
        <w:t>enfekte</w:t>
      </w:r>
      <w:proofErr w:type="spellEnd"/>
      <w:r w:rsidRPr="005F1A3D">
        <w:rPr>
          <w:rFonts w:ascii="Times New Roman" w:hAnsi="Times New Roman"/>
          <w:sz w:val="24"/>
          <w:szCs w:val="24"/>
        </w:rPr>
        <w:t xml:space="preserve"> hayvanlara ve çıkartılarına temas etmiş her türlü malzemeyi, veterinerlik hizmetlerinden kaynaklanan atıkları,</w:t>
      </w:r>
      <w:r>
        <w:rPr>
          <w:rFonts w:ascii="Times New Roman" w:hAnsi="Times New Roman"/>
          <w:sz w:val="24"/>
          <w:szCs w:val="24"/>
        </w:rPr>
        <w:t xml:space="preserve"> </w:t>
      </w:r>
      <w:proofErr w:type="gramEnd"/>
    </w:p>
    <w:p w:rsidR="003F4A47" w:rsidRPr="00403D2C" w:rsidRDefault="003F4A47" w:rsidP="003F4A47">
      <w:pPr>
        <w:jc w:val="both"/>
        <w:outlineLvl w:val="0"/>
        <w:rPr>
          <w:rFonts w:ascii="Times New Roman" w:hAnsi="Times New Roman"/>
          <w:sz w:val="24"/>
          <w:szCs w:val="24"/>
        </w:rPr>
      </w:pPr>
      <w:r w:rsidRPr="00853670">
        <w:rPr>
          <w:rFonts w:ascii="Times New Roman" w:hAnsi="Times New Roman"/>
          <w:b/>
          <w:sz w:val="24"/>
          <w:szCs w:val="24"/>
        </w:rPr>
        <w:t xml:space="preserve">GEÇİCİ DEPOLAMA: </w:t>
      </w:r>
      <w:r w:rsidRPr="005F1A3D">
        <w:rPr>
          <w:rFonts w:ascii="Times New Roman" w:hAnsi="Times New Roman"/>
          <w:sz w:val="24"/>
          <w:szCs w:val="24"/>
        </w:rPr>
        <w:t xml:space="preserve">Atıkların bertaraf alanına taşınmasından önce ünite içinde inşa edilen birimlerde veya </w:t>
      </w:r>
      <w:proofErr w:type="spellStart"/>
      <w:r w:rsidRPr="005F1A3D">
        <w:rPr>
          <w:rFonts w:ascii="Times New Roman" w:hAnsi="Times New Roman"/>
          <w:sz w:val="24"/>
          <w:szCs w:val="24"/>
        </w:rPr>
        <w:t>konteynerlerde</w:t>
      </w:r>
      <w:proofErr w:type="spellEnd"/>
      <w:r w:rsidRPr="005F1A3D">
        <w:rPr>
          <w:rFonts w:ascii="Times New Roman" w:hAnsi="Times New Roman"/>
          <w:sz w:val="24"/>
          <w:szCs w:val="24"/>
        </w:rPr>
        <w:t xml:space="preserve"> 48 saati geçmemek üzere geçici süre ile bekletilmesini,</w:t>
      </w:r>
    </w:p>
    <w:p w:rsidR="003F4A47" w:rsidRPr="0001167A" w:rsidRDefault="003F4A47" w:rsidP="003F4A47">
      <w:pPr>
        <w:jc w:val="both"/>
        <w:rPr>
          <w:rFonts w:ascii="Times New Roman" w:eastAsia="Times New Roman" w:hAnsi="Times New Roman"/>
          <w:color w:val="000000"/>
          <w:sz w:val="24"/>
          <w:szCs w:val="24"/>
          <w:lang w:eastAsia="tr-TR"/>
        </w:rPr>
      </w:pPr>
      <w:r w:rsidRPr="0001167A">
        <w:rPr>
          <w:rFonts w:ascii="Times New Roman" w:eastAsia="Times New Roman" w:hAnsi="Times New Roman"/>
          <w:b/>
          <w:color w:val="000000"/>
          <w:sz w:val="24"/>
          <w:szCs w:val="24"/>
          <w:lang w:eastAsia="tr-TR"/>
        </w:rPr>
        <w:t xml:space="preserve">ISCO: </w:t>
      </w:r>
      <w:r w:rsidRPr="0001167A">
        <w:rPr>
          <w:rFonts w:ascii="Times New Roman" w:eastAsia="Times New Roman" w:hAnsi="Times New Roman"/>
          <w:color w:val="000000"/>
          <w:sz w:val="24"/>
          <w:szCs w:val="24"/>
          <w:lang w:eastAsia="tr-TR"/>
        </w:rPr>
        <w:t>Uluslararası Standart Meslek Sınıflamasını,</w:t>
      </w:r>
    </w:p>
    <w:p w:rsidR="003F4A47" w:rsidRPr="0001167A" w:rsidRDefault="003F4A47" w:rsidP="003F4A47">
      <w:pPr>
        <w:jc w:val="both"/>
        <w:rPr>
          <w:rFonts w:ascii="Times New Roman" w:eastAsia="Times New Roman" w:hAnsi="Times New Roman"/>
          <w:color w:val="000000"/>
          <w:sz w:val="24"/>
          <w:szCs w:val="24"/>
          <w:lang w:eastAsia="tr-TR"/>
        </w:rPr>
      </w:pPr>
      <w:r w:rsidRPr="0001167A">
        <w:rPr>
          <w:rFonts w:ascii="Times New Roman" w:eastAsia="Times New Roman" w:hAnsi="Times New Roman"/>
          <w:b/>
          <w:color w:val="000000"/>
          <w:sz w:val="24"/>
          <w:szCs w:val="24"/>
          <w:lang w:eastAsia="tr-TR"/>
        </w:rPr>
        <w:t xml:space="preserve">İSG: </w:t>
      </w:r>
      <w:r w:rsidRPr="0001167A">
        <w:rPr>
          <w:rFonts w:ascii="Times New Roman" w:eastAsia="Times New Roman" w:hAnsi="Times New Roman"/>
          <w:color w:val="000000"/>
          <w:sz w:val="24"/>
          <w:szCs w:val="24"/>
          <w:lang w:eastAsia="tr-TR"/>
        </w:rPr>
        <w:t>İş Sağlığı ve Güvenliğini,</w:t>
      </w:r>
    </w:p>
    <w:p w:rsidR="003F4A47" w:rsidRDefault="003F4A47" w:rsidP="003F4A47">
      <w:pPr>
        <w:jc w:val="both"/>
        <w:rPr>
          <w:rFonts w:ascii="Times New Roman" w:eastAsia="Times New Roman" w:hAnsi="Times New Roman"/>
          <w:sz w:val="24"/>
          <w:szCs w:val="24"/>
        </w:rPr>
      </w:pPr>
      <w:r w:rsidRPr="00FF1951">
        <w:rPr>
          <w:rFonts w:ascii="Times New Roman" w:hAnsi="Times New Roman"/>
          <w:b/>
          <w:sz w:val="24"/>
          <w:szCs w:val="24"/>
        </w:rPr>
        <w:t>KESİCİ-DELİCİ ATIK KABI:</w:t>
      </w:r>
      <w:r w:rsidRPr="00FF1951">
        <w:rPr>
          <w:rFonts w:ascii="Times New Roman" w:hAnsi="Times New Roman"/>
          <w:sz w:val="24"/>
          <w:szCs w:val="24"/>
        </w:rPr>
        <w:t xml:space="preserve"> </w:t>
      </w:r>
      <w:r w:rsidRPr="00FF1951">
        <w:rPr>
          <w:rFonts w:ascii="Times New Roman" w:eastAsia="Times New Roman" w:hAnsi="Times New Roman"/>
          <w:sz w:val="24"/>
          <w:szCs w:val="24"/>
        </w:rPr>
        <w:t xml:space="preserve">Kesici ve delici özelliği olan atıkların diğer tıbbi atıklardan ayrı toplanması için kullanılan, delinmeye, yırtılmaya, kırılmaya ve patlamaya dayanıklı, su geçirmez ve sızdırmaz, açılması ve karıştırılması mümkün olmayan, üzerinde “Uluslararası </w:t>
      </w:r>
      <w:proofErr w:type="spellStart"/>
      <w:r w:rsidRPr="00FF1951">
        <w:rPr>
          <w:rFonts w:ascii="Times New Roman" w:eastAsia="Times New Roman" w:hAnsi="Times New Roman"/>
          <w:sz w:val="24"/>
          <w:szCs w:val="24"/>
        </w:rPr>
        <w:t>Biyotehlike</w:t>
      </w:r>
      <w:proofErr w:type="spellEnd"/>
      <w:r w:rsidRPr="00FF1951">
        <w:rPr>
          <w:rFonts w:ascii="Times New Roman" w:eastAsia="Times New Roman" w:hAnsi="Times New Roman"/>
          <w:sz w:val="24"/>
          <w:szCs w:val="24"/>
        </w:rPr>
        <w:t>” amblemi ile “DİKKAT! KESİCİ ve DELİCİ TIBBİ ATIK” ibaresi taşıyan plastik veya aynı özelliklere sahip lamine kartondan yapılmış kutu veya benzeri kabı,</w:t>
      </w:r>
    </w:p>
    <w:p w:rsidR="003F4A47" w:rsidRPr="00FF1951" w:rsidRDefault="003F4A47" w:rsidP="003F4A47">
      <w:pPr>
        <w:jc w:val="both"/>
        <w:rPr>
          <w:rFonts w:ascii="Times New Roman" w:hAnsi="Times New Roman"/>
          <w:sz w:val="24"/>
          <w:szCs w:val="24"/>
        </w:rPr>
      </w:pPr>
      <w:r w:rsidRPr="00853670">
        <w:rPr>
          <w:rFonts w:ascii="Times New Roman" w:hAnsi="Times New Roman"/>
          <w:b/>
          <w:sz w:val="24"/>
          <w:szCs w:val="24"/>
        </w:rPr>
        <w:t>KESİCİ-DELİCİ ATIK</w:t>
      </w:r>
      <w:r w:rsidRPr="005F1A3D">
        <w:rPr>
          <w:rFonts w:ascii="Times New Roman" w:hAnsi="Times New Roman"/>
          <w:sz w:val="24"/>
          <w:szCs w:val="24"/>
        </w:rPr>
        <w:t xml:space="preserve">: Şırınga, enjektör ve diğer tüm deri altı girişim iğneleri, </w:t>
      </w:r>
      <w:proofErr w:type="spellStart"/>
      <w:r w:rsidRPr="005F1A3D">
        <w:rPr>
          <w:rFonts w:ascii="Times New Roman" w:hAnsi="Times New Roman"/>
          <w:sz w:val="24"/>
          <w:szCs w:val="24"/>
        </w:rPr>
        <w:t>lanset</w:t>
      </w:r>
      <w:proofErr w:type="spellEnd"/>
      <w:r w:rsidRPr="005F1A3D">
        <w:rPr>
          <w:rFonts w:ascii="Times New Roman" w:hAnsi="Times New Roman"/>
          <w:sz w:val="24"/>
          <w:szCs w:val="24"/>
        </w:rPr>
        <w:t xml:space="preserve">, bisturi, bıçak, serum seti iğnesi, cerrahi </w:t>
      </w:r>
      <w:proofErr w:type="spellStart"/>
      <w:r w:rsidRPr="005F1A3D">
        <w:rPr>
          <w:rFonts w:ascii="Times New Roman" w:hAnsi="Times New Roman"/>
          <w:sz w:val="24"/>
          <w:szCs w:val="24"/>
        </w:rPr>
        <w:t>sütur</w:t>
      </w:r>
      <w:proofErr w:type="spellEnd"/>
      <w:r w:rsidRPr="005F1A3D">
        <w:rPr>
          <w:rFonts w:ascii="Times New Roman" w:hAnsi="Times New Roman"/>
          <w:sz w:val="24"/>
          <w:szCs w:val="24"/>
        </w:rPr>
        <w:t xml:space="preserve"> iğneleri, biyopsi iğneleri, </w:t>
      </w:r>
      <w:proofErr w:type="spellStart"/>
      <w:r w:rsidRPr="005F1A3D">
        <w:rPr>
          <w:rFonts w:ascii="Times New Roman" w:hAnsi="Times New Roman"/>
          <w:sz w:val="24"/>
          <w:szCs w:val="24"/>
        </w:rPr>
        <w:t>intraket</w:t>
      </w:r>
      <w:proofErr w:type="spellEnd"/>
      <w:r w:rsidRPr="005F1A3D">
        <w:rPr>
          <w:rFonts w:ascii="Times New Roman" w:hAnsi="Times New Roman"/>
          <w:sz w:val="24"/>
          <w:szCs w:val="24"/>
        </w:rPr>
        <w:t xml:space="preserve">, kırık cam, ampul, lam-lamel, kırılmış cam tüp ve </w:t>
      </w:r>
      <w:proofErr w:type="spellStart"/>
      <w:r w:rsidRPr="005F1A3D">
        <w:rPr>
          <w:rFonts w:ascii="Times New Roman" w:hAnsi="Times New Roman"/>
          <w:sz w:val="24"/>
          <w:szCs w:val="24"/>
        </w:rPr>
        <w:t>petri</w:t>
      </w:r>
      <w:proofErr w:type="spellEnd"/>
      <w:r w:rsidRPr="005F1A3D">
        <w:rPr>
          <w:rFonts w:ascii="Times New Roman" w:hAnsi="Times New Roman"/>
          <w:sz w:val="24"/>
          <w:szCs w:val="24"/>
        </w:rPr>
        <w:t xml:space="preserve"> kapları gibi batma, delme, sıyrık ve yaralanmalara </w:t>
      </w:r>
      <w:r w:rsidRPr="00FF1951">
        <w:rPr>
          <w:rFonts w:ascii="Times New Roman" w:hAnsi="Times New Roman"/>
          <w:sz w:val="24"/>
          <w:szCs w:val="24"/>
        </w:rPr>
        <w:t>neden olabilecek atıkları,</w:t>
      </w:r>
    </w:p>
    <w:p w:rsidR="003F4A47" w:rsidRPr="00403D2C" w:rsidRDefault="003F4A47" w:rsidP="003F4A47">
      <w:pPr>
        <w:jc w:val="both"/>
        <w:rPr>
          <w:rFonts w:ascii="Times New Roman" w:eastAsia="Times New Roman" w:hAnsi="Times New Roman"/>
          <w:sz w:val="24"/>
          <w:szCs w:val="24"/>
          <w:lang w:eastAsia="tr-TR"/>
        </w:rPr>
      </w:pPr>
      <w:r w:rsidRPr="0001167A">
        <w:rPr>
          <w:rFonts w:ascii="Times New Roman" w:eastAsia="Times New Roman" w:hAnsi="Times New Roman"/>
          <w:b/>
          <w:bCs/>
          <w:sz w:val="24"/>
          <w:szCs w:val="24"/>
          <w:lang w:eastAsia="tr-TR"/>
        </w:rPr>
        <w:t xml:space="preserve">KİŞİSEL KORUYUCU DONANIM (KKD): </w:t>
      </w:r>
      <w:r w:rsidRPr="0001167A">
        <w:rPr>
          <w:rFonts w:ascii="Times New Roman" w:eastAsia="Times New Roman" w:hAnsi="Times New Roman"/>
          <w:sz w:val="24"/>
          <w:szCs w:val="24"/>
          <w:lang w:eastAsia="tr-TR"/>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3F4A47" w:rsidRDefault="003F4A47" w:rsidP="003F4A47">
      <w:pPr>
        <w:jc w:val="both"/>
        <w:rPr>
          <w:rFonts w:ascii="Times New Roman" w:hAnsi="Times New Roman"/>
          <w:sz w:val="24"/>
          <w:szCs w:val="24"/>
        </w:rPr>
      </w:pPr>
      <w:r w:rsidRPr="00853670">
        <w:rPr>
          <w:rFonts w:ascii="Times New Roman" w:hAnsi="Times New Roman"/>
          <w:b/>
          <w:sz w:val="24"/>
          <w:szCs w:val="24"/>
        </w:rPr>
        <w:t>KONTAMİNASYON</w:t>
      </w:r>
      <w:r w:rsidRPr="005F1A3D">
        <w:rPr>
          <w:rFonts w:ascii="Times New Roman" w:hAnsi="Times New Roman"/>
          <w:sz w:val="24"/>
          <w:szCs w:val="24"/>
        </w:rPr>
        <w:t xml:space="preserve">: Bir </w:t>
      </w:r>
      <w:proofErr w:type="spellStart"/>
      <w:r w:rsidRPr="005F1A3D">
        <w:rPr>
          <w:rFonts w:ascii="Times New Roman" w:hAnsi="Times New Roman"/>
          <w:sz w:val="24"/>
          <w:szCs w:val="24"/>
        </w:rPr>
        <w:t>enfeksiyöz</w:t>
      </w:r>
      <w:proofErr w:type="spellEnd"/>
      <w:r w:rsidRPr="005F1A3D">
        <w:rPr>
          <w:rFonts w:ascii="Times New Roman" w:hAnsi="Times New Roman"/>
          <w:sz w:val="24"/>
          <w:szCs w:val="24"/>
        </w:rPr>
        <w:t xml:space="preserve"> etkenin herhangi bir eşyaya, yüzeye veya kişiye bulaşmasını,</w:t>
      </w:r>
    </w:p>
    <w:p w:rsidR="003F4A47" w:rsidRPr="005F1A3D" w:rsidRDefault="003F4A47" w:rsidP="003F4A47">
      <w:pPr>
        <w:jc w:val="both"/>
        <w:outlineLvl w:val="0"/>
        <w:rPr>
          <w:rFonts w:ascii="Times New Roman" w:hAnsi="Times New Roman"/>
          <w:sz w:val="24"/>
          <w:szCs w:val="24"/>
        </w:rPr>
      </w:pPr>
      <w:r w:rsidRPr="007F292A">
        <w:rPr>
          <w:rFonts w:ascii="Times New Roman" w:hAnsi="Times New Roman"/>
          <w:b/>
          <w:sz w:val="24"/>
          <w:szCs w:val="24"/>
        </w:rPr>
        <w:t>KONTEYNER:</w:t>
      </w:r>
      <w:r w:rsidRPr="005F1A3D">
        <w:rPr>
          <w:rFonts w:ascii="Times New Roman" w:hAnsi="Times New Roman"/>
          <w:sz w:val="24"/>
          <w:szCs w:val="24"/>
        </w:rPr>
        <w:t xml:space="preserve"> Paslanmaz metal, plastik veya benzeri malzemeden yapılmış, tekerlekli, kapaklı, kapakları kilitlenir, geçici depolama birimini, </w:t>
      </w:r>
    </w:p>
    <w:p w:rsidR="003F4A47" w:rsidRDefault="003F4A47" w:rsidP="003F4A47">
      <w:pPr>
        <w:jc w:val="both"/>
        <w:outlineLvl w:val="0"/>
        <w:rPr>
          <w:rFonts w:ascii="Times New Roman" w:hAnsi="Times New Roman"/>
          <w:sz w:val="24"/>
          <w:szCs w:val="24"/>
        </w:rPr>
      </w:pPr>
      <w:r w:rsidRPr="00853670">
        <w:rPr>
          <w:rFonts w:ascii="Times New Roman" w:hAnsi="Times New Roman"/>
          <w:b/>
          <w:sz w:val="24"/>
          <w:szCs w:val="24"/>
        </w:rPr>
        <w:t xml:space="preserve">NİHAİ BERTARAF: </w:t>
      </w:r>
      <w:r w:rsidRPr="005F1A3D">
        <w:rPr>
          <w:rFonts w:ascii="Times New Roman" w:hAnsi="Times New Roman"/>
          <w:sz w:val="24"/>
          <w:szCs w:val="24"/>
        </w:rPr>
        <w:t>Tıbbi atıkların çevreye ve insan sağlığına zarar vermeyecek şekilde ilgili mevzuatlarda öngörülen her türlü önlemin alındığı tesislerde yakılması veya düzenli depolanması suretiyle yok edilmesini veya zararsız hale getirilmesini,</w:t>
      </w:r>
    </w:p>
    <w:p w:rsidR="003F4A47" w:rsidRPr="00FF1951" w:rsidRDefault="003F4A47" w:rsidP="003F4A47">
      <w:pPr>
        <w:jc w:val="both"/>
        <w:rPr>
          <w:rFonts w:ascii="Times New Roman" w:eastAsia="Times New Roman" w:hAnsi="Times New Roman"/>
          <w:sz w:val="24"/>
          <w:szCs w:val="24"/>
          <w:lang w:eastAsia="tr-TR"/>
        </w:rPr>
      </w:pPr>
      <w:r w:rsidRPr="00FF1951">
        <w:rPr>
          <w:rFonts w:ascii="Times New Roman" w:eastAsia="Times New Roman" w:hAnsi="Times New Roman"/>
          <w:b/>
          <w:bCs/>
          <w:sz w:val="24"/>
          <w:szCs w:val="24"/>
          <w:lang w:eastAsia="tr-TR"/>
        </w:rPr>
        <w:lastRenderedPageBreak/>
        <w:t xml:space="preserve">RİSK DEĞERLENDİRMESİ: </w:t>
      </w:r>
      <w:r w:rsidRPr="00FF1951">
        <w:rPr>
          <w:rFonts w:ascii="Times New Roman" w:eastAsia="Times New Roman" w:hAnsi="Times New Roman"/>
          <w:sz w:val="24"/>
          <w:szCs w:val="24"/>
          <w:lang w:eastAsia="tr-TR"/>
        </w:rPr>
        <w:t>İşyerinde var olan ya da dışarıdan gelebilecek tehlikelerin belirlenmesi, bu tehlikelerin riske dönüşmesine yol açan faktörler ile tehlikelerden kaynaklanan risklerin analiz edilerek derecelendirilmesi ve kontrol tedbirlerinin kararlaştırılması amacıyla</w:t>
      </w:r>
      <w:r>
        <w:rPr>
          <w:rFonts w:ascii="Times New Roman" w:eastAsia="Times New Roman" w:hAnsi="Times New Roman"/>
          <w:sz w:val="24"/>
          <w:szCs w:val="24"/>
          <w:lang w:eastAsia="tr-TR"/>
        </w:rPr>
        <w:t xml:space="preserve"> yapılması gerekli çalışmaları,</w:t>
      </w:r>
    </w:p>
    <w:p w:rsidR="003F4A47" w:rsidRPr="00FF1951" w:rsidRDefault="003F4A47" w:rsidP="003F4A47">
      <w:pPr>
        <w:jc w:val="both"/>
        <w:rPr>
          <w:rFonts w:ascii="Times New Roman" w:eastAsia="Times New Roman" w:hAnsi="Times New Roman"/>
          <w:sz w:val="24"/>
          <w:szCs w:val="24"/>
          <w:lang w:eastAsia="tr-TR"/>
        </w:rPr>
      </w:pPr>
      <w:r w:rsidRPr="00FF1951">
        <w:rPr>
          <w:rFonts w:ascii="Times New Roman" w:eastAsia="Times New Roman" w:hAnsi="Times New Roman"/>
          <w:b/>
          <w:bCs/>
          <w:sz w:val="24"/>
          <w:szCs w:val="24"/>
          <w:lang w:eastAsia="tr-TR"/>
        </w:rPr>
        <w:t xml:space="preserve">RİSK: </w:t>
      </w:r>
      <w:r w:rsidRPr="00FF1951">
        <w:rPr>
          <w:rFonts w:ascii="Times New Roman" w:eastAsia="Times New Roman" w:hAnsi="Times New Roman"/>
          <w:sz w:val="24"/>
          <w:szCs w:val="24"/>
          <w:lang w:eastAsia="tr-TR"/>
        </w:rPr>
        <w:t>Tehlikeden kaynaklanacak kayıp, yaralanma ya da başka zararlı sonuç meydana gelme ihtimalini,</w:t>
      </w:r>
    </w:p>
    <w:p w:rsidR="003F4A47" w:rsidRPr="00FF1951" w:rsidRDefault="003F4A47" w:rsidP="003F4A47">
      <w:pPr>
        <w:jc w:val="both"/>
        <w:rPr>
          <w:rFonts w:ascii="Times New Roman" w:hAnsi="Times New Roman"/>
          <w:sz w:val="24"/>
          <w:szCs w:val="24"/>
        </w:rPr>
      </w:pPr>
      <w:r w:rsidRPr="00FF1951">
        <w:rPr>
          <w:rFonts w:ascii="Times New Roman" w:hAnsi="Times New Roman"/>
          <w:b/>
          <w:sz w:val="24"/>
          <w:szCs w:val="24"/>
        </w:rPr>
        <w:t>STERİLİZASYON:</w:t>
      </w:r>
      <w:r w:rsidRPr="00FF1951">
        <w:rPr>
          <w:rFonts w:ascii="Times New Roman" w:hAnsi="Times New Roman"/>
          <w:sz w:val="24"/>
          <w:szCs w:val="24"/>
        </w:rPr>
        <w:t xml:space="preserve"> Bakteri sporları </w:t>
      </w:r>
      <w:proofErr w:type="gramStart"/>
      <w:r w:rsidRPr="00FF1951">
        <w:rPr>
          <w:rFonts w:ascii="Times New Roman" w:hAnsi="Times New Roman"/>
          <w:sz w:val="24"/>
          <w:szCs w:val="24"/>
        </w:rPr>
        <w:t>dahil</w:t>
      </w:r>
      <w:proofErr w:type="gramEnd"/>
      <w:r w:rsidRPr="00FF1951">
        <w:rPr>
          <w:rFonts w:ascii="Times New Roman" w:hAnsi="Times New Roman"/>
          <w:sz w:val="24"/>
          <w:szCs w:val="24"/>
        </w:rPr>
        <w:t xml:space="preserve"> her türlü </w:t>
      </w:r>
      <w:proofErr w:type="spellStart"/>
      <w:r w:rsidRPr="00FF1951">
        <w:rPr>
          <w:rFonts w:ascii="Times New Roman" w:hAnsi="Times New Roman"/>
          <w:sz w:val="24"/>
          <w:szCs w:val="24"/>
        </w:rPr>
        <w:t>mikrobiyal</w:t>
      </w:r>
      <w:proofErr w:type="spellEnd"/>
      <w:r w:rsidRPr="00FF1951">
        <w:rPr>
          <w:rFonts w:ascii="Times New Roman" w:hAnsi="Times New Roman"/>
          <w:sz w:val="24"/>
          <w:szCs w:val="24"/>
        </w:rPr>
        <w:t xml:space="preserve"> yaşamın fiziksel, kimyasal, mekanik metotlar veya radyasyon (</w:t>
      </w:r>
      <w:proofErr w:type="spellStart"/>
      <w:r w:rsidRPr="00FF1951">
        <w:rPr>
          <w:rFonts w:ascii="Times New Roman" w:hAnsi="Times New Roman"/>
          <w:sz w:val="24"/>
          <w:szCs w:val="24"/>
        </w:rPr>
        <w:t>irradiation</w:t>
      </w:r>
      <w:proofErr w:type="spellEnd"/>
      <w:r w:rsidRPr="00FF1951">
        <w:rPr>
          <w:rFonts w:ascii="Times New Roman" w:hAnsi="Times New Roman"/>
          <w:sz w:val="24"/>
          <w:szCs w:val="24"/>
        </w:rPr>
        <w:t>) yoluyla tamamen yok edilmesini veya bu mikroorganizmaların seviyesinin % 99,9999 oranında azaltılmasını,</w:t>
      </w:r>
    </w:p>
    <w:p w:rsidR="003F4A47" w:rsidRDefault="003F4A47" w:rsidP="003F4A47">
      <w:pPr>
        <w:jc w:val="both"/>
        <w:outlineLvl w:val="0"/>
        <w:rPr>
          <w:rFonts w:ascii="Times New Roman" w:hAnsi="Times New Roman"/>
          <w:sz w:val="24"/>
          <w:szCs w:val="24"/>
        </w:rPr>
      </w:pPr>
      <w:r w:rsidRPr="007F292A">
        <w:rPr>
          <w:rFonts w:ascii="Times New Roman" w:hAnsi="Times New Roman"/>
          <w:b/>
          <w:sz w:val="24"/>
          <w:szCs w:val="24"/>
        </w:rPr>
        <w:t>TAŞIMA</w:t>
      </w:r>
      <w:r w:rsidRPr="00FF1951">
        <w:rPr>
          <w:rFonts w:ascii="Times New Roman" w:hAnsi="Times New Roman"/>
          <w:b/>
          <w:sz w:val="24"/>
          <w:szCs w:val="24"/>
        </w:rPr>
        <w:t>:</w:t>
      </w:r>
      <w:r w:rsidRPr="00FF1951">
        <w:rPr>
          <w:rFonts w:ascii="Times New Roman" w:hAnsi="Times New Roman"/>
          <w:sz w:val="24"/>
          <w:szCs w:val="24"/>
        </w:rPr>
        <w:t xml:space="preserve"> Atıkların geçici depolama birimlerinden uygun taşıma araçları ile alınarak </w:t>
      </w:r>
      <w:proofErr w:type="spellStart"/>
      <w:r w:rsidRPr="00FF1951">
        <w:rPr>
          <w:rFonts w:ascii="Times New Roman" w:hAnsi="Times New Roman"/>
          <w:sz w:val="24"/>
          <w:szCs w:val="24"/>
        </w:rPr>
        <w:t>strelizasyon</w:t>
      </w:r>
      <w:proofErr w:type="spellEnd"/>
      <w:r w:rsidRPr="00FF1951">
        <w:rPr>
          <w:rFonts w:ascii="Times New Roman" w:hAnsi="Times New Roman"/>
          <w:sz w:val="24"/>
          <w:szCs w:val="24"/>
        </w:rPr>
        <w:t>/yakma tesisine götürülmesi işlemini,</w:t>
      </w:r>
    </w:p>
    <w:p w:rsidR="003F4A47" w:rsidRPr="001414A9" w:rsidRDefault="003F4A47" w:rsidP="003F4A47">
      <w:pPr>
        <w:jc w:val="both"/>
        <w:rPr>
          <w:rFonts w:ascii="Times New Roman" w:hAnsi="Times New Roman"/>
          <w:sz w:val="24"/>
          <w:szCs w:val="24"/>
        </w:rPr>
      </w:pPr>
      <w:r w:rsidRPr="001414A9">
        <w:rPr>
          <w:rFonts w:ascii="Times New Roman" w:hAnsi="Times New Roman"/>
          <w:b/>
          <w:sz w:val="24"/>
          <w:szCs w:val="24"/>
        </w:rPr>
        <w:t>TEHLİKE:</w:t>
      </w:r>
      <w:r w:rsidRPr="001414A9">
        <w:rPr>
          <w:rFonts w:ascii="Times New Roman" w:hAnsi="Times New Roman"/>
          <w:sz w:val="24"/>
          <w:szCs w:val="24"/>
        </w:rPr>
        <w:t xml:space="preserve"> İşyerinde var olan veya dışarıdan gelebilecek, çalışanı veya işyerini etkileyebilecek zarar veya hasar verme potansiyelini,</w:t>
      </w:r>
    </w:p>
    <w:p w:rsidR="004E38A3" w:rsidRDefault="003F4A47" w:rsidP="009A4FD6">
      <w:pPr>
        <w:jc w:val="both"/>
        <w:rPr>
          <w:rFonts w:ascii="Times New Roman" w:hAnsi="Times New Roman"/>
          <w:b/>
          <w:sz w:val="24"/>
          <w:szCs w:val="24"/>
        </w:rPr>
      </w:pPr>
      <w:r w:rsidRPr="00FF1951">
        <w:rPr>
          <w:rFonts w:ascii="Times New Roman" w:hAnsi="Times New Roman"/>
          <w:b/>
          <w:sz w:val="24"/>
          <w:szCs w:val="24"/>
        </w:rPr>
        <w:t>TEHLİKELİ ATIK:</w:t>
      </w:r>
      <w:r w:rsidRPr="00FF1951">
        <w:rPr>
          <w:rFonts w:ascii="Times New Roman" w:hAnsi="Times New Roman"/>
          <w:sz w:val="24"/>
          <w:szCs w:val="24"/>
        </w:rPr>
        <w:t xml:space="preserve"> Ünitelerden kaynaklanan, </w:t>
      </w:r>
      <w:proofErr w:type="spellStart"/>
      <w:r w:rsidRPr="00FF1951">
        <w:rPr>
          <w:rFonts w:ascii="Times New Roman" w:hAnsi="Times New Roman"/>
          <w:sz w:val="24"/>
          <w:szCs w:val="24"/>
        </w:rPr>
        <w:t>genotoksik</w:t>
      </w:r>
      <w:proofErr w:type="spellEnd"/>
      <w:r w:rsidRPr="00FF1951">
        <w:rPr>
          <w:rFonts w:ascii="Times New Roman" w:hAnsi="Times New Roman"/>
          <w:sz w:val="24"/>
          <w:szCs w:val="24"/>
        </w:rPr>
        <w:t xml:space="preserve">, </w:t>
      </w:r>
      <w:proofErr w:type="spellStart"/>
      <w:r w:rsidRPr="00FF1951">
        <w:rPr>
          <w:rFonts w:ascii="Times New Roman" w:hAnsi="Times New Roman"/>
          <w:sz w:val="24"/>
          <w:szCs w:val="24"/>
        </w:rPr>
        <w:t>farmasötik</w:t>
      </w:r>
      <w:proofErr w:type="spellEnd"/>
      <w:r w:rsidRPr="00FF1951">
        <w:rPr>
          <w:rFonts w:ascii="Times New Roman" w:hAnsi="Times New Roman"/>
          <w:sz w:val="24"/>
          <w:szCs w:val="24"/>
        </w:rPr>
        <w:t xml:space="preserve"> ve kimyasal atıklar ile ağır metal içeren atıkları ve basınçlı kapları,</w:t>
      </w:r>
      <w:r w:rsidR="009A4FD6" w:rsidRPr="009A4FD6">
        <w:rPr>
          <w:rFonts w:ascii="Times New Roman" w:hAnsi="Times New Roman"/>
          <w:b/>
          <w:sz w:val="24"/>
          <w:szCs w:val="24"/>
        </w:rPr>
        <w:t xml:space="preserve"> </w:t>
      </w:r>
    </w:p>
    <w:p w:rsidR="009A4FD6" w:rsidRPr="00FF1951" w:rsidRDefault="009A4FD6" w:rsidP="009A4FD6">
      <w:pPr>
        <w:jc w:val="both"/>
        <w:rPr>
          <w:rFonts w:ascii="Times New Roman" w:hAnsi="Times New Roman"/>
          <w:sz w:val="24"/>
          <w:szCs w:val="24"/>
        </w:rPr>
      </w:pPr>
      <w:r w:rsidRPr="00FF1951">
        <w:rPr>
          <w:rFonts w:ascii="Times New Roman" w:hAnsi="Times New Roman"/>
          <w:b/>
          <w:sz w:val="24"/>
          <w:szCs w:val="24"/>
        </w:rPr>
        <w:t>TIBBİ ATIK:</w:t>
      </w:r>
      <w:r w:rsidRPr="00FF1951">
        <w:rPr>
          <w:rFonts w:ascii="Times New Roman" w:hAnsi="Times New Roman"/>
          <w:sz w:val="24"/>
          <w:szCs w:val="24"/>
        </w:rPr>
        <w:t xml:space="preserve"> Ünitelerden kaynaklanan, </w:t>
      </w:r>
      <w:proofErr w:type="spellStart"/>
      <w:r w:rsidRPr="00FF1951">
        <w:rPr>
          <w:rFonts w:ascii="Times New Roman" w:hAnsi="Times New Roman"/>
          <w:sz w:val="24"/>
          <w:szCs w:val="24"/>
        </w:rPr>
        <w:t>enfeksiyöz</w:t>
      </w:r>
      <w:proofErr w:type="spellEnd"/>
      <w:r w:rsidRPr="00FF1951">
        <w:rPr>
          <w:rFonts w:ascii="Times New Roman" w:hAnsi="Times New Roman"/>
          <w:sz w:val="24"/>
          <w:szCs w:val="24"/>
        </w:rPr>
        <w:t>, patolojik ve kesici-delici atıkları,</w:t>
      </w:r>
    </w:p>
    <w:p w:rsidR="003F4A47" w:rsidRPr="00FF1951" w:rsidRDefault="003F4A47" w:rsidP="003F4A47">
      <w:pPr>
        <w:widowControl w:val="0"/>
        <w:autoSpaceDE w:val="0"/>
        <w:autoSpaceDN w:val="0"/>
        <w:adjustRightInd w:val="0"/>
        <w:ind w:right="-20"/>
        <w:rPr>
          <w:rFonts w:ascii="Times New Roman" w:hAnsi="Times New Roman"/>
          <w:sz w:val="24"/>
          <w:szCs w:val="24"/>
        </w:rPr>
      </w:pPr>
      <w:r w:rsidRPr="00FF1951">
        <w:rPr>
          <w:rFonts w:ascii="Times New Roman" w:hAnsi="Times New Roman"/>
          <w:b/>
          <w:sz w:val="24"/>
          <w:szCs w:val="24"/>
        </w:rPr>
        <w:t xml:space="preserve">TIBBİ ATIK TAŞIMA ARACI: </w:t>
      </w:r>
      <w:r w:rsidRPr="00FF1951">
        <w:rPr>
          <w:rFonts w:ascii="Times New Roman" w:hAnsi="Times New Roman"/>
          <w:sz w:val="24"/>
          <w:szCs w:val="24"/>
        </w:rPr>
        <w:t xml:space="preserve">Tıbbi atıkların ünitelerdeki geçici tıbbi atık depolarından ve </w:t>
      </w:r>
      <w:proofErr w:type="spellStart"/>
      <w:r w:rsidRPr="00FF1951">
        <w:rPr>
          <w:rFonts w:ascii="Times New Roman" w:hAnsi="Times New Roman"/>
          <w:sz w:val="24"/>
          <w:szCs w:val="24"/>
        </w:rPr>
        <w:t>konteynerlerinden</w:t>
      </w:r>
      <w:proofErr w:type="spellEnd"/>
      <w:r w:rsidRPr="00FF1951">
        <w:rPr>
          <w:rFonts w:ascii="Times New Roman" w:hAnsi="Times New Roman"/>
          <w:sz w:val="24"/>
          <w:szCs w:val="24"/>
        </w:rPr>
        <w:t xml:space="preserve"> alınarak sterilizasyon/bertaraf tesisine taşınmasında kullanılan kapalı kasalı ve ilgili mevzuatta belirtilen özelliklere sahip motorlu aracı,</w:t>
      </w:r>
    </w:p>
    <w:p w:rsidR="003F4A47" w:rsidRPr="00FF1951" w:rsidRDefault="003F4A47" w:rsidP="003F4A47">
      <w:pPr>
        <w:jc w:val="both"/>
        <w:outlineLvl w:val="0"/>
        <w:rPr>
          <w:rFonts w:ascii="Times New Roman" w:eastAsia="Times New Roman" w:hAnsi="Times New Roman"/>
          <w:sz w:val="24"/>
          <w:szCs w:val="24"/>
        </w:rPr>
      </w:pPr>
      <w:proofErr w:type="gramStart"/>
      <w:r w:rsidRPr="00FF1951">
        <w:rPr>
          <w:rFonts w:ascii="Times New Roman" w:hAnsi="Times New Roman"/>
          <w:b/>
          <w:sz w:val="24"/>
          <w:szCs w:val="24"/>
        </w:rPr>
        <w:t>TIBBİ ATIK TORBASI VEYA KABI:</w:t>
      </w:r>
      <w:r w:rsidRPr="00FF1951">
        <w:rPr>
          <w:rFonts w:ascii="Times New Roman" w:hAnsi="Times New Roman"/>
          <w:sz w:val="24"/>
          <w:szCs w:val="24"/>
        </w:rPr>
        <w:t xml:space="preserve"> </w:t>
      </w:r>
      <w:r w:rsidRPr="00FF1951">
        <w:rPr>
          <w:rFonts w:ascii="Times New Roman" w:eastAsia="Times New Roman" w:hAnsi="Times New Roman"/>
          <w:sz w:val="24"/>
          <w:szCs w:val="24"/>
        </w:rPr>
        <w:t xml:space="preserve">Tıbbi atıkların toplanmasında kullanılan, yırtılmaya, delinmeye, patlamaya ve taşımaya dayanıklı; orijinal orta yoğunluklu polietilen hammaddeden sızdırmaz, çift taban dikişli ve körüksüz olarak üretilen, çift kat kalınlığı 100 mikron olan, en az 10 kilogram kaldırma kapasiteli, üzerinde görülebilecek büyüklükte ve her iki yüzünde “Uluslararası </w:t>
      </w:r>
      <w:proofErr w:type="spellStart"/>
      <w:r w:rsidRPr="00FF1951">
        <w:rPr>
          <w:rFonts w:ascii="Times New Roman" w:eastAsia="Times New Roman" w:hAnsi="Times New Roman"/>
          <w:sz w:val="24"/>
          <w:szCs w:val="24"/>
        </w:rPr>
        <w:t>Biyotehlike</w:t>
      </w:r>
      <w:proofErr w:type="spellEnd"/>
      <w:r w:rsidRPr="00FF1951">
        <w:rPr>
          <w:rFonts w:ascii="Times New Roman" w:eastAsia="Times New Roman" w:hAnsi="Times New Roman"/>
          <w:sz w:val="24"/>
          <w:szCs w:val="24"/>
        </w:rPr>
        <w:t>” amblemi ile “DİKKAT TIBBİ ATIK” ibaresini taşıyan kırmızı renkli plastik torbaları veya bu amaca uygun yırtılmaya, delinmeye, patlamaya ve taşımaya dayanıklı diğer malzemeleri,</w:t>
      </w:r>
      <w:proofErr w:type="gramEnd"/>
    </w:p>
    <w:p w:rsidR="003F4A47" w:rsidRDefault="003F4A47" w:rsidP="003F4A47">
      <w:pPr>
        <w:widowControl w:val="0"/>
        <w:autoSpaceDE w:val="0"/>
        <w:autoSpaceDN w:val="0"/>
        <w:adjustRightInd w:val="0"/>
        <w:ind w:right="-20"/>
        <w:rPr>
          <w:rFonts w:ascii="Times New Roman" w:hAnsi="Times New Roman"/>
          <w:sz w:val="24"/>
          <w:szCs w:val="24"/>
        </w:rPr>
      </w:pPr>
      <w:r w:rsidRPr="00FF1951">
        <w:rPr>
          <w:rFonts w:ascii="Times New Roman" w:hAnsi="Times New Roman"/>
          <w:b/>
          <w:sz w:val="24"/>
          <w:szCs w:val="24"/>
        </w:rPr>
        <w:t xml:space="preserve">ULUSAL ATIK TAŞIMA FORMU: </w:t>
      </w:r>
      <w:r w:rsidRPr="00FF1951">
        <w:rPr>
          <w:rFonts w:ascii="Times New Roman" w:hAnsi="Times New Roman"/>
          <w:sz w:val="24"/>
          <w:szCs w:val="24"/>
        </w:rPr>
        <w:t xml:space="preserve">Atığın bulunduğu yerden atık işleme tesisine kadar taşıma işlemlerinde kullanılan, Atıkların karayolunda Taşınmasına ilişkin </w:t>
      </w:r>
      <w:proofErr w:type="spellStart"/>
      <w:r w:rsidRPr="00FF1951">
        <w:rPr>
          <w:rFonts w:ascii="Times New Roman" w:hAnsi="Times New Roman"/>
          <w:sz w:val="24"/>
          <w:szCs w:val="24"/>
        </w:rPr>
        <w:t>Tebiğ’in</w:t>
      </w:r>
      <w:proofErr w:type="spellEnd"/>
      <w:r w:rsidRPr="00FF1951">
        <w:rPr>
          <w:rFonts w:ascii="Times New Roman" w:hAnsi="Times New Roman"/>
          <w:sz w:val="24"/>
          <w:szCs w:val="24"/>
        </w:rPr>
        <w:t xml:space="preserve"> Ek-5’inde yer alan çevrimiçi ve basılı formu,</w:t>
      </w:r>
    </w:p>
    <w:p w:rsidR="003F4A47" w:rsidRPr="00FF1951" w:rsidRDefault="003F4A47" w:rsidP="003F4A47">
      <w:pPr>
        <w:jc w:val="both"/>
        <w:outlineLvl w:val="0"/>
        <w:rPr>
          <w:rFonts w:ascii="Times New Roman" w:hAnsi="Times New Roman"/>
          <w:sz w:val="24"/>
          <w:szCs w:val="24"/>
        </w:rPr>
      </w:pPr>
      <w:r w:rsidRPr="00FF1951">
        <w:rPr>
          <w:rFonts w:ascii="Times New Roman" w:hAnsi="Times New Roman"/>
          <w:b/>
          <w:sz w:val="24"/>
          <w:szCs w:val="24"/>
        </w:rPr>
        <w:t>ULUSLARARASI BİYOTEHLİKE AMBLEMİ:</w:t>
      </w:r>
      <w:r w:rsidRPr="00FF1951">
        <w:rPr>
          <w:rFonts w:ascii="Times New Roman" w:hAnsi="Times New Roman"/>
          <w:sz w:val="24"/>
          <w:szCs w:val="24"/>
        </w:rPr>
        <w:t xml:space="preserve"> Tıbbi atık torbaları veya kapları ile kesici-delici atık kapları, bunların taşınmasında kullanılan konteyner ve araçlar ile geçici depolama birimlerinin üzerlerinde bulundurulması gereken amblemi,</w:t>
      </w:r>
    </w:p>
    <w:p w:rsidR="003F4A47" w:rsidRDefault="003F4A47" w:rsidP="003F4A47">
      <w:pPr>
        <w:widowControl w:val="0"/>
        <w:autoSpaceDE w:val="0"/>
        <w:autoSpaceDN w:val="0"/>
        <w:adjustRightInd w:val="0"/>
        <w:ind w:right="-20"/>
        <w:rPr>
          <w:rFonts w:ascii="Times New Roman" w:hAnsi="Times New Roman"/>
          <w:sz w:val="24"/>
          <w:szCs w:val="24"/>
        </w:rPr>
      </w:pPr>
      <w:proofErr w:type="gramStart"/>
      <w:r>
        <w:rPr>
          <w:rFonts w:ascii="Times New Roman" w:hAnsi="Times New Roman"/>
          <w:b/>
          <w:sz w:val="24"/>
          <w:szCs w:val="24"/>
        </w:rPr>
        <w:t xml:space="preserve">ÜNİTE </w:t>
      </w:r>
      <w:r w:rsidRPr="00FF1951">
        <w:rPr>
          <w:rFonts w:ascii="Times New Roman" w:hAnsi="Times New Roman"/>
          <w:b/>
          <w:sz w:val="24"/>
          <w:szCs w:val="24"/>
        </w:rPr>
        <w:t xml:space="preserve">İÇİ TAŞIMA ARACI: </w:t>
      </w:r>
      <w:r w:rsidRPr="00FF1951">
        <w:rPr>
          <w:rFonts w:ascii="Times New Roman" w:hAnsi="Times New Roman"/>
          <w:sz w:val="24"/>
          <w:szCs w:val="24"/>
        </w:rPr>
        <w:t xml:space="preserve">Tıbbi atıkların ünite içinde toplanması ve geçici tıbbi atık deposuna taşınması için kullanılan tekerlekli, kapaklı, paslanmaz metal, plastik veya benzeri malzemeden yapılmış, yükleme-boşaltma esnasında torbaların </w:t>
      </w:r>
      <w:proofErr w:type="spellStart"/>
      <w:r w:rsidRPr="00FF1951">
        <w:rPr>
          <w:rFonts w:ascii="Times New Roman" w:hAnsi="Times New Roman"/>
          <w:sz w:val="24"/>
          <w:szCs w:val="24"/>
        </w:rPr>
        <w:t>hasarlanmasına</w:t>
      </w:r>
      <w:proofErr w:type="spellEnd"/>
      <w:r w:rsidRPr="00FF1951">
        <w:rPr>
          <w:rFonts w:ascii="Times New Roman" w:hAnsi="Times New Roman"/>
          <w:sz w:val="24"/>
          <w:szCs w:val="24"/>
        </w:rPr>
        <w:t xml:space="preserve"> veya delinmesine yol açabilecek keskin kenarları olmayan, yüklenmesi, boşaltılması, temizlenmesi ve dezenfeksiyonu kolay ve sadece bu iş için ayrılmış araçları,</w:t>
      </w:r>
      <w:proofErr w:type="gramEnd"/>
    </w:p>
    <w:p w:rsidR="003F4A47" w:rsidRDefault="003F4A47" w:rsidP="003F4A47">
      <w:pPr>
        <w:widowControl w:val="0"/>
        <w:autoSpaceDE w:val="0"/>
        <w:autoSpaceDN w:val="0"/>
        <w:adjustRightInd w:val="0"/>
        <w:ind w:right="-20"/>
        <w:rPr>
          <w:rFonts w:ascii="Times New Roman" w:hAnsi="Times New Roman"/>
          <w:sz w:val="24"/>
          <w:szCs w:val="24"/>
        </w:rPr>
      </w:pPr>
      <w:r w:rsidRPr="00FF1951">
        <w:rPr>
          <w:rFonts w:ascii="Times New Roman" w:hAnsi="Times New Roman"/>
          <w:b/>
          <w:sz w:val="24"/>
          <w:szCs w:val="24"/>
        </w:rPr>
        <w:lastRenderedPageBreak/>
        <w:t xml:space="preserve">ÜNİTE İÇİ ATIK TAŞIMA </w:t>
      </w:r>
      <w:proofErr w:type="gramStart"/>
      <w:r w:rsidRPr="00FF1951">
        <w:rPr>
          <w:rFonts w:ascii="Times New Roman" w:hAnsi="Times New Roman"/>
          <w:b/>
          <w:sz w:val="24"/>
          <w:szCs w:val="24"/>
        </w:rPr>
        <w:t>GÜZERGAHI</w:t>
      </w:r>
      <w:proofErr w:type="gramEnd"/>
      <w:r w:rsidRPr="00FF1951">
        <w:rPr>
          <w:rFonts w:ascii="Times New Roman" w:hAnsi="Times New Roman"/>
          <w:b/>
          <w:sz w:val="24"/>
          <w:szCs w:val="24"/>
        </w:rPr>
        <w:t xml:space="preserve">: </w:t>
      </w:r>
      <w:r w:rsidRPr="00FF1951">
        <w:rPr>
          <w:rFonts w:ascii="Times New Roman" w:hAnsi="Times New Roman"/>
          <w:sz w:val="24"/>
          <w:szCs w:val="24"/>
        </w:rPr>
        <w:t>Ünitede üretilen atıkların toplanarak geçici tıbbi atık deposuna taşınması için, atık toplama ve taşıma araçlarının geçmesi için, hastaların tedavi olduğu yerler ile diğer temiz alanlardan, insan ve hasta trafiğinin yoğun olduğu bölgelerden mümkün olduğunca uzak olacak şekilde belirlenmiş olan güzergahı,</w:t>
      </w:r>
    </w:p>
    <w:p w:rsidR="003F4A47" w:rsidRPr="00FF1951" w:rsidRDefault="003F4A47" w:rsidP="003F4A47">
      <w:pPr>
        <w:jc w:val="both"/>
        <w:rPr>
          <w:rFonts w:ascii="Times New Roman" w:hAnsi="Times New Roman"/>
          <w:b/>
          <w:sz w:val="24"/>
          <w:szCs w:val="24"/>
        </w:rPr>
      </w:pPr>
      <w:r w:rsidRPr="00FF1951">
        <w:rPr>
          <w:rFonts w:ascii="Times New Roman" w:hAnsi="Times New Roman"/>
          <w:b/>
          <w:sz w:val="24"/>
          <w:szCs w:val="24"/>
        </w:rPr>
        <w:t xml:space="preserve">ÜNİTE İÇİ ATIK YÖNETİM PLANI: </w:t>
      </w:r>
      <w:r w:rsidRPr="00FF1951">
        <w:rPr>
          <w:rFonts w:ascii="Times New Roman" w:hAnsi="Times New Roman"/>
          <w:sz w:val="24"/>
          <w:szCs w:val="24"/>
        </w:rPr>
        <w:t xml:space="preserve">Ünitede üretilen atıkların kaynağında ayrı toplanması ve biriktirilmesi, atıkların toplanması ve taşınmasında kullanılacak </w:t>
      </w:r>
      <w:proofErr w:type="gramStart"/>
      <w:r w:rsidRPr="00FF1951">
        <w:rPr>
          <w:rFonts w:ascii="Times New Roman" w:hAnsi="Times New Roman"/>
          <w:sz w:val="24"/>
          <w:szCs w:val="24"/>
        </w:rPr>
        <w:t>ekipman</w:t>
      </w:r>
      <w:proofErr w:type="gramEnd"/>
      <w:r w:rsidRPr="00FF1951">
        <w:rPr>
          <w:rFonts w:ascii="Times New Roman" w:hAnsi="Times New Roman"/>
          <w:sz w:val="24"/>
          <w:szCs w:val="24"/>
        </w:rPr>
        <w:t xml:space="preserve"> ve araçlar, atık miktarları, toplama sıklığı, geçici depolama sistemleri, toplama ekipmanlarının temizliği ve dezenfeksiyonu, kaza anında alınacak önlemler ve yapılacak işlemler, bu atıkların yönetiminden sorumlu personel ve eğitimleri gibi detayları içeren ve ünitenin çevre yönetim birimi tarafından hazırlanan planı,</w:t>
      </w:r>
    </w:p>
    <w:p w:rsidR="003F4A47" w:rsidRPr="00FF1951" w:rsidRDefault="003F4A47" w:rsidP="003F4A47">
      <w:pPr>
        <w:jc w:val="both"/>
        <w:outlineLvl w:val="0"/>
        <w:rPr>
          <w:rFonts w:ascii="Times New Roman" w:hAnsi="Times New Roman"/>
          <w:sz w:val="24"/>
          <w:szCs w:val="24"/>
        </w:rPr>
      </w:pPr>
      <w:r w:rsidRPr="00FF1951">
        <w:rPr>
          <w:rFonts w:ascii="Times New Roman" w:hAnsi="Times New Roman"/>
          <w:b/>
          <w:sz w:val="24"/>
          <w:szCs w:val="24"/>
        </w:rPr>
        <w:t>ÜNİTE İÇİ TAŞIMA:</w:t>
      </w:r>
      <w:r w:rsidRPr="00FF1951">
        <w:rPr>
          <w:rFonts w:ascii="Times New Roman" w:hAnsi="Times New Roman"/>
          <w:sz w:val="24"/>
          <w:szCs w:val="24"/>
        </w:rPr>
        <w:t xml:space="preserve"> Atıkların üretildiği yerlerden uygun taşıma araçları ile alınarak geçici depolama birimlerine götürülmesi işlemini,</w:t>
      </w:r>
    </w:p>
    <w:p w:rsidR="003F4A47" w:rsidRPr="00FF1951" w:rsidRDefault="003F4A47" w:rsidP="003F4A47">
      <w:pPr>
        <w:jc w:val="both"/>
        <w:outlineLvl w:val="0"/>
        <w:rPr>
          <w:rFonts w:ascii="Times New Roman" w:hAnsi="Times New Roman"/>
          <w:sz w:val="24"/>
          <w:szCs w:val="24"/>
        </w:rPr>
      </w:pPr>
      <w:r w:rsidRPr="00FF1951">
        <w:rPr>
          <w:rFonts w:ascii="Times New Roman" w:hAnsi="Times New Roman"/>
          <w:b/>
          <w:sz w:val="24"/>
          <w:szCs w:val="24"/>
        </w:rPr>
        <w:t xml:space="preserve">ÜNİTE: </w:t>
      </w:r>
      <w:r w:rsidRPr="00FF1951">
        <w:rPr>
          <w:rFonts w:ascii="Times New Roman" w:hAnsi="Times New Roman"/>
          <w:sz w:val="24"/>
          <w:szCs w:val="24"/>
        </w:rPr>
        <w:t>Faaliyetleri sonucunda atık üreten kişi, kurum ve kuruluşları,</w:t>
      </w:r>
    </w:p>
    <w:p w:rsidR="003F4A47" w:rsidRDefault="003F4A47" w:rsidP="003F4A47">
      <w:pPr>
        <w:tabs>
          <w:tab w:val="left" w:pos="0"/>
        </w:tabs>
        <w:adjustRightInd w:val="0"/>
        <w:jc w:val="both"/>
        <w:rPr>
          <w:rFonts w:ascii="Times New Roman" w:hAnsi="Times New Roman"/>
          <w:sz w:val="24"/>
          <w:szCs w:val="24"/>
        </w:rPr>
      </w:pPr>
      <w:r w:rsidRPr="00FF1951">
        <w:rPr>
          <w:rFonts w:ascii="Times New Roman" w:hAnsi="Times New Roman"/>
          <w:b/>
          <w:sz w:val="24"/>
          <w:szCs w:val="24"/>
        </w:rPr>
        <w:t>YAKMA TESİSİ:</w:t>
      </w:r>
      <w:r w:rsidRPr="00FF1951">
        <w:rPr>
          <w:rFonts w:ascii="Times New Roman" w:hAnsi="Times New Roman"/>
          <w:sz w:val="24"/>
          <w:szCs w:val="24"/>
        </w:rPr>
        <w:t xml:space="preserve"> Ortaya çıkan yanma ısısını yeniden kazanabilen veya kazanamayan ve atıkların termal arıtımına adanmış olan her türlü sabit veya seyyar teknik birim veya ekipmanı (atıkların oksitlenme yoluyla yakılmasının </w:t>
      </w:r>
      <w:proofErr w:type="spellStart"/>
      <w:r w:rsidRPr="00FF1951">
        <w:rPr>
          <w:rFonts w:ascii="Times New Roman" w:hAnsi="Times New Roman"/>
          <w:sz w:val="24"/>
          <w:szCs w:val="24"/>
        </w:rPr>
        <w:t>yanısıra</w:t>
      </w:r>
      <w:proofErr w:type="spellEnd"/>
      <w:r w:rsidRPr="00FF1951">
        <w:rPr>
          <w:rFonts w:ascii="Times New Roman" w:hAnsi="Times New Roman"/>
          <w:sz w:val="24"/>
          <w:szCs w:val="24"/>
        </w:rPr>
        <w:t xml:space="preserve"> </w:t>
      </w:r>
      <w:proofErr w:type="spellStart"/>
      <w:r w:rsidRPr="00FF1951">
        <w:rPr>
          <w:rFonts w:ascii="Times New Roman" w:hAnsi="Times New Roman"/>
          <w:sz w:val="24"/>
          <w:szCs w:val="24"/>
        </w:rPr>
        <w:t>piroliz</w:t>
      </w:r>
      <w:proofErr w:type="spellEnd"/>
      <w:r w:rsidRPr="00FF1951">
        <w:rPr>
          <w:rFonts w:ascii="Times New Roman" w:hAnsi="Times New Roman"/>
          <w:sz w:val="24"/>
          <w:szCs w:val="24"/>
        </w:rPr>
        <w:t xml:space="preserve">, gaz haline getirme veya plazma işlemleri gibi diğer termal arıtma işlemleri </w:t>
      </w:r>
      <w:proofErr w:type="gramStart"/>
      <w:r w:rsidRPr="00FF1951">
        <w:rPr>
          <w:rFonts w:ascii="Times New Roman" w:hAnsi="Times New Roman"/>
          <w:sz w:val="24"/>
          <w:szCs w:val="24"/>
        </w:rPr>
        <w:t>dahil</w:t>
      </w:r>
      <w:proofErr w:type="gramEnd"/>
      <w:r w:rsidRPr="00FF1951">
        <w:rPr>
          <w:rFonts w:ascii="Times New Roman" w:hAnsi="Times New Roman"/>
          <w:sz w:val="24"/>
          <w:szCs w:val="24"/>
        </w:rPr>
        <w:t>),</w:t>
      </w:r>
    </w:p>
    <w:p w:rsidR="006B6667" w:rsidRPr="007C3A5D" w:rsidRDefault="006B6667" w:rsidP="006B6667">
      <w:pPr>
        <w:jc w:val="both"/>
        <w:rPr>
          <w:rFonts w:ascii="Times New Roman" w:hAnsi="Times New Roman"/>
          <w:sz w:val="24"/>
          <w:szCs w:val="24"/>
        </w:rPr>
      </w:pPr>
      <w:proofErr w:type="gramStart"/>
      <w:r>
        <w:rPr>
          <w:rFonts w:ascii="Times New Roman" w:hAnsi="Times New Roman"/>
          <w:sz w:val="24"/>
          <w:szCs w:val="24"/>
        </w:rPr>
        <w:t>i</w:t>
      </w:r>
      <w:r w:rsidRPr="005C2A50">
        <w:rPr>
          <w:rFonts w:ascii="Times New Roman" w:hAnsi="Times New Roman"/>
          <w:sz w:val="24"/>
          <w:szCs w:val="24"/>
        </w:rPr>
        <w:t>fade</w:t>
      </w:r>
      <w:proofErr w:type="gramEnd"/>
      <w:r w:rsidRPr="005C2A50">
        <w:rPr>
          <w:rFonts w:ascii="Times New Roman" w:hAnsi="Times New Roman"/>
          <w:sz w:val="24"/>
          <w:szCs w:val="24"/>
        </w:rPr>
        <w:t xml:space="preserve"> eder.</w:t>
      </w:r>
    </w:p>
    <w:p w:rsidR="0084000E" w:rsidRPr="005C2A50" w:rsidRDefault="0084000E"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163BD5" w:rsidRDefault="00163BD5" w:rsidP="005A0555">
      <w:pPr>
        <w:rPr>
          <w:rFonts w:ascii="Times New Roman" w:hAnsi="Times New Roman"/>
          <w:b/>
          <w:sz w:val="24"/>
          <w:szCs w:val="24"/>
        </w:rPr>
      </w:pPr>
    </w:p>
    <w:p w:rsidR="00163BD5" w:rsidRDefault="00163BD5" w:rsidP="005A0555">
      <w:pPr>
        <w:rPr>
          <w:rFonts w:ascii="Times New Roman" w:hAnsi="Times New Roman"/>
          <w:b/>
          <w:sz w:val="24"/>
          <w:szCs w:val="24"/>
        </w:rPr>
      </w:pPr>
    </w:p>
    <w:p w:rsidR="00163BD5" w:rsidRDefault="00163BD5" w:rsidP="005A0555">
      <w:pPr>
        <w:rPr>
          <w:rFonts w:ascii="Times New Roman" w:hAnsi="Times New Roman"/>
          <w:b/>
          <w:sz w:val="24"/>
          <w:szCs w:val="24"/>
        </w:rPr>
      </w:pPr>
    </w:p>
    <w:p w:rsidR="00163BD5" w:rsidRDefault="00163BD5" w:rsidP="005A0555">
      <w:pPr>
        <w:rPr>
          <w:rFonts w:ascii="Times New Roman" w:hAnsi="Times New Roman"/>
          <w:b/>
          <w:sz w:val="24"/>
          <w:szCs w:val="24"/>
        </w:rPr>
      </w:pPr>
    </w:p>
    <w:p w:rsidR="00163BD5" w:rsidRDefault="00163BD5" w:rsidP="005A0555">
      <w:pPr>
        <w:rPr>
          <w:rFonts w:ascii="Times New Roman" w:hAnsi="Times New Roman"/>
          <w:b/>
          <w:sz w:val="24"/>
          <w:szCs w:val="24"/>
        </w:rPr>
      </w:pPr>
    </w:p>
    <w:p w:rsidR="00163BD5" w:rsidRDefault="00163BD5" w:rsidP="005A0555">
      <w:pPr>
        <w:rPr>
          <w:rFonts w:ascii="Times New Roman" w:hAnsi="Times New Roman"/>
          <w:b/>
          <w:sz w:val="24"/>
          <w:szCs w:val="24"/>
        </w:rPr>
      </w:pPr>
    </w:p>
    <w:p w:rsidR="00163BD5" w:rsidRDefault="00163BD5"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A515AE" w:rsidRDefault="00A515AE" w:rsidP="005A0555">
      <w:pPr>
        <w:rPr>
          <w:rFonts w:ascii="Times New Roman" w:hAnsi="Times New Roman"/>
          <w:b/>
          <w:sz w:val="24"/>
          <w:szCs w:val="24"/>
        </w:rPr>
      </w:pPr>
      <w:r>
        <w:rPr>
          <w:rFonts w:ascii="Times New Roman" w:hAnsi="Times New Roman"/>
          <w:b/>
          <w:sz w:val="24"/>
          <w:szCs w:val="24"/>
        </w:rPr>
        <w:t>,</w:t>
      </w:r>
    </w:p>
    <w:p w:rsidR="00A515AE" w:rsidRDefault="00A515AE" w:rsidP="005A0555">
      <w:pPr>
        <w:rPr>
          <w:rFonts w:ascii="Times New Roman" w:hAnsi="Times New Roman"/>
          <w:b/>
          <w:sz w:val="24"/>
          <w:szCs w:val="24"/>
        </w:rPr>
      </w:pPr>
    </w:p>
    <w:p w:rsidR="00A515AE" w:rsidRDefault="00A515AE" w:rsidP="005A0555">
      <w:pPr>
        <w:rPr>
          <w:rFonts w:ascii="Times New Roman" w:hAnsi="Times New Roman"/>
          <w:b/>
          <w:sz w:val="24"/>
          <w:szCs w:val="24"/>
        </w:rPr>
      </w:pPr>
    </w:p>
    <w:p w:rsidR="00A515AE" w:rsidRDefault="00A515AE" w:rsidP="005A0555">
      <w:pPr>
        <w:rPr>
          <w:rFonts w:ascii="Times New Roman" w:hAnsi="Times New Roman"/>
          <w:b/>
          <w:sz w:val="24"/>
          <w:szCs w:val="24"/>
        </w:rPr>
      </w:pPr>
    </w:p>
    <w:p w:rsidR="003544A8" w:rsidRDefault="003544A8" w:rsidP="008F0F13">
      <w:pPr>
        <w:rPr>
          <w:rFonts w:ascii="Times New Roman" w:hAnsi="Times New Roman"/>
          <w:b/>
          <w:sz w:val="24"/>
          <w:szCs w:val="24"/>
        </w:rPr>
      </w:pPr>
    </w:p>
    <w:p w:rsidR="00C557C1" w:rsidRPr="00235703" w:rsidRDefault="00C557C1" w:rsidP="00C557C1">
      <w:pPr>
        <w:jc w:val="center"/>
        <w:rPr>
          <w:rFonts w:ascii="Times New Roman" w:hAnsi="Times New Roman"/>
          <w:b/>
          <w:sz w:val="24"/>
          <w:szCs w:val="24"/>
        </w:rPr>
      </w:pPr>
      <w:r w:rsidRPr="00235703">
        <w:rPr>
          <w:rFonts w:ascii="Times New Roman" w:hAnsi="Times New Roman"/>
          <w:b/>
          <w:sz w:val="24"/>
          <w:szCs w:val="24"/>
        </w:rPr>
        <w:t>İÇİNDEKİLER</w:t>
      </w:r>
    </w:p>
    <w:p w:rsidR="00235703" w:rsidRPr="00235703" w:rsidRDefault="000E31E4">
      <w:pPr>
        <w:pStyle w:val="T1"/>
        <w:tabs>
          <w:tab w:val="left" w:pos="440"/>
          <w:tab w:val="right" w:leader="dot" w:pos="9062"/>
        </w:tabs>
        <w:rPr>
          <w:rFonts w:ascii="Times New Roman" w:hAnsi="Times New Roman"/>
          <w:b/>
          <w:noProof/>
          <w:sz w:val="24"/>
          <w:szCs w:val="24"/>
          <w:lang w:eastAsia="tr-TR"/>
        </w:rPr>
      </w:pPr>
      <w:r w:rsidRPr="000E31E4">
        <w:rPr>
          <w:rFonts w:ascii="Times New Roman" w:hAnsi="Times New Roman"/>
          <w:b/>
          <w:sz w:val="24"/>
          <w:szCs w:val="24"/>
        </w:rPr>
        <w:fldChar w:fldCharType="begin"/>
      </w:r>
      <w:r w:rsidR="00C557C1" w:rsidRPr="00235703">
        <w:rPr>
          <w:rFonts w:ascii="Times New Roman" w:hAnsi="Times New Roman"/>
          <w:b/>
          <w:sz w:val="24"/>
          <w:szCs w:val="24"/>
        </w:rPr>
        <w:instrText xml:space="preserve"> TOC \o "1-4" \h \z \u </w:instrText>
      </w:r>
      <w:r w:rsidRPr="000E31E4">
        <w:rPr>
          <w:rFonts w:ascii="Times New Roman" w:hAnsi="Times New Roman"/>
          <w:b/>
          <w:sz w:val="24"/>
          <w:szCs w:val="24"/>
        </w:rPr>
        <w:fldChar w:fldCharType="separate"/>
      </w:r>
      <w:hyperlink w:anchor="_Toc231790941" w:history="1">
        <w:r w:rsidR="00235703" w:rsidRPr="00235703">
          <w:rPr>
            <w:rStyle w:val="Kpr"/>
            <w:rFonts w:ascii="Times New Roman" w:hAnsi="Times New Roman"/>
            <w:b/>
            <w:noProof/>
            <w:sz w:val="24"/>
            <w:szCs w:val="24"/>
          </w:rPr>
          <w:t>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GİRİŞ</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0E31E4">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235703">
          <w:rPr>
            <w:rStyle w:val="Kpr"/>
            <w:rFonts w:ascii="Times New Roman" w:hAnsi="Times New Roman"/>
            <w:b/>
            <w:noProof/>
            <w:sz w:val="24"/>
            <w:szCs w:val="24"/>
          </w:rPr>
          <w:t>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TANITIMI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0E31E4">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235703">
          <w:rPr>
            <w:rStyle w:val="Kpr"/>
            <w:rFonts w:ascii="Times New Roman" w:hAnsi="Times New Roman"/>
            <w:b/>
            <w:noProof/>
            <w:sz w:val="24"/>
            <w:szCs w:val="24"/>
          </w:rPr>
          <w:t>2.1.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Tanımı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0E31E4">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235703">
          <w:rPr>
            <w:rStyle w:val="Kpr"/>
            <w:rFonts w:ascii="Times New Roman" w:hAnsi="Times New Roman"/>
            <w:b/>
            <w:noProof/>
            <w:sz w:val="24"/>
            <w:szCs w:val="24"/>
          </w:rPr>
          <w:t>2.2.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Mesleğin Uluslararası Sınıflandırma Sistemlerindeki Yeri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0E31E4">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235703">
          <w:rPr>
            <w:rStyle w:val="Kpr"/>
            <w:rFonts w:ascii="Times New Roman" w:hAnsi="Times New Roman"/>
            <w:b/>
            <w:noProof/>
            <w:sz w:val="24"/>
            <w:szCs w:val="24"/>
          </w:rPr>
          <w:t>2.3.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Sağlık, Güvenlik ve Çevre ile ilgili Düzenlemeler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_Toc231790945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0E31E4">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235703">
          <w:rPr>
            <w:rStyle w:val="Kpr"/>
            <w:rFonts w:ascii="Times New Roman" w:hAnsi="Times New Roman"/>
            <w:b/>
            <w:noProof/>
            <w:sz w:val="24"/>
            <w:szCs w:val="24"/>
          </w:rPr>
          <w:t>2.4.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ile İlgili Diğer Mevzuat</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_Toc231790946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0E31E4">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235703">
          <w:rPr>
            <w:rStyle w:val="Kpr"/>
            <w:rFonts w:ascii="Times New Roman" w:hAnsi="Times New Roman"/>
            <w:b/>
            <w:noProof/>
            <w:sz w:val="24"/>
            <w:szCs w:val="24"/>
          </w:rPr>
          <w:t>2.5.</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Çalışma Ortamı ve Koşulları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_Toc231790947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0E31E4">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235703">
          <w:rPr>
            <w:rStyle w:val="Kpr"/>
            <w:rFonts w:ascii="Times New Roman" w:hAnsi="Times New Roman"/>
            <w:b/>
            <w:noProof/>
            <w:sz w:val="24"/>
            <w:szCs w:val="24"/>
          </w:rPr>
          <w:t>2.6.</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Mesleğe İlişkin Diğer Gereklilikler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_Toc231790948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0E31E4">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235703">
          <w:rPr>
            <w:rStyle w:val="Kpr"/>
            <w:rFonts w:ascii="Times New Roman" w:hAnsi="Times New Roman"/>
            <w:b/>
            <w:noProof/>
            <w:sz w:val="24"/>
            <w:szCs w:val="24"/>
          </w:rPr>
          <w:t>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PROFİLİ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_Toc231790949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11</w:t>
        </w:r>
        <w:r w:rsidRPr="00235703">
          <w:rPr>
            <w:rFonts w:ascii="Times New Roman" w:hAnsi="Times New Roman"/>
            <w:b/>
            <w:noProof/>
            <w:webHidden/>
            <w:sz w:val="24"/>
            <w:szCs w:val="24"/>
          </w:rPr>
          <w:fldChar w:fldCharType="end"/>
        </w:r>
      </w:hyperlink>
    </w:p>
    <w:p w:rsidR="00235703" w:rsidRPr="00235703" w:rsidRDefault="000E31E4" w:rsidP="00235703">
      <w:pPr>
        <w:pStyle w:val="T2"/>
        <w:tabs>
          <w:tab w:val="left" w:pos="880"/>
          <w:tab w:val="right" w:leader="dot" w:pos="9062"/>
        </w:tabs>
        <w:rPr>
          <w:rStyle w:val="Kpr"/>
          <w:rFonts w:ascii="Times New Roman" w:hAnsi="Times New Roman"/>
          <w:b/>
          <w:noProof/>
          <w:sz w:val="24"/>
          <w:szCs w:val="24"/>
        </w:rPr>
      </w:pPr>
      <w:hyperlink w:anchor="_Toc231790950" w:history="1">
        <w:r w:rsidR="00235703" w:rsidRPr="00235703">
          <w:rPr>
            <w:rStyle w:val="Kpr"/>
            <w:rFonts w:ascii="Times New Roman" w:hAnsi="Times New Roman"/>
            <w:b/>
            <w:noProof/>
            <w:sz w:val="24"/>
            <w:szCs w:val="24"/>
          </w:rPr>
          <w:t>3.1.</w:t>
        </w:r>
        <w:r w:rsidR="00235703" w:rsidRPr="00235703">
          <w:rPr>
            <w:rStyle w:val="Kpr"/>
            <w:rFonts w:ascii="Times New Roman" w:hAnsi="Times New Roman"/>
            <w:b/>
            <w:noProof/>
            <w:sz w:val="24"/>
            <w:szCs w:val="24"/>
          </w:rPr>
          <w:tab/>
          <w:t>Görevler, İşlemler ve Başarım Ölçütleri</w:t>
        </w:r>
        <w:r w:rsidR="00235703" w:rsidRPr="00235703">
          <w:rPr>
            <w:rStyle w:val="Kpr"/>
            <w:rFonts w:ascii="Times New Roman" w:hAnsi="Times New Roman"/>
            <w:b/>
            <w:noProof/>
            <w:webHidden/>
            <w:sz w:val="24"/>
            <w:szCs w:val="24"/>
          </w:rPr>
          <w:tab/>
        </w:r>
        <w:r w:rsidRPr="00235703">
          <w:rPr>
            <w:rStyle w:val="Kpr"/>
            <w:rFonts w:ascii="Times New Roman" w:hAnsi="Times New Roman"/>
            <w:b/>
            <w:noProof/>
            <w:webHidden/>
            <w:sz w:val="24"/>
            <w:szCs w:val="24"/>
          </w:rPr>
          <w:fldChar w:fldCharType="begin"/>
        </w:r>
        <w:r w:rsidR="00235703" w:rsidRPr="00235703">
          <w:rPr>
            <w:rStyle w:val="Kpr"/>
            <w:rFonts w:ascii="Times New Roman" w:hAnsi="Times New Roman"/>
            <w:b/>
            <w:noProof/>
            <w:webHidden/>
            <w:sz w:val="24"/>
            <w:szCs w:val="24"/>
          </w:rPr>
          <w:instrText xml:space="preserve"> PAGEREF _Toc231790950 \h </w:instrText>
        </w:r>
        <w:r w:rsidRPr="00235703">
          <w:rPr>
            <w:rStyle w:val="Kpr"/>
            <w:rFonts w:ascii="Times New Roman" w:hAnsi="Times New Roman"/>
            <w:b/>
            <w:noProof/>
            <w:webHidden/>
            <w:sz w:val="24"/>
            <w:szCs w:val="24"/>
          </w:rPr>
        </w:r>
        <w:r w:rsidRPr="00235703">
          <w:rPr>
            <w:rStyle w:val="Kpr"/>
            <w:rFonts w:ascii="Times New Roman" w:hAnsi="Times New Roman"/>
            <w:b/>
            <w:noProof/>
            <w:webHidden/>
            <w:sz w:val="24"/>
            <w:szCs w:val="24"/>
          </w:rPr>
          <w:fldChar w:fldCharType="separate"/>
        </w:r>
        <w:r w:rsidR="003F4A47">
          <w:rPr>
            <w:rStyle w:val="Kpr"/>
            <w:rFonts w:ascii="Times New Roman" w:hAnsi="Times New Roman"/>
            <w:b/>
            <w:noProof/>
            <w:webHidden/>
            <w:sz w:val="24"/>
            <w:szCs w:val="24"/>
          </w:rPr>
          <w:t>11</w:t>
        </w:r>
        <w:r w:rsidRPr="00235703">
          <w:rPr>
            <w:rStyle w:val="Kpr"/>
            <w:rFonts w:ascii="Times New Roman" w:hAnsi="Times New Roman"/>
            <w:b/>
            <w:noProof/>
            <w:webHidden/>
            <w:sz w:val="24"/>
            <w:szCs w:val="24"/>
          </w:rPr>
          <w:fldChar w:fldCharType="end"/>
        </w:r>
      </w:hyperlink>
    </w:p>
    <w:p w:rsidR="00235703" w:rsidRPr="00235703" w:rsidRDefault="000E31E4">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235703">
          <w:rPr>
            <w:rStyle w:val="Kpr"/>
            <w:rFonts w:ascii="Times New Roman" w:hAnsi="Times New Roman"/>
            <w:b/>
            <w:noProof/>
            <w:sz w:val="24"/>
            <w:szCs w:val="24"/>
          </w:rPr>
          <w:t>3.2.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Kullanılan Araç, Gereç ve Ekipman</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16</w:t>
        </w:r>
        <w:r w:rsidRPr="00235703">
          <w:rPr>
            <w:rFonts w:ascii="Times New Roman" w:hAnsi="Times New Roman"/>
            <w:b/>
            <w:noProof/>
            <w:webHidden/>
            <w:sz w:val="24"/>
            <w:szCs w:val="24"/>
          </w:rPr>
          <w:fldChar w:fldCharType="end"/>
        </w:r>
      </w:hyperlink>
    </w:p>
    <w:p w:rsidR="00235703" w:rsidRPr="00235703" w:rsidRDefault="000E31E4">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235703">
          <w:rPr>
            <w:rStyle w:val="Kpr"/>
            <w:rFonts w:ascii="Times New Roman" w:hAnsi="Times New Roman"/>
            <w:b/>
            <w:noProof/>
            <w:sz w:val="24"/>
            <w:szCs w:val="24"/>
          </w:rPr>
          <w:t>3.3.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Bilgi ve Beceriler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16</w:t>
        </w:r>
        <w:r w:rsidRPr="00235703">
          <w:rPr>
            <w:rFonts w:ascii="Times New Roman" w:hAnsi="Times New Roman"/>
            <w:b/>
            <w:noProof/>
            <w:webHidden/>
            <w:sz w:val="24"/>
            <w:szCs w:val="24"/>
          </w:rPr>
          <w:fldChar w:fldCharType="end"/>
        </w:r>
      </w:hyperlink>
    </w:p>
    <w:p w:rsidR="00235703" w:rsidRPr="00235703" w:rsidRDefault="000E31E4">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235703">
          <w:rPr>
            <w:rStyle w:val="Kpr"/>
            <w:rFonts w:ascii="Times New Roman" w:hAnsi="Times New Roman"/>
            <w:b/>
            <w:noProof/>
            <w:sz w:val="24"/>
            <w:szCs w:val="24"/>
          </w:rPr>
          <w:t>3.4.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Tutum ve Davranışlar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17</w:t>
        </w:r>
        <w:r w:rsidRPr="00235703">
          <w:rPr>
            <w:rFonts w:ascii="Times New Roman" w:hAnsi="Times New Roman"/>
            <w:b/>
            <w:noProof/>
            <w:webHidden/>
            <w:sz w:val="24"/>
            <w:szCs w:val="24"/>
          </w:rPr>
          <w:fldChar w:fldCharType="end"/>
        </w:r>
      </w:hyperlink>
    </w:p>
    <w:p w:rsidR="00235703" w:rsidRPr="00235703" w:rsidRDefault="000E31E4">
      <w:pPr>
        <w:pStyle w:val="T1"/>
        <w:tabs>
          <w:tab w:val="right" w:leader="dot" w:pos="9062"/>
        </w:tabs>
        <w:rPr>
          <w:rFonts w:ascii="Times New Roman" w:hAnsi="Times New Roman"/>
          <w:b/>
          <w:noProof/>
          <w:sz w:val="24"/>
          <w:szCs w:val="24"/>
          <w:lang w:eastAsia="tr-TR"/>
        </w:rPr>
      </w:pPr>
      <w:hyperlink w:anchor="_Toc231790954" w:history="1">
        <w:r w:rsidR="00235703" w:rsidRPr="00235703">
          <w:rPr>
            <w:rStyle w:val="Kpr"/>
            <w:rFonts w:ascii="Times New Roman" w:hAnsi="Times New Roman"/>
            <w:b/>
            <w:noProof/>
            <w:sz w:val="24"/>
            <w:szCs w:val="24"/>
          </w:rPr>
          <w:t>4.</w:t>
        </w:r>
        <w:r w:rsidR="004A0213">
          <w:rPr>
            <w:rStyle w:val="Kpr"/>
            <w:rFonts w:ascii="Times New Roman" w:hAnsi="Times New Roman"/>
            <w:b/>
            <w:noProof/>
            <w:sz w:val="24"/>
            <w:szCs w:val="24"/>
          </w:rPr>
          <w:t xml:space="preserve">   </w:t>
        </w:r>
        <w:r w:rsidR="00235703" w:rsidRPr="00235703">
          <w:rPr>
            <w:rStyle w:val="Kpr"/>
            <w:rFonts w:ascii="Times New Roman" w:hAnsi="Times New Roman"/>
            <w:b/>
            <w:noProof/>
            <w:sz w:val="24"/>
            <w:szCs w:val="24"/>
          </w:rPr>
          <w:t>ÖLÇME, DEĞERLENDİRME VE BELGELENDİRME</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3F4A47">
          <w:rPr>
            <w:rFonts w:ascii="Times New Roman" w:hAnsi="Times New Roman"/>
            <w:b/>
            <w:noProof/>
            <w:webHidden/>
            <w:sz w:val="24"/>
            <w:szCs w:val="24"/>
          </w:rPr>
          <w:t>18</w:t>
        </w:r>
        <w:r w:rsidRPr="00235703">
          <w:rPr>
            <w:rFonts w:ascii="Times New Roman" w:hAnsi="Times New Roman"/>
            <w:b/>
            <w:noProof/>
            <w:webHidden/>
            <w:sz w:val="24"/>
            <w:szCs w:val="24"/>
          </w:rPr>
          <w:fldChar w:fldCharType="end"/>
        </w:r>
      </w:hyperlink>
    </w:p>
    <w:p w:rsidR="00323703" w:rsidRPr="005C2A50" w:rsidRDefault="000E31E4" w:rsidP="00C557C1">
      <w:pPr>
        <w:rPr>
          <w:rFonts w:ascii="Times New Roman" w:hAnsi="Times New Roman"/>
          <w:b/>
          <w:sz w:val="24"/>
          <w:szCs w:val="24"/>
        </w:rPr>
      </w:pPr>
      <w:r w:rsidRPr="00235703">
        <w:rPr>
          <w:rFonts w:ascii="Times New Roman" w:hAnsi="Times New Roman"/>
          <w:b/>
          <w:sz w:val="24"/>
          <w:szCs w:val="24"/>
        </w:rPr>
        <w:fldChar w:fldCharType="end"/>
      </w:r>
    </w:p>
    <w:p w:rsidR="00323703" w:rsidRDefault="00323703">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F50CE4" w:rsidRDefault="00F50CE4">
      <w:pPr>
        <w:rPr>
          <w:rFonts w:ascii="Times New Roman" w:hAnsi="Times New Roman"/>
          <w:b/>
          <w:sz w:val="24"/>
          <w:szCs w:val="24"/>
        </w:rPr>
      </w:pPr>
    </w:p>
    <w:p w:rsidR="00F50CE4" w:rsidRDefault="00F50CE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DF79B1" w:rsidRDefault="00DF79B1">
      <w:pPr>
        <w:rPr>
          <w:rFonts w:ascii="Times New Roman" w:hAnsi="Times New Roman"/>
          <w:b/>
          <w:sz w:val="24"/>
          <w:szCs w:val="24"/>
        </w:rPr>
      </w:pPr>
    </w:p>
    <w:p w:rsidR="00DF79B1" w:rsidRDefault="00DF79B1">
      <w:pPr>
        <w:rPr>
          <w:rFonts w:ascii="Times New Roman" w:hAnsi="Times New Roman"/>
          <w:b/>
          <w:sz w:val="24"/>
          <w:szCs w:val="24"/>
        </w:rPr>
      </w:pPr>
    </w:p>
    <w:p w:rsidR="00DF79B1" w:rsidRDefault="00DF79B1">
      <w:pPr>
        <w:rPr>
          <w:rFonts w:ascii="Times New Roman" w:hAnsi="Times New Roman"/>
          <w:b/>
          <w:sz w:val="24"/>
          <w:szCs w:val="24"/>
        </w:rPr>
      </w:pPr>
    </w:p>
    <w:p w:rsidR="00DF79B1" w:rsidRDefault="00DF79B1">
      <w:pPr>
        <w:rPr>
          <w:rFonts w:ascii="Times New Roman" w:hAnsi="Times New Roman"/>
          <w:b/>
          <w:sz w:val="24"/>
          <w:szCs w:val="24"/>
        </w:rPr>
      </w:pPr>
    </w:p>
    <w:p w:rsidR="00A36A24" w:rsidRPr="005C2A50" w:rsidRDefault="00A36A24">
      <w:pPr>
        <w:rPr>
          <w:rFonts w:ascii="Times New Roman" w:hAnsi="Times New Roman"/>
          <w:b/>
          <w:sz w:val="24"/>
          <w:szCs w:val="24"/>
        </w:rPr>
      </w:pPr>
    </w:p>
    <w:p w:rsidR="005F4D16" w:rsidRPr="005C2A50"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5C2A50">
        <w:rPr>
          <w:rFonts w:ascii="Times New Roman" w:hAnsi="Times New Roman"/>
          <w:b/>
          <w:sz w:val="24"/>
          <w:szCs w:val="24"/>
        </w:rPr>
        <w:lastRenderedPageBreak/>
        <w:t>GİRİŞ</w:t>
      </w:r>
      <w:bookmarkEnd w:id="0"/>
    </w:p>
    <w:p w:rsidR="003F4A47" w:rsidRPr="00870415" w:rsidRDefault="00AA6604" w:rsidP="003F4A47">
      <w:pPr>
        <w:jc w:val="both"/>
        <w:rPr>
          <w:rFonts w:ascii="Times New Roman" w:hAnsi="Times New Roman"/>
          <w:bCs/>
          <w:color w:val="FF0000"/>
          <w:sz w:val="24"/>
          <w:szCs w:val="24"/>
        </w:rPr>
      </w:pPr>
      <w:r w:rsidRPr="00AA6604">
        <w:rPr>
          <w:rFonts w:ascii="Times New Roman" w:hAnsi="Times New Roman"/>
          <w:sz w:val="24"/>
          <w:szCs w:val="24"/>
        </w:rPr>
        <w:t>Sağ</w:t>
      </w:r>
      <w:r>
        <w:rPr>
          <w:rFonts w:ascii="Times New Roman" w:hAnsi="Times New Roman"/>
          <w:sz w:val="24"/>
          <w:szCs w:val="24"/>
        </w:rPr>
        <w:t>lık Kuruluşları Kaynaklı Tıbbi v</w:t>
      </w:r>
      <w:r w:rsidRPr="00AA6604">
        <w:rPr>
          <w:rFonts w:ascii="Times New Roman" w:hAnsi="Times New Roman"/>
          <w:sz w:val="24"/>
          <w:szCs w:val="24"/>
        </w:rPr>
        <w:t>e Tehlikeli Atık Toplayıcısı</w:t>
      </w:r>
      <w:r w:rsidR="00A54B51" w:rsidRPr="00A54B51">
        <w:rPr>
          <w:rFonts w:ascii="Times New Roman" w:hAnsi="Times New Roman"/>
          <w:bCs/>
          <w:sz w:val="24"/>
          <w:szCs w:val="24"/>
        </w:rPr>
        <w:t xml:space="preserve"> (Seviye</w:t>
      </w:r>
      <w:r w:rsidR="00A54B51" w:rsidRPr="00BF64C6">
        <w:rPr>
          <w:rFonts w:ascii="Times New Roman" w:hAnsi="Times New Roman"/>
          <w:bCs/>
          <w:sz w:val="24"/>
          <w:szCs w:val="24"/>
        </w:rPr>
        <w:t xml:space="preserve"> </w:t>
      </w:r>
      <w:r w:rsidR="00B87189">
        <w:rPr>
          <w:rFonts w:ascii="Times New Roman" w:hAnsi="Times New Roman"/>
          <w:bCs/>
          <w:sz w:val="24"/>
          <w:szCs w:val="24"/>
        </w:rPr>
        <w:t>3</w:t>
      </w:r>
      <w:r w:rsidR="00A54B51" w:rsidRPr="00BF64C6">
        <w:rPr>
          <w:rFonts w:ascii="Times New Roman" w:hAnsi="Times New Roman"/>
          <w:bCs/>
          <w:sz w:val="24"/>
          <w:szCs w:val="24"/>
        </w:rPr>
        <w:t>)</w:t>
      </w:r>
      <w:r w:rsidR="00A54B51" w:rsidRPr="00EC1B17">
        <w:rPr>
          <w:rFonts w:ascii="Times New Roman" w:hAnsi="Times New Roman"/>
          <w:bCs/>
          <w:color w:val="FF0000"/>
          <w:sz w:val="24"/>
          <w:szCs w:val="24"/>
        </w:rPr>
        <w:t xml:space="preserve"> </w:t>
      </w:r>
      <w:r w:rsidR="003F4A47" w:rsidRPr="00CC2F29">
        <w:rPr>
          <w:rFonts w:ascii="Times New Roman" w:hAnsi="Times New Roman"/>
          <w:bCs/>
          <w:sz w:val="24"/>
          <w:szCs w:val="24"/>
        </w:rPr>
        <w:t xml:space="preserve">ulusal meslek standardı 5544 sayılı Mesleki Yeterlilik Kurumu (MYK) Kanunu ile anılan Kanun uyarınca çıkartılan </w:t>
      </w:r>
      <w:proofErr w:type="gramStart"/>
      <w:r w:rsidR="003F4A47" w:rsidRPr="00CC2F29">
        <w:rPr>
          <w:rFonts w:ascii="Times New Roman" w:hAnsi="Times New Roman"/>
          <w:bCs/>
          <w:sz w:val="24"/>
          <w:szCs w:val="24"/>
        </w:rPr>
        <w:t>19/10/2015</w:t>
      </w:r>
      <w:proofErr w:type="gramEnd"/>
      <w:r w:rsidR="003F4A47" w:rsidRPr="00CC2F29">
        <w:rPr>
          <w:rFonts w:ascii="Times New Roman" w:hAnsi="Times New Roman"/>
          <w:bCs/>
          <w:sz w:val="24"/>
          <w:szCs w:val="24"/>
        </w:rPr>
        <w:t xml:space="preserve">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w:t>
      </w:r>
      <w:proofErr w:type="spellStart"/>
      <w:r w:rsidR="003F4A47" w:rsidRPr="00CC2F29">
        <w:rPr>
          <w:rFonts w:ascii="Times New Roman" w:hAnsi="Times New Roman"/>
          <w:bCs/>
          <w:sz w:val="24"/>
          <w:szCs w:val="24"/>
        </w:rPr>
        <w:t>MYK’nın</w:t>
      </w:r>
      <w:proofErr w:type="spellEnd"/>
      <w:r w:rsidR="003F4A47" w:rsidRPr="00CC2F29">
        <w:rPr>
          <w:rFonts w:ascii="Times New Roman" w:hAnsi="Times New Roman"/>
          <w:bCs/>
          <w:sz w:val="24"/>
          <w:szCs w:val="24"/>
        </w:rPr>
        <w:t xml:space="preserve"> görevlendirdiği</w:t>
      </w:r>
      <w:r w:rsidR="003F4A47">
        <w:rPr>
          <w:rFonts w:ascii="Times New Roman" w:hAnsi="Times New Roman"/>
          <w:sz w:val="24"/>
          <w:szCs w:val="24"/>
        </w:rPr>
        <w:t xml:space="preserve"> </w:t>
      </w:r>
      <w:r w:rsidR="003F4A47" w:rsidRPr="00870415">
        <w:rPr>
          <w:rFonts w:ascii="Times New Roman" w:hAnsi="Times New Roman"/>
          <w:sz w:val="24"/>
          <w:szCs w:val="24"/>
        </w:rPr>
        <w:t>Geri Kazanım Sanayicileri Derneği (GEKSANDER)</w:t>
      </w:r>
      <w:r w:rsidR="003F4A47" w:rsidRPr="002F3FDE">
        <w:rPr>
          <w:rFonts w:ascii="Times New Roman" w:hAnsi="Times New Roman"/>
          <w:bCs/>
          <w:sz w:val="24"/>
          <w:szCs w:val="24"/>
        </w:rPr>
        <w:t xml:space="preserve"> </w:t>
      </w:r>
      <w:r w:rsidR="003F4A47">
        <w:rPr>
          <w:rFonts w:ascii="Times New Roman" w:hAnsi="Times New Roman"/>
          <w:bCs/>
          <w:sz w:val="24"/>
          <w:szCs w:val="24"/>
        </w:rPr>
        <w:t xml:space="preserve">tarafından hazırlanmış, </w:t>
      </w:r>
      <w:r w:rsidR="003F4A47" w:rsidRPr="00D558C8">
        <w:rPr>
          <w:rFonts w:ascii="Times New Roman" w:hAnsi="Times New Roman"/>
          <w:bCs/>
          <w:sz w:val="24"/>
          <w:szCs w:val="24"/>
        </w:rPr>
        <w:t>sektördeki ilgili kurum ve kuruluşların görüş</w:t>
      </w:r>
      <w:r w:rsidR="003F4A47">
        <w:rPr>
          <w:rFonts w:ascii="Times New Roman" w:hAnsi="Times New Roman"/>
          <w:bCs/>
          <w:sz w:val="24"/>
          <w:szCs w:val="24"/>
        </w:rPr>
        <w:t>leri alınarak</w:t>
      </w:r>
      <w:r w:rsidR="003F4A47" w:rsidRPr="00D558C8">
        <w:rPr>
          <w:rFonts w:ascii="Times New Roman" w:hAnsi="Times New Roman"/>
          <w:bCs/>
          <w:sz w:val="24"/>
          <w:szCs w:val="24"/>
        </w:rPr>
        <w:t xml:space="preserve"> değerlendiril</w:t>
      </w:r>
      <w:r w:rsidR="003F4A47">
        <w:rPr>
          <w:rFonts w:ascii="Times New Roman" w:hAnsi="Times New Roman"/>
          <w:bCs/>
          <w:sz w:val="24"/>
          <w:szCs w:val="24"/>
        </w:rPr>
        <w:t>miş ve M</w:t>
      </w:r>
      <w:r w:rsidR="003F4A47" w:rsidRPr="00D558C8">
        <w:rPr>
          <w:rFonts w:ascii="Times New Roman" w:hAnsi="Times New Roman"/>
          <w:bCs/>
          <w:sz w:val="24"/>
          <w:szCs w:val="24"/>
        </w:rPr>
        <w:t>YK</w:t>
      </w:r>
      <w:r w:rsidR="003F4A47">
        <w:rPr>
          <w:rFonts w:ascii="Times New Roman" w:hAnsi="Times New Roman"/>
          <w:bCs/>
          <w:sz w:val="24"/>
          <w:szCs w:val="24"/>
        </w:rPr>
        <w:t xml:space="preserve"> Çevre </w:t>
      </w:r>
      <w:r w:rsidR="003F4A47" w:rsidRPr="00D558C8">
        <w:rPr>
          <w:rFonts w:ascii="Times New Roman" w:hAnsi="Times New Roman"/>
          <w:bCs/>
          <w:sz w:val="24"/>
          <w:szCs w:val="24"/>
        </w:rPr>
        <w:t>Sektör Komitesi</w:t>
      </w:r>
      <w:r w:rsidR="003F4A47">
        <w:rPr>
          <w:rFonts w:ascii="Times New Roman" w:hAnsi="Times New Roman"/>
          <w:bCs/>
          <w:sz w:val="24"/>
          <w:szCs w:val="24"/>
        </w:rPr>
        <w:t xml:space="preserve"> tarafından </w:t>
      </w:r>
      <w:r w:rsidR="003F4A47" w:rsidRPr="00D558C8">
        <w:rPr>
          <w:rFonts w:ascii="Times New Roman" w:hAnsi="Times New Roman"/>
          <w:bCs/>
          <w:sz w:val="24"/>
          <w:szCs w:val="24"/>
        </w:rPr>
        <w:t>incele</w:t>
      </w:r>
      <w:r w:rsidR="003F4A47">
        <w:rPr>
          <w:rFonts w:ascii="Times New Roman" w:hAnsi="Times New Roman"/>
          <w:bCs/>
          <w:sz w:val="24"/>
          <w:szCs w:val="24"/>
        </w:rPr>
        <w:t xml:space="preserve">ndikten sonra </w:t>
      </w:r>
      <w:r w:rsidR="003F4A47" w:rsidRPr="00D558C8">
        <w:rPr>
          <w:rFonts w:ascii="Times New Roman" w:hAnsi="Times New Roman"/>
          <w:bCs/>
          <w:sz w:val="24"/>
          <w:szCs w:val="24"/>
        </w:rPr>
        <w:t>MYK Yönetim Kurulun</w:t>
      </w:r>
      <w:r w:rsidR="003F4A47">
        <w:rPr>
          <w:rFonts w:ascii="Times New Roman" w:hAnsi="Times New Roman"/>
          <w:bCs/>
          <w:sz w:val="24"/>
          <w:szCs w:val="24"/>
        </w:rPr>
        <w:t>ca onaylanmıştır.</w:t>
      </w:r>
      <w:r w:rsidR="003F4A47" w:rsidRPr="00D558C8">
        <w:rPr>
          <w:rFonts w:ascii="Times New Roman" w:hAnsi="Times New Roman"/>
          <w:bCs/>
          <w:sz w:val="24"/>
          <w:szCs w:val="24"/>
        </w:rPr>
        <w:t xml:space="preserve"> </w:t>
      </w:r>
    </w:p>
    <w:p w:rsidR="00A54B51" w:rsidRDefault="00A54B51" w:rsidP="003F4A47">
      <w:pPr>
        <w:spacing w:after="0" w:line="360" w:lineRule="auto"/>
        <w:rPr>
          <w:rFonts w:ascii="Times New Roman" w:hAnsi="Times New Roman"/>
          <w:bCs/>
          <w:sz w:val="24"/>
          <w:szCs w:val="24"/>
        </w:rPr>
      </w:pPr>
    </w:p>
    <w:p w:rsidR="00F52B70" w:rsidRDefault="00F52B70" w:rsidP="005F4D16">
      <w:pPr>
        <w:jc w:val="both"/>
        <w:rPr>
          <w:rFonts w:ascii="Times New Roman" w:hAnsi="Times New Roman"/>
          <w:bCs/>
          <w:iCs/>
          <w:sz w:val="24"/>
          <w:szCs w:val="24"/>
        </w:rPr>
      </w:pPr>
    </w:p>
    <w:p w:rsidR="00106786" w:rsidRDefault="00106786"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DF79B1" w:rsidRDefault="00DF79B1" w:rsidP="005F4D16">
      <w:pPr>
        <w:pStyle w:val="ListeParagraf"/>
        <w:ind w:left="0"/>
        <w:rPr>
          <w:rFonts w:ascii="Times New Roman" w:hAnsi="Times New Roman"/>
          <w:sz w:val="24"/>
          <w:szCs w:val="24"/>
        </w:rPr>
      </w:pPr>
    </w:p>
    <w:p w:rsidR="00F50CE4" w:rsidRDefault="00F50CE4"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712106" w:rsidRPr="003F4A47" w:rsidRDefault="005F4D16" w:rsidP="003F4A47">
      <w:pPr>
        <w:pStyle w:val="ListeParagraf"/>
        <w:numPr>
          <w:ilvl w:val="0"/>
          <w:numId w:val="2"/>
        </w:numPr>
        <w:ind w:left="357" w:hanging="357"/>
        <w:contextualSpacing w:val="0"/>
        <w:outlineLvl w:val="0"/>
        <w:rPr>
          <w:rFonts w:ascii="Times New Roman" w:hAnsi="Times New Roman"/>
          <w:b/>
          <w:sz w:val="24"/>
          <w:szCs w:val="24"/>
        </w:rPr>
      </w:pPr>
      <w:bookmarkStart w:id="1" w:name="_Toc231790942"/>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rsidR="00A36A24" w:rsidRPr="003F4A47" w:rsidRDefault="005F4D16" w:rsidP="003F4A47">
      <w:pPr>
        <w:pStyle w:val="ListeParagraf"/>
        <w:numPr>
          <w:ilvl w:val="1"/>
          <w:numId w:val="2"/>
        </w:numPr>
        <w:tabs>
          <w:tab w:val="clear" w:pos="1160"/>
          <w:tab w:val="num" w:pos="426"/>
        </w:tabs>
        <w:ind w:left="567" w:hanging="567"/>
        <w:contextualSpacing w:val="0"/>
        <w:jc w:val="both"/>
        <w:outlineLvl w:val="1"/>
        <w:rPr>
          <w:rFonts w:ascii="Times New Roman" w:hAnsi="Times New Roman"/>
          <w:b/>
          <w:sz w:val="24"/>
          <w:szCs w:val="24"/>
        </w:rPr>
      </w:pPr>
      <w:bookmarkStart w:id="2" w:name="_Toc231790943"/>
      <w:r w:rsidRPr="005C2A50">
        <w:rPr>
          <w:rFonts w:ascii="Times New Roman" w:hAnsi="Times New Roman"/>
          <w:b/>
          <w:sz w:val="24"/>
          <w:szCs w:val="24"/>
        </w:rPr>
        <w:t>Meslek Tanımı</w:t>
      </w:r>
      <w:bookmarkEnd w:id="2"/>
    </w:p>
    <w:p w:rsidR="001414A9" w:rsidRPr="00DE3A2F" w:rsidRDefault="001414A9" w:rsidP="001414A9">
      <w:pPr>
        <w:pStyle w:val="ListeParagraf"/>
        <w:ind w:left="0"/>
        <w:jc w:val="both"/>
        <w:outlineLvl w:val="1"/>
        <w:rPr>
          <w:rFonts w:ascii="Times New Roman" w:hAnsi="Times New Roman"/>
          <w:b/>
          <w:sz w:val="24"/>
          <w:szCs w:val="24"/>
        </w:rPr>
      </w:pPr>
      <w:r>
        <w:rPr>
          <w:rFonts w:ascii="Times New Roman" w:hAnsi="Times New Roman"/>
          <w:bCs/>
          <w:sz w:val="24"/>
          <w:szCs w:val="24"/>
        </w:rPr>
        <w:t>Sağlık kuruluşları kaynaklı tıbbi ve tehlikeli atık toplayıcısı</w:t>
      </w:r>
      <w:r>
        <w:rPr>
          <w:rFonts w:ascii="Times New Roman" w:hAnsi="Times New Roman"/>
          <w:sz w:val="24"/>
          <w:szCs w:val="24"/>
        </w:rPr>
        <w:t xml:space="preserve"> (Seviye 3</w:t>
      </w:r>
      <w:r w:rsidRPr="00DE3A2F">
        <w:rPr>
          <w:rFonts w:ascii="Times New Roman" w:hAnsi="Times New Roman"/>
          <w:sz w:val="24"/>
          <w:szCs w:val="24"/>
        </w:rPr>
        <w:t xml:space="preserve">), İSG ve çevre koruma önlemlerini uygulayarak iş organizasyonu yapma, </w:t>
      </w:r>
      <w:r>
        <w:rPr>
          <w:rFonts w:ascii="Times New Roman" w:hAnsi="Times New Roman"/>
          <w:sz w:val="24"/>
          <w:szCs w:val="24"/>
        </w:rPr>
        <w:t>tıbbi ve tehlikeli atık toplama ve taşıma</w:t>
      </w:r>
      <w:r w:rsidRPr="00DE3A2F">
        <w:rPr>
          <w:rFonts w:ascii="Times New Roman" w:hAnsi="Times New Roman"/>
          <w:sz w:val="24"/>
          <w:szCs w:val="24"/>
        </w:rPr>
        <w:t xml:space="preserve"> süreçlerini yürütme, kalite ve mesleki gelişim çalışmalarına katılma bilgi, beceri ve yetkinliğine sahip nitelikli kişidir. </w:t>
      </w:r>
    </w:p>
    <w:p w:rsidR="001414A9" w:rsidRPr="00DE3A2F" w:rsidRDefault="001414A9" w:rsidP="001414A9">
      <w:pPr>
        <w:pStyle w:val="Default"/>
        <w:spacing w:after="200" w:line="276" w:lineRule="auto"/>
        <w:jc w:val="both"/>
        <w:rPr>
          <w:color w:val="auto"/>
          <w:lang w:eastAsia="en-US"/>
        </w:rPr>
      </w:pPr>
      <w:r>
        <w:rPr>
          <w:bCs/>
        </w:rPr>
        <w:t>Sağlık kuruluşları kaynaklı tıbbi ve tehlikeli atık toplayıcısı</w:t>
      </w:r>
      <w:r>
        <w:t xml:space="preserve"> (Seviye 3</w:t>
      </w:r>
      <w:r w:rsidRPr="00DE3A2F">
        <w:t>),</w:t>
      </w:r>
      <w:r>
        <w:t xml:space="preserve"> tıbbi ve tehlikeli atık toplama ve taşıma</w:t>
      </w:r>
      <w:r w:rsidRPr="00DE3A2F">
        <w:t xml:space="preserve"> süreçlerini, kalite süreç ve ölçütlerine göre gerçekleştirir ve bu kapsamda teknik </w:t>
      </w:r>
      <w:proofErr w:type="gramStart"/>
      <w:r w:rsidRPr="00DE3A2F">
        <w:t>inisiyatif</w:t>
      </w:r>
      <w:proofErr w:type="gramEnd"/>
      <w:r w:rsidRPr="00DE3A2F">
        <w:t xml:space="preserve"> alır.</w:t>
      </w:r>
    </w:p>
    <w:p w:rsidR="001B7CD8" w:rsidRPr="003F4A47" w:rsidRDefault="005F4D16" w:rsidP="003F4A47">
      <w:pPr>
        <w:pStyle w:val="ListeParagraf"/>
        <w:numPr>
          <w:ilvl w:val="1"/>
          <w:numId w:val="2"/>
        </w:numPr>
        <w:tabs>
          <w:tab w:val="clear" w:pos="1160"/>
          <w:tab w:val="num" w:pos="426"/>
        </w:tabs>
        <w:ind w:left="567" w:hanging="567"/>
        <w:contextualSpacing w:val="0"/>
        <w:jc w:val="both"/>
        <w:outlineLvl w:val="1"/>
        <w:rPr>
          <w:rFonts w:ascii="Times New Roman" w:hAnsi="Times New Roman"/>
          <w:b/>
          <w:sz w:val="24"/>
          <w:szCs w:val="24"/>
        </w:rPr>
      </w:pPr>
      <w:bookmarkStart w:id="3" w:name="_Toc231790944"/>
      <w:r w:rsidRPr="005C2A50">
        <w:rPr>
          <w:rFonts w:ascii="Times New Roman" w:hAnsi="Times New Roman"/>
          <w:b/>
          <w:sz w:val="24"/>
          <w:szCs w:val="24"/>
        </w:rPr>
        <w:t>Mesleğin Uluslararası Sınıflandırma Sistemlerindeki Yeri</w:t>
      </w:r>
      <w:bookmarkEnd w:id="3"/>
    </w:p>
    <w:p w:rsidR="00AB0731" w:rsidRPr="001414A9" w:rsidRDefault="004C3004" w:rsidP="003F4A47">
      <w:pPr>
        <w:pStyle w:val="ListeParagraf"/>
        <w:ind w:left="0"/>
        <w:contextualSpacing w:val="0"/>
        <w:jc w:val="both"/>
        <w:outlineLvl w:val="1"/>
        <w:rPr>
          <w:rFonts w:ascii="Times New Roman" w:hAnsi="Times New Roman"/>
          <w:bCs/>
          <w:color w:val="000000"/>
          <w:sz w:val="24"/>
          <w:szCs w:val="24"/>
          <w:lang w:eastAsia="tr-TR"/>
        </w:rPr>
      </w:pPr>
      <w:r>
        <w:rPr>
          <w:rFonts w:ascii="Times New Roman" w:hAnsi="Times New Roman"/>
          <w:b/>
          <w:sz w:val="24"/>
          <w:szCs w:val="24"/>
        </w:rPr>
        <w:t>ISCO 0</w:t>
      </w:r>
      <w:r w:rsidR="00955B49">
        <w:rPr>
          <w:rFonts w:ascii="Times New Roman" w:hAnsi="Times New Roman"/>
          <w:b/>
          <w:sz w:val="24"/>
          <w:szCs w:val="24"/>
        </w:rPr>
        <w:t>8</w:t>
      </w:r>
      <w:r w:rsidR="001B7CD8" w:rsidRPr="005C2A50">
        <w:rPr>
          <w:rFonts w:ascii="Times New Roman" w:hAnsi="Times New Roman"/>
          <w:b/>
          <w:sz w:val="24"/>
          <w:szCs w:val="24"/>
        </w:rPr>
        <w:t>:</w:t>
      </w:r>
      <w:r w:rsidR="001B7CD8" w:rsidRPr="00A36A24">
        <w:rPr>
          <w:rFonts w:ascii="Times New Roman" w:hAnsi="Times New Roman"/>
          <w:b/>
          <w:sz w:val="24"/>
          <w:szCs w:val="24"/>
        </w:rPr>
        <w:t xml:space="preserve"> </w:t>
      </w:r>
      <w:r w:rsidR="003F4A47" w:rsidRPr="001414A9">
        <w:rPr>
          <w:rFonts w:ascii="Times New Roman" w:hAnsi="Times New Roman"/>
          <w:bCs/>
          <w:color w:val="000000"/>
          <w:sz w:val="24"/>
          <w:szCs w:val="24"/>
          <w:lang w:eastAsia="tr-TR"/>
        </w:rPr>
        <w:t>9611 (Çöp ve geri dönüşüm atıkları toplayıcıları)</w:t>
      </w:r>
    </w:p>
    <w:p w:rsidR="005C7576" w:rsidRPr="00563063" w:rsidRDefault="005F4D16" w:rsidP="003F4A47">
      <w:pPr>
        <w:pStyle w:val="ListeParagraf"/>
        <w:numPr>
          <w:ilvl w:val="1"/>
          <w:numId w:val="2"/>
        </w:numPr>
        <w:tabs>
          <w:tab w:val="clear" w:pos="1160"/>
          <w:tab w:val="num" w:pos="426"/>
        </w:tabs>
        <w:ind w:left="567" w:hanging="567"/>
        <w:contextualSpacing w:val="0"/>
        <w:jc w:val="both"/>
        <w:outlineLvl w:val="1"/>
        <w:rPr>
          <w:rFonts w:ascii="Times New Roman" w:hAnsi="Times New Roman"/>
          <w:b/>
          <w:sz w:val="24"/>
          <w:szCs w:val="24"/>
        </w:rPr>
      </w:pPr>
      <w:bookmarkStart w:id="4" w:name="_Toc231790945"/>
      <w:r w:rsidRPr="00563063">
        <w:rPr>
          <w:rFonts w:ascii="Times New Roman" w:hAnsi="Times New Roman"/>
          <w:b/>
          <w:sz w:val="24"/>
          <w:szCs w:val="24"/>
        </w:rPr>
        <w:t>Sağlık, Güvenlik ve Çevre ile ilgili Düzenlemeler</w:t>
      </w:r>
      <w:bookmarkEnd w:id="4"/>
    </w:p>
    <w:p w:rsidR="00992180" w:rsidRPr="00563063" w:rsidRDefault="005C7576"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2872 sayılı Çevre Kanunu</w:t>
      </w:r>
    </w:p>
    <w:p w:rsidR="005C7576" w:rsidRPr="00563063" w:rsidRDefault="005C7576"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4857 Sayılı İş Kanunu</w:t>
      </w:r>
    </w:p>
    <w:p w:rsidR="005C7576" w:rsidRPr="00563063" w:rsidRDefault="005C7576"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5510 sayılı Sosyal Sigortalar ve Genel Sağlık Sigortası Kanunu</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6331 Sayılı İş Sağlığı ve Güvenliği Kanunu</w:t>
      </w:r>
      <w:r w:rsidR="005C7576" w:rsidRPr="00563063">
        <w:rPr>
          <w:rFonts w:ascii="Times New Roman" w:hAnsi="Times New Roman"/>
          <w:sz w:val="24"/>
          <w:szCs w:val="24"/>
          <w:lang w:eastAsia="tr-TR"/>
        </w:rPr>
        <w:t xml:space="preserve"> </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Ağır ve Tehlikeli İşler Yönetmeliği</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Atık Yönetimi Yönetmeliği</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Atıkların Düzenli Depolanmasına Dair Yönetmelik</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Atıkların Yakılmasına İlişkin Yönetmelik</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Çalışanların Gürültü ile İlgili Risklerden Korunmalarına Dair Yönetmelik</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Çalışanların İş Sağlığı ve Güvenliği Eğitimlerinin Usul ve Esasları Hakkında Yönetmelik, Çalışanların Titreşimle İlgili Risklerden Korunmasına Dair Yönetmelik</w:t>
      </w:r>
    </w:p>
    <w:p w:rsidR="00F52783" w:rsidRPr="00563063" w:rsidRDefault="00F52783"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Elle Taşıma İşleri Yönetmeliği</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Güvenlik ve Sağlık İşaretleri Yönetmeliği</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İlkyardım Yönetmeliği</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İş Ekipmanlarının Kullanımında Sağlık ve Güvenlik Şartları Yönetmeliği</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İşyeri Bina ve Eklentilerinde Alınacak Sağlık ve Güvenlik Önlemlerine İlişkin Yönetmelik,</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Kişisel Koruyucu Donanım Yönetmeliği</w:t>
      </w:r>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Koku Oluşturan Emisyonların Kontrolü Yönetmeliği</w:t>
      </w:r>
    </w:p>
    <w:p w:rsidR="00EA00AC"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Tıbbi Atıkların Kontrolü Yönetmeliği</w:t>
      </w:r>
    </w:p>
    <w:p w:rsidR="00992180" w:rsidRPr="00563063" w:rsidRDefault="00EA00AC" w:rsidP="003F4A47">
      <w:pPr>
        <w:spacing w:after="0" w:line="240" w:lineRule="auto"/>
        <w:rPr>
          <w:rFonts w:ascii="Times New Roman" w:hAnsi="Times New Roman"/>
          <w:sz w:val="24"/>
          <w:szCs w:val="24"/>
          <w:lang w:eastAsia="tr-TR"/>
        </w:rPr>
      </w:pPr>
      <w:r w:rsidRPr="00563063">
        <w:rPr>
          <w:rFonts w:ascii="Times New Roman" w:hAnsi="Times New Roman"/>
          <w:sz w:val="24"/>
          <w:szCs w:val="24"/>
        </w:rPr>
        <w:t>Tehlikeli Maddeler ve Müstahzarlara İlişkin Güvenlik Bilgi Formlarının Hazırlanması ve Dağıtılması Hakkında Yönetmelik</w:t>
      </w:r>
    </w:p>
    <w:p w:rsidR="00547C10" w:rsidRPr="00563063" w:rsidRDefault="00547C10" w:rsidP="003F4A47">
      <w:pPr>
        <w:spacing w:after="0" w:line="240" w:lineRule="auto"/>
        <w:rPr>
          <w:rFonts w:ascii="Times New Roman" w:hAnsi="Times New Roman"/>
          <w:sz w:val="24"/>
          <w:szCs w:val="24"/>
          <w:lang w:eastAsia="tr-TR"/>
        </w:rPr>
      </w:pPr>
      <w:r w:rsidRPr="00563063">
        <w:rPr>
          <w:rFonts w:ascii="Times New Roman" w:hAnsi="Times New Roman"/>
          <w:sz w:val="24"/>
          <w:szCs w:val="24"/>
        </w:rPr>
        <w:t>Tehlikeli ve Çok Tehlikeli Sınıfta Yer alan İşlerde Çalıştırılacakların Mesleki Eğitimlerine Dair Yönetmelik</w:t>
      </w:r>
    </w:p>
    <w:p w:rsidR="00547C10" w:rsidRPr="00563063" w:rsidRDefault="00547C10" w:rsidP="00547C10">
      <w:pPr>
        <w:spacing w:after="0" w:line="240" w:lineRule="auto"/>
        <w:ind w:left="720"/>
        <w:rPr>
          <w:rFonts w:ascii="Times New Roman" w:hAnsi="Times New Roman"/>
          <w:sz w:val="24"/>
          <w:szCs w:val="24"/>
          <w:highlight w:val="yellow"/>
        </w:rPr>
      </w:pPr>
    </w:p>
    <w:p w:rsidR="00563063" w:rsidRDefault="003F4A47" w:rsidP="00547C10">
      <w:pPr>
        <w:spacing w:after="0" w:line="240" w:lineRule="auto"/>
        <w:rPr>
          <w:rFonts w:ascii="Times New Roman" w:hAnsi="Times New Roman"/>
          <w:sz w:val="24"/>
          <w:szCs w:val="24"/>
          <w:lang w:eastAsia="tr-TR"/>
        </w:rPr>
      </w:pPr>
      <w:r w:rsidRPr="00E51A80">
        <w:rPr>
          <w:rFonts w:ascii="Times New Roman" w:hAnsi="Times New Roman"/>
          <w:sz w:val="24"/>
          <w:szCs w:val="24"/>
          <w:lang w:eastAsia="tr-TR"/>
        </w:rPr>
        <w:t>Ayrıca, iş sağlığı ve güvenliği ve çevre ile ilgili yürürlükte olan kanun, tüzük, yönetmelik ve diğer mevzuata uyulması ve konu ile ilgili risk değerlendirmesi yapılması esastır.</w:t>
      </w:r>
    </w:p>
    <w:p w:rsidR="00563063" w:rsidRPr="00547C10" w:rsidRDefault="00563063" w:rsidP="00547C10">
      <w:pPr>
        <w:spacing w:after="0" w:line="240" w:lineRule="auto"/>
        <w:rPr>
          <w:rFonts w:ascii="Times New Roman" w:hAnsi="Times New Roman"/>
          <w:sz w:val="24"/>
          <w:szCs w:val="24"/>
        </w:rPr>
      </w:pPr>
    </w:p>
    <w:p w:rsidR="005C7576" w:rsidRPr="005C7576" w:rsidRDefault="005C7576" w:rsidP="005C7576">
      <w:pPr>
        <w:autoSpaceDE w:val="0"/>
        <w:autoSpaceDN w:val="0"/>
        <w:adjustRightInd w:val="0"/>
        <w:spacing w:after="0" w:line="240" w:lineRule="auto"/>
        <w:rPr>
          <w:rFonts w:ascii="Times New Roman" w:hAnsi="Times New Roman"/>
          <w:color w:val="000000"/>
          <w:sz w:val="23"/>
          <w:szCs w:val="23"/>
          <w:lang w:eastAsia="tr-TR"/>
        </w:rPr>
      </w:pPr>
    </w:p>
    <w:p w:rsidR="005F4D16" w:rsidRPr="003F4A47" w:rsidRDefault="005F4D16" w:rsidP="003F4A47">
      <w:pPr>
        <w:pStyle w:val="ListeParagraf"/>
        <w:numPr>
          <w:ilvl w:val="1"/>
          <w:numId w:val="2"/>
        </w:numPr>
        <w:ind w:left="426" w:hanging="426"/>
        <w:jc w:val="both"/>
        <w:outlineLvl w:val="1"/>
        <w:rPr>
          <w:rFonts w:ascii="Times New Roman" w:hAnsi="Times New Roman"/>
          <w:b/>
          <w:sz w:val="24"/>
          <w:szCs w:val="24"/>
        </w:rPr>
      </w:pPr>
      <w:bookmarkStart w:id="5" w:name="_Toc231790946"/>
      <w:r w:rsidRPr="003F4A47">
        <w:rPr>
          <w:rFonts w:ascii="Times New Roman" w:hAnsi="Times New Roman"/>
          <w:b/>
          <w:sz w:val="24"/>
          <w:szCs w:val="24"/>
        </w:rPr>
        <w:t>Meslek ile İlgili Diğer Mevzuat</w:t>
      </w:r>
      <w:bookmarkEnd w:id="5"/>
    </w:p>
    <w:p w:rsidR="00992180" w:rsidRPr="00563063" w:rsidRDefault="00992180"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Atıkların Karayollarında Taşınmasına İlişkin Tebliğ (20.03.2015 / 29301)</w:t>
      </w:r>
    </w:p>
    <w:p w:rsidR="00563063" w:rsidRPr="00563063" w:rsidRDefault="00563063"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Karayolları Trafik Kanunu</w:t>
      </w:r>
    </w:p>
    <w:p w:rsidR="00563063" w:rsidRPr="00563063" w:rsidRDefault="00563063"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lastRenderedPageBreak/>
        <w:t>Karayolları Trafik Yönetmeliği</w:t>
      </w:r>
    </w:p>
    <w:p w:rsidR="00563063" w:rsidRPr="00563063" w:rsidRDefault="00563063" w:rsidP="003F4A47">
      <w:pPr>
        <w:spacing w:after="0" w:line="240" w:lineRule="auto"/>
        <w:rPr>
          <w:rFonts w:ascii="Times New Roman" w:hAnsi="Times New Roman"/>
          <w:sz w:val="24"/>
          <w:szCs w:val="24"/>
          <w:lang w:eastAsia="tr-TR"/>
        </w:rPr>
      </w:pPr>
      <w:r w:rsidRPr="00563063">
        <w:rPr>
          <w:rFonts w:ascii="Times New Roman" w:hAnsi="Times New Roman"/>
          <w:sz w:val="24"/>
          <w:szCs w:val="24"/>
          <w:lang w:eastAsia="tr-TR"/>
        </w:rPr>
        <w:t>Tehlikeli Maddelerin Karayolu İle Taşınması Hakkında Yönetmelik</w:t>
      </w:r>
    </w:p>
    <w:p w:rsidR="00563063" w:rsidRPr="00563063" w:rsidRDefault="00563063" w:rsidP="003F4A47">
      <w:pPr>
        <w:spacing w:after="0" w:line="240" w:lineRule="auto"/>
        <w:rPr>
          <w:rFonts w:ascii="Times New Roman" w:hAnsi="Times New Roman"/>
          <w:sz w:val="24"/>
          <w:szCs w:val="24"/>
          <w:lang w:eastAsia="tr-TR"/>
        </w:rPr>
      </w:pPr>
      <w:r w:rsidRPr="00563063">
        <w:rPr>
          <w:rFonts w:ascii="Times New Roman" w:eastAsia="Times New Roman" w:hAnsi="Times New Roman"/>
          <w:sz w:val="24"/>
          <w:szCs w:val="24"/>
        </w:rPr>
        <w:t>T</w:t>
      </w:r>
      <w:r w:rsidRPr="00563063">
        <w:rPr>
          <w:rFonts w:ascii="Times New Roman" w:eastAsia="Times New Roman" w:hAnsi="Times New Roman"/>
          <w:spacing w:val="1"/>
          <w:sz w:val="24"/>
          <w:szCs w:val="24"/>
        </w:rPr>
        <w:t>e</w:t>
      </w:r>
      <w:r w:rsidRPr="00563063">
        <w:rPr>
          <w:rFonts w:ascii="Times New Roman" w:eastAsia="Times New Roman" w:hAnsi="Times New Roman"/>
          <w:spacing w:val="-1"/>
          <w:sz w:val="24"/>
          <w:szCs w:val="24"/>
        </w:rPr>
        <w:t>h</w:t>
      </w:r>
      <w:r w:rsidRPr="00563063">
        <w:rPr>
          <w:rFonts w:ascii="Times New Roman" w:eastAsia="Times New Roman" w:hAnsi="Times New Roman"/>
          <w:sz w:val="24"/>
          <w:szCs w:val="24"/>
        </w:rPr>
        <w:t>lik</w:t>
      </w:r>
      <w:r w:rsidRPr="00563063">
        <w:rPr>
          <w:rFonts w:ascii="Times New Roman" w:eastAsia="Times New Roman" w:hAnsi="Times New Roman"/>
          <w:spacing w:val="-1"/>
          <w:sz w:val="24"/>
          <w:szCs w:val="24"/>
        </w:rPr>
        <w:t>e</w:t>
      </w:r>
      <w:r w:rsidRPr="00563063">
        <w:rPr>
          <w:rFonts w:ascii="Times New Roman" w:eastAsia="Times New Roman" w:hAnsi="Times New Roman"/>
          <w:sz w:val="24"/>
          <w:szCs w:val="24"/>
        </w:rPr>
        <w:t>li</w:t>
      </w:r>
      <w:r w:rsidRPr="00563063">
        <w:rPr>
          <w:rFonts w:ascii="Times New Roman" w:eastAsia="Times New Roman" w:hAnsi="Times New Roman"/>
          <w:spacing w:val="1"/>
          <w:sz w:val="24"/>
          <w:szCs w:val="24"/>
        </w:rPr>
        <w:t xml:space="preserve"> </w:t>
      </w:r>
      <w:r w:rsidRPr="00563063">
        <w:rPr>
          <w:rFonts w:ascii="Times New Roman" w:eastAsia="Times New Roman" w:hAnsi="Times New Roman"/>
          <w:spacing w:val="-2"/>
          <w:sz w:val="24"/>
          <w:szCs w:val="24"/>
        </w:rPr>
        <w:t>M</w:t>
      </w:r>
      <w:r w:rsidRPr="00563063">
        <w:rPr>
          <w:rFonts w:ascii="Times New Roman" w:eastAsia="Times New Roman" w:hAnsi="Times New Roman"/>
          <w:sz w:val="24"/>
          <w:szCs w:val="24"/>
        </w:rPr>
        <w:t>a</w:t>
      </w:r>
      <w:r w:rsidRPr="00563063">
        <w:rPr>
          <w:rFonts w:ascii="Times New Roman" w:eastAsia="Times New Roman" w:hAnsi="Times New Roman"/>
          <w:spacing w:val="1"/>
          <w:sz w:val="24"/>
          <w:szCs w:val="24"/>
        </w:rPr>
        <w:t>l</w:t>
      </w:r>
      <w:r w:rsidRPr="00563063">
        <w:rPr>
          <w:rFonts w:ascii="Times New Roman" w:eastAsia="Times New Roman" w:hAnsi="Times New Roman"/>
          <w:spacing w:val="-1"/>
          <w:sz w:val="24"/>
          <w:szCs w:val="24"/>
        </w:rPr>
        <w:t>l</w:t>
      </w:r>
      <w:r w:rsidRPr="00563063">
        <w:rPr>
          <w:rFonts w:ascii="Times New Roman" w:eastAsia="Times New Roman" w:hAnsi="Times New Roman"/>
          <w:sz w:val="24"/>
          <w:szCs w:val="24"/>
        </w:rPr>
        <w:t>a</w:t>
      </w:r>
      <w:r w:rsidRPr="00563063">
        <w:rPr>
          <w:rFonts w:ascii="Times New Roman" w:eastAsia="Times New Roman" w:hAnsi="Times New Roman"/>
          <w:spacing w:val="-2"/>
          <w:sz w:val="24"/>
          <w:szCs w:val="24"/>
        </w:rPr>
        <w:t>r</w:t>
      </w:r>
      <w:r w:rsidRPr="00563063">
        <w:rPr>
          <w:rFonts w:ascii="Times New Roman" w:eastAsia="Times New Roman" w:hAnsi="Times New Roman"/>
          <w:sz w:val="24"/>
          <w:szCs w:val="24"/>
        </w:rPr>
        <w:t>ın</w:t>
      </w:r>
      <w:r w:rsidRPr="00563063">
        <w:rPr>
          <w:rFonts w:ascii="Times New Roman" w:eastAsia="Times New Roman" w:hAnsi="Times New Roman"/>
          <w:spacing w:val="1"/>
          <w:sz w:val="24"/>
          <w:szCs w:val="24"/>
        </w:rPr>
        <w:t xml:space="preserve"> </w:t>
      </w:r>
      <w:r w:rsidRPr="00563063">
        <w:rPr>
          <w:rFonts w:ascii="Times New Roman" w:eastAsia="Times New Roman" w:hAnsi="Times New Roman"/>
          <w:sz w:val="24"/>
          <w:szCs w:val="24"/>
        </w:rPr>
        <w:t>Kara</w:t>
      </w:r>
      <w:r w:rsidRPr="00563063">
        <w:rPr>
          <w:rFonts w:ascii="Times New Roman" w:eastAsia="Times New Roman" w:hAnsi="Times New Roman"/>
          <w:spacing w:val="1"/>
          <w:sz w:val="24"/>
          <w:szCs w:val="24"/>
        </w:rPr>
        <w:t>y</w:t>
      </w:r>
      <w:r w:rsidRPr="00563063">
        <w:rPr>
          <w:rFonts w:ascii="Times New Roman" w:eastAsia="Times New Roman" w:hAnsi="Times New Roman"/>
          <w:spacing w:val="-1"/>
          <w:sz w:val="24"/>
          <w:szCs w:val="24"/>
        </w:rPr>
        <w:t>o</w:t>
      </w:r>
      <w:r w:rsidRPr="00563063">
        <w:rPr>
          <w:rFonts w:ascii="Times New Roman" w:eastAsia="Times New Roman" w:hAnsi="Times New Roman"/>
          <w:sz w:val="24"/>
          <w:szCs w:val="24"/>
        </w:rPr>
        <w:t xml:space="preserve">lu </w:t>
      </w:r>
      <w:r w:rsidRPr="00563063">
        <w:rPr>
          <w:rFonts w:ascii="Times New Roman" w:eastAsia="Times New Roman" w:hAnsi="Times New Roman"/>
          <w:spacing w:val="-1"/>
          <w:sz w:val="24"/>
          <w:szCs w:val="24"/>
        </w:rPr>
        <w:t>i</w:t>
      </w:r>
      <w:r w:rsidRPr="00563063">
        <w:rPr>
          <w:rFonts w:ascii="Times New Roman" w:eastAsia="Times New Roman" w:hAnsi="Times New Roman"/>
          <w:sz w:val="24"/>
          <w:szCs w:val="24"/>
        </w:rPr>
        <w:t>le Uluslar</w:t>
      </w:r>
      <w:r w:rsidRPr="00563063">
        <w:rPr>
          <w:rFonts w:ascii="Times New Roman" w:eastAsia="Times New Roman" w:hAnsi="Times New Roman"/>
          <w:spacing w:val="1"/>
          <w:sz w:val="24"/>
          <w:szCs w:val="24"/>
        </w:rPr>
        <w:t>a</w:t>
      </w:r>
      <w:r w:rsidRPr="00563063">
        <w:rPr>
          <w:rFonts w:ascii="Times New Roman" w:eastAsia="Times New Roman" w:hAnsi="Times New Roman"/>
          <w:sz w:val="24"/>
          <w:szCs w:val="24"/>
        </w:rPr>
        <w:t>r</w:t>
      </w:r>
      <w:r w:rsidRPr="00563063">
        <w:rPr>
          <w:rFonts w:ascii="Times New Roman" w:eastAsia="Times New Roman" w:hAnsi="Times New Roman"/>
          <w:spacing w:val="1"/>
          <w:sz w:val="24"/>
          <w:szCs w:val="24"/>
        </w:rPr>
        <w:t>a</w:t>
      </w:r>
      <w:r w:rsidRPr="00563063">
        <w:rPr>
          <w:rFonts w:ascii="Times New Roman" w:eastAsia="Times New Roman" w:hAnsi="Times New Roman"/>
          <w:sz w:val="24"/>
          <w:szCs w:val="24"/>
        </w:rPr>
        <w:t>sı</w:t>
      </w:r>
      <w:r w:rsidRPr="00563063">
        <w:rPr>
          <w:rFonts w:ascii="Times New Roman" w:eastAsia="Times New Roman" w:hAnsi="Times New Roman"/>
          <w:spacing w:val="-1"/>
          <w:sz w:val="24"/>
          <w:szCs w:val="24"/>
        </w:rPr>
        <w:t xml:space="preserve"> </w:t>
      </w:r>
      <w:r w:rsidRPr="00563063">
        <w:rPr>
          <w:rFonts w:ascii="Times New Roman" w:eastAsia="Times New Roman" w:hAnsi="Times New Roman"/>
          <w:sz w:val="24"/>
          <w:szCs w:val="24"/>
        </w:rPr>
        <w:t>T</w:t>
      </w:r>
      <w:r w:rsidRPr="00563063">
        <w:rPr>
          <w:rFonts w:ascii="Times New Roman" w:eastAsia="Times New Roman" w:hAnsi="Times New Roman"/>
          <w:spacing w:val="1"/>
          <w:sz w:val="24"/>
          <w:szCs w:val="24"/>
        </w:rPr>
        <w:t>a</w:t>
      </w:r>
      <w:r w:rsidRPr="00563063">
        <w:rPr>
          <w:rFonts w:ascii="Times New Roman" w:eastAsia="Times New Roman" w:hAnsi="Times New Roman"/>
          <w:sz w:val="24"/>
          <w:szCs w:val="24"/>
        </w:rPr>
        <w:t>ş</w:t>
      </w:r>
      <w:r w:rsidRPr="00563063">
        <w:rPr>
          <w:rFonts w:ascii="Times New Roman" w:eastAsia="Times New Roman" w:hAnsi="Times New Roman"/>
          <w:spacing w:val="-2"/>
          <w:sz w:val="24"/>
          <w:szCs w:val="24"/>
        </w:rPr>
        <w:t>ım</w:t>
      </w:r>
      <w:r w:rsidRPr="00563063">
        <w:rPr>
          <w:rFonts w:ascii="Times New Roman" w:eastAsia="Times New Roman" w:hAnsi="Times New Roman"/>
          <w:sz w:val="24"/>
          <w:szCs w:val="24"/>
        </w:rPr>
        <w:t>a</w:t>
      </w:r>
      <w:r w:rsidRPr="00563063">
        <w:rPr>
          <w:rFonts w:ascii="Times New Roman" w:eastAsia="Times New Roman" w:hAnsi="Times New Roman"/>
          <w:spacing w:val="1"/>
          <w:sz w:val="24"/>
          <w:szCs w:val="24"/>
        </w:rPr>
        <w:t>c</w:t>
      </w:r>
      <w:r w:rsidRPr="00563063">
        <w:rPr>
          <w:rFonts w:ascii="Times New Roman" w:eastAsia="Times New Roman" w:hAnsi="Times New Roman"/>
          <w:sz w:val="24"/>
          <w:szCs w:val="24"/>
        </w:rPr>
        <w:t>ı</w:t>
      </w:r>
      <w:r w:rsidRPr="00563063">
        <w:rPr>
          <w:rFonts w:ascii="Times New Roman" w:eastAsia="Times New Roman" w:hAnsi="Times New Roman"/>
          <w:spacing w:val="1"/>
          <w:sz w:val="24"/>
          <w:szCs w:val="24"/>
        </w:rPr>
        <w:t>l</w:t>
      </w:r>
      <w:r w:rsidRPr="00563063">
        <w:rPr>
          <w:rFonts w:ascii="Times New Roman" w:eastAsia="Times New Roman" w:hAnsi="Times New Roman"/>
          <w:sz w:val="24"/>
          <w:szCs w:val="24"/>
        </w:rPr>
        <w:t>ığ</w:t>
      </w:r>
      <w:r w:rsidRPr="00563063">
        <w:rPr>
          <w:rFonts w:ascii="Times New Roman" w:eastAsia="Times New Roman" w:hAnsi="Times New Roman"/>
          <w:spacing w:val="1"/>
          <w:sz w:val="24"/>
          <w:szCs w:val="24"/>
        </w:rPr>
        <w:t>ı</w:t>
      </w:r>
      <w:r w:rsidRPr="00563063">
        <w:rPr>
          <w:rFonts w:ascii="Times New Roman" w:eastAsia="Times New Roman" w:hAnsi="Times New Roman"/>
          <w:spacing w:val="-1"/>
          <w:sz w:val="24"/>
          <w:szCs w:val="24"/>
        </w:rPr>
        <w:t>n</w:t>
      </w:r>
      <w:r w:rsidRPr="00563063">
        <w:rPr>
          <w:rFonts w:ascii="Times New Roman" w:eastAsia="Times New Roman" w:hAnsi="Times New Roman"/>
          <w:sz w:val="24"/>
          <w:szCs w:val="24"/>
        </w:rPr>
        <w:t>a</w:t>
      </w:r>
      <w:r w:rsidRPr="00563063">
        <w:rPr>
          <w:rFonts w:ascii="Times New Roman" w:eastAsia="Times New Roman" w:hAnsi="Times New Roman"/>
          <w:spacing w:val="1"/>
          <w:sz w:val="24"/>
          <w:szCs w:val="24"/>
        </w:rPr>
        <w:t xml:space="preserve"> </w:t>
      </w:r>
      <w:r w:rsidRPr="00563063">
        <w:rPr>
          <w:rFonts w:ascii="Times New Roman" w:eastAsia="Times New Roman" w:hAnsi="Times New Roman"/>
          <w:spacing w:val="-2"/>
          <w:sz w:val="24"/>
          <w:szCs w:val="24"/>
        </w:rPr>
        <w:t>İ</w:t>
      </w:r>
      <w:r w:rsidRPr="00563063">
        <w:rPr>
          <w:rFonts w:ascii="Times New Roman" w:eastAsia="Times New Roman" w:hAnsi="Times New Roman"/>
          <w:sz w:val="24"/>
          <w:szCs w:val="24"/>
        </w:rPr>
        <w:t>l</w:t>
      </w:r>
      <w:r w:rsidRPr="00563063">
        <w:rPr>
          <w:rFonts w:ascii="Times New Roman" w:eastAsia="Times New Roman" w:hAnsi="Times New Roman"/>
          <w:spacing w:val="1"/>
          <w:sz w:val="24"/>
          <w:szCs w:val="24"/>
        </w:rPr>
        <w:t>i</w:t>
      </w:r>
      <w:r w:rsidRPr="00563063">
        <w:rPr>
          <w:rFonts w:ascii="Times New Roman" w:eastAsia="Times New Roman" w:hAnsi="Times New Roman"/>
          <w:sz w:val="24"/>
          <w:szCs w:val="24"/>
        </w:rPr>
        <w:t>şk</w:t>
      </w:r>
      <w:r w:rsidRPr="00563063">
        <w:rPr>
          <w:rFonts w:ascii="Times New Roman" w:eastAsia="Times New Roman" w:hAnsi="Times New Roman"/>
          <w:spacing w:val="-2"/>
          <w:sz w:val="24"/>
          <w:szCs w:val="24"/>
        </w:rPr>
        <w:t>i</w:t>
      </w:r>
      <w:r w:rsidRPr="00563063">
        <w:rPr>
          <w:rFonts w:ascii="Times New Roman" w:eastAsia="Times New Roman" w:hAnsi="Times New Roman"/>
          <w:sz w:val="24"/>
          <w:szCs w:val="24"/>
        </w:rPr>
        <w:t xml:space="preserve">n </w:t>
      </w:r>
      <w:r w:rsidRPr="00563063">
        <w:rPr>
          <w:rFonts w:ascii="Times New Roman" w:eastAsia="Times New Roman" w:hAnsi="Times New Roman"/>
          <w:bCs/>
          <w:sz w:val="24"/>
          <w:szCs w:val="24"/>
        </w:rPr>
        <w:t>Avrupa</w:t>
      </w:r>
      <w:r w:rsidRPr="00563063">
        <w:rPr>
          <w:rFonts w:ascii="Times New Roman" w:eastAsia="Times New Roman" w:hAnsi="Times New Roman"/>
          <w:sz w:val="24"/>
          <w:szCs w:val="24"/>
        </w:rPr>
        <w:t xml:space="preserve"> </w:t>
      </w:r>
      <w:r w:rsidRPr="00563063">
        <w:rPr>
          <w:rFonts w:ascii="Times New Roman" w:eastAsia="Times New Roman" w:hAnsi="Times New Roman"/>
          <w:bCs/>
          <w:sz w:val="24"/>
          <w:szCs w:val="24"/>
        </w:rPr>
        <w:t>Anla</w:t>
      </w:r>
      <w:r w:rsidRPr="00563063">
        <w:rPr>
          <w:rFonts w:ascii="Times New Roman" w:eastAsia="Times New Roman" w:hAnsi="Times New Roman"/>
          <w:bCs/>
          <w:spacing w:val="1"/>
          <w:sz w:val="24"/>
          <w:szCs w:val="24"/>
        </w:rPr>
        <w:t>ş</w:t>
      </w:r>
      <w:r w:rsidRPr="00563063">
        <w:rPr>
          <w:rFonts w:ascii="Times New Roman" w:eastAsia="Times New Roman" w:hAnsi="Times New Roman"/>
          <w:bCs/>
          <w:sz w:val="24"/>
          <w:szCs w:val="24"/>
        </w:rPr>
        <w:t>m</w:t>
      </w:r>
      <w:r w:rsidRPr="00563063">
        <w:rPr>
          <w:rFonts w:ascii="Times New Roman" w:eastAsia="Times New Roman" w:hAnsi="Times New Roman"/>
          <w:bCs/>
          <w:spacing w:val="-1"/>
          <w:sz w:val="24"/>
          <w:szCs w:val="24"/>
        </w:rPr>
        <w:t>a</w:t>
      </w:r>
      <w:r w:rsidRPr="00563063">
        <w:rPr>
          <w:rFonts w:ascii="Times New Roman" w:eastAsia="Times New Roman" w:hAnsi="Times New Roman"/>
          <w:bCs/>
          <w:sz w:val="24"/>
          <w:szCs w:val="24"/>
        </w:rPr>
        <w:t>sı (ADR)</w:t>
      </w:r>
    </w:p>
    <w:p w:rsidR="00992180" w:rsidRPr="00992180" w:rsidRDefault="00992180" w:rsidP="00563063">
      <w:pPr>
        <w:spacing w:after="0" w:line="240" w:lineRule="auto"/>
        <w:ind w:left="720"/>
        <w:rPr>
          <w:rFonts w:ascii="Times New Roman" w:hAnsi="Times New Roman"/>
          <w:sz w:val="24"/>
          <w:szCs w:val="24"/>
          <w:lang w:eastAsia="tr-TR"/>
        </w:rPr>
      </w:pPr>
    </w:p>
    <w:p w:rsidR="002621E2" w:rsidRPr="001414A9" w:rsidRDefault="003F4A47" w:rsidP="003F4A47">
      <w:pPr>
        <w:pStyle w:val="ListeParagraf"/>
        <w:ind w:left="0"/>
        <w:contextualSpacing w:val="0"/>
        <w:jc w:val="both"/>
        <w:rPr>
          <w:rFonts w:ascii="Times New Roman" w:hAnsi="Times New Roman"/>
          <w:sz w:val="24"/>
          <w:szCs w:val="24"/>
          <w:lang w:eastAsia="tr-TR"/>
        </w:rPr>
      </w:pPr>
      <w:r w:rsidRPr="001414A9">
        <w:rPr>
          <w:rFonts w:ascii="Times New Roman" w:hAnsi="Times New Roman"/>
          <w:sz w:val="24"/>
          <w:szCs w:val="24"/>
          <w:lang w:eastAsia="tr-TR"/>
        </w:rPr>
        <w:t>Ayrıca, meslek ile ilgili yürürlükte olan kanun, tüzük, yönetmelik ve diğer mevzuata uyulması esastır.</w:t>
      </w:r>
    </w:p>
    <w:p w:rsidR="00A36A24" w:rsidRPr="003F4A47" w:rsidRDefault="005F4D16" w:rsidP="003F4A47">
      <w:pPr>
        <w:pStyle w:val="ListeParagraf"/>
        <w:numPr>
          <w:ilvl w:val="1"/>
          <w:numId w:val="2"/>
        </w:numPr>
        <w:ind w:left="426" w:hanging="426"/>
        <w:contextualSpacing w:val="0"/>
        <w:jc w:val="both"/>
        <w:outlineLvl w:val="1"/>
        <w:rPr>
          <w:rFonts w:ascii="Times New Roman" w:hAnsi="Times New Roman"/>
          <w:b/>
          <w:sz w:val="24"/>
          <w:szCs w:val="24"/>
        </w:rPr>
      </w:pPr>
      <w:bookmarkStart w:id="6" w:name="_Toc231790947"/>
      <w:r w:rsidRPr="003F4A47">
        <w:rPr>
          <w:rFonts w:ascii="Times New Roman" w:hAnsi="Times New Roman"/>
          <w:b/>
          <w:sz w:val="24"/>
          <w:szCs w:val="24"/>
        </w:rPr>
        <w:t>Çalışma Ortamı ve Koşulları</w:t>
      </w:r>
      <w:bookmarkEnd w:id="6"/>
    </w:p>
    <w:p w:rsidR="002004A0" w:rsidRPr="0052379B" w:rsidRDefault="003F4A47" w:rsidP="003F4A47">
      <w:pPr>
        <w:pStyle w:val="ListeParagraf"/>
        <w:ind w:left="0"/>
        <w:contextualSpacing w:val="0"/>
        <w:jc w:val="both"/>
        <w:rPr>
          <w:rFonts w:ascii="Times New Roman" w:hAnsi="Times New Roman"/>
          <w:color w:val="000000"/>
          <w:sz w:val="24"/>
          <w:szCs w:val="24"/>
        </w:rPr>
      </w:pPr>
      <w:r w:rsidRPr="00AA6604">
        <w:rPr>
          <w:rFonts w:ascii="Times New Roman" w:hAnsi="Times New Roman"/>
          <w:sz w:val="24"/>
          <w:szCs w:val="24"/>
        </w:rPr>
        <w:t>Sağ</w:t>
      </w:r>
      <w:r>
        <w:rPr>
          <w:rFonts w:ascii="Times New Roman" w:hAnsi="Times New Roman"/>
          <w:sz w:val="24"/>
          <w:szCs w:val="24"/>
        </w:rPr>
        <w:t>lık Kuruluşları Kaynaklı Tıbbi v</w:t>
      </w:r>
      <w:r w:rsidRPr="00AA6604">
        <w:rPr>
          <w:rFonts w:ascii="Times New Roman" w:hAnsi="Times New Roman"/>
          <w:sz w:val="24"/>
          <w:szCs w:val="24"/>
        </w:rPr>
        <w:t>e Tehlikeli Atık Toplayıcısı</w:t>
      </w:r>
      <w:r w:rsidRPr="00A54B51">
        <w:rPr>
          <w:rFonts w:ascii="Times New Roman" w:hAnsi="Times New Roman"/>
          <w:bCs/>
          <w:sz w:val="24"/>
          <w:szCs w:val="24"/>
        </w:rPr>
        <w:t xml:space="preserve"> </w:t>
      </w:r>
      <w:r w:rsidR="003076C0" w:rsidRPr="00A008F4">
        <w:rPr>
          <w:rFonts w:ascii="Times New Roman" w:hAnsi="Times New Roman"/>
          <w:bCs/>
          <w:sz w:val="24"/>
          <w:szCs w:val="24"/>
        </w:rPr>
        <w:t xml:space="preserve">(Seviye </w:t>
      </w:r>
      <w:r w:rsidR="003076C0">
        <w:rPr>
          <w:rFonts w:ascii="Times New Roman" w:hAnsi="Times New Roman"/>
          <w:bCs/>
          <w:sz w:val="24"/>
          <w:szCs w:val="24"/>
        </w:rPr>
        <w:t>3</w:t>
      </w:r>
      <w:r w:rsidR="003076C0" w:rsidRPr="00A008F4">
        <w:rPr>
          <w:rFonts w:ascii="Times New Roman" w:hAnsi="Times New Roman"/>
          <w:bCs/>
          <w:sz w:val="24"/>
          <w:szCs w:val="24"/>
        </w:rPr>
        <w:t>)’</w:t>
      </w:r>
      <w:r w:rsidR="003076C0">
        <w:rPr>
          <w:rFonts w:ascii="Times New Roman" w:hAnsi="Times New Roman"/>
          <w:bCs/>
          <w:sz w:val="24"/>
          <w:szCs w:val="24"/>
        </w:rPr>
        <w:t>ü</w:t>
      </w:r>
      <w:r w:rsidR="003076C0" w:rsidRPr="00A008F4">
        <w:rPr>
          <w:rFonts w:ascii="Times New Roman" w:hAnsi="Times New Roman"/>
          <w:bCs/>
          <w:sz w:val="24"/>
          <w:szCs w:val="24"/>
        </w:rPr>
        <w:t>n</w:t>
      </w:r>
      <w:r w:rsidR="003076C0">
        <w:rPr>
          <w:rFonts w:ascii="Times New Roman" w:hAnsi="Times New Roman"/>
          <w:bCs/>
          <w:sz w:val="24"/>
          <w:szCs w:val="24"/>
        </w:rPr>
        <w:t xml:space="preserve"> </w:t>
      </w:r>
      <w:r w:rsidR="003076C0" w:rsidRPr="00A008F4">
        <w:rPr>
          <w:rFonts w:ascii="Times New Roman" w:hAnsi="Times New Roman"/>
          <w:bCs/>
          <w:sz w:val="24"/>
          <w:szCs w:val="24"/>
        </w:rPr>
        <w:t>çalışma ortamı,</w:t>
      </w:r>
      <w:r w:rsidR="00785A37">
        <w:rPr>
          <w:rFonts w:ascii="Times New Roman" w:hAnsi="Times New Roman"/>
          <w:bCs/>
          <w:sz w:val="24"/>
          <w:szCs w:val="24"/>
        </w:rPr>
        <w:t xml:space="preserve"> </w:t>
      </w:r>
      <w:r w:rsidR="008C7A6D">
        <w:rPr>
          <w:rFonts w:ascii="Times New Roman" w:hAnsi="Times New Roman"/>
          <w:bCs/>
          <w:sz w:val="24"/>
          <w:szCs w:val="24"/>
        </w:rPr>
        <w:t xml:space="preserve">atık toplama </w:t>
      </w:r>
      <w:r w:rsidR="00785A37">
        <w:rPr>
          <w:rFonts w:ascii="Times New Roman" w:hAnsi="Times New Roman"/>
          <w:bCs/>
          <w:sz w:val="24"/>
          <w:szCs w:val="24"/>
        </w:rPr>
        <w:t xml:space="preserve">ve taşıma </w:t>
      </w:r>
      <w:r w:rsidR="009F3176">
        <w:rPr>
          <w:rFonts w:ascii="Times New Roman" w:hAnsi="Times New Roman"/>
          <w:bCs/>
          <w:sz w:val="24"/>
          <w:szCs w:val="24"/>
        </w:rPr>
        <w:t>sahaları olup ü</w:t>
      </w:r>
      <w:r w:rsidR="000632E3">
        <w:rPr>
          <w:rFonts w:ascii="Times New Roman" w:hAnsi="Times New Roman"/>
          <w:bCs/>
          <w:sz w:val="24"/>
          <w:szCs w:val="24"/>
        </w:rPr>
        <w:t xml:space="preserve">nite içi ve/veya taşıma </w:t>
      </w:r>
      <w:proofErr w:type="gramStart"/>
      <w:r w:rsidR="000632E3">
        <w:rPr>
          <w:rFonts w:ascii="Times New Roman" w:hAnsi="Times New Roman"/>
          <w:bCs/>
          <w:sz w:val="24"/>
          <w:szCs w:val="24"/>
        </w:rPr>
        <w:t>güzergahı</w:t>
      </w:r>
      <w:proofErr w:type="gramEnd"/>
      <w:r w:rsidR="000632E3">
        <w:rPr>
          <w:rFonts w:ascii="Times New Roman" w:hAnsi="Times New Roman"/>
          <w:bCs/>
          <w:sz w:val="24"/>
          <w:szCs w:val="24"/>
        </w:rPr>
        <w:t xml:space="preserve"> ile bertaraf/sterilizasyon tesisi alanını kapsar.</w:t>
      </w:r>
      <w:r w:rsidR="008C7A6D">
        <w:rPr>
          <w:rFonts w:ascii="Times New Roman" w:hAnsi="Times New Roman"/>
          <w:bCs/>
          <w:sz w:val="24"/>
          <w:szCs w:val="24"/>
        </w:rPr>
        <w:t xml:space="preserve"> </w:t>
      </w:r>
      <w:r w:rsidR="0052379B">
        <w:rPr>
          <w:rFonts w:ascii="Times New Roman" w:hAnsi="Times New Roman"/>
          <w:bCs/>
          <w:sz w:val="24"/>
          <w:szCs w:val="24"/>
        </w:rPr>
        <w:t>A</w:t>
      </w:r>
      <w:r w:rsidR="0052379B">
        <w:rPr>
          <w:rFonts w:ascii="Times New Roman" w:hAnsi="Times New Roman"/>
          <w:sz w:val="24"/>
          <w:szCs w:val="24"/>
        </w:rPr>
        <w:t>tık toplama</w:t>
      </w:r>
      <w:r w:rsidR="003076C0" w:rsidRPr="00A008F4">
        <w:rPr>
          <w:rFonts w:ascii="Times New Roman" w:hAnsi="Times New Roman"/>
          <w:sz w:val="24"/>
          <w:szCs w:val="24"/>
        </w:rPr>
        <w:t xml:space="preserve"> </w:t>
      </w:r>
      <w:r w:rsidR="00785A37">
        <w:rPr>
          <w:rFonts w:ascii="Times New Roman" w:hAnsi="Times New Roman"/>
          <w:sz w:val="24"/>
          <w:szCs w:val="24"/>
        </w:rPr>
        <w:t xml:space="preserve">ve taşıma </w:t>
      </w:r>
      <w:r w:rsidR="003076C0" w:rsidRPr="00A008F4">
        <w:rPr>
          <w:rFonts w:ascii="Times New Roman" w:hAnsi="Times New Roman"/>
          <w:sz w:val="24"/>
          <w:szCs w:val="24"/>
        </w:rPr>
        <w:t>sahalarında</w:t>
      </w:r>
      <w:r w:rsidR="003076C0">
        <w:rPr>
          <w:rFonts w:ascii="Times New Roman" w:hAnsi="Times New Roman"/>
          <w:sz w:val="24"/>
          <w:szCs w:val="24"/>
        </w:rPr>
        <w:t xml:space="preserve"> </w:t>
      </w:r>
      <w:r w:rsidR="003076C0" w:rsidRPr="00A008F4">
        <w:rPr>
          <w:rFonts w:ascii="Times New Roman" w:hAnsi="Times New Roman"/>
          <w:sz w:val="24"/>
          <w:szCs w:val="24"/>
        </w:rPr>
        <w:t xml:space="preserve">hareket halinde ayakta çalışır. </w:t>
      </w:r>
      <w:r w:rsidR="0052379B" w:rsidRPr="00A008F4">
        <w:rPr>
          <w:rFonts w:ascii="Times New Roman" w:hAnsi="Times New Roman"/>
          <w:sz w:val="24"/>
          <w:szCs w:val="24"/>
        </w:rPr>
        <w:t xml:space="preserve">İş süreçlerinde </w:t>
      </w:r>
      <w:r w:rsidR="0052379B" w:rsidRPr="00A008F4">
        <w:rPr>
          <w:rFonts w:ascii="Times New Roman" w:hAnsi="Times New Roman"/>
          <w:bCs/>
          <w:sz w:val="24"/>
          <w:szCs w:val="24"/>
        </w:rPr>
        <w:t xml:space="preserve">esnek süreli </w:t>
      </w:r>
      <w:r w:rsidR="0052379B" w:rsidRPr="00FF7B7F">
        <w:rPr>
          <w:rFonts w:ascii="Times New Roman" w:hAnsi="Times New Roman"/>
          <w:bCs/>
          <w:sz w:val="24"/>
          <w:szCs w:val="24"/>
        </w:rPr>
        <w:t>ve/veya vardiyalı çalışma</w:t>
      </w:r>
      <w:r w:rsidR="0052379B">
        <w:rPr>
          <w:rFonts w:ascii="Times New Roman" w:hAnsi="Times New Roman"/>
          <w:bCs/>
          <w:sz w:val="24"/>
          <w:szCs w:val="24"/>
        </w:rPr>
        <w:t>lar yürütü</w:t>
      </w:r>
      <w:r w:rsidR="0052379B" w:rsidRPr="00FF7B7F">
        <w:rPr>
          <w:rFonts w:ascii="Times New Roman" w:hAnsi="Times New Roman"/>
          <w:bCs/>
          <w:sz w:val="24"/>
          <w:szCs w:val="24"/>
        </w:rPr>
        <w:t>r</w:t>
      </w:r>
      <w:r w:rsidR="0052379B" w:rsidRPr="00A008F4">
        <w:rPr>
          <w:rFonts w:ascii="Times New Roman" w:hAnsi="Times New Roman"/>
          <w:sz w:val="24"/>
          <w:szCs w:val="24"/>
        </w:rPr>
        <w:t>,</w:t>
      </w:r>
      <w:r w:rsidR="0052379B">
        <w:rPr>
          <w:rFonts w:ascii="Times New Roman" w:hAnsi="Times New Roman"/>
          <w:sz w:val="24"/>
          <w:szCs w:val="24"/>
        </w:rPr>
        <w:t xml:space="preserve"> Ç</w:t>
      </w:r>
      <w:r w:rsidR="0052379B" w:rsidRPr="009C51B4">
        <w:rPr>
          <w:rFonts w:ascii="Times New Roman" w:hAnsi="Times New Roman"/>
          <w:sz w:val="24"/>
          <w:szCs w:val="24"/>
        </w:rPr>
        <w:t xml:space="preserve">alışma ortamındaki olumsuz </w:t>
      </w:r>
      <w:r w:rsidR="0052379B">
        <w:rPr>
          <w:rFonts w:ascii="Times New Roman" w:hAnsi="Times New Roman"/>
          <w:sz w:val="24"/>
          <w:szCs w:val="24"/>
        </w:rPr>
        <w:t>koşullara</w:t>
      </w:r>
      <w:r w:rsidR="0052379B" w:rsidRPr="009C51B4">
        <w:rPr>
          <w:rFonts w:ascii="Times New Roman" w:hAnsi="Times New Roman"/>
          <w:sz w:val="24"/>
          <w:szCs w:val="24"/>
        </w:rPr>
        <w:t xml:space="preserve"> m</w:t>
      </w:r>
      <w:r w:rsidR="0052379B">
        <w:rPr>
          <w:rFonts w:ascii="Times New Roman" w:hAnsi="Times New Roman"/>
          <w:sz w:val="24"/>
          <w:szCs w:val="24"/>
        </w:rPr>
        <w:t>aruz kalma</w:t>
      </w:r>
      <w:r w:rsidR="003076C0" w:rsidRPr="00A008F4">
        <w:rPr>
          <w:rFonts w:ascii="Times New Roman" w:hAnsi="Times New Roman"/>
          <w:sz w:val="24"/>
          <w:szCs w:val="24"/>
        </w:rPr>
        <w:t xml:space="preserve">, stres altında çalışma gibi risklerden etkilenme olasılıkları söz konusudur. </w:t>
      </w:r>
      <w:r w:rsidR="003076C0" w:rsidRPr="00A008F4">
        <w:rPr>
          <w:rFonts w:ascii="Times New Roman" w:hAnsi="Times New Roman"/>
          <w:color w:val="000000"/>
          <w:sz w:val="24"/>
          <w:szCs w:val="24"/>
        </w:rPr>
        <w:t>Mesleğin icrası esnasında iş sağlığı ve güvenliği önlemlerini gerektiren kaza</w:t>
      </w:r>
      <w:r w:rsidR="008247BA">
        <w:rPr>
          <w:rFonts w:ascii="Times New Roman" w:hAnsi="Times New Roman"/>
          <w:color w:val="000000"/>
          <w:sz w:val="24"/>
          <w:szCs w:val="24"/>
        </w:rPr>
        <w:t>,</w:t>
      </w:r>
      <w:r w:rsidR="003076C0" w:rsidRPr="00A008F4">
        <w:rPr>
          <w:rFonts w:ascii="Times New Roman" w:hAnsi="Times New Roman"/>
          <w:color w:val="000000"/>
          <w:sz w:val="24"/>
          <w:szCs w:val="24"/>
        </w:rPr>
        <w:t xml:space="preserve"> yaralanma </w:t>
      </w:r>
      <w:r w:rsidR="008247BA">
        <w:rPr>
          <w:rFonts w:ascii="Times New Roman" w:hAnsi="Times New Roman"/>
          <w:color w:val="000000"/>
          <w:sz w:val="24"/>
          <w:szCs w:val="24"/>
        </w:rPr>
        <w:t xml:space="preserve">ve bulaşıcı hastalık kapma </w:t>
      </w:r>
      <w:r w:rsidR="003076C0" w:rsidRPr="00A008F4">
        <w:rPr>
          <w:rFonts w:ascii="Times New Roman" w:hAnsi="Times New Roman"/>
          <w:color w:val="000000"/>
          <w:sz w:val="24"/>
          <w:szCs w:val="24"/>
        </w:rPr>
        <w:t xml:space="preserve">riskleri bulunmaktadır. </w:t>
      </w:r>
      <w:r w:rsidR="009F3176">
        <w:rPr>
          <w:rFonts w:ascii="Times New Roman" w:hAnsi="Times New Roman"/>
          <w:color w:val="000000"/>
          <w:sz w:val="24"/>
          <w:szCs w:val="24"/>
        </w:rPr>
        <w:t xml:space="preserve">Mesleğinin icrası sırasında </w:t>
      </w:r>
      <w:r w:rsidR="003076C0" w:rsidRPr="006E0E21">
        <w:rPr>
          <w:rFonts w:ascii="Times New Roman" w:hAnsi="Times New Roman"/>
          <w:color w:val="000000"/>
          <w:sz w:val="24"/>
          <w:szCs w:val="24"/>
        </w:rPr>
        <w:t>işveren tarafından sağlanan uygun kişisel koruyucu donanımı kullanarak çalışır.</w:t>
      </w:r>
    </w:p>
    <w:p w:rsidR="00547C10" w:rsidRPr="003F4A47" w:rsidRDefault="005F4D16" w:rsidP="003F4A47">
      <w:pPr>
        <w:pStyle w:val="ListeParagraf"/>
        <w:numPr>
          <w:ilvl w:val="1"/>
          <w:numId w:val="2"/>
        </w:numPr>
        <w:ind w:left="426" w:hanging="426"/>
        <w:contextualSpacing w:val="0"/>
        <w:jc w:val="both"/>
        <w:outlineLvl w:val="1"/>
        <w:rPr>
          <w:rFonts w:ascii="Times New Roman" w:hAnsi="Times New Roman"/>
          <w:b/>
          <w:sz w:val="24"/>
          <w:szCs w:val="24"/>
        </w:rPr>
      </w:pPr>
      <w:bookmarkStart w:id="7" w:name="_Toc231790948"/>
      <w:r w:rsidRPr="003F4A47">
        <w:rPr>
          <w:rFonts w:ascii="Times New Roman" w:hAnsi="Times New Roman"/>
          <w:b/>
          <w:sz w:val="24"/>
          <w:szCs w:val="24"/>
        </w:rPr>
        <w:t>Mesleğe İlişkin Diğer Gereklilikler</w:t>
      </w:r>
      <w:bookmarkEnd w:id="7"/>
      <w:r w:rsidR="003C0250" w:rsidRPr="003F4A47">
        <w:rPr>
          <w:rFonts w:ascii="Times New Roman" w:hAnsi="Times New Roman"/>
          <w:b/>
          <w:sz w:val="24"/>
          <w:szCs w:val="24"/>
        </w:rPr>
        <w:t xml:space="preserve"> </w:t>
      </w:r>
    </w:p>
    <w:p w:rsidR="00D65763" w:rsidRPr="002004A0" w:rsidRDefault="003F4A47" w:rsidP="003F4A47">
      <w:pPr>
        <w:pStyle w:val="ListeParagraf"/>
        <w:ind w:left="0"/>
        <w:contextualSpacing w:val="0"/>
        <w:jc w:val="both"/>
        <w:outlineLvl w:val="1"/>
        <w:rPr>
          <w:rFonts w:ascii="Times New Roman" w:hAnsi="Times New Roman"/>
          <w:sz w:val="24"/>
          <w:szCs w:val="24"/>
        </w:rPr>
      </w:pPr>
      <w:r w:rsidRPr="00AA6604">
        <w:rPr>
          <w:rFonts w:ascii="Times New Roman" w:hAnsi="Times New Roman"/>
          <w:sz w:val="24"/>
          <w:szCs w:val="24"/>
        </w:rPr>
        <w:t>Sağ</w:t>
      </w:r>
      <w:r>
        <w:rPr>
          <w:rFonts w:ascii="Times New Roman" w:hAnsi="Times New Roman"/>
          <w:sz w:val="24"/>
          <w:szCs w:val="24"/>
        </w:rPr>
        <w:t>lık Kuruluşları Kaynaklı Tıbbi v</w:t>
      </w:r>
      <w:r w:rsidRPr="00AA6604">
        <w:rPr>
          <w:rFonts w:ascii="Times New Roman" w:hAnsi="Times New Roman"/>
          <w:sz w:val="24"/>
          <w:szCs w:val="24"/>
        </w:rPr>
        <w:t>e Tehlikeli Atık Toplayıcısı</w:t>
      </w:r>
      <w:r w:rsidRPr="00A54B51">
        <w:rPr>
          <w:rFonts w:ascii="Times New Roman" w:hAnsi="Times New Roman"/>
          <w:bCs/>
          <w:sz w:val="24"/>
          <w:szCs w:val="24"/>
        </w:rPr>
        <w:t xml:space="preserve"> </w:t>
      </w:r>
      <w:r w:rsidR="00547C10" w:rsidRPr="002004A0">
        <w:rPr>
          <w:rFonts w:ascii="Times New Roman" w:hAnsi="Times New Roman"/>
          <w:sz w:val="24"/>
          <w:szCs w:val="24"/>
        </w:rPr>
        <w:t>(Seviye 3) 6331 sayılı İş Sağlığı ve Güvenliği Kanunu’nun 15. maddesi gereğince sağlık gözetimine tabi tutulur.</w:t>
      </w:r>
    </w:p>
    <w:p w:rsidR="002004A0" w:rsidRDefault="002004A0" w:rsidP="003F4A47">
      <w:pPr>
        <w:autoSpaceDE w:val="0"/>
        <w:autoSpaceDN w:val="0"/>
        <w:adjustRightInd w:val="0"/>
        <w:jc w:val="both"/>
        <w:rPr>
          <w:rFonts w:ascii="Times New Roman" w:hAnsi="Times New Roman"/>
          <w:sz w:val="24"/>
          <w:szCs w:val="24"/>
        </w:rPr>
      </w:pPr>
    </w:p>
    <w:p w:rsidR="002004A0" w:rsidRDefault="002004A0" w:rsidP="003F4A47">
      <w:pPr>
        <w:autoSpaceDE w:val="0"/>
        <w:autoSpaceDN w:val="0"/>
        <w:adjustRightInd w:val="0"/>
        <w:jc w:val="both"/>
        <w:rPr>
          <w:rFonts w:ascii="Times New Roman" w:hAnsi="Times New Roman"/>
          <w:sz w:val="24"/>
          <w:szCs w:val="24"/>
        </w:rPr>
      </w:pPr>
    </w:p>
    <w:p w:rsidR="002004A0" w:rsidRDefault="002004A0"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F50CE4" w:rsidRDefault="00F50CE4" w:rsidP="002004A0">
      <w:pPr>
        <w:autoSpaceDE w:val="0"/>
        <w:autoSpaceDN w:val="0"/>
        <w:adjustRightInd w:val="0"/>
        <w:spacing w:after="0"/>
        <w:jc w:val="both"/>
        <w:rPr>
          <w:rFonts w:ascii="Times New Roman" w:hAnsi="Times New Roman"/>
          <w:sz w:val="24"/>
          <w:szCs w:val="24"/>
        </w:rPr>
      </w:pPr>
    </w:p>
    <w:p w:rsidR="00AA0845" w:rsidRDefault="00AA0845" w:rsidP="003F4A47">
      <w:pPr>
        <w:pStyle w:val="ListeParagraf"/>
        <w:tabs>
          <w:tab w:val="left" w:pos="284"/>
        </w:tabs>
        <w:spacing w:after="0" w:line="240" w:lineRule="auto"/>
        <w:ind w:left="0"/>
        <w:outlineLvl w:val="0"/>
        <w:rPr>
          <w:rFonts w:ascii="Times New Roman" w:hAnsi="Times New Roman"/>
          <w:b/>
          <w:sz w:val="24"/>
          <w:szCs w:val="24"/>
        </w:rPr>
        <w:sectPr w:rsidR="00AA0845" w:rsidSect="00DF79B1">
          <w:headerReference w:type="even" r:id="rId9"/>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bookmarkStart w:id="8" w:name="_Toc231790949"/>
    </w:p>
    <w:p w:rsidR="00235703" w:rsidRPr="001F52E2"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r w:rsidRPr="00D65763">
        <w:rPr>
          <w:rFonts w:ascii="Times New Roman" w:hAnsi="Times New Roman"/>
          <w:b/>
          <w:sz w:val="24"/>
          <w:szCs w:val="24"/>
        </w:rPr>
        <w:lastRenderedPageBreak/>
        <w:t>MESLEK PROFİLİ</w:t>
      </w:r>
      <w:bookmarkStart w:id="9" w:name="_Toc217937795"/>
      <w:bookmarkEnd w:id="8"/>
    </w:p>
    <w:p w:rsidR="005F3FD8" w:rsidRDefault="005F3FD8" w:rsidP="005F3FD8">
      <w:pPr>
        <w:pStyle w:val="ListeParagraf"/>
        <w:tabs>
          <w:tab w:val="left" w:pos="284"/>
        </w:tabs>
        <w:spacing w:after="0" w:line="240" w:lineRule="auto"/>
        <w:ind w:left="0"/>
        <w:outlineLvl w:val="0"/>
        <w:rPr>
          <w:rFonts w:ascii="Times New Roman" w:hAnsi="Times New Roman"/>
          <w:sz w:val="24"/>
          <w:szCs w:val="24"/>
        </w:rPr>
      </w:pPr>
    </w:p>
    <w:p w:rsidR="00B5310A" w:rsidRPr="00A17ADC" w:rsidRDefault="00D65763" w:rsidP="005F3FD8">
      <w:pPr>
        <w:pStyle w:val="ListeParagraf"/>
        <w:numPr>
          <w:ilvl w:val="1"/>
          <w:numId w:val="27"/>
        </w:numPr>
        <w:tabs>
          <w:tab w:val="left" w:pos="426"/>
        </w:tabs>
        <w:spacing w:after="0" w:line="240" w:lineRule="auto"/>
        <w:outlineLvl w:val="0"/>
        <w:rPr>
          <w:rFonts w:ascii="Times New Roman" w:hAnsi="Times New Roman"/>
          <w:sz w:val="24"/>
          <w:szCs w:val="24"/>
        </w:rPr>
      </w:pPr>
      <w:bookmarkStart w:id="10" w:name="_Toc231790950"/>
      <w:r w:rsidRPr="00235703">
        <w:rPr>
          <w:rFonts w:ascii="Times New Roman" w:hAnsi="Times New Roman"/>
          <w:b/>
          <w:sz w:val="24"/>
          <w:szCs w:val="24"/>
        </w:rPr>
        <w:t>Görevler, İşlemler ve Başarım Ölçütleri</w:t>
      </w:r>
      <w:bookmarkEnd w:id="9"/>
      <w:bookmarkEnd w:id="10"/>
    </w:p>
    <w:p w:rsidR="00A17ADC" w:rsidRPr="00235703" w:rsidRDefault="00A17ADC" w:rsidP="00A17ADC">
      <w:pPr>
        <w:pStyle w:val="ListeParagraf"/>
        <w:tabs>
          <w:tab w:val="left" w:pos="426"/>
        </w:tabs>
        <w:spacing w:after="0" w:line="240" w:lineRule="auto"/>
        <w:ind w:left="360"/>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D65763" w:rsidRPr="00836D4A" w:rsidTr="00EC313E">
        <w:trPr>
          <w:trHeight w:val="567"/>
        </w:trPr>
        <w:tc>
          <w:tcPr>
            <w:tcW w:w="3008" w:type="dxa"/>
            <w:gridSpan w:val="2"/>
            <w:tcBorders>
              <w:top w:val="single" w:sz="4" w:space="0" w:color="auto"/>
            </w:tcBorders>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Görevler</w:t>
            </w:r>
          </w:p>
        </w:tc>
        <w:tc>
          <w:tcPr>
            <w:tcW w:w="3416" w:type="dxa"/>
            <w:gridSpan w:val="2"/>
            <w:tcBorders>
              <w:top w:val="single" w:sz="4" w:space="0" w:color="auto"/>
            </w:tcBorders>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İşlemler</w:t>
            </w:r>
          </w:p>
        </w:tc>
        <w:tc>
          <w:tcPr>
            <w:tcW w:w="7750" w:type="dxa"/>
            <w:gridSpan w:val="2"/>
            <w:tcBorders>
              <w:top w:val="single" w:sz="4" w:space="0" w:color="auto"/>
            </w:tcBorders>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Başarım Ölçütleri</w:t>
            </w:r>
          </w:p>
        </w:tc>
      </w:tr>
      <w:tr w:rsidR="00D65763" w:rsidRPr="00836D4A" w:rsidTr="00EC313E">
        <w:trPr>
          <w:trHeight w:val="567"/>
        </w:trPr>
        <w:tc>
          <w:tcPr>
            <w:tcW w:w="583"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Kod</w:t>
            </w:r>
          </w:p>
        </w:tc>
        <w:tc>
          <w:tcPr>
            <w:tcW w:w="2425"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Adı</w:t>
            </w:r>
          </w:p>
        </w:tc>
        <w:tc>
          <w:tcPr>
            <w:tcW w:w="720"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Kod</w:t>
            </w:r>
          </w:p>
        </w:tc>
        <w:tc>
          <w:tcPr>
            <w:tcW w:w="2696"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Adı</w:t>
            </w:r>
          </w:p>
        </w:tc>
        <w:tc>
          <w:tcPr>
            <w:tcW w:w="899"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Kod</w:t>
            </w:r>
          </w:p>
        </w:tc>
        <w:tc>
          <w:tcPr>
            <w:tcW w:w="6851" w:type="dxa"/>
            <w:vAlign w:val="center"/>
          </w:tcPr>
          <w:p w:rsidR="00D65763" w:rsidRPr="00836D4A" w:rsidRDefault="00D65763" w:rsidP="005A2367">
            <w:pPr>
              <w:spacing w:after="0"/>
              <w:rPr>
                <w:rFonts w:ascii="Times New Roman" w:hAnsi="Times New Roman"/>
                <w:b/>
                <w:sz w:val="20"/>
                <w:szCs w:val="20"/>
              </w:rPr>
            </w:pPr>
            <w:r w:rsidRPr="00836D4A">
              <w:rPr>
                <w:rFonts w:ascii="Times New Roman" w:hAnsi="Times New Roman"/>
                <w:b/>
                <w:sz w:val="20"/>
                <w:szCs w:val="20"/>
              </w:rPr>
              <w:t>Açıklama</w:t>
            </w:r>
          </w:p>
        </w:tc>
      </w:tr>
      <w:tr w:rsidR="00164EDD" w:rsidRPr="00836D4A" w:rsidTr="00EC313E">
        <w:trPr>
          <w:trHeight w:val="567"/>
        </w:trPr>
        <w:tc>
          <w:tcPr>
            <w:tcW w:w="583" w:type="dxa"/>
            <w:vMerge w:val="restart"/>
            <w:vAlign w:val="center"/>
          </w:tcPr>
          <w:p w:rsidR="00164EDD" w:rsidRPr="00836D4A" w:rsidRDefault="00164EDD" w:rsidP="00164EDD">
            <w:pPr>
              <w:spacing w:after="0"/>
              <w:rPr>
                <w:rFonts w:ascii="Times New Roman" w:hAnsi="Times New Roman"/>
                <w:b/>
                <w:caps/>
                <w:sz w:val="20"/>
                <w:szCs w:val="20"/>
              </w:rPr>
            </w:pPr>
            <w:r w:rsidRPr="00836D4A">
              <w:rPr>
                <w:rFonts w:ascii="Times New Roman" w:hAnsi="Times New Roman"/>
                <w:b/>
                <w:sz w:val="20"/>
                <w:szCs w:val="20"/>
              </w:rPr>
              <w:t>A</w:t>
            </w:r>
          </w:p>
        </w:tc>
        <w:tc>
          <w:tcPr>
            <w:tcW w:w="2425" w:type="dxa"/>
            <w:vMerge w:val="restart"/>
            <w:vAlign w:val="center"/>
          </w:tcPr>
          <w:p w:rsidR="00164EDD" w:rsidRPr="001D14B4" w:rsidRDefault="00164EDD" w:rsidP="00164EDD">
            <w:pPr>
              <w:tabs>
                <w:tab w:val="left" w:pos="2820"/>
              </w:tabs>
              <w:spacing w:after="0"/>
              <w:rPr>
                <w:rFonts w:ascii="Times New Roman" w:hAnsi="Times New Roman"/>
                <w:b/>
                <w:sz w:val="20"/>
                <w:szCs w:val="20"/>
              </w:rPr>
            </w:pPr>
            <w:r w:rsidRPr="00FD2002">
              <w:rPr>
                <w:rFonts w:ascii="Times New Roman" w:hAnsi="Times New Roman"/>
                <w:sz w:val="20"/>
                <w:szCs w:val="20"/>
              </w:rPr>
              <w:t>İş süreçlerinde İSG ve çevre koruma önlemlerini uygulamak</w:t>
            </w:r>
          </w:p>
        </w:tc>
        <w:tc>
          <w:tcPr>
            <w:tcW w:w="720" w:type="dxa"/>
            <w:vMerge w:val="restart"/>
            <w:vAlign w:val="center"/>
          </w:tcPr>
          <w:p w:rsidR="00164EDD" w:rsidRPr="00836D4A" w:rsidRDefault="00164EDD" w:rsidP="00164EDD">
            <w:pPr>
              <w:spacing w:after="0"/>
              <w:rPr>
                <w:rFonts w:ascii="Times New Roman" w:hAnsi="Times New Roman"/>
                <w:b/>
                <w:sz w:val="20"/>
                <w:szCs w:val="20"/>
              </w:rPr>
            </w:pPr>
            <w:r w:rsidRPr="00836D4A">
              <w:rPr>
                <w:rFonts w:ascii="Times New Roman" w:hAnsi="Times New Roman"/>
                <w:b/>
                <w:sz w:val="20"/>
                <w:szCs w:val="20"/>
              </w:rPr>
              <w:t>A.1</w:t>
            </w:r>
          </w:p>
        </w:tc>
        <w:tc>
          <w:tcPr>
            <w:tcW w:w="2696" w:type="dxa"/>
            <w:vMerge w:val="restart"/>
            <w:vAlign w:val="center"/>
          </w:tcPr>
          <w:p w:rsidR="00164EDD" w:rsidRPr="009E1578" w:rsidRDefault="00164EDD" w:rsidP="00164EDD">
            <w:pPr>
              <w:spacing w:after="0"/>
              <w:rPr>
                <w:rFonts w:ascii="Times New Roman" w:hAnsi="Times New Roman"/>
                <w:sz w:val="20"/>
                <w:szCs w:val="20"/>
              </w:rPr>
            </w:pPr>
            <w:r w:rsidRPr="009E1578">
              <w:rPr>
                <w:rFonts w:ascii="Times New Roman" w:hAnsi="Times New Roman"/>
                <w:sz w:val="20"/>
                <w:szCs w:val="20"/>
              </w:rPr>
              <w:t>İş süreçlerinde İSG önlemlerini almak/alınmasını sağlamak</w:t>
            </w:r>
          </w:p>
        </w:tc>
        <w:tc>
          <w:tcPr>
            <w:tcW w:w="899" w:type="dxa"/>
            <w:vAlign w:val="center"/>
          </w:tcPr>
          <w:p w:rsidR="00164EDD" w:rsidRPr="00972CAB" w:rsidRDefault="00164EDD" w:rsidP="00164EDD">
            <w:pPr>
              <w:spacing w:after="0"/>
              <w:rPr>
                <w:rFonts w:ascii="Times New Roman" w:hAnsi="Times New Roman"/>
                <w:b/>
                <w:sz w:val="20"/>
                <w:szCs w:val="20"/>
              </w:rPr>
            </w:pPr>
            <w:r w:rsidRPr="00972CAB">
              <w:rPr>
                <w:rFonts w:ascii="Times New Roman" w:hAnsi="Times New Roman"/>
                <w:b/>
                <w:sz w:val="20"/>
                <w:szCs w:val="20"/>
              </w:rPr>
              <w:t>A.</w:t>
            </w:r>
            <w:proofErr w:type="gramStart"/>
            <w:r w:rsidRPr="00972CAB">
              <w:rPr>
                <w:rFonts w:ascii="Times New Roman" w:hAnsi="Times New Roman"/>
                <w:b/>
                <w:sz w:val="20"/>
                <w:szCs w:val="20"/>
              </w:rPr>
              <w:t>1.1</w:t>
            </w:r>
            <w:proofErr w:type="gramEnd"/>
          </w:p>
        </w:tc>
        <w:tc>
          <w:tcPr>
            <w:tcW w:w="6851" w:type="dxa"/>
            <w:vAlign w:val="center"/>
          </w:tcPr>
          <w:p w:rsidR="00164EDD" w:rsidRPr="00972CAB" w:rsidRDefault="00164EDD" w:rsidP="005B4208">
            <w:pPr>
              <w:tabs>
                <w:tab w:val="center" w:pos="4536"/>
                <w:tab w:val="right" w:pos="9072"/>
              </w:tabs>
              <w:spacing w:after="0" w:line="240" w:lineRule="auto"/>
              <w:rPr>
                <w:rFonts w:ascii="Times New Roman" w:hAnsi="Times New Roman"/>
                <w:sz w:val="20"/>
                <w:szCs w:val="20"/>
              </w:rPr>
            </w:pPr>
            <w:r w:rsidRPr="00972CAB">
              <w:rPr>
                <w:rFonts w:ascii="Times New Roman" w:hAnsi="Times New Roman"/>
                <w:sz w:val="20"/>
                <w:szCs w:val="20"/>
              </w:rPr>
              <w:t>Çalışma ortamının özelliğine (yükseklik, kayma, elektrik çarpması,</w:t>
            </w:r>
            <w:r w:rsidR="005B4208">
              <w:rPr>
                <w:rFonts w:ascii="Times New Roman" w:hAnsi="Times New Roman"/>
                <w:sz w:val="20"/>
                <w:szCs w:val="20"/>
              </w:rPr>
              <w:t xml:space="preserve"> </w:t>
            </w:r>
            <w:proofErr w:type="gramStart"/>
            <w:r w:rsidR="005B4208">
              <w:rPr>
                <w:rFonts w:ascii="Times New Roman" w:hAnsi="Times New Roman"/>
                <w:sz w:val="20"/>
                <w:szCs w:val="20"/>
              </w:rPr>
              <w:t>enfeksiyon</w:t>
            </w:r>
            <w:proofErr w:type="gramEnd"/>
            <w:r w:rsidR="005B4208">
              <w:rPr>
                <w:rFonts w:ascii="Times New Roman" w:hAnsi="Times New Roman"/>
                <w:sz w:val="20"/>
                <w:szCs w:val="20"/>
              </w:rPr>
              <w:t>, kesici delici</w:t>
            </w:r>
            <w:r w:rsidR="00BE5A5D">
              <w:rPr>
                <w:rFonts w:ascii="Times New Roman" w:hAnsi="Times New Roman"/>
                <w:sz w:val="20"/>
                <w:szCs w:val="20"/>
              </w:rPr>
              <w:t>, patlama, yanma</w:t>
            </w:r>
            <w:r w:rsidR="005B4208">
              <w:rPr>
                <w:rFonts w:ascii="Times New Roman" w:hAnsi="Times New Roman"/>
                <w:sz w:val="20"/>
                <w:szCs w:val="20"/>
              </w:rPr>
              <w:t xml:space="preserve"> atık sonucu yaralanma </w:t>
            </w:r>
            <w:r w:rsidRPr="00972CAB">
              <w:rPr>
                <w:rFonts w:ascii="Times New Roman" w:hAnsi="Times New Roman"/>
                <w:sz w:val="20"/>
                <w:szCs w:val="20"/>
              </w:rPr>
              <w:t>vb.) göre, olası tehlike ve riskleri belirler.</w:t>
            </w:r>
          </w:p>
        </w:tc>
      </w:tr>
      <w:tr w:rsidR="00164EDD" w:rsidRPr="00836D4A" w:rsidTr="00EC313E">
        <w:trPr>
          <w:trHeight w:val="567"/>
        </w:trPr>
        <w:tc>
          <w:tcPr>
            <w:tcW w:w="583" w:type="dxa"/>
            <w:vMerge/>
            <w:vAlign w:val="center"/>
          </w:tcPr>
          <w:p w:rsidR="00164EDD" w:rsidRPr="00836D4A" w:rsidRDefault="00164EDD" w:rsidP="00164EDD">
            <w:pPr>
              <w:spacing w:after="0"/>
              <w:rPr>
                <w:rFonts w:ascii="Times New Roman" w:hAnsi="Times New Roman"/>
                <w:sz w:val="20"/>
                <w:szCs w:val="20"/>
              </w:rPr>
            </w:pPr>
          </w:p>
        </w:tc>
        <w:tc>
          <w:tcPr>
            <w:tcW w:w="2425" w:type="dxa"/>
            <w:vMerge/>
            <w:vAlign w:val="center"/>
          </w:tcPr>
          <w:p w:rsidR="00164EDD" w:rsidRPr="00836D4A" w:rsidRDefault="00164EDD" w:rsidP="00164EDD">
            <w:pPr>
              <w:tabs>
                <w:tab w:val="left" w:pos="2820"/>
              </w:tabs>
              <w:spacing w:after="0"/>
              <w:rPr>
                <w:rFonts w:ascii="Times New Roman" w:hAnsi="Times New Roman"/>
                <w:sz w:val="20"/>
                <w:szCs w:val="20"/>
              </w:rPr>
            </w:pPr>
          </w:p>
        </w:tc>
        <w:tc>
          <w:tcPr>
            <w:tcW w:w="720" w:type="dxa"/>
            <w:vMerge/>
            <w:vAlign w:val="center"/>
          </w:tcPr>
          <w:p w:rsidR="00164EDD" w:rsidRPr="00836D4A" w:rsidRDefault="00164EDD" w:rsidP="00164EDD">
            <w:pPr>
              <w:spacing w:after="0"/>
              <w:rPr>
                <w:rFonts w:ascii="Times New Roman" w:hAnsi="Times New Roman"/>
                <w:b/>
                <w:sz w:val="20"/>
                <w:szCs w:val="20"/>
              </w:rPr>
            </w:pPr>
          </w:p>
        </w:tc>
        <w:tc>
          <w:tcPr>
            <w:tcW w:w="2696" w:type="dxa"/>
            <w:vMerge/>
            <w:vAlign w:val="center"/>
          </w:tcPr>
          <w:p w:rsidR="00164EDD" w:rsidRPr="00836D4A" w:rsidRDefault="00164EDD" w:rsidP="00164EDD">
            <w:pPr>
              <w:spacing w:after="0"/>
              <w:rPr>
                <w:rFonts w:ascii="Times New Roman" w:hAnsi="Times New Roman"/>
                <w:bCs/>
                <w:sz w:val="20"/>
                <w:szCs w:val="20"/>
              </w:rPr>
            </w:pPr>
          </w:p>
        </w:tc>
        <w:tc>
          <w:tcPr>
            <w:tcW w:w="899" w:type="dxa"/>
            <w:vAlign w:val="center"/>
          </w:tcPr>
          <w:p w:rsidR="00164EDD" w:rsidRPr="00836D4A" w:rsidRDefault="00164EDD" w:rsidP="00164EDD">
            <w:pPr>
              <w:spacing w:after="0"/>
              <w:rPr>
                <w:rFonts w:ascii="Times New Roman" w:hAnsi="Times New Roman"/>
                <w:b/>
                <w:sz w:val="20"/>
                <w:szCs w:val="20"/>
              </w:rPr>
            </w:pPr>
            <w:r w:rsidRPr="00972CAB">
              <w:rPr>
                <w:rFonts w:ascii="Times New Roman" w:hAnsi="Times New Roman"/>
                <w:b/>
                <w:sz w:val="20"/>
                <w:szCs w:val="20"/>
              </w:rPr>
              <w:t>A.</w:t>
            </w:r>
            <w:proofErr w:type="gramStart"/>
            <w:r w:rsidRPr="00972CAB">
              <w:rPr>
                <w:rFonts w:ascii="Times New Roman" w:hAnsi="Times New Roman"/>
                <w:b/>
                <w:sz w:val="20"/>
                <w:szCs w:val="20"/>
              </w:rPr>
              <w:t>1.2</w:t>
            </w:r>
            <w:proofErr w:type="gramEnd"/>
          </w:p>
        </w:tc>
        <w:tc>
          <w:tcPr>
            <w:tcW w:w="6851" w:type="dxa"/>
            <w:vAlign w:val="center"/>
          </w:tcPr>
          <w:p w:rsidR="00164EDD" w:rsidRPr="00836D4A" w:rsidRDefault="00164EDD" w:rsidP="00164EDD">
            <w:pPr>
              <w:widowControl w:val="0"/>
              <w:autoSpaceDE w:val="0"/>
              <w:autoSpaceDN w:val="0"/>
              <w:adjustRightInd w:val="0"/>
              <w:spacing w:after="0" w:line="261" w:lineRule="exact"/>
              <w:ind w:right="-20"/>
              <w:rPr>
                <w:rFonts w:ascii="Times New Roman" w:hAnsi="Times New Roman"/>
                <w:spacing w:val="2"/>
                <w:sz w:val="20"/>
                <w:szCs w:val="20"/>
              </w:rPr>
            </w:pPr>
            <w:r w:rsidRPr="00972CAB">
              <w:rPr>
                <w:rFonts w:ascii="Times New Roman" w:hAnsi="Times New Roman"/>
                <w:sz w:val="20"/>
                <w:szCs w:val="20"/>
              </w:rPr>
              <w:t>Belirlediği tehlike ve riskle özgü iş sağlığı ve güvenliği önlemlerini alır.</w:t>
            </w:r>
          </w:p>
        </w:tc>
      </w:tr>
      <w:tr w:rsidR="00164EDD" w:rsidRPr="00836D4A" w:rsidTr="00EC313E">
        <w:trPr>
          <w:trHeight w:val="567"/>
        </w:trPr>
        <w:tc>
          <w:tcPr>
            <w:tcW w:w="583" w:type="dxa"/>
            <w:vMerge/>
            <w:vAlign w:val="center"/>
          </w:tcPr>
          <w:p w:rsidR="00164EDD" w:rsidRPr="00836D4A" w:rsidRDefault="00164EDD" w:rsidP="00164EDD">
            <w:pPr>
              <w:spacing w:after="0"/>
              <w:rPr>
                <w:rFonts w:ascii="Times New Roman" w:hAnsi="Times New Roman"/>
                <w:sz w:val="20"/>
                <w:szCs w:val="20"/>
              </w:rPr>
            </w:pPr>
          </w:p>
        </w:tc>
        <w:tc>
          <w:tcPr>
            <w:tcW w:w="2425" w:type="dxa"/>
            <w:vMerge/>
            <w:vAlign w:val="center"/>
          </w:tcPr>
          <w:p w:rsidR="00164EDD" w:rsidRPr="00836D4A" w:rsidRDefault="00164EDD" w:rsidP="00164EDD">
            <w:pPr>
              <w:tabs>
                <w:tab w:val="left" w:pos="2820"/>
              </w:tabs>
              <w:spacing w:after="0"/>
              <w:rPr>
                <w:rFonts w:ascii="Times New Roman" w:hAnsi="Times New Roman"/>
                <w:sz w:val="20"/>
                <w:szCs w:val="20"/>
              </w:rPr>
            </w:pPr>
          </w:p>
        </w:tc>
        <w:tc>
          <w:tcPr>
            <w:tcW w:w="720" w:type="dxa"/>
            <w:vMerge/>
            <w:vAlign w:val="center"/>
          </w:tcPr>
          <w:p w:rsidR="00164EDD" w:rsidRPr="00836D4A" w:rsidRDefault="00164EDD" w:rsidP="00164EDD">
            <w:pPr>
              <w:spacing w:after="0"/>
              <w:rPr>
                <w:rFonts w:ascii="Times New Roman" w:hAnsi="Times New Roman"/>
                <w:b/>
                <w:sz w:val="20"/>
                <w:szCs w:val="20"/>
              </w:rPr>
            </w:pPr>
          </w:p>
        </w:tc>
        <w:tc>
          <w:tcPr>
            <w:tcW w:w="2696" w:type="dxa"/>
            <w:vMerge/>
            <w:vAlign w:val="center"/>
          </w:tcPr>
          <w:p w:rsidR="00164EDD" w:rsidRPr="00836D4A" w:rsidRDefault="00164EDD" w:rsidP="00164EDD">
            <w:pPr>
              <w:spacing w:after="0"/>
              <w:rPr>
                <w:rFonts w:ascii="Times New Roman" w:hAnsi="Times New Roman"/>
                <w:bCs/>
                <w:sz w:val="20"/>
                <w:szCs w:val="20"/>
              </w:rPr>
            </w:pPr>
          </w:p>
        </w:tc>
        <w:tc>
          <w:tcPr>
            <w:tcW w:w="899" w:type="dxa"/>
            <w:vAlign w:val="center"/>
          </w:tcPr>
          <w:p w:rsidR="00164EDD" w:rsidRPr="00836D4A" w:rsidRDefault="00164EDD" w:rsidP="00164EDD">
            <w:pPr>
              <w:spacing w:after="0"/>
              <w:rPr>
                <w:rFonts w:ascii="Times New Roman" w:hAnsi="Times New Roman"/>
                <w:b/>
                <w:sz w:val="20"/>
                <w:szCs w:val="20"/>
              </w:rPr>
            </w:pPr>
            <w:r w:rsidRPr="00972CAB">
              <w:rPr>
                <w:rFonts w:ascii="Times New Roman" w:hAnsi="Times New Roman"/>
                <w:b/>
                <w:sz w:val="20"/>
                <w:szCs w:val="20"/>
              </w:rPr>
              <w:t>A.</w:t>
            </w:r>
            <w:proofErr w:type="gramStart"/>
            <w:r w:rsidRPr="00972CAB">
              <w:rPr>
                <w:rFonts w:ascii="Times New Roman" w:hAnsi="Times New Roman"/>
                <w:b/>
                <w:sz w:val="20"/>
                <w:szCs w:val="20"/>
              </w:rPr>
              <w:t>1.2</w:t>
            </w:r>
            <w:proofErr w:type="gramEnd"/>
          </w:p>
        </w:tc>
        <w:tc>
          <w:tcPr>
            <w:tcW w:w="6851" w:type="dxa"/>
            <w:vAlign w:val="center"/>
          </w:tcPr>
          <w:p w:rsidR="001B0D3D" w:rsidRPr="001B0D3D" w:rsidRDefault="00164EDD" w:rsidP="00164EDD">
            <w:pPr>
              <w:spacing w:after="0"/>
              <w:rPr>
                <w:rFonts w:ascii="Times New Roman" w:hAnsi="Times New Roman"/>
                <w:sz w:val="20"/>
                <w:szCs w:val="20"/>
              </w:rPr>
            </w:pPr>
            <w:r w:rsidRPr="00972CAB">
              <w:rPr>
                <w:rFonts w:ascii="Times New Roman" w:hAnsi="Times New Roman"/>
                <w:sz w:val="20"/>
                <w:szCs w:val="20"/>
              </w:rPr>
              <w:t>Yapılan işe uygun kişisel koruyucu donanım</w:t>
            </w:r>
            <w:r w:rsidR="001B0D3D">
              <w:rPr>
                <w:rFonts w:ascii="Times New Roman" w:hAnsi="Times New Roman"/>
                <w:sz w:val="20"/>
                <w:szCs w:val="20"/>
              </w:rPr>
              <w:t xml:space="preserve"> </w:t>
            </w:r>
            <w:r w:rsidR="001B0D3D" w:rsidRPr="001B0D3D">
              <w:rPr>
                <w:rFonts w:ascii="Times New Roman" w:hAnsi="Times New Roman"/>
                <w:sz w:val="20"/>
                <w:szCs w:val="20"/>
              </w:rPr>
              <w:t>(eldiven, koruyucu gözlük, maske, çizme ve özel koruyucu turuncu renkli elbise, vb)</w:t>
            </w:r>
            <w:r w:rsidR="001B0D3D" w:rsidRPr="00972CAB">
              <w:rPr>
                <w:rFonts w:ascii="Times New Roman" w:hAnsi="Times New Roman"/>
                <w:sz w:val="20"/>
                <w:szCs w:val="20"/>
              </w:rPr>
              <w:t xml:space="preserve"> kullanır</w:t>
            </w:r>
            <w:r w:rsidR="00BE5A5D">
              <w:rPr>
                <w:rFonts w:ascii="Times New Roman" w:hAnsi="Times New Roman"/>
                <w:sz w:val="20"/>
                <w:szCs w:val="20"/>
              </w:rPr>
              <w:t>.</w:t>
            </w:r>
          </w:p>
        </w:tc>
      </w:tr>
      <w:tr w:rsidR="00A64784" w:rsidRPr="00836D4A" w:rsidTr="00EC313E">
        <w:trPr>
          <w:trHeight w:val="567"/>
        </w:trPr>
        <w:tc>
          <w:tcPr>
            <w:tcW w:w="583" w:type="dxa"/>
            <w:vMerge/>
            <w:vAlign w:val="center"/>
          </w:tcPr>
          <w:p w:rsidR="00A64784" w:rsidRPr="00836D4A" w:rsidRDefault="00A64784" w:rsidP="00164EDD">
            <w:pPr>
              <w:spacing w:after="0"/>
              <w:rPr>
                <w:rFonts w:ascii="Times New Roman" w:hAnsi="Times New Roman"/>
                <w:sz w:val="20"/>
                <w:szCs w:val="20"/>
              </w:rPr>
            </w:pPr>
          </w:p>
        </w:tc>
        <w:tc>
          <w:tcPr>
            <w:tcW w:w="2425" w:type="dxa"/>
            <w:vMerge/>
            <w:vAlign w:val="center"/>
          </w:tcPr>
          <w:p w:rsidR="00A64784" w:rsidRPr="00836D4A" w:rsidRDefault="00A64784" w:rsidP="00164EDD">
            <w:pPr>
              <w:tabs>
                <w:tab w:val="left" w:pos="2820"/>
              </w:tabs>
              <w:spacing w:after="0"/>
              <w:rPr>
                <w:rFonts w:ascii="Times New Roman" w:hAnsi="Times New Roman"/>
                <w:sz w:val="20"/>
                <w:szCs w:val="20"/>
              </w:rPr>
            </w:pPr>
          </w:p>
        </w:tc>
        <w:tc>
          <w:tcPr>
            <w:tcW w:w="720" w:type="dxa"/>
            <w:vMerge/>
            <w:vAlign w:val="center"/>
          </w:tcPr>
          <w:p w:rsidR="00A64784" w:rsidRPr="00836D4A" w:rsidRDefault="00A64784" w:rsidP="00164EDD">
            <w:pPr>
              <w:spacing w:after="0"/>
              <w:rPr>
                <w:rFonts w:ascii="Times New Roman" w:hAnsi="Times New Roman"/>
                <w:b/>
                <w:sz w:val="20"/>
                <w:szCs w:val="20"/>
              </w:rPr>
            </w:pPr>
          </w:p>
        </w:tc>
        <w:tc>
          <w:tcPr>
            <w:tcW w:w="2696" w:type="dxa"/>
            <w:vMerge/>
            <w:vAlign w:val="center"/>
          </w:tcPr>
          <w:p w:rsidR="00A64784" w:rsidRPr="00836D4A" w:rsidRDefault="00A64784" w:rsidP="00164EDD">
            <w:pPr>
              <w:spacing w:after="0"/>
              <w:rPr>
                <w:rFonts w:ascii="Times New Roman" w:hAnsi="Times New Roman"/>
                <w:bCs/>
                <w:sz w:val="20"/>
                <w:szCs w:val="20"/>
              </w:rPr>
            </w:pPr>
          </w:p>
        </w:tc>
        <w:tc>
          <w:tcPr>
            <w:tcW w:w="899" w:type="dxa"/>
            <w:vAlign w:val="center"/>
          </w:tcPr>
          <w:p w:rsidR="00A64784" w:rsidRPr="00972CAB" w:rsidRDefault="005E677F" w:rsidP="00164EDD">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1.</w:t>
            </w:r>
            <w:r>
              <w:rPr>
                <w:rFonts w:ascii="Times New Roman" w:hAnsi="Times New Roman"/>
                <w:b/>
                <w:sz w:val="20"/>
                <w:szCs w:val="20"/>
              </w:rPr>
              <w:t>4</w:t>
            </w:r>
            <w:proofErr w:type="gramEnd"/>
          </w:p>
        </w:tc>
        <w:tc>
          <w:tcPr>
            <w:tcW w:w="6851" w:type="dxa"/>
            <w:vAlign w:val="center"/>
          </w:tcPr>
          <w:p w:rsidR="00A64784" w:rsidRPr="001A244B" w:rsidRDefault="001A244B" w:rsidP="00E527C5">
            <w:pPr>
              <w:pStyle w:val="Default"/>
              <w:rPr>
                <w:color w:val="auto"/>
                <w:sz w:val="20"/>
                <w:szCs w:val="20"/>
                <w:lang w:eastAsia="en-US"/>
              </w:rPr>
            </w:pPr>
            <w:r w:rsidRPr="00E527C5">
              <w:rPr>
                <w:color w:val="auto"/>
                <w:sz w:val="20"/>
                <w:szCs w:val="20"/>
                <w:lang w:eastAsia="en-US"/>
              </w:rPr>
              <w:t>T</w:t>
            </w:r>
            <w:r w:rsidR="001208B0">
              <w:rPr>
                <w:color w:val="auto"/>
                <w:sz w:val="20"/>
                <w:szCs w:val="20"/>
                <w:lang w:eastAsia="en-US"/>
              </w:rPr>
              <w:t>emizlik malzemelerini (y</w:t>
            </w:r>
            <w:r w:rsidR="005E677F" w:rsidRPr="00E527C5">
              <w:rPr>
                <w:color w:val="auto"/>
                <w:sz w:val="20"/>
                <w:szCs w:val="20"/>
                <w:lang w:eastAsia="en-US"/>
              </w:rPr>
              <w:t>anıcı, parlayıc</w:t>
            </w:r>
            <w:r w:rsidR="00E527C5" w:rsidRPr="00E527C5">
              <w:rPr>
                <w:color w:val="auto"/>
                <w:sz w:val="20"/>
                <w:szCs w:val="20"/>
                <w:lang w:eastAsia="en-US"/>
              </w:rPr>
              <w:t xml:space="preserve">ı, </w:t>
            </w:r>
            <w:r w:rsidR="005E677F" w:rsidRPr="00E527C5">
              <w:rPr>
                <w:color w:val="auto"/>
                <w:sz w:val="20"/>
                <w:szCs w:val="20"/>
                <w:lang w:eastAsia="en-US"/>
              </w:rPr>
              <w:t>patlayıcı</w:t>
            </w:r>
            <w:r w:rsidR="00E527C5" w:rsidRPr="00E527C5">
              <w:rPr>
                <w:color w:val="auto"/>
                <w:sz w:val="20"/>
                <w:szCs w:val="20"/>
                <w:lang w:eastAsia="en-US"/>
              </w:rPr>
              <w:t>, boğucu, zehirli vb</w:t>
            </w:r>
            <w:r w:rsidR="005E677F" w:rsidRPr="00E527C5">
              <w:rPr>
                <w:color w:val="auto"/>
                <w:sz w:val="20"/>
                <w:szCs w:val="20"/>
                <w:lang w:eastAsia="en-US"/>
              </w:rPr>
              <w:t xml:space="preserve">) </w:t>
            </w:r>
            <w:r w:rsidRPr="00E527C5">
              <w:rPr>
                <w:color w:val="auto"/>
                <w:sz w:val="20"/>
                <w:szCs w:val="20"/>
                <w:lang w:eastAsia="en-US"/>
              </w:rPr>
              <w:t>işyeri talimatına göre kullanır.</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ign w:val="center"/>
          </w:tcPr>
          <w:p w:rsidR="006C5D32" w:rsidRPr="00836D4A" w:rsidRDefault="006C5D32" w:rsidP="006C5D32">
            <w:pPr>
              <w:spacing w:after="0"/>
              <w:rPr>
                <w:rFonts w:ascii="Times New Roman" w:hAnsi="Times New Roman"/>
                <w:b/>
                <w:sz w:val="20"/>
                <w:szCs w:val="20"/>
              </w:rPr>
            </w:pPr>
          </w:p>
        </w:tc>
        <w:tc>
          <w:tcPr>
            <w:tcW w:w="2696" w:type="dxa"/>
            <w:vMerge/>
            <w:vAlign w:val="center"/>
          </w:tcPr>
          <w:p w:rsidR="006C5D32" w:rsidRPr="00836D4A" w:rsidRDefault="006C5D32" w:rsidP="006C5D32">
            <w:pPr>
              <w:spacing w:after="0"/>
              <w:rPr>
                <w:rFonts w:ascii="Times New Roman" w:hAnsi="Times New Roman"/>
                <w:bCs/>
                <w:sz w:val="20"/>
                <w:szCs w:val="20"/>
              </w:rPr>
            </w:pPr>
          </w:p>
        </w:tc>
        <w:tc>
          <w:tcPr>
            <w:tcW w:w="899" w:type="dxa"/>
            <w:vAlign w:val="center"/>
          </w:tcPr>
          <w:p w:rsidR="006C5D32" w:rsidRPr="00836D4A" w:rsidRDefault="00E527C5" w:rsidP="006C5D32">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1.</w:t>
            </w:r>
            <w:r>
              <w:rPr>
                <w:rFonts w:ascii="Times New Roman" w:hAnsi="Times New Roman"/>
                <w:b/>
                <w:sz w:val="20"/>
                <w:szCs w:val="20"/>
              </w:rPr>
              <w:t>5</w:t>
            </w:r>
            <w:proofErr w:type="gramEnd"/>
          </w:p>
        </w:tc>
        <w:tc>
          <w:tcPr>
            <w:tcW w:w="6851" w:type="dxa"/>
            <w:vAlign w:val="center"/>
          </w:tcPr>
          <w:p w:rsidR="006C5D32" w:rsidRPr="00E527C5" w:rsidRDefault="006C5D32" w:rsidP="006C5D32">
            <w:pPr>
              <w:pStyle w:val="Default"/>
              <w:rPr>
                <w:color w:val="auto"/>
                <w:sz w:val="20"/>
                <w:szCs w:val="20"/>
                <w:lang w:eastAsia="en-US"/>
              </w:rPr>
            </w:pPr>
            <w:r w:rsidRPr="00E527C5">
              <w:rPr>
                <w:color w:val="auto"/>
                <w:sz w:val="20"/>
                <w:szCs w:val="20"/>
                <w:lang w:eastAsia="en-US"/>
              </w:rPr>
              <w:t xml:space="preserve">Araç, gereç ve </w:t>
            </w:r>
            <w:proofErr w:type="gramStart"/>
            <w:r w:rsidRPr="00E527C5">
              <w:rPr>
                <w:color w:val="auto"/>
                <w:sz w:val="20"/>
                <w:szCs w:val="20"/>
                <w:lang w:eastAsia="en-US"/>
              </w:rPr>
              <w:t>ekipmanları</w:t>
            </w:r>
            <w:proofErr w:type="gramEnd"/>
            <w:r w:rsidRPr="00E527C5">
              <w:rPr>
                <w:color w:val="auto"/>
                <w:sz w:val="20"/>
                <w:szCs w:val="20"/>
                <w:lang w:eastAsia="en-US"/>
              </w:rPr>
              <w:t xml:space="preserve"> İSG prosedürlerine uygun olarak kullanır. </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ign w:val="center"/>
          </w:tcPr>
          <w:p w:rsidR="006C5D32" w:rsidRPr="00836D4A" w:rsidRDefault="006C5D32" w:rsidP="006C5D32">
            <w:pPr>
              <w:spacing w:after="0"/>
              <w:rPr>
                <w:rFonts w:ascii="Times New Roman" w:hAnsi="Times New Roman"/>
                <w:b/>
                <w:sz w:val="20"/>
                <w:szCs w:val="20"/>
              </w:rPr>
            </w:pPr>
          </w:p>
        </w:tc>
        <w:tc>
          <w:tcPr>
            <w:tcW w:w="2696" w:type="dxa"/>
            <w:vMerge/>
            <w:vAlign w:val="center"/>
          </w:tcPr>
          <w:p w:rsidR="006C5D32" w:rsidRPr="00836D4A" w:rsidRDefault="006C5D32" w:rsidP="006C5D32">
            <w:pPr>
              <w:spacing w:after="0"/>
              <w:rPr>
                <w:rFonts w:ascii="Times New Roman" w:hAnsi="Times New Roman"/>
                <w:bCs/>
                <w:sz w:val="20"/>
                <w:szCs w:val="20"/>
              </w:rPr>
            </w:pPr>
          </w:p>
        </w:tc>
        <w:tc>
          <w:tcPr>
            <w:tcW w:w="899" w:type="dxa"/>
            <w:vAlign w:val="center"/>
          </w:tcPr>
          <w:p w:rsidR="006C5D32" w:rsidRPr="00836D4A" w:rsidRDefault="00E527C5" w:rsidP="006C5D32">
            <w:pPr>
              <w:spacing w:after="0"/>
              <w:rPr>
                <w:rFonts w:ascii="Times New Roman" w:hAnsi="Times New Roman"/>
                <w:b/>
                <w:sz w:val="20"/>
                <w:szCs w:val="20"/>
              </w:rPr>
            </w:pPr>
            <w:r w:rsidRPr="00836D4A">
              <w:rPr>
                <w:rFonts w:ascii="Times New Roman" w:hAnsi="Times New Roman"/>
                <w:b/>
                <w:sz w:val="20"/>
                <w:szCs w:val="20"/>
              </w:rPr>
              <w:t>A.</w:t>
            </w:r>
            <w:proofErr w:type="gramStart"/>
            <w:r w:rsidRPr="00836D4A">
              <w:rPr>
                <w:rFonts w:ascii="Times New Roman" w:hAnsi="Times New Roman"/>
                <w:b/>
                <w:sz w:val="20"/>
                <w:szCs w:val="20"/>
              </w:rPr>
              <w:t>1.</w:t>
            </w:r>
            <w:r>
              <w:rPr>
                <w:rFonts w:ascii="Times New Roman" w:hAnsi="Times New Roman"/>
                <w:b/>
                <w:sz w:val="20"/>
                <w:szCs w:val="20"/>
              </w:rPr>
              <w:t>6</w:t>
            </w:r>
            <w:proofErr w:type="gramEnd"/>
          </w:p>
        </w:tc>
        <w:tc>
          <w:tcPr>
            <w:tcW w:w="6851" w:type="dxa"/>
            <w:vAlign w:val="center"/>
          </w:tcPr>
          <w:p w:rsidR="006C5D32" w:rsidRPr="00E527C5" w:rsidRDefault="006C5D32" w:rsidP="006C5D32">
            <w:pPr>
              <w:pStyle w:val="Default"/>
              <w:rPr>
                <w:color w:val="auto"/>
                <w:sz w:val="20"/>
                <w:szCs w:val="20"/>
                <w:lang w:eastAsia="en-US"/>
              </w:rPr>
            </w:pPr>
            <w:r w:rsidRPr="00E527C5">
              <w:rPr>
                <w:color w:val="auto"/>
                <w:sz w:val="20"/>
                <w:szCs w:val="20"/>
                <w:lang w:eastAsia="en-US"/>
              </w:rPr>
              <w:t xml:space="preserve">Yaptığı işle ilgili tehlike ve risklerin azaltılmasına yönelik çalışmalara katılır. </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restart"/>
            <w:vAlign w:val="center"/>
          </w:tcPr>
          <w:p w:rsidR="006C5D32" w:rsidRPr="00836D4A" w:rsidRDefault="006C5D32" w:rsidP="006C5D32">
            <w:pPr>
              <w:spacing w:after="0"/>
              <w:rPr>
                <w:rFonts w:ascii="Times New Roman" w:hAnsi="Times New Roman"/>
                <w:b/>
                <w:sz w:val="20"/>
                <w:szCs w:val="20"/>
              </w:rPr>
            </w:pPr>
            <w:r w:rsidRPr="00836D4A">
              <w:rPr>
                <w:rFonts w:ascii="Times New Roman" w:hAnsi="Times New Roman"/>
                <w:b/>
                <w:sz w:val="20"/>
                <w:szCs w:val="20"/>
              </w:rPr>
              <w:t>A.2</w:t>
            </w:r>
          </w:p>
        </w:tc>
        <w:tc>
          <w:tcPr>
            <w:tcW w:w="2696" w:type="dxa"/>
            <w:vMerge w:val="restart"/>
            <w:vAlign w:val="center"/>
          </w:tcPr>
          <w:p w:rsidR="006C5D32" w:rsidRPr="00972CAB" w:rsidRDefault="006C5D32" w:rsidP="006C5D32">
            <w:pPr>
              <w:pStyle w:val="Default"/>
              <w:rPr>
                <w:sz w:val="20"/>
                <w:szCs w:val="20"/>
              </w:rPr>
            </w:pPr>
            <w:r w:rsidRPr="00972CAB">
              <w:rPr>
                <w:sz w:val="20"/>
                <w:szCs w:val="20"/>
              </w:rPr>
              <w:t xml:space="preserve">Acil durum </w:t>
            </w:r>
            <w:proofErr w:type="gramStart"/>
            <w:r w:rsidRPr="00972CAB">
              <w:rPr>
                <w:sz w:val="20"/>
                <w:szCs w:val="20"/>
              </w:rPr>
              <w:t>prosedürlerinin</w:t>
            </w:r>
            <w:proofErr w:type="gramEnd"/>
            <w:r w:rsidRPr="00972CAB">
              <w:rPr>
                <w:sz w:val="20"/>
                <w:szCs w:val="20"/>
              </w:rPr>
              <w:t xml:space="preserve"> uygulanmasına iştirak etmek </w:t>
            </w:r>
          </w:p>
          <w:p w:rsidR="006C5D32" w:rsidRPr="00972CAB" w:rsidRDefault="006C5D32" w:rsidP="006C5D32">
            <w:pPr>
              <w:spacing w:after="0"/>
              <w:rPr>
                <w:rFonts w:ascii="Times New Roman" w:hAnsi="Times New Roman"/>
                <w:bCs/>
                <w:sz w:val="20"/>
                <w:szCs w:val="20"/>
              </w:rPr>
            </w:pPr>
          </w:p>
        </w:tc>
        <w:tc>
          <w:tcPr>
            <w:tcW w:w="899" w:type="dxa"/>
            <w:vAlign w:val="center"/>
          </w:tcPr>
          <w:p w:rsidR="006C5D32" w:rsidRPr="00473ED0" w:rsidRDefault="006C5D32" w:rsidP="006C5D32">
            <w:pPr>
              <w:pStyle w:val="Default"/>
              <w:rPr>
                <w:sz w:val="20"/>
                <w:szCs w:val="20"/>
              </w:rPr>
            </w:pPr>
            <w:r w:rsidRPr="00473ED0">
              <w:rPr>
                <w:b/>
                <w:sz w:val="20"/>
                <w:szCs w:val="20"/>
              </w:rPr>
              <w:t>A.</w:t>
            </w:r>
            <w:proofErr w:type="gramStart"/>
            <w:r w:rsidRPr="00473ED0">
              <w:rPr>
                <w:b/>
                <w:sz w:val="20"/>
                <w:szCs w:val="20"/>
              </w:rPr>
              <w:t>2.1</w:t>
            </w:r>
            <w:proofErr w:type="gramEnd"/>
          </w:p>
        </w:tc>
        <w:tc>
          <w:tcPr>
            <w:tcW w:w="6851" w:type="dxa"/>
            <w:vAlign w:val="center"/>
          </w:tcPr>
          <w:p w:rsidR="006C5D32" w:rsidRPr="00972CAB" w:rsidRDefault="006C5D32" w:rsidP="006C5D32">
            <w:pPr>
              <w:tabs>
                <w:tab w:val="center" w:pos="4536"/>
                <w:tab w:val="right" w:pos="9072"/>
              </w:tabs>
              <w:spacing w:after="0" w:line="240" w:lineRule="auto"/>
              <w:rPr>
                <w:rFonts w:ascii="Times New Roman" w:hAnsi="Times New Roman"/>
                <w:sz w:val="20"/>
                <w:szCs w:val="20"/>
              </w:rPr>
            </w:pPr>
            <w:r w:rsidRPr="00972CAB">
              <w:rPr>
                <w:rFonts w:ascii="Times New Roman" w:hAnsi="Times New Roman"/>
                <w:sz w:val="20"/>
                <w:szCs w:val="20"/>
              </w:rPr>
              <w:t xml:space="preserve">Çalışma ortamında oluşacak kaza ve/veya acil durumlarda, acil durum </w:t>
            </w:r>
            <w:proofErr w:type="gramStart"/>
            <w:r w:rsidRPr="00972CAB">
              <w:rPr>
                <w:rFonts w:ascii="Times New Roman" w:hAnsi="Times New Roman"/>
                <w:sz w:val="20"/>
                <w:szCs w:val="20"/>
              </w:rPr>
              <w:t>prosedürlerini</w:t>
            </w:r>
            <w:proofErr w:type="gramEnd"/>
            <w:r w:rsidRPr="00972CAB">
              <w:rPr>
                <w:rFonts w:ascii="Times New Roman" w:hAnsi="Times New Roman"/>
                <w:sz w:val="20"/>
                <w:szCs w:val="20"/>
              </w:rPr>
              <w:t xml:space="preserve"> uygular.</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ign w:val="center"/>
          </w:tcPr>
          <w:p w:rsidR="006C5D32" w:rsidRPr="00836D4A" w:rsidRDefault="006C5D32" w:rsidP="006C5D32">
            <w:pPr>
              <w:spacing w:after="0"/>
              <w:rPr>
                <w:rFonts w:ascii="Times New Roman" w:hAnsi="Times New Roman"/>
                <w:b/>
                <w:sz w:val="20"/>
                <w:szCs w:val="20"/>
              </w:rPr>
            </w:pPr>
          </w:p>
        </w:tc>
        <w:tc>
          <w:tcPr>
            <w:tcW w:w="2696" w:type="dxa"/>
            <w:vMerge/>
            <w:vAlign w:val="center"/>
          </w:tcPr>
          <w:p w:rsidR="006C5D32" w:rsidRPr="00836D4A" w:rsidRDefault="006C5D32" w:rsidP="006C5D32">
            <w:pPr>
              <w:spacing w:after="0"/>
              <w:rPr>
                <w:rFonts w:ascii="Times New Roman" w:hAnsi="Times New Roman"/>
                <w:bCs/>
                <w:sz w:val="20"/>
                <w:szCs w:val="20"/>
              </w:rPr>
            </w:pPr>
          </w:p>
        </w:tc>
        <w:tc>
          <w:tcPr>
            <w:tcW w:w="899" w:type="dxa"/>
            <w:vAlign w:val="center"/>
          </w:tcPr>
          <w:p w:rsidR="006C5D32" w:rsidRPr="00473ED0" w:rsidRDefault="006C5D32" w:rsidP="006C5D32">
            <w:pPr>
              <w:spacing w:after="0"/>
              <w:rPr>
                <w:rFonts w:ascii="Times New Roman" w:hAnsi="Times New Roman"/>
                <w:b/>
                <w:sz w:val="20"/>
                <w:szCs w:val="20"/>
              </w:rPr>
            </w:pPr>
            <w:r w:rsidRPr="00473ED0">
              <w:rPr>
                <w:rFonts w:ascii="Times New Roman" w:hAnsi="Times New Roman"/>
                <w:b/>
                <w:sz w:val="20"/>
                <w:szCs w:val="20"/>
              </w:rPr>
              <w:t>A.</w:t>
            </w:r>
            <w:proofErr w:type="gramStart"/>
            <w:r w:rsidRPr="00473ED0">
              <w:rPr>
                <w:rFonts w:ascii="Times New Roman" w:hAnsi="Times New Roman"/>
                <w:b/>
                <w:sz w:val="20"/>
                <w:szCs w:val="20"/>
              </w:rPr>
              <w:t>2.2</w:t>
            </w:r>
            <w:proofErr w:type="gramEnd"/>
          </w:p>
        </w:tc>
        <w:tc>
          <w:tcPr>
            <w:tcW w:w="6851" w:type="dxa"/>
            <w:vAlign w:val="center"/>
          </w:tcPr>
          <w:p w:rsidR="006C5D32" w:rsidRPr="00836D4A" w:rsidRDefault="006C5D32" w:rsidP="006C5D32">
            <w:pPr>
              <w:widowControl w:val="0"/>
              <w:autoSpaceDE w:val="0"/>
              <w:autoSpaceDN w:val="0"/>
              <w:adjustRightInd w:val="0"/>
              <w:spacing w:after="0" w:line="261" w:lineRule="exact"/>
              <w:ind w:right="-20"/>
              <w:rPr>
                <w:rFonts w:ascii="Times New Roman" w:hAnsi="Times New Roman"/>
                <w:spacing w:val="2"/>
                <w:sz w:val="20"/>
                <w:szCs w:val="20"/>
              </w:rPr>
            </w:pPr>
            <w:r w:rsidRPr="00972CAB">
              <w:rPr>
                <w:rFonts w:ascii="Times New Roman" w:hAnsi="Times New Roman"/>
                <w:sz w:val="20"/>
                <w:szCs w:val="20"/>
              </w:rPr>
              <w:t>Anında giderilemeyecek veya yetki alanı dışındaki acil durum veya kazayı derhal ilgili personel ve acil hizmet birimlerine bildirir</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ign w:val="center"/>
          </w:tcPr>
          <w:p w:rsidR="006C5D32" w:rsidRPr="00836D4A" w:rsidRDefault="006C5D32" w:rsidP="006C5D32">
            <w:pPr>
              <w:spacing w:after="0"/>
              <w:rPr>
                <w:rFonts w:ascii="Times New Roman" w:hAnsi="Times New Roman"/>
                <w:b/>
                <w:sz w:val="20"/>
                <w:szCs w:val="20"/>
              </w:rPr>
            </w:pPr>
          </w:p>
        </w:tc>
        <w:tc>
          <w:tcPr>
            <w:tcW w:w="2696" w:type="dxa"/>
            <w:vMerge/>
            <w:vAlign w:val="center"/>
          </w:tcPr>
          <w:p w:rsidR="006C5D32" w:rsidRPr="00836D4A" w:rsidRDefault="006C5D32" w:rsidP="006C5D32">
            <w:pPr>
              <w:spacing w:after="0"/>
              <w:rPr>
                <w:rFonts w:ascii="Times New Roman" w:hAnsi="Times New Roman"/>
                <w:bCs/>
                <w:sz w:val="20"/>
                <w:szCs w:val="20"/>
              </w:rPr>
            </w:pPr>
          </w:p>
        </w:tc>
        <w:tc>
          <w:tcPr>
            <w:tcW w:w="899" w:type="dxa"/>
            <w:vAlign w:val="center"/>
          </w:tcPr>
          <w:p w:rsidR="006C5D32" w:rsidRPr="00473ED0" w:rsidRDefault="006C5D32" w:rsidP="006C5D32">
            <w:pPr>
              <w:spacing w:after="0"/>
              <w:rPr>
                <w:rFonts w:ascii="Times New Roman" w:hAnsi="Times New Roman"/>
                <w:b/>
                <w:sz w:val="20"/>
                <w:szCs w:val="20"/>
              </w:rPr>
            </w:pPr>
            <w:r w:rsidRPr="00473ED0">
              <w:rPr>
                <w:rFonts w:ascii="Times New Roman" w:hAnsi="Times New Roman"/>
                <w:b/>
                <w:sz w:val="20"/>
                <w:szCs w:val="20"/>
              </w:rPr>
              <w:t>A.</w:t>
            </w:r>
            <w:proofErr w:type="gramStart"/>
            <w:r w:rsidRPr="00473ED0">
              <w:rPr>
                <w:rFonts w:ascii="Times New Roman" w:hAnsi="Times New Roman"/>
                <w:b/>
                <w:sz w:val="20"/>
                <w:szCs w:val="20"/>
              </w:rPr>
              <w:t>2.3</w:t>
            </w:r>
            <w:proofErr w:type="gramEnd"/>
          </w:p>
        </w:tc>
        <w:tc>
          <w:tcPr>
            <w:tcW w:w="6851" w:type="dxa"/>
            <w:vAlign w:val="center"/>
          </w:tcPr>
          <w:p w:rsidR="006C5D32" w:rsidRPr="00836D4A" w:rsidRDefault="006C5D32" w:rsidP="006C5D32">
            <w:pPr>
              <w:widowControl w:val="0"/>
              <w:autoSpaceDE w:val="0"/>
              <w:autoSpaceDN w:val="0"/>
              <w:adjustRightInd w:val="0"/>
              <w:spacing w:after="0" w:line="261" w:lineRule="exact"/>
              <w:ind w:right="-20"/>
              <w:rPr>
                <w:rFonts w:ascii="Times New Roman" w:hAnsi="Times New Roman"/>
                <w:spacing w:val="2"/>
                <w:sz w:val="20"/>
                <w:szCs w:val="20"/>
              </w:rPr>
            </w:pPr>
            <w:r w:rsidRPr="00972CAB">
              <w:rPr>
                <w:rFonts w:ascii="Times New Roman" w:hAnsi="Times New Roman"/>
                <w:sz w:val="20"/>
                <w:szCs w:val="20"/>
              </w:rPr>
              <w:t>İş kazası durumlarında kurallarına uygun bildirimde bulunur.</w:t>
            </w:r>
          </w:p>
        </w:tc>
      </w:tr>
      <w:tr w:rsidR="006C5D32" w:rsidRPr="00836D4A" w:rsidTr="00EC313E">
        <w:trPr>
          <w:trHeight w:val="567"/>
        </w:trPr>
        <w:tc>
          <w:tcPr>
            <w:tcW w:w="583" w:type="dxa"/>
            <w:vMerge/>
            <w:vAlign w:val="center"/>
          </w:tcPr>
          <w:p w:rsidR="006C5D32" w:rsidRPr="00836D4A" w:rsidRDefault="006C5D32" w:rsidP="006C5D32">
            <w:pPr>
              <w:spacing w:after="0"/>
              <w:rPr>
                <w:rFonts w:ascii="Times New Roman" w:hAnsi="Times New Roman"/>
                <w:sz w:val="20"/>
                <w:szCs w:val="20"/>
              </w:rPr>
            </w:pPr>
          </w:p>
        </w:tc>
        <w:tc>
          <w:tcPr>
            <w:tcW w:w="2425" w:type="dxa"/>
            <w:vMerge/>
            <w:vAlign w:val="center"/>
          </w:tcPr>
          <w:p w:rsidR="006C5D32" w:rsidRPr="00836D4A" w:rsidRDefault="006C5D32" w:rsidP="006C5D32">
            <w:pPr>
              <w:tabs>
                <w:tab w:val="left" w:pos="2820"/>
              </w:tabs>
              <w:spacing w:after="0"/>
              <w:rPr>
                <w:rFonts w:ascii="Times New Roman" w:hAnsi="Times New Roman"/>
                <w:sz w:val="20"/>
                <w:szCs w:val="20"/>
              </w:rPr>
            </w:pPr>
          </w:p>
        </w:tc>
        <w:tc>
          <w:tcPr>
            <w:tcW w:w="720" w:type="dxa"/>
            <w:vMerge w:val="restart"/>
            <w:vAlign w:val="center"/>
          </w:tcPr>
          <w:p w:rsidR="006C5D32" w:rsidRPr="00836D4A" w:rsidRDefault="006C5D32" w:rsidP="006C5D32">
            <w:pPr>
              <w:spacing w:after="0"/>
              <w:rPr>
                <w:rFonts w:ascii="Times New Roman" w:hAnsi="Times New Roman"/>
                <w:b/>
                <w:sz w:val="20"/>
                <w:szCs w:val="20"/>
              </w:rPr>
            </w:pPr>
            <w:r w:rsidRPr="00836D4A">
              <w:rPr>
                <w:rFonts w:ascii="Times New Roman" w:hAnsi="Times New Roman"/>
                <w:b/>
                <w:sz w:val="20"/>
                <w:szCs w:val="20"/>
              </w:rPr>
              <w:t>A.3</w:t>
            </w:r>
          </w:p>
        </w:tc>
        <w:tc>
          <w:tcPr>
            <w:tcW w:w="2696" w:type="dxa"/>
            <w:vMerge w:val="restart"/>
            <w:vAlign w:val="center"/>
          </w:tcPr>
          <w:p w:rsidR="006C5D32" w:rsidRPr="00972CAB" w:rsidRDefault="006C5D32" w:rsidP="006C5D32">
            <w:pPr>
              <w:pStyle w:val="Default"/>
              <w:rPr>
                <w:sz w:val="20"/>
                <w:szCs w:val="20"/>
              </w:rPr>
            </w:pPr>
            <w:r w:rsidRPr="00972CAB">
              <w:rPr>
                <w:sz w:val="20"/>
                <w:szCs w:val="20"/>
              </w:rPr>
              <w:t xml:space="preserve">Çevre koruma önlemlerini almak </w:t>
            </w:r>
          </w:p>
        </w:tc>
        <w:tc>
          <w:tcPr>
            <w:tcW w:w="899" w:type="dxa"/>
            <w:vAlign w:val="center"/>
          </w:tcPr>
          <w:p w:rsidR="006C5D32" w:rsidRPr="00473ED0" w:rsidRDefault="006C5D32" w:rsidP="00A17ADC">
            <w:pPr>
              <w:pStyle w:val="Default"/>
              <w:rPr>
                <w:sz w:val="20"/>
                <w:szCs w:val="20"/>
              </w:rPr>
            </w:pPr>
            <w:r w:rsidRPr="00473ED0">
              <w:rPr>
                <w:b/>
                <w:sz w:val="20"/>
                <w:szCs w:val="20"/>
              </w:rPr>
              <w:t>A.</w:t>
            </w:r>
            <w:proofErr w:type="gramStart"/>
            <w:r w:rsidRPr="00473ED0">
              <w:rPr>
                <w:b/>
                <w:sz w:val="20"/>
                <w:szCs w:val="20"/>
              </w:rPr>
              <w:t>3.1</w:t>
            </w:r>
            <w:proofErr w:type="gramEnd"/>
          </w:p>
        </w:tc>
        <w:tc>
          <w:tcPr>
            <w:tcW w:w="6851" w:type="dxa"/>
            <w:vAlign w:val="center"/>
          </w:tcPr>
          <w:p w:rsidR="006C5D32" w:rsidRPr="00303976" w:rsidRDefault="00A17ADC" w:rsidP="006C5D32">
            <w:pPr>
              <w:tabs>
                <w:tab w:val="center" w:pos="4536"/>
                <w:tab w:val="right" w:pos="9072"/>
              </w:tabs>
              <w:spacing w:after="0" w:line="240" w:lineRule="auto"/>
              <w:rPr>
                <w:rFonts w:ascii="Times New Roman" w:hAnsi="Times New Roman"/>
                <w:sz w:val="20"/>
                <w:szCs w:val="20"/>
              </w:rPr>
            </w:pPr>
            <w:r w:rsidRPr="00303976">
              <w:rPr>
                <w:rFonts w:ascii="Times New Roman" w:hAnsi="Times New Roman"/>
                <w:sz w:val="20"/>
                <w:szCs w:val="20"/>
              </w:rPr>
              <w:t>Çalışma ortamındaki olası çevre tehlike ve risklerinin tespit ve takibi ile ilgili çalışmalara destek verir.</w:t>
            </w:r>
          </w:p>
        </w:tc>
      </w:tr>
      <w:tr w:rsidR="00A17ADC" w:rsidRPr="00836D4A" w:rsidTr="00EC313E">
        <w:trPr>
          <w:trHeight w:val="567"/>
        </w:trPr>
        <w:tc>
          <w:tcPr>
            <w:tcW w:w="583" w:type="dxa"/>
            <w:vMerge/>
            <w:vAlign w:val="center"/>
          </w:tcPr>
          <w:p w:rsidR="00A17ADC" w:rsidRPr="00836D4A" w:rsidRDefault="00A17ADC" w:rsidP="00A17ADC">
            <w:pPr>
              <w:spacing w:after="0"/>
              <w:rPr>
                <w:rFonts w:ascii="Times New Roman" w:hAnsi="Times New Roman"/>
                <w:sz w:val="20"/>
                <w:szCs w:val="20"/>
              </w:rPr>
            </w:pPr>
          </w:p>
        </w:tc>
        <w:tc>
          <w:tcPr>
            <w:tcW w:w="2425" w:type="dxa"/>
            <w:vMerge/>
            <w:vAlign w:val="center"/>
          </w:tcPr>
          <w:p w:rsidR="00A17ADC" w:rsidRPr="00836D4A" w:rsidRDefault="00A17ADC" w:rsidP="00A17ADC">
            <w:pPr>
              <w:tabs>
                <w:tab w:val="left" w:pos="2820"/>
              </w:tabs>
              <w:spacing w:after="0"/>
              <w:rPr>
                <w:rFonts w:ascii="Times New Roman" w:hAnsi="Times New Roman"/>
                <w:sz w:val="20"/>
                <w:szCs w:val="20"/>
              </w:rPr>
            </w:pPr>
          </w:p>
        </w:tc>
        <w:tc>
          <w:tcPr>
            <w:tcW w:w="720" w:type="dxa"/>
            <w:vMerge/>
            <w:vAlign w:val="center"/>
          </w:tcPr>
          <w:p w:rsidR="00A17ADC" w:rsidRPr="00836D4A" w:rsidRDefault="00A17ADC" w:rsidP="00A17ADC">
            <w:pPr>
              <w:spacing w:after="0"/>
              <w:rPr>
                <w:rFonts w:ascii="Times New Roman" w:hAnsi="Times New Roman"/>
                <w:b/>
                <w:sz w:val="20"/>
                <w:szCs w:val="20"/>
              </w:rPr>
            </w:pPr>
          </w:p>
        </w:tc>
        <w:tc>
          <w:tcPr>
            <w:tcW w:w="2696" w:type="dxa"/>
            <w:vMerge/>
            <w:vAlign w:val="center"/>
          </w:tcPr>
          <w:p w:rsidR="00A17ADC" w:rsidRPr="00836D4A" w:rsidRDefault="00A17ADC" w:rsidP="00A17ADC">
            <w:pPr>
              <w:spacing w:after="0"/>
              <w:rPr>
                <w:rFonts w:ascii="Times New Roman" w:hAnsi="Times New Roman"/>
                <w:bCs/>
                <w:sz w:val="20"/>
                <w:szCs w:val="20"/>
              </w:rPr>
            </w:pPr>
          </w:p>
        </w:tc>
        <w:tc>
          <w:tcPr>
            <w:tcW w:w="899" w:type="dxa"/>
            <w:vAlign w:val="center"/>
          </w:tcPr>
          <w:p w:rsidR="00A17ADC" w:rsidRPr="00473ED0" w:rsidRDefault="00A17ADC" w:rsidP="00A17ADC">
            <w:pPr>
              <w:spacing w:after="0"/>
              <w:rPr>
                <w:rFonts w:ascii="Times New Roman" w:hAnsi="Times New Roman"/>
                <w:b/>
                <w:sz w:val="20"/>
                <w:szCs w:val="20"/>
              </w:rPr>
            </w:pPr>
            <w:r w:rsidRPr="00473ED0">
              <w:rPr>
                <w:rFonts w:ascii="Times New Roman" w:hAnsi="Times New Roman"/>
                <w:b/>
                <w:sz w:val="20"/>
                <w:szCs w:val="20"/>
              </w:rPr>
              <w:t>A.</w:t>
            </w:r>
            <w:proofErr w:type="gramStart"/>
            <w:r w:rsidRPr="00473ED0">
              <w:rPr>
                <w:rFonts w:ascii="Times New Roman" w:hAnsi="Times New Roman"/>
                <w:b/>
                <w:sz w:val="20"/>
                <w:szCs w:val="20"/>
              </w:rPr>
              <w:t>3.2</w:t>
            </w:r>
            <w:proofErr w:type="gramEnd"/>
          </w:p>
        </w:tc>
        <w:tc>
          <w:tcPr>
            <w:tcW w:w="6851" w:type="dxa"/>
            <w:vAlign w:val="center"/>
          </w:tcPr>
          <w:p w:rsidR="00A17ADC" w:rsidRPr="00972CAB" w:rsidRDefault="00A17ADC" w:rsidP="00A17ADC">
            <w:pPr>
              <w:tabs>
                <w:tab w:val="center" w:pos="4536"/>
                <w:tab w:val="right" w:pos="9072"/>
              </w:tabs>
              <w:spacing w:after="0" w:line="240" w:lineRule="auto"/>
              <w:rPr>
                <w:rFonts w:ascii="Times New Roman" w:hAnsi="Times New Roman"/>
                <w:sz w:val="20"/>
                <w:szCs w:val="20"/>
              </w:rPr>
            </w:pPr>
            <w:r>
              <w:rPr>
                <w:rFonts w:ascii="Times New Roman" w:hAnsi="Times New Roman"/>
                <w:sz w:val="20"/>
                <w:szCs w:val="20"/>
              </w:rPr>
              <w:t xml:space="preserve">Çevre koruma </w:t>
            </w:r>
            <w:r w:rsidRPr="00972CAB">
              <w:rPr>
                <w:rFonts w:ascii="Times New Roman" w:hAnsi="Times New Roman"/>
                <w:sz w:val="20"/>
                <w:szCs w:val="20"/>
              </w:rPr>
              <w:t>önlemleri</w:t>
            </w:r>
            <w:r>
              <w:rPr>
                <w:rFonts w:ascii="Times New Roman" w:hAnsi="Times New Roman"/>
                <w:sz w:val="20"/>
                <w:szCs w:val="20"/>
              </w:rPr>
              <w:t>ni</w:t>
            </w:r>
            <w:r w:rsidRPr="00972CAB">
              <w:rPr>
                <w:rFonts w:ascii="Times New Roman" w:hAnsi="Times New Roman"/>
                <w:sz w:val="20"/>
                <w:szCs w:val="20"/>
              </w:rPr>
              <w:t xml:space="preserve">, yapılan işin gereklerine uygun şekilde uygular. </w:t>
            </w:r>
          </w:p>
        </w:tc>
      </w:tr>
    </w:tbl>
    <w:p w:rsidR="00982492" w:rsidRDefault="00982492" w:rsidP="005F4D16">
      <w:pPr>
        <w:pStyle w:val="ListeParagraf"/>
        <w:ind w:left="0"/>
        <w:rPr>
          <w:rFonts w:ascii="Times New Roman" w:hAnsi="Times New Roman"/>
          <w:sz w:val="24"/>
          <w:szCs w:val="24"/>
        </w:rPr>
      </w:pPr>
    </w:p>
    <w:p w:rsidR="003E1E5D" w:rsidRDefault="003E1E5D"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26E19" w:rsidRPr="00CA1521" w:rsidTr="00E941ED">
        <w:trPr>
          <w:trHeight w:val="567"/>
        </w:trPr>
        <w:tc>
          <w:tcPr>
            <w:tcW w:w="3008"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Görevler</w:t>
            </w:r>
          </w:p>
        </w:tc>
        <w:tc>
          <w:tcPr>
            <w:tcW w:w="3416"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Başarım Ölçütleri</w:t>
            </w:r>
          </w:p>
        </w:tc>
      </w:tr>
      <w:tr w:rsidR="00E26E19" w:rsidRPr="00CA1521" w:rsidTr="00E941ED">
        <w:trPr>
          <w:trHeight w:val="567"/>
        </w:trPr>
        <w:tc>
          <w:tcPr>
            <w:tcW w:w="583"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Açıklama</w:t>
            </w:r>
          </w:p>
        </w:tc>
      </w:tr>
      <w:tr w:rsidR="007F1C43" w:rsidRPr="00CA1521" w:rsidTr="00E941ED">
        <w:trPr>
          <w:trHeight w:val="567"/>
        </w:trPr>
        <w:tc>
          <w:tcPr>
            <w:tcW w:w="583" w:type="dxa"/>
            <w:vMerge w:val="restart"/>
            <w:vAlign w:val="center"/>
          </w:tcPr>
          <w:p w:rsidR="007F1C43" w:rsidRPr="00CA1521" w:rsidRDefault="007F1C43" w:rsidP="00173E50">
            <w:pPr>
              <w:spacing w:after="0"/>
              <w:rPr>
                <w:rFonts w:ascii="Times New Roman" w:hAnsi="Times New Roman"/>
                <w:b/>
                <w:sz w:val="20"/>
                <w:szCs w:val="20"/>
              </w:rPr>
            </w:pPr>
            <w:r w:rsidRPr="00CA1521">
              <w:rPr>
                <w:rFonts w:ascii="Times New Roman" w:hAnsi="Times New Roman"/>
                <w:b/>
                <w:sz w:val="20"/>
                <w:szCs w:val="20"/>
              </w:rPr>
              <w:t>B</w:t>
            </w:r>
          </w:p>
        </w:tc>
        <w:tc>
          <w:tcPr>
            <w:tcW w:w="2425" w:type="dxa"/>
            <w:vMerge w:val="restart"/>
            <w:vAlign w:val="center"/>
          </w:tcPr>
          <w:p w:rsidR="00FE43BE" w:rsidRDefault="007F1C43" w:rsidP="00252B81">
            <w:pPr>
              <w:tabs>
                <w:tab w:val="left" w:pos="2820"/>
              </w:tabs>
              <w:spacing w:after="0"/>
              <w:rPr>
                <w:rFonts w:ascii="Times New Roman" w:hAnsi="Times New Roman"/>
                <w:sz w:val="20"/>
                <w:szCs w:val="20"/>
              </w:rPr>
            </w:pPr>
            <w:r>
              <w:rPr>
                <w:rFonts w:ascii="Times New Roman" w:hAnsi="Times New Roman"/>
                <w:sz w:val="20"/>
                <w:szCs w:val="20"/>
              </w:rPr>
              <w:t>İ</w:t>
            </w:r>
            <w:r w:rsidRPr="00FD2002">
              <w:rPr>
                <w:rFonts w:ascii="Times New Roman" w:hAnsi="Times New Roman"/>
                <w:sz w:val="20"/>
                <w:szCs w:val="20"/>
              </w:rPr>
              <w:t xml:space="preserve">ş </w:t>
            </w:r>
            <w:r>
              <w:rPr>
                <w:rFonts w:ascii="Times New Roman" w:hAnsi="Times New Roman"/>
                <w:sz w:val="20"/>
                <w:szCs w:val="20"/>
              </w:rPr>
              <w:t>organizasyonu</w:t>
            </w:r>
            <w:r w:rsidR="00FE43BE">
              <w:rPr>
                <w:rFonts w:ascii="Times New Roman" w:hAnsi="Times New Roman"/>
                <w:sz w:val="20"/>
                <w:szCs w:val="20"/>
              </w:rPr>
              <w:t xml:space="preserve"> ve</w:t>
            </w:r>
            <w:r>
              <w:rPr>
                <w:rFonts w:ascii="Times New Roman" w:hAnsi="Times New Roman"/>
                <w:sz w:val="20"/>
                <w:szCs w:val="20"/>
              </w:rPr>
              <w:t xml:space="preserve"> </w:t>
            </w:r>
          </w:p>
          <w:p w:rsidR="007F1C43" w:rsidRPr="00FE43BE" w:rsidRDefault="00FE43BE" w:rsidP="00252B81">
            <w:pPr>
              <w:tabs>
                <w:tab w:val="left" w:pos="2820"/>
              </w:tabs>
              <w:spacing w:after="0"/>
              <w:rPr>
                <w:rFonts w:ascii="Times New Roman" w:hAnsi="Times New Roman"/>
                <w:sz w:val="20"/>
                <w:szCs w:val="20"/>
              </w:rPr>
            </w:pPr>
            <w:proofErr w:type="gramStart"/>
            <w:r>
              <w:rPr>
                <w:rFonts w:ascii="Times New Roman" w:hAnsi="Times New Roman"/>
                <w:sz w:val="20"/>
                <w:szCs w:val="20"/>
              </w:rPr>
              <w:t>kalite</w:t>
            </w:r>
            <w:proofErr w:type="gramEnd"/>
            <w:r>
              <w:rPr>
                <w:rFonts w:ascii="Times New Roman" w:hAnsi="Times New Roman"/>
                <w:sz w:val="20"/>
                <w:szCs w:val="20"/>
              </w:rPr>
              <w:t xml:space="preserve"> </w:t>
            </w:r>
            <w:r w:rsidR="004F50C7">
              <w:rPr>
                <w:rFonts w:ascii="Times New Roman" w:hAnsi="Times New Roman"/>
                <w:sz w:val="20"/>
                <w:szCs w:val="20"/>
              </w:rPr>
              <w:t xml:space="preserve">ile ilgili süreçleri </w:t>
            </w:r>
            <w:r w:rsidR="007F1C43">
              <w:rPr>
                <w:rFonts w:ascii="Times New Roman" w:hAnsi="Times New Roman"/>
                <w:sz w:val="20"/>
                <w:szCs w:val="20"/>
              </w:rPr>
              <w:t>uygulamak</w:t>
            </w:r>
          </w:p>
        </w:tc>
        <w:tc>
          <w:tcPr>
            <w:tcW w:w="720" w:type="dxa"/>
            <w:vMerge w:val="restart"/>
            <w:vAlign w:val="center"/>
          </w:tcPr>
          <w:p w:rsidR="007F1C43" w:rsidRPr="00CA1521" w:rsidRDefault="007F1C43" w:rsidP="00173E50">
            <w:pPr>
              <w:spacing w:after="0"/>
              <w:rPr>
                <w:rFonts w:ascii="Times New Roman" w:hAnsi="Times New Roman"/>
                <w:b/>
                <w:sz w:val="20"/>
                <w:szCs w:val="20"/>
              </w:rPr>
            </w:pPr>
            <w:r w:rsidRPr="00CA1521">
              <w:rPr>
                <w:rFonts w:ascii="Times New Roman" w:hAnsi="Times New Roman"/>
                <w:b/>
                <w:sz w:val="20"/>
                <w:szCs w:val="20"/>
              </w:rPr>
              <w:t>B.1</w:t>
            </w:r>
          </w:p>
        </w:tc>
        <w:tc>
          <w:tcPr>
            <w:tcW w:w="2696" w:type="dxa"/>
            <w:vMerge w:val="restart"/>
            <w:vAlign w:val="center"/>
          </w:tcPr>
          <w:p w:rsidR="007F1C43" w:rsidRPr="009E1578" w:rsidRDefault="007F1C43" w:rsidP="00173E50">
            <w:pPr>
              <w:pStyle w:val="Default"/>
              <w:rPr>
                <w:sz w:val="20"/>
                <w:szCs w:val="20"/>
              </w:rPr>
            </w:pPr>
            <w:r w:rsidRPr="009E1578">
              <w:rPr>
                <w:sz w:val="20"/>
                <w:szCs w:val="20"/>
              </w:rPr>
              <w:t xml:space="preserve">Vardiya değişimi yapmak </w:t>
            </w:r>
          </w:p>
        </w:tc>
        <w:tc>
          <w:tcPr>
            <w:tcW w:w="899" w:type="dxa"/>
            <w:shd w:val="clear" w:color="auto" w:fill="auto"/>
            <w:vAlign w:val="center"/>
          </w:tcPr>
          <w:p w:rsidR="007F1C43" w:rsidRPr="009E1578" w:rsidRDefault="007F1C43" w:rsidP="00303976">
            <w:pPr>
              <w:pStyle w:val="Default"/>
              <w:rPr>
                <w:sz w:val="20"/>
                <w:szCs w:val="20"/>
              </w:rPr>
            </w:pPr>
            <w:r w:rsidRPr="009E1578">
              <w:rPr>
                <w:b/>
                <w:bCs/>
                <w:sz w:val="20"/>
                <w:szCs w:val="20"/>
              </w:rPr>
              <w:t>B.</w:t>
            </w:r>
            <w:proofErr w:type="gramStart"/>
            <w:r w:rsidRPr="009E1578">
              <w:rPr>
                <w:b/>
                <w:bCs/>
                <w:sz w:val="20"/>
                <w:szCs w:val="20"/>
              </w:rPr>
              <w:t>1.1</w:t>
            </w:r>
            <w:proofErr w:type="gramEnd"/>
          </w:p>
        </w:tc>
        <w:tc>
          <w:tcPr>
            <w:tcW w:w="6851" w:type="dxa"/>
            <w:vAlign w:val="center"/>
          </w:tcPr>
          <w:p w:rsidR="007F1C43" w:rsidRPr="009E1578" w:rsidRDefault="007F1C43" w:rsidP="00173E50">
            <w:pPr>
              <w:pStyle w:val="Default"/>
              <w:rPr>
                <w:sz w:val="20"/>
                <w:szCs w:val="20"/>
              </w:rPr>
            </w:pPr>
            <w:r w:rsidRPr="009E1578">
              <w:rPr>
                <w:sz w:val="20"/>
                <w:szCs w:val="20"/>
              </w:rPr>
              <w:t xml:space="preserve">Vardiya başında vardiya süreciyle ilgili iş emrini alır. </w:t>
            </w:r>
          </w:p>
        </w:tc>
      </w:tr>
      <w:tr w:rsidR="007F1C43" w:rsidRPr="00CA1521" w:rsidTr="00E941ED">
        <w:trPr>
          <w:trHeight w:val="567"/>
        </w:trPr>
        <w:tc>
          <w:tcPr>
            <w:tcW w:w="583" w:type="dxa"/>
            <w:vMerge/>
            <w:vAlign w:val="center"/>
          </w:tcPr>
          <w:p w:rsidR="007F1C43" w:rsidRPr="00CA1521" w:rsidRDefault="007F1C43" w:rsidP="00173E50">
            <w:pPr>
              <w:spacing w:after="0"/>
              <w:rPr>
                <w:rFonts w:ascii="Times New Roman" w:hAnsi="Times New Roman"/>
                <w:sz w:val="20"/>
                <w:szCs w:val="20"/>
              </w:rPr>
            </w:pPr>
          </w:p>
        </w:tc>
        <w:tc>
          <w:tcPr>
            <w:tcW w:w="2425" w:type="dxa"/>
            <w:vMerge/>
            <w:vAlign w:val="center"/>
          </w:tcPr>
          <w:p w:rsidR="007F1C43" w:rsidRPr="00CA1521" w:rsidRDefault="007F1C43" w:rsidP="00173E50">
            <w:pPr>
              <w:tabs>
                <w:tab w:val="left" w:pos="2820"/>
              </w:tabs>
              <w:spacing w:after="0"/>
              <w:rPr>
                <w:rFonts w:ascii="Times New Roman" w:hAnsi="Times New Roman"/>
                <w:sz w:val="20"/>
                <w:szCs w:val="20"/>
              </w:rPr>
            </w:pPr>
          </w:p>
        </w:tc>
        <w:tc>
          <w:tcPr>
            <w:tcW w:w="720" w:type="dxa"/>
            <w:vMerge/>
            <w:vAlign w:val="center"/>
          </w:tcPr>
          <w:p w:rsidR="007F1C43" w:rsidRPr="00CA1521" w:rsidRDefault="007F1C43" w:rsidP="00173E50">
            <w:pPr>
              <w:spacing w:after="0"/>
              <w:rPr>
                <w:rFonts w:ascii="Times New Roman" w:hAnsi="Times New Roman"/>
                <w:b/>
                <w:sz w:val="20"/>
                <w:szCs w:val="20"/>
              </w:rPr>
            </w:pPr>
          </w:p>
        </w:tc>
        <w:tc>
          <w:tcPr>
            <w:tcW w:w="2696" w:type="dxa"/>
            <w:vMerge/>
            <w:vAlign w:val="center"/>
          </w:tcPr>
          <w:p w:rsidR="007F1C43" w:rsidRPr="009E1578" w:rsidRDefault="007F1C43" w:rsidP="00173E50">
            <w:pPr>
              <w:spacing w:after="0"/>
              <w:rPr>
                <w:rFonts w:ascii="Times New Roman" w:hAnsi="Times New Roman"/>
                <w:bCs/>
                <w:sz w:val="20"/>
                <w:szCs w:val="20"/>
              </w:rPr>
            </w:pPr>
          </w:p>
        </w:tc>
        <w:tc>
          <w:tcPr>
            <w:tcW w:w="899" w:type="dxa"/>
            <w:shd w:val="clear" w:color="auto" w:fill="auto"/>
            <w:vAlign w:val="center"/>
          </w:tcPr>
          <w:p w:rsidR="007F1C43" w:rsidRPr="009E1578" w:rsidRDefault="007F1C43" w:rsidP="00173E50">
            <w:pPr>
              <w:spacing w:after="0"/>
              <w:rPr>
                <w:rFonts w:ascii="Times New Roman" w:hAnsi="Times New Roman"/>
                <w:b/>
                <w:sz w:val="20"/>
                <w:szCs w:val="20"/>
              </w:rPr>
            </w:pPr>
            <w:r w:rsidRPr="009E1578">
              <w:rPr>
                <w:rFonts w:ascii="Times New Roman" w:hAnsi="Times New Roman"/>
                <w:b/>
                <w:bCs/>
                <w:sz w:val="20"/>
                <w:szCs w:val="20"/>
              </w:rPr>
              <w:t>B.</w:t>
            </w:r>
            <w:proofErr w:type="gramStart"/>
            <w:r w:rsidRPr="009E1578">
              <w:rPr>
                <w:rFonts w:ascii="Times New Roman" w:hAnsi="Times New Roman"/>
                <w:b/>
                <w:bCs/>
                <w:sz w:val="20"/>
                <w:szCs w:val="20"/>
              </w:rPr>
              <w:t>1.2</w:t>
            </w:r>
            <w:proofErr w:type="gramEnd"/>
          </w:p>
        </w:tc>
        <w:tc>
          <w:tcPr>
            <w:tcW w:w="6851" w:type="dxa"/>
            <w:vAlign w:val="center"/>
          </w:tcPr>
          <w:p w:rsidR="007F1C43" w:rsidRPr="009E1578" w:rsidRDefault="007F1C43" w:rsidP="00173E50">
            <w:pPr>
              <w:widowControl w:val="0"/>
              <w:autoSpaceDE w:val="0"/>
              <w:autoSpaceDN w:val="0"/>
              <w:adjustRightInd w:val="0"/>
              <w:spacing w:after="0" w:line="261" w:lineRule="exact"/>
              <w:ind w:right="-20"/>
              <w:rPr>
                <w:rFonts w:ascii="Times New Roman" w:hAnsi="Times New Roman"/>
                <w:spacing w:val="2"/>
                <w:sz w:val="20"/>
                <w:szCs w:val="20"/>
              </w:rPr>
            </w:pPr>
            <w:r w:rsidRPr="009E1578">
              <w:rPr>
                <w:rFonts w:ascii="Times New Roman" w:hAnsi="Times New Roman"/>
                <w:sz w:val="20"/>
                <w:szCs w:val="20"/>
              </w:rPr>
              <w:t xml:space="preserve">Teslim aldığı vardiyanın öncesi ile ilgili (devam eden-tamamlanan iş, makine ve </w:t>
            </w:r>
            <w:proofErr w:type="gramStart"/>
            <w:r w:rsidRPr="009E1578">
              <w:rPr>
                <w:rFonts w:ascii="Times New Roman" w:hAnsi="Times New Roman"/>
                <w:sz w:val="20"/>
                <w:szCs w:val="20"/>
              </w:rPr>
              <w:t>ekipmanların</w:t>
            </w:r>
            <w:proofErr w:type="gramEnd"/>
            <w:r w:rsidRPr="009E1578">
              <w:rPr>
                <w:rFonts w:ascii="Times New Roman" w:hAnsi="Times New Roman"/>
                <w:sz w:val="20"/>
                <w:szCs w:val="20"/>
              </w:rPr>
              <w:t xml:space="preserve"> durumu, çalışma ortamının durumu,  İSG ile ilgili konular gibi hususlarda) yazılı/sözlü bilgi alır. </w:t>
            </w:r>
          </w:p>
        </w:tc>
      </w:tr>
      <w:tr w:rsidR="007F1C43" w:rsidRPr="00CA1521" w:rsidTr="00E941ED">
        <w:trPr>
          <w:trHeight w:val="567"/>
        </w:trPr>
        <w:tc>
          <w:tcPr>
            <w:tcW w:w="583" w:type="dxa"/>
            <w:vMerge/>
            <w:vAlign w:val="center"/>
          </w:tcPr>
          <w:p w:rsidR="007F1C43" w:rsidRPr="00CA1521" w:rsidRDefault="007F1C43" w:rsidP="00173E50">
            <w:pPr>
              <w:spacing w:after="0"/>
              <w:rPr>
                <w:rFonts w:ascii="Times New Roman" w:hAnsi="Times New Roman"/>
                <w:sz w:val="20"/>
                <w:szCs w:val="20"/>
              </w:rPr>
            </w:pPr>
          </w:p>
        </w:tc>
        <w:tc>
          <w:tcPr>
            <w:tcW w:w="2425" w:type="dxa"/>
            <w:vMerge/>
            <w:vAlign w:val="center"/>
          </w:tcPr>
          <w:p w:rsidR="007F1C43" w:rsidRPr="00CA1521" w:rsidRDefault="007F1C43" w:rsidP="00173E50">
            <w:pPr>
              <w:tabs>
                <w:tab w:val="left" w:pos="2820"/>
              </w:tabs>
              <w:spacing w:after="0"/>
              <w:rPr>
                <w:rFonts w:ascii="Times New Roman" w:hAnsi="Times New Roman"/>
                <w:sz w:val="20"/>
                <w:szCs w:val="20"/>
              </w:rPr>
            </w:pPr>
          </w:p>
        </w:tc>
        <w:tc>
          <w:tcPr>
            <w:tcW w:w="720" w:type="dxa"/>
            <w:vMerge/>
            <w:vAlign w:val="center"/>
          </w:tcPr>
          <w:p w:rsidR="007F1C43" w:rsidRPr="00CA1521" w:rsidRDefault="007F1C43" w:rsidP="00173E50">
            <w:pPr>
              <w:spacing w:after="0"/>
              <w:rPr>
                <w:rFonts w:ascii="Times New Roman" w:hAnsi="Times New Roman"/>
                <w:b/>
                <w:sz w:val="20"/>
                <w:szCs w:val="20"/>
              </w:rPr>
            </w:pPr>
          </w:p>
        </w:tc>
        <w:tc>
          <w:tcPr>
            <w:tcW w:w="2696" w:type="dxa"/>
            <w:vMerge/>
            <w:vAlign w:val="center"/>
          </w:tcPr>
          <w:p w:rsidR="007F1C43" w:rsidRPr="009E1578" w:rsidRDefault="007F1C43" w:rsidP="00173E50">
            <w:pPr>
              <w:spacing w:after="0"/>
              <w:rPr>
                <w:rFonts w:ascii="Times New Roman" w:hAnsi="Times New Roman"/>
                <w:bCs/>
                <w:sz w:val="20"/>
                <w:szCs w:val="20"/>
              </w:rPr>
            </w:pPr>
          </w:p>
        </w:tc>
        <w:tc>
          <w:tcPr>
            <w:tcW w:w="899" w:type="dxa"/>
            <w:shd w:val="clear" w:color="auto" w:fill="auto"/>
            <w:vAlign w:val="center"/>
          </w:tcPr>
          <w:p w:rsidR="007F1C43" w:rsidRPr="009E1578" w:rsidRDefault="007F1C43" w:rsidP="00173E50">
            <w:pPr>
              <w:spacing w:after="0"/>
              <w:rPr>
                <w:rFonts w:ascii="Times New Roman" w:hAnsi="Times New Roman"/>
                <w:b/>
                <w:sz w:val="20"/>
                <w:szCs w:val="20"/>
              </w:rPr>
            </w:pPr>
            <w:r w:rsidRPr="009E1578">
              <w:rPr>
                <w:rFonts w:ascii="Times New Roman" w:hAnsi="Times New Roman"/>
                <w:b/>
                <w:bCs/>
                <w:sz w:val="20"/>
                <w:szCs w:val="20"/>
              </w:rPr>
              <w:t>B.</w:t>
            </w:r>
            <w:proofErr w:type="gramStart"/>
            <w:r w:rsidRPr="009E1578">
              <w:rPr>
                <w:rFonts w:ascii="Times New Roman" w:hAnsi="Times New Roman"/>
                <w:b/>
                <w:bCs/>
                <w:sz w:val="20"/>
                <w:szCs w:val="20"/>
              </w:rPr>
              <w:t>1.3</w:t>
            </w:r>
            <w:proofErr w:type="gramEnd"/>
          </w:p>
        </w:tc>
        <w:tc>
          <w:tcPr>
            <w:tcW w:w="6851" w:type="dxa"/>
            <w:vAlign w:val="center"/>
          </w:tcPr>
          <w:p w:rsidR="007F1C43" w:rsidRPr="009E1578" w:rsidRDefault="007F1C43" w:rsidP="00173E50">
            <w:pPr>
              <w:widowControl w:val="0"/>
              <w:autoSpaceDE w:val="0"/>
              <w:autoSpaceDN w:val="0"/>
              <w:adjustRightInd w:val="0"/>
              <w:spacing w:after="0" w:line="261" w:lineRule="exact"/>
              <w:ind w:right="-20"/>
              <w:rPr>
                <w:rFonts w:ascii="Times New Roman" w:hAnsi="Times New Roman"/>
                <w:spacing w:val="2"/>
                <w:sz w:val="20"/>
                <w:szCs w:val="20"/>
              </w:rPr>
            </w:pPr>
            <w:r w:rsidRPr="009E1578">
              <w:rPr>
                <w:rFonts w:ascii="Times New Roman" w:hAnsi="Times New Roman"/>
                <w:sz w:val="20"/>
                <w:szCs w:val="20"/>
              </w:rPr>
              <w:t xml:space="preserve">Teslim ettiği vardiya ile ilgili (devam eden-tamamlanan iş, makine ve </w:t>
            </w:r>
            <w:proofErr w:type="gramStart"/>
            <w:r w:rsidRPr="009E1578">
              <w:rPr>
                <w:rFonts w:ascii="Times New Roman" w:hAnsi="Times New Roman"/>
                <w:sz w:val="20"/>
                <w:szCs w:val="20"/>
              </w:rPr>
              <w:t>ekipmanların</w:t>
            </w:r>
            <w:proofErr w:type="gramEnd"/>
            <w:r w:rsidRPr="009E1578">
              <w:rPr>
                <w:rFonts w:ascii="Times New Roman" w:hAnsi="Times New Roman"/>
                <w:sz w:val="20"/>
                <w:szCs w:val="20"/>
              </w:rPr>
              <w:t xml:space="preserve"> durumu, çalışma ortamının durumu, İSG ile ilgili konular gibi hususlarda) teslim edeceği vardiyadaki ilgiliye yazılı/sözlü bilgilendirme yapar. </w:t>
            </w:r>
          </w:p>
        </w:tc>
      </w:tr>
      <w:tr w:rsidR="007F1C43" w:rsidRPr="00CA1521" w:rsidTr="00E941ED">
        <w:trPr>
          <w:trHeight w:val="567"/>
        </w:trPr>
        <w:tc>
          <w:tcPr>
            <w:tcW w:w="583" w:type="dxa"/>
            <w:vMerge/>
            <w:vAlign w:val="center"/>
          </w:tcPr>
          <w:p w:rsidR="007F1C43" w:rsidRPr="00CA1521" w:rsidRDefault="007F1C43" w:rsidP="00057F3B">
            <w:pPr>
              <w:spacing w:after="0"/>
              <w:rPr>
                <w:rFonts w:ascii="Times New Roman" w:hAnsi="Times New Roman"/>
                <w:sz w:val="20"/>
                <w:szCs w:val="20"/>
              </w:rPr>
            </w:pPr>
          </w:p>
        </w:tc>
        <w:tc>
          <w:tcPr>
            <w:tcW w:w="2425" w:type="dxa"/>
            <w:vMerge/>
            <w:vAlign w:val="center"/>
          </w:tcPr>
          <w:p w:rsidR="007F1C43" w:rsidRPr="00CA1521" w:rsidRDefault="007F1C43" w:rsidP="00057F3B">
            <w:pPr>
              <w:tabs>
                <w:tab w:val="left" w:pos="2820"/>
              </w:tabs>
              <w:spacing w:after="0"/>
              <w:rPr>
                <w:rFonts w:ascii="Times New Roman" w:hAnsi="Times New Roman"/>
                <w:sz w:val="20"/>
                <w:szCs w:val="20"/>
              </w:rPr>
            </w:pPr>
          </w:p>
        </w:tc>
        <w:tc>
          <w:tcPr>
            <w:tcW w:w="720" w:type="dxa"/>
            <w:vMerge w:val="restart"/>
            <w:vAlign w:val="center"/>
          </w:tcPr>
          <w:p w:rsidR="007F1C43" w:rsidRPr="00CA1521" w:rsidRDefault="007F1C43" w:rsidP="00057F3B">
            <w:pPr>
              <w:spacing w:after="0"/>
              <w:rPr>
                <w:rFonts w:ascii="Times New Roman" w:hAnsi="Times New Roman"/>
                <w:b/>
                <w:sz w:val="20"/>
                <w:szCs w:val="20"/>
              </w:rPr>
            </w:pPr>
            <w:r>
              <w:rPr>
                <w:rFonts w:ascii="Times New Roman" w:hAnsi="Times New Roman"/>
                <w:b/>
                <w:sz w:val="20"/>
                <w:szCs w:val="20"/>
              </w:rPr>
              <w:t>B.2</w:t>
            </w:r>
          </w:p>
        </w:tc>
        <w:tc>
          <w:tcPr>
            <w:tcW w:w="2696" w:type="dxa"/>
            <w:vMerge w:val="restart"/>
            <w:vAlign w:val="center"/>
          </w:tcPr>
          <w:p w:rsidR="007F1C43" w:rsidRPr="009E1578" w:rsidRDefault="007F1C43" w:rsidP="00057F3B">
            <w:pPr>
              <w:pStyle w:val="Default"/>
              <w:rPr>
                <w:sz w:val="20"/>
                <w:szCs w:val="20"/>
              </w:rPr>
            </w:pPr>
            <w:r w:rsidRPr="009E1578">
              <w:rPr>
                <w:sz w:val="20"/>
                <w:szCs w:val="20"/>
              </w:rPr>
              <w:t xml:space="preserve">İş süreçlerinin kayıtlarını tutmak </w:t>
            </w:r>
          </w:p>
        </w:tc>
        <w:tc>
          <w:tcPr>
            <w:tcW w:w="899" w:type="dxa"/>
            <w:shd w:val="clear" w:color="auto" w:fill="auto"/>
            <w:vAlign w:val="center"/>
          </w:tcPr>
          <w:p w:rsidR="007F1C43" w:rsidRPr="009E1578" w:rsidRDefault="00E41E1C" w:rsidP="00303976">
            <w:pPr>
              <w:pStyle w:val="Default"/>
              <w:rPr>
                <w:sz w:val="20"/>
                <w:szCs w:val="20"/>
              </w:rPr>
            </w:pPr>
            <w:r>
              <w:rPr>
                <w:b/>
                <w:bCs/>
                <w:sz w:val="20"/>
                <w:szCs w:val="20"/>
              </w:rPr>
              <w:t>B.</w:t>
            </w:r>
            <w:proofErr w:type="gramStart"/>
            <w:r>
              <w:rPr>
                <w:b/>
                <w:bCs/>
                <w:sz w:val="20"/>
                <w:szCs w:val="20"/>
              </w:rPr>
              <w:t>2</w:t>
            </w:r>
            <w:r w:rsidR="007F1C43" w:rsidRPr="009E1578">
              <w:rPr>
                <w:b/>
                <w:bCs/>
                <w:sz w:val="20"/>
                <w:szCs w:val="20"/>
              </w:rPr>
              <w:t>.1</w:t>
            </w:r>
            <w:proofErr w:type="gramEnd"/>
          </w:p>
        </w:tc>
        <w:tc>
          <w:tcPr>
            <w:tcW w:w="6851" w:type="dxa"/>
            <w:shd w:val="clear" w:color="auto" w:fill="auto"/>
            <w:vAlign w:val="center"/>
          </w:tcPr>
          <w:p w:rsidR="007F1C43" w:rsidRPr="009E1578" w:rsidRDefault="007F1C43" w:rsidP="00B70A0B">
            <w:pPr>
              <w:pStyle w:val="Default"/>
              <w:rPr>
                <w:sz w:val="20"/>
                <w:szCs w:val="20"/>
              </w:rPr>
            </w:pPr>
            <w:r w:rsidRPr="00BE5A5D">
              <w:rPr>
                <w:sz w:val="20"/>
                <w:szCs w:val="20"/>
              </w:rPr>
              <w:t>Tıbbi</w:t>
            </w:r>
            <w:r w:rsidRPr="009E1578">
              <w:rPr>
                <w:sz w:val="20"/>
                <w:szCs w:val="20"/>
              </w:rPr>
              <w:t xml:space="preserve"> </w:t>
            </w:r>
            <w:r w:rsidR="00BE5A5D">
              <w:rPr>
                <w:sz w:val="20"/>
                <w:szCs w:val="20"/>
              </w:rPr>
              <w:t xml:space="preserve">ve tehlikeli </w:t>
            </w:r>
            <w:r w:rsidRPr="009E1578">
              <w:rPr>
                <w:sz w:val="20"/>
                <w:szCs w:val="20"/>
              </w:rPr>
              <w:t>atık</w:t>
            </w:r>
            <w:r>
              <w:rPr>
                <w:sz w:val="20"/>
                <w:szCs w:val="20"/>
              </w:rPr>
              <w:t>ların üniteden alınması ve taşınması</w:t>
            </w:r>
            <w:r w:rsidRPr="009E1578">
              <w:rPr>
                <w:sz w:val="20"/>
                <w:szCs w:val="20"/>
              </w:rPr>
              <w:t xml:space="preserve"> sürecinde kullanılan (</w:t>
            </w:r>
            <w:r>
              <w:rPr>
                <w:sz w:val="20"/>
                <w:szCs w:val="20"/>
              </w:rPr>
              <w:t xml:space="preserve">Ulusal Atık Taşıma Formu, irsaliye, </w:t>
            </w:r>
            <w:r w:rsidRPr="009E1578">
              <w:rPr>
                <w:sz w:val="20"/>
                <w:szCs w:val="20"/>
              </w:rPr>
              <w:t>makbuzu, makine</w:t>
            </w:r>
            <w:r>
              <w:rPr>
                <w:sz w:val="20"/>
                <w:szCs w:val="20"/>
              </w:rPr>
              <w:t xml:space="preserve">, araç, depo, </w:t>
            </w:r>
            <w:r w:rsidRPr="009E1578">
              <w:rPr>
                <w:sz w:val="20"/>
                <w:szCs w:val="20"/>
              </w:rPr>
              <w:t xml:space="preserve">temizlik takip formu, vb.) rapor ve formları tutar. </w:t>
            </w:r>
          </w:p>
        </w:tc>
      </w:tr>
      <w:tr w:rsidR="007F1C43" w:rsidRPr="00CA1521" w:rsidTr="00E941ED">
        <w:trPr>
          <w:trHeight w:val="567"/>
        </w:trPr>
        <w:tc>
          <w:tcPr>
            <w:tcW w:w="583" w:type="dxa"/>
            <w:vMerge/>
            <w:vAlign w:val="center"/>
          </w:tcPr>
          <w:p w:rsidR="007F1C43" w:rsidRPr="00CA1521" w:rsidRDefault="007F1C43" w:rsidP="00057F3B">
            <w:pPr>
              <w:spacing w:after="0"/>
              <w:rPr>
                <w:rFonts w:ascii="Times New Roman" w:hAnsi="Times New Roman"/>
                <w:sz w:val="20"/>
                <w:szCs w:val="20"/>
              </w:rPr>
            </w:pPr>
          </w:p>
        </w:tc>
        <w:tc>
          <w:tcPr>
            <w:tcW w:w="2425" w:type="dxa"/>
            <w:vMerge/>
            <w:vAlign w:val="center"/>
          </w:tcPr>
          <w:p w:rsidR="007F1C43" w:rsidRPr="00CA1521" w:rsidRDefault="007F1C43" w:rsidP="00057F3B">
            <w:pPr>
              <w:tabs>
                <w:tab w:val="left" w:pos="2820"/>
              </w:tabs>
              <w:spacing w:after="0"/>
              <w:rPr>
                <w:rFonts w:ascii="Times New Roman" w:hAnsi="Times New Roman"/>
                <w:sz w:val="20"/>
                <w:szCs w:val="20"/>
              </w:rPr>
            </w:pPr>
          </w:p>
        </w:tc>
        <w:tc>
          <w:tcPr>
            <w:tcW w:w="720" w:type="dxa"/>
            <w:vMerge/>
            <w:vAlign w:val="center"/>
          </w:tcPr>
          <w:p w:rsidR="007F1C43" w:rsidRPr="00CA1521" w:rsidRDefault="007F1C43" w:rsidP="00057F3B">
            <w:pPr>
              <w:spacing w:after="0"/>
              <w:rPr>
                <w:rFonts w:ascii="Times New Roman" w:hAnsi="Times New Roman"/>
                <w:b/>
                <w:sz w:val="20"/>
                <w:szCs w:val="20"/>
              </w:rPr>
            </w:pPr>
          </w:p>
        </w:tc>
        <w:tc>
          <w:tcPr>
            <w:tcW w:w="2696" w:type="dxa"/>
            <w:vMerge/>
            <w:vAlign w:val="center"/>
          </w:tcPr>
          <w:p w:rsidR="007F1C43" w:rsidRPr="009E1578" w:rsidRDefault="007F1C43" w:rsidP="00057F3B">
            <w:pPr>
              <w:pStyle w:val="Default"/>
              <w:rPr>
                <w:sz w:val="20"/>
                <w:szCs w:val="20"/>
              </w:rPr>
            </w:pPr>
          </w:p>
        </w:tc>
        <w:tc>
          <w:tcPr>
            <w:tcW w:w="899" w:type="dxa"/>
            <w:shd w:val="clear" w:color="auto" w:fill="auto"/>
            <w:vAlign w:val="center"/>
          </w:tcPr>
          <w:p w:rsidR="007F1C43" w:rsidRPr="009E1578" w:rsidRDefault="00E41E1C" w:rsidP="00303976">
            <w:pPr>
              <w:pStyle w:val="Default"/>
              <w:rPr>
                <w:b/>
                <w:bCs/>
                <w:sz w:val="20"/>
                <w:szCs w:val="20"/>
              </w:rPr>
            </w:pPr>
            <w:r>
              <w:rPr>
                <w:b/>
                <w:bCs/>
                <w:sz w:val="20"/>
                <w:szCs w:val="20"/>
              </w:rPr>
              <w:t>B.</w:t>
            </w:r>
            <w:proofErr w:type="gramStart"/>
            <w:r>
              <w:rPr>
                <w:b/>
                <w:bCs/>
                <w:sz w:val="20"/>
                <w:szCs w:val="20"/>
              </w:rPr>
              <w:t>2</w:t>
            </w:r>
            <w:r w:rsidR="007F1C43" w:rsidRPr="009E1578">
              <w:rPr>
                <w:b/>
                <w:bCs/>
                <w:sz w:val="20"/>
                <w:szCs w:val="20"/>
              </w:rPr>
              <w:t>.2</w:t>
            </w:r>
            <w:proofErr w:type="gramEnd"/>
          </w:p>
        </w:tc>
        <w:tc>
          <w:tcPr>
            <w:tcW w:w="6851" w:type="dxa"/>
            <w:shd w:val="clear" w:color="auto" w:fill="auto"/>
            <w:vAlign w:val="center"/>
          </w:tcPr>
          <w:p w:rsidR="007F1C43" w:rsidRPr="009E1578" w:rsidRDefault="007F1C43" w:rsidP="003A2AF5">
            <w:pPr>
              <w:pStyle w:val="Default"/>
              <w:rPr>
                <w:sz w:val="20"/>
                <w:szCs w:val="20"/>
              </w:rPr>
            </w:pPr>
            <w:r w:rsidRPr="009E1578">
              <w:rPr>
                <w:sz w:val="20"/>
                <w:szCs w:val="20"/>
              </w:rPr>
              <w:t>Tuttuğu rapor ve formları ilgili birime teslim eder.</w:t>
            </w:r>
          </w:p>
        </w:tc>
      </w:tr>
      <w:tr w:rsidR="00E41E1C" w:rsidRPr="00CA1521" w:rsidTr="00E941ED">
        <w:trPr>
          <w:trHeight w:val="567"/>
        </w:trPr>
        <w:tc>
          <w:tcPr>
            <w:tcW w:w="583" w:type="dxa"/>
            <w:vMerge/>
            <w:vAlign w:val="center"/>
          </w:tcPr>
          <w:p w:rsidR="00E41E1C" w:rsidRPr="00CA1521" w:rsidRDefault="00E41E1C" w:rsidP="00E41E1C">
            <w:pPr>
              <w:spacing w:after="0"/>
              <w:rPr>
                <w:rFonts w:ascii="Times New Roman" w:hAnsi="Times New Roman"/>
                <w:sz w:val="20"/>
                <w:szCs w:val="20"/>
              </w:rPr>
            </w:pPr>
          </w:p>
        </w:tc>
        <w:tc>
          <w:tcPr>
            <w:tcW w:w="2425" w:type="dxa"/>
            <w:vMerge/>
            <w:vAlign w:val="center"/>
          </w:tcPr>
          <w:p w:rsidR="00E41E1C" w:rsidRPr="00CA1521" w:rsidRDefault="00E41E1C" w:rsidP="00E41E1C">
            <w:pPr>
              <w:tabs>
                <w:tab w:val="left" w:pos="2820"/>
              </w:tabs>
              <w:spacing w:after="0"/>
              <w:rPr>
                <w:rFonts w:ascii="Times New Roman" w:hAnsi="Times New Roman"/>
                <w:sz w:val="20"/>
                <w:szCs w:val="20"/>
              </w:rPr>
            </w:pPr>
          </w:p>
        </w:tc>
        <w:tc>
          <w:tcPr>
            <w:tcW w:w="720" w:type="dxa"/>
            <w:vMerge w:val="restart"/>
            <w:vAlign w:val="center"/>
          </w:tcPr>
          <w:p w:rsidR="00E41E1C" w:rsidRPr="00CA1521" w:rsidRDefault="00E41E1C" w:rsidP="00E41E1C">
            <w:pPr>
              <w:spacing w:after="0"/>
              <w:rPr>
                <w:rFonts w:ascii="Times New Roman" w:hAnsi="Times New Roman"/>
                <w:b/>
                <w:sz w:val="20"/>
                <w:szCs w:val="20"/>
              </w:rPr>
            </w:pPr>
            <w:r>
              <w:rPr>
                <w:rFonts w:ascii="Times New Roman" w:hAnsi="Times New Roman"/>
                <w:b/>
                <w:sz w:val="20"/>
                <w:szCs w:val="20"/>
              </w:rPr>
              <w:t>B.3</w:t>
            </w:r>
          </w:p>
        </w:tc>
        <w:tc>
          <w:tcPr>
            <w:tcW w:w="2696" w:type="dxa"/>
            <w:vMerge w:val="restart"/>
            <w:vAlign w:val="center"/>
          </w:tcPr>
          <w:p w:rsidR="00E41E1C" w:rsidRPr="00E41E1C" w:rsidRDefault="00E41E1C" w:rsidP="00E41E1C">
            <w:pPr>
              <w:pStyle w:val="Default"/>
              <w:rPr>
                <w:sz w:val="20"/>
                <w:szCs w:val="20"/>
              </w:rPr>
            </w:pPr>
            <w:r w:rsidRPr="00E41E1C">
              <w:rPr>
                <w:sz w:val="20"/>
                <w:szCs w:val="20"/>
              </w:rPr>
              <w:t>İş süreçlerinin geliştirilmesine katkı vermek</w:t>
            </w:r>
          </w:p>
        </w:tc>
        <w:tc>
          <w:tcPr>
            <w:tcW w:w="899" w:type="dxa"/>
            <w:shd w:val="clear" w:color="auto" w:fill="auto"/>
            <w:vAlign w:val="center"/>
          </w:tcPr>
          <w:p w:rsidR="00E41E1C" w:rsidRPr="00E41E1C" w:rsidRDefault="00E41E1C" w:rsidP="00E41E1C">
            <w:pPr>
              <w:pStyle w:val="Default"/>
              <w:rPr>
                <w:sz w:val="20"/>
                <w:szCs w:val="20"/>
              </w:rPr>
            </w:pPr>
            <w:r w:rsidRPr="00E41E1C">
              <w:rPr>
                <w:b/>
                <w:bCs/>
                <w:sz w:val="20"/>
                <w:szCs w:val="20"/>
              </w:rPr>
              <w:t>B.</w:t>
            </w:r>
            <w:proofErr w:type="gramStart"/>
            <w:r w:rsidRPr="00E41E1C">
              <w:rPr>
                <w:b/>
                <w:bCs/>
                <w:sz w:val="20"/>
                <w:szCs w:val="20"/>
              </w:rPr>
              <w:t>3.1</w:t>
            </w:r>
            <w:proofErr w:type="gramEnd"/>
          </w:p>
        </w:tc>
        <w:tc>
          <w:tcPr>
            <w:tcW w:w="6851" w:type="dxa"/>
            <w:shd w:val="clear" w:color="auto" w:fill="auto"/>
            <w:vAlign w:val="center"/>
          </w:tcPr>
          <w:p w:rsidR="00E41E1C" w:rsidRPr="00E41E1C" w:rsidRDefault="00E41E1C" w:rsidP="00E41E1C">
            <w:pPr>
              <w:pStyle w:val="Default"/>
              <w:rPr>
                <w:sz w:val="20"/>
                <w:szCs w:val="20"/>
              </w:rPr>
            </w:pPr>
            <w:r w:rsidRPr="00E41E1C">
              <w:rPr>
                <w:sz w:val="20"/>
                <w:szCs w:val="20"/>
              </w:rPr>
              <w:t xml:space="preserve">Yürüttüğü iş süreçlerindeki aksaklıkların düzeltilmesine ilişkin öneriler geliştirir. </w:t>
            </w:r>
          </w:p>
        </w:tc>
      </w:tr>
      <w:tr w:rsidR="00E41E1C" w:rsidRPr="00CA1521" w:rsidTr="00E941ED">
        <w:trPr>
          <w:trHeight w:val="567"/>
        </w:trPr>
        <w:tc>
          <w:tcPr>
            <w:tcW w:w="583" w:type="dxa"/>
            <w:vMerge/>
            <w:vAlign w:val="center"/>
          </w:tcPr>
          <w:p w:rsidR="00E41E1C" w:rsidRPr="00CA1521" w:rsidRDefault="00E41E1C" w:rsidP="00E41E1C">
            <w:pPr>
              <w:spacing w:after="0"/>
              <w:rPr>
                <w:rFonts w:ascii="Times New Roman" w:hAnsi="Times New Roman"/>
                <w:sz w:val="20"/>
                <w:szCs w:val="20"/>
              </w:rPr>
            </w:pPr>
          </w:p>
        </w:tc>
        <w:tc>
          <w:tcPr>
            <w:tcW w:w="2425" w:type="dxa"/>
            <w:vMerge/>
            <w:vAlign w:val="center"/>
          </w:tcPr>
          <w:p w:rsidR="00E41E1C" w:rsidRPr="00CA1521" w:rsidRDefault="00E41E1C" w:rsidP="00E41E1C">
            <w:pPr>
              <w:tabs>
                <w:tab w:val="left" w:pos="2820"/>
              </w:tabs>
              <w:spacing w:after="0"/>
              <w:rPr>
                <w:rFonts w:ascii="Times New Roman" w:hAnsi="Times New Roman"/>
                <w:sz w:val="20"/>
                <w:szCs w:val="20"/>
              </w:rPr>
            </w:pPr>
          </w:p>
        </w:tc>
        <w:tc>
          <w:tcPr>
            <w:tcW w:w="720" w:type="dxa"/>
            <w:vMerge/>
            <w:vAlign w:val="center"/>
          </w:tcPr>
          <w:p w:rsidR="00E41E1C" w:rsidRPr="00CA1521" w:rsidRDefault="00E41E1C" w:rsidP="00E41E1C">
            <w:pPr>
              <w:spacing w:after="0"/>
              <w:rPr>
                <w:rFonts w:ascii="Times New Roman" w:hAnsi="Times New Roman"/>
                <w:b/>
                <w:sz w:val="20"/>
                <w:szCs w:val="20"/>
              </w:rPr>
            </w:pPr>
          </w:p>
        </w:tc>
        <w:tc>
          <w:tcPr>
            <w:tcW w:w="2696" w:type="dxa"/>
            <w:vMerge/>
            <w:vAlign w:val="center"/>
          </w:tcPr>
          <w:p w:rsidR="00E41E1C" w:rsidRPr="00E41E1C" w:rsidRDefault="00E41E1C" w:rsidP="00E41E1C">
            <w:pPr>
              <w:pStyle w:val="Default"/>
              <w:rPr>
                <w:sz w:val="20"/>
                <w:szCs w:val="20"/>
              </w:rPr>
            </w:pPr>
          </w:p>
        </w:tc>
        <w:tc>
          <w:tcPr>
            <w:tcW w:w="899" w:type="dxa"/>
            <w:shd w:val="clear" w:color="auto" w:fill="auto"/>
            <w:vAlign w:val="center"/>
          </w:tcPr>
          <w:p w:rsidR="00E41E1C" w:rsidRPr="00E41E1C" w:rsidRDefault="00E41E1C" w:rsidP="00E41E1C">
            <w:pPr>
              <w:pStyle w:val="Default"/>
              <w:rPr>
                <w:b/>
                <w:bCs/>
                <w:sz w:val="20"/>
                <w:szCs w:val="20"/>
              </w:rPr>
            </w:pPr>
            <w:r w:rsidRPr="00E41E1C">
              <w:rPr>
                <w:b/>
                <w:bCs/>
                <w:sz w:val="20"/>
                <w:szCs w:val="20"/>
              </w:rPr>
              <w:t>B.</w:t>
            </w:r>
            <w:proofErr w:type="gramStart"/>
            <w:r w:rsidRPr="00E41E1C">
              <w:rPr>
                <w:b/>
                <w:bCs/>
                <w:sz w:val="20"/>
                <w:szCs w:val="20"/>
              </w:rPr>
              <w:t>3.2</w:t>
            </w:r>
            <w:proofErr w:type="gramEnd"/>
          </w:p>
        </w:tc>
        <w:tc>
          <w:tcPr>
            <w:tcW w:w="6851" w:type="dxa"/>
            <w:shd w:val="clear" w:color="auto" w:fill="auto"/>
            <w:vAlign w:val="center"/>
          </w:tcPr>
          <w:p w:rsidR="00E41E1C" w:rsidRPr="00BE5A5D" w:rsidRDefault="00E41E1C" w:rsidP="00E41E1C">
            <w:pPr>
              <w:widowControl w:val="0"/>
              <w:autoSpaceDE w:val="0"/>
              <w:autoSpaceDN w:val="0"/>
              <w:adjustRightInd w:val="0"/>
              <w:spacing w:after="0" w:line="261" w:lineRule="exact"/>
              <w:ind w:right="-20"/>
              <w:rPr>
                <w:rFonts w:ascii="Times New Roman" w:hAnsi="Times New Roman"/>
                <w:color w:val="000000"/>
                <w:sz w:val="20"/>
                <w:szCs w:val="20"/>
                <w:lang w:eastAsia="tr-TR"/>
              </w:rPr>
            </w:pPr>
            <w:r w:rsidRPr="00BE5A5D">
              <w:rPr>
                <w:rFonts w:ascii="Times New Roman" w:hAnsi="Times New Roman"/>
                <w:color w:val="000000"/>
                <w:sz w:val="20"/>
                <w:szCs w:val="20"/>
                <w:lang w:eastAsia="tr-TR"/>
              </w:rPr>
              <w:t xml:space="preserve">Aksaklıkların giderilmesine ilişkin belirlediği önerileri işletme </w:t>
            </w:r>
            <w:proofErr w:type="gramStart"/>
            <w:r w:rsidRPr="00BE5A5D">
              <w:rPr>
                <w:rFonts w:ascii="Times New Roman" w:hAnsi="Times New Roman"/>
                <w:color w:val="000000"/>
                <w:sz w:val="20"/>
                <w:szCs w:val="20"/>
                <w:lang w:eastAsia="tr-TR"/>
              </w:rPr>
              <w:t>prosedürlerine</w:t>
            </w:r>
            <w:proofErr w:type="gramEnd"/>
            <w:r w:rsidRPr="00BE5A5D">
              <w:rPr>
                <w:rFonts w:ascii="Times New Roman" w:hAnsi="Times New Roman"/>
                <w:color w:val="000000"/>
                <w:sz w:val="20"/>
                <w:szCs w:val="20"/>
                <w:lang w:eastAsia="tr-TR"/>
              </w:rPr>
              <w:t xml:space="preserve"> göre ilgili birime bildirir. </w:t>
            </w:r>
          </w:p>
        </w:tc>
      </w:tr>
      <w:tr w:rsidR="00E41E1C" w:rsidRPr="00CA1521" w:rsidTr="00E941ED">
        <w:trPr>
          <w:trHeight w:val="567"/>
        </w:trPr>
        <w:tc>
          <w:tcPr>
            <w:tcW w:w="583" w:type="dxa"/>
            <w:vMerge/>
            <w:vAlign w:val="center"/>
          </w:tcPr>
          <w:p w:rsidR="00E41E1C" w:rsidRPr="00CA1521" w:rsidRDefault="00E41E1C" w:rsidP="00E41E1C">
            <w:pPr>
              <w:spacing w:after="0"/>
              <w:rPr>
                <w:rFonts w:ascii="Times New Roman" w:hAnsi="Times New Roman"/>
                <w:sz w:val="20"/>
                <w:szCs w:val="20"/>
              </w:rPr>
            </w:pPr>
          </w:p>
        </w:tc>
        <w:tc>
          <w:tcPr>
            <w:tcW w:w="2425" w:type="dxa"/>
            <w:vMerge/>
            <w:vAlign w:val="center"/>
          </w:tcPr>
          <w:p w:rsidR="00E41E1C" w:rsidRPr="00CA1521" w:rsidRDefault="00E41E1C" w:rsidP="00E41E1C">
            <w:pPr>
              <w:tabs>
                <w:tab w:val="left" w:pos="2820"/>
              </w:tabs>
              <w:spacing w:after="0"/>
              <w:rPr>
                <w:rFonts w:ascii="Times New Roman" w:hAnsi="Times New Roman"/>
                <w:sz w:val="20"/>
                <w:szCs w:val="20"/>
              </w:rPr>
            </w:pPr>
          </w:p>
        </w:tc>
        <w:tc>
          <w:tcPr>
            <w:tcW w:w="720" w:type="dxa"/>
            <w:vMerge/>
            <w:vAlign w:val="center"/>
          </w:tcPr>
          <w:p w:rsidR="00E41E1C" w:rsidRPr="00CA1521" w:rsidRDefault="00E41E1C" w:rsidP="00E41E1C">
            <w:pPr>
              <w:spacing w:after="0"/>
              <w:rPr>
                <w:rFonts w:ascii="Times New Roman" w:hAnsi="Times New Roman"/>
                <w:b/>
                <w:sz w:val="20"/>
                <w:szCs w:val="20"/>
              </w:rPr>
            </w:pPr>
          </w:p>
        </w:tc>
        <w:tc>
          <w:tcPr>
            <w:tcW w:w="2696" w:type="dxa"/>
            <w:vMerge/>
            <w:vAlign w:val="center"/>
          </w:tcPr>
          <w:p w:rsidR="00E41E1C" w:rsidRPr="00E41E1C" w:rsidRDefault="00E41E1C" w:rsidP="00E41E1C">
            <w:pPr>
              <w:pStyle w:val="Default"/>
              <w:rPr>
                <w:sz w:val="20"/>
                <w:szCs w:val="20"/>
              </w:rPr>
            </w:pPr>
          </w:p>
        </w:tc>
        <w:tc>
          <w:tcPr>
            <w:tcW w:w="899" w:type="dxa"/>
            <w:shd w:val="clear" w:color="auto" w:fill="auto"/>
            <w:vAlign w:val="center"/>
          </w:tcPr>
          <w:p w:rsidR="00E41E1C" w:rsidRPr="00E41E1C" w:rsidRDefault="00E41E1C" w:rsidP="00E41E1C">
            <w:pPr>
              <w:pStyle w:val="Default"/>
              <w:rPr>
                <w:b/>
                <w:bCs/>
                <w:sz w:val="20"/>
                <w:szCs w:val="20"/>
              </w:rPr>
            </w:pPr>
            <w:r w:rsidRPr="00E41E1C">
              <w:rPr>
                <w:b/>
                <w:bCs/>
                <w:sz w:val="20"/>
                <w:szCs w:val="20"/>
              </w:rPr>
              <w:t>B.</w:t>
            </w:r>
            <w:proofErr w:type="gramStart"/>
            <w:r w:rsidRPr="00E41E1C">
              <w:rPr>
                <w:b/>
                <w:bCs/>
                <w:sz w:val="20"/>
                <w:szCs w:val="20"/>
              </w:rPr>
              <w:t>3.3</w:t>
            </w:r>
            <w:proofErr w:type="gramEnd"/>
          </w:p>
        </w:tc>
        <w:tc>
          <w:tcPr>
            <w:tcW w:w="6851" w:type="dxa"/>
            <w:shd w:val="clear" w:color="auto" w:fill="auto"/>
            <w:vAlign w:val="center"/>
          </w:tcPr>
          <w:p w:rsidR="00E41E1C" w:rsidRPr="00E41E1C" w:rsidRDefault="00E41E1C" w:rsidP="00E41E1C">
            <w:pPr>
              <w:pStyle w:val="Default"/>
              <w:rPr>
                <w:sz w:val="20"/>
                <w:szCs w:val="20"/>
              </w:rPr>
            </w:pPr>
            <w:r w:rsidRPr="00E41E1C">
              <w:rPr>
                <w:sz w:val="20"/>
                <w:szCs w:val="20"/>
              </w:rPr>
              <w:t xml:space="preserve">Belirlediği ve/veya bildirilen uygunsuzlukları, </w:t>
            </w:r>
            <w:proofErr w:type="gramStart"/>
            <w:r w:rsidRPr="00E41E1C">
              <w:rPr>
                <w:sz w:val="20"/>
                <w:szCs w:val="20"/>
              </w:rPr>
              <w:t>prosedür</w:t>
            </w:r>
            <w:proofErr w:type="gramEnd"/>
            <w:r w:rsidRPr="00E41E1C">
              <w:rPr>
                <w:sz w:val="20"/>
                <w:szCs w:val="20"/>
              </w:rPr>
              <w:t xml:space="preserve"> ve talimatlara uygun olarak giderir ve ilgili birimlere bildirir.</w:t>
            </w:r>
          </w:p>
        </w:tc>
      </w:tr>
    </w:tbl>
    <w:p w:rsidR="00E26E19" w:rsidRDefault="00E26E19" w:rsidP="005A2367">
      <w:pPr>
        <w:pStyle w:val="ListeParagraf"/>
        <w:spacing w:after="0"/>
        <w:ind w:left="0"/>
        <w:rPr>
          <w:rFonts w:ascii="Times New Roman" w:hAnsi="Times New Roman"/>
          <w:sz w:val="24"/>
          <w:szCs w:val="24"/>
        </w:rPr>
      </w:pPr>
    </w:p>
    <w:p w:rsidR="00E26E19" w:rsidRDefault="00E26E19" w:rsidP="005F4D16">
      <w:pPr>
        <w:pStyle w:val="ListeParagraf"/>
        <w:ind w:left="0"/>
        <w:rPr>
          <w:rFonts w:ascii="Times New Roman" w:hAnsi="Times New Roman"/>
          <w:sz w:val="24"/>
          <w:szCs w:val="24"/>
        </w:rPr>
      </w:pPr>
    </w:p>
    <w:p w:rsidR="00E26E19" w:rsidRDefault="00E26E19" w:rsidP="005F4D16">
      <w:pPr>
        <w:pStyle w:val="ListeParagraf"/>
        <w:ind w:left="0"/>
        <w:rPr>
          <w:rFonts w:ascii="Times New Roman" w:hAnsi="Times New Roman"/>
          <w:sz w:val="24"/>
          <w:szCs w:val="24"/>
        </w:rPr>
      </w:pPr>
    </w:p>
    <w:p w:rsidR="00761F94" w:rsidRDefault="00761F94" w:rsidP="005F4D16">
      <w:pPr>
        <w:pStyle w:val="ListeParagraf"/>
        <w:ind w:left="0"/>
        <w:rPr>
          <w:rFonts w:ascii="Times New Roman" w:hAnsi="Times New Roman"/>
          <w:sz w:val="24"/>
          <w:szCs w:val="24"/>
        </w:rPr>
      </w:pPr>
    </w:p>
    <w:p w:rsidR="00761F94" w:rsidRDefault="00761F94" w:rsidP="005F4D16">
      <w:pPr>
        <w:pStyle w:val="ListeParagraf"/>
        <w:ind w:left="0"/>
        <w:rPr>
          <w:rFonts w:ascii="Times New Roman" w:hAnsi="Times New Roman"/>
          <w:sz w:val="24"/>
          <w:szCs w:val="24"/>
        </w:rPr>
      </w:pPr>
    </w:p>
    <w:p w:rsidR="00761F94" w:rsidRDefault="00761F94" w:rsidP="005F4D16">
      <w:pPr>
        <w:pStyle w:val="ListeParagraf"/>
        <w:ind w:left="0"/>
        <w:rPr>
          <w:rFonts w:ascii="Times New Roman" w:hAnsi="Times New Roman"/>
          <w:sz w:val="24"/>
          <w:szCs w:val="24"/>
        </w:rPr>
      </w:pPr>
    </w:p>
    <w:p w:rsidR="00EF6E72" w:rsidRDefault="00EF6E72"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1531EE" w:rsidRPr="00473ED0" w:rsidTr="00E941ED">
        <w:trPr>
          <w:trHeight w:val="567"/>
        </w:trPr>
        <w:tc>
          <w:tcPr>
            <w:tcW w:w="3008" w:type="dxa"/>
            <w:gridSpan w:val="2"/>
            <w:vAlign w:val="center"/>
          </w:tcPr>
          <w:p w:rsidR="001531EE" w:rsidRPr="00473ED0" w:rsidRDefault="001531EE" w:rsidP="005A2367">
            <w:pPr>
              <w:spacing w:after="0"/>
              <w:rPr>
                <w:rFonts w:ascii="Times New Roman" w:hAnsi="Times New Roman"/>
                <w:b/>
                <w:sz w:val="20"/>
                <w:szCs w:val="20"/>
              </w:rPr>
            </w:pPr>
            <w:r w:rsidRPr="00473ED0">
              <w:rPr>
                <w:rFonts w:ascii="Times New Roman" w:hAnsi="Times New Roman"/>
                <w:b/>
                <w:sz w:val="20"/>
                <w:szCs w:val="20"/>
              </w:rPr>
              <w:lastRenderedPageBreak/>
              <w:t>Görevler</w:t>
            </w:r>
          </w:p>
        </w:tc>
        <w:tc>
          <w:tcPr>
            <w:tcW w:w="3416" w:type="dxa"/>
            <w:gridSpan w:val="2"/>
            <w:vAlign w:val="center"/>
          </w:tcPr>
          <w:p w:rsidR="001531EE" w:rsidRPr="00473ED0" w:rsidRDefault="001531EE" w:rsidP="005A2367">
            <w:pPr>
              <w:spacing w:after="0"/>
              <w:rPr>
                <w:rFonts w:ascii="Times New Roman" w:hAnsi="Times New Roman"/>
                <w:b/>
                <w:sz w:val="20"/>
                <w:szCs w:val="20"/>
              </w:rPr>
            </w:pPr>
            <w:r w:rsidRPr="00473ED0">
              <w:rPr>
                <w:rFonts w:ascii="Times New Roman" w:hAnsi="Times New Roman"/>
                <w:b/>
                <w:sz w:val="20"/>
                <w:szCs w:val="20"/>
              </w:rPr>
              <w:t>İşlemler</w:t>
            </w:r>
          </w:p>
        </w:tc>
        <w:tc>
          <w:tcPr>
            <w:tcW w:w="7750" w:type="dxa"/>
            <w:gridSpan w:val="2"/>
            <w:vAlign w:val="center"/>
          </w:tcPr>
          <w:p w:rsidR="001531EE" w:rsidRPr="00473ED0" w:rsidRDefault="001531EE" w:rsidP="005A2367">
            <w:pPr>
              <w:spacing w:after="0"/>
              <w:rPr>
                <w:rFonts w:ascii="Times New Roman" w:hAnsi="Times New Roman"/>
                <w:b/>
                <w:sz w:val="20"/>
                <w:szCs w:val="20"/>
              </w:rPr>
            </w:pPr>
            <w:r w:rsidRPr="00473ED0">
              <w:rPr>
                <w:rFonts w:ascii="Times New Roman" w:hAnsi="Times New Roman"/>
                <w:b/>
                <w:sz w:val="20"/>
                <w:szCs w:val="20"/>
              </w:rPr>
              <w:t>Başarım Ölçütleri</w:t>
            </w:r>
          </w:p>
        </w:tc>
      </w:tr>
      <w:tr w:rsidR="001531EE" w:rsidRPr="00473ED0" w:rsidTr="00E941ED">
        <w:trPr>
          <w:trHeight w:val="567"/>
        </w:trPr>
        <w:tc>
          <w:tcPr>
            <w:tcW w:w="583" w:type="dxa"/>
            <w:vAlign w:val="center"/>
          </w:tcPr>
          <w:p w:rsidR="001531EE" w:rsidRPr="00473ED0" w:rsidRDefault="001531EE" w:rsidP="005A2367">
            <w:pPr>
              <w:spacing w:after="0"/>
              <w:rPr>
                <w:rFonts w:ascii="Times New Roman" w:hAnsi="Times New Roman"/>
                <w:b/>
                <w:sz w:val="20"/>
                <w:szCs w:val="20"/>
              </w:rPr>
            </w:pPr>
            <w:r w:rsidRPr="00473ED0">
              <w:rPr>
                <w:rFonts w:ascii="Times New Roman" w:hAnsi="Times New Roman"/>
                <w:b/>
                <w:sz w:val="20"/>
                <w:szCs w:val="20"/>
              </w:rPr>
              <w:t>Kod</w:t>
            </w:r>
          </w:p>
        </w:tc>
        <w:tc>
          <w:tcPr>
            <w:tcW w:w="2425" w:type="dxa"/>
            <w:vAlign w:val="center"/>
          </w:tcPr>
          <w:p w:rsidR="001531EE" w:rsidRPr="00473ED0" w:rsidRDefault="001531EE" w:rsidP="005A2367">
            <w:pPr>
              <w:spacing w:after="0"/>
              <w:rPr>
                <w:rFonts w:ascii="Times New Roman" w:hAnsi="Times New Roman"/>
                <w:b/>
                <w:sz w:val="20"/>
                <w:szCs w:val="20"/>
              </w:rPr>
            </w:pPr>
            <w:r w:rsidRPr="00473ED0">
              <w:rPr>
                <w:rFonts w:ascii="Times New Roman" w:hAnsi="Times New Roman"/>
                <w:b/>
                <w:sz w:val="20"/>
                <w:szCs w:val="20"/>
              </w:rPr>
              <w:t>Adı</w:t>
            </w:r>
          </w:p>
        </w:tc>
        <w:tc>
          <w:tcPr>
            <w:tcW w:w="720" w:type="dxa"/>
            <w:vAlign w:val="center"/>
          </w:tcPr>
          <w:p w:rsidR="001531EE" w:rsidRPr="00473ED0" w:rsidRDefault="001531EE" w:rsidP="005A2367">
            <w:pPr>
              <w:spacing w:after="0"/>
              <w:rPr>
                <w:rFonts w:ascii="Times New Roman" w:hAnsi="Times New Roman"/>
                <w:b/>
                <w:sz w:val="20"/>
                <w:szCs w:val="20"/>
              </w:rPr>
            </w:pPr>
            <w:r w:rsidRPr="00473ED0">
              <w:rPr>
                <w:rFonts w:ascii="Times New Roman" w:hAnsi="Times New Roman"/>
                <w:b/>
                <w:sz w:val="20"/>
                <w:szCs w:val="20"/>
              </w:rPr>
              <w:t>Kod</w:t>
            </w:r>
          </w:p>
        </w:tc>
        <w:tc>
          <w:tcPr>
            <w:tcW w:w="2696" w:type="dxa"/>
            <w:vAlign w:val="center"/>
          </w:tcPr>
          <w:p w:rsidR="001531EE" w:rsidRPr="00473ED0" w:rsidRDefault="001531EE" w:rsidP="005A2367">
            <w:pPr>
              <w:spacing w:after="0"/>
              <w:rPr>
                <w:rFonts w:ascii="Times New Roman" w:hAnsi="Times New Roman"/>
                <w:b/>
                <w:sz w:val="20"/>
                <w:szCs w:val="20"/>
              </w:rPr>
            </w:pPr>
            <w:r w:rsidRPr="00473ED0">
              <w:rPr>
                <w:rFonts w:ascii="Times New Roman" w:hAnsi="Times New Roman"/>
                <w:b/>
                <w:sz w:val="20"/>
                <w:szCs w:val="20"/>
              </w:rPr>
              <w:t>Adı</w:t>
            </w:r>
          </w:p>
        </w:tc>
        <w:tc>
          <w:tcPr>
            <w:tcW w:w="899" w:type="dxa"/>
            <w:vAlign w:val="center"/>
          </w:tcPr>
          <w:p w:rsidR="001531EE" w:rsidRPr="00473ED0" w:rsidRDefault="001531EE" w:rsidP="005A2367">
            <w:pPr>
              <w:spacing w:after="0"/>
              <w:rPr>
                <w:rFonts w:ascii="Times New Roman" w:hAnsi="Times New Roman"/>
                <w:b/>
                <w:sz w:val="20"/>
                <w:szCs w:val="20"/>
              </w:rPr>
            </w:pPr>
            <w:r w:rsidRPr="00473ED0">
              <w:rPr>
                <w:rFonts w:ascii="Times New Roman" w:hAnsi="Times New Roman"/>
                <w:b/>
                <w:sz w:val="20"/>
                <w:szCs w:val="20"/>
              </w:rPr>
              <w:t>Kod</w:t>
            </w:r>
          </w:p>
        </w:tc>
        <w:tc>
          <w:tcPr>
            <w:tcW w:w="6851" w:type="dxa"/>
            <w:vAlign w:val="center"/>
          </w:tcPr>
          <w:p w:rsidR="001531EE" w:rsidRPr="00473ED0" w:rsidRDefault="001531EE" w:rsidP="005A2367">
            <w:pPr>
              <w:spacing w:after="0"/>
              <w:rPr>
                <w:rFonts w:ascii="Times New Roman" w:hAnsi="Times New Roman"/>
                <w:b/>
                <w:sz w:val="20"/>
                <w:szCs w:val="20"/>
              </w:rPr>
            </w:pPr>
            <w:r w:rsidRPr="00473ED0">
              <w:rPr>
                <w:rFonts w:ascii="Times New Roman" w:hAnsi="Times New Roman"/>
                <w:b/>
                <w:sz w:val="20"/>
                <w:szCs w:val="20"/>
              </w:rPr>
              <w:t>Açıklama</w:t>
            </w:r>
          </w:p>
        </w:tc>
      </w:tr>
      <w:tr w:rsidR="0060735C" w:rsidRPr="00473ED0" w:rsidTr="00E941ED">
        <w:trPr>
          <w:trHeight w:val="567"/>
        </w:trPr>
        <w:tc>
          <w:tcPr>
            <w:tcW w:w="583" w:type="dxa"/>
            <w:vMerge w:val="restart"/>
            <w:vAlign w:val="center"/>
          </w:tcPr>
          <w:p w:rsidR="0060735C" w:rsidRPr="00473ED0" w:rsidRDefault="0060735C" w:rsidP="005A2367">
            <w:pPr>
              <w:spacing w:after="0"/>
              <w:rPr>
                <w:rFonts w:ascii="Times New Roman" w:hAnsi="Times New Roman"/>
                <w:b/>
                <w:sz w:val="20"/>
                <w:szCs w:val="20"/>
              </w:rPr>
            </w:pPr>
            <w:r w:rsidRPr="00473ED0">
              <w:rPr>
                <w:rFonts w:ascii="Times New Roman" w:hAnsi="Times New Roman"/>
                <w:b/>
                <w:sz w:val="20"/>
                <w:szCs w:val="20"/>
              </w:rPr>
              <w:t>C</w:t>
            </w:r>
          </w:p>
        </w:tc>
        <w:tc>
          <w:tcPr>
            <w:tcW w:w="2425" w:type="dxa"/>
            <w:vMerge w:val="restart"/>
            <w:vAlign w:val="center"/>
          </w:tcPr>
          <w:p w:rsidR="0060735C" w:rsidRPr="00C364DE" w:rsidRDefault="0060735C" w:rsidP="005A2367">
            <w:pPr>
              <w:tabs>
                <w:tab w:val="left" w:pos="2820"/>
              </w:tabs>
              <w:spacing w:after="0"/>
              <w:rPr>
                <w:rFonts w:ascii="Times New Roman" w:hAnsi="Times New Roman"/>
                <w:b/>
                <w:color w:val="FF0000"/>
                <w:sz w:val="20"/>
                <w:szCs w:val="20"/>
              </w:rPr>
            </w:pPr>
          </w:p>
          <w:p w:rsidR="0060735C" w:rsidRPr="007F5563" w:rsidRDefault="0060735C" w:rsidP="005A2367">
            <w:pPr>
              <w:tabs>
                <w:tab w:val="left" w:pos="2820"/>
              </w:tabs>
              <w:spacing w:after="0"/>
              <w:rPr>
                <w:rFonts w:ascii="Times New Roman" w:hAnsi="Times New Roman"/>
                <w:sz w:val="20"/>
                <w:szCs w:val="20"/>
              </w:rPr>
            </w:pPr>
            <w:r w:rsidRPr="007F5563">
              <w:rPr>
                <w:rFonts w:ascii="Times New Roman" w:hAnsi="Times New Roman"/>
                <w:sz w:val="20"/>
                <w:szCs w:val="20"/>
              </w:rPr>
              <w:t>Tıbbi atık</w:t>
            </w:r>
            <w:r w:rsidR="009B5C04" w:rsidRPr="007F5563">
              <w:rPr>
                <w:rFonts w:ascii="Times New Roman" w:hAnsi="Times New Roman"/>
                <w:sz w:val="20"/>
                <w:szCs w:val="20"/>
              </w:rPr>
              <w:t>ları</w:t>
            </w:r>
            <w:r w:rsidR="00C364DE" w:rsidRPr="007F5563">
              <w:rPr>
                <w:rFonts w:ascii="Times New Roman" w:hAnsi="Times New Roman"/>
                <w:sz w:val="20"/>
                <w:szCs w:val="20"/>
              </w:rPr>
              <w:t>n</w:t>
            </w:r>
            <w:r w:rsidRPr="007F5563">
              <w:rPr>
                <w:rFonts w:ascii="Times New Roman" w:hAnsi="Times New Roman"/>
                <w:sz w:val="20"/>
                <w:szCs w:val="20"/>
              </w:rPr>
              <w:t xml:space="preserve"> </w:t>
            </w:r>
            <w:r w:rsidR="00C364DE" w:rsidRPr="007F5563">
              <w:rPr>
                <w:rFonts w:ascii="Times New Roman" w:hAnsi="Times New Roman"/>
                <w:sz w:val="20"/>
                <w:szCs w:val="20"/>
              </w:rPr>
              <w:t>toplaması,</w:t>
            </w:r>
            <w:r w:rsidRPr="007F5563">
              <w:rPr>
                <w:rFonts w:ascii="Times New Roman" w:hAnsi="Times New Roman"/>
                <w:sz w:val="20"/>
                <w:szCs w:val="20"/>
              </w:rPr>
              <w:t xml:space="preserve"> taş</w:t>
            </w:r>
            <w:r w:rsidR="00C364DE" w:rsidRPr="007F5563">
              <w:rPr>
                <w:rFonts w:ascii="Times New Roman" w:hAnsi="Times New Roman"/>
                <w:sz w:val="20"/>
                <w:szCs w:val="20"/>
              </w:rPr>
              <w:t>ınması</w:t>
            </w:r>
            <w:r w:rsidR="00067BF4" w:rsidRPr="007F5563">
              <w:rPr>
                <w:rFonts w:ascii="Times New Roman" w:hAnsi="Times New Roman"/>
                <w:sz w:val="20"/>
                <w:szCs w:val="20"/>
              </w:rPr>
              <w:t xml:space="preserve"> ve </w:t>
            </w:r>
            <w:r w:rsidR="00C364DE" w:rsidRPr="007F5563">
              <w:rPr>
                <w:rFonts w:ascii="Times New Roman" w:hAnsi="Times New Roman"/>
                <w:sz w:val="20"/>
                <w:szCs w:val="20"/>
              </w:rPr>
              <w:t>depolanmasına ilişkin faaliyetleri yürütmek</w:t>
            </w:r>
          </w:p>
          <w:p w:rsidR="0060735C" w:rsidRPr="00C364DE" w:rsidRDefault="007F5563" w:rsidP="007F5563">
            <w:pPr>
              <w:tabs>
                <w:tab w:val="left" w:pos="2820"/>
              </w:tabs>
              <w:spacing w:after="0"/>
              <w:rPr>
                <w:rFonts w:ascii="Times New Roman" w:hAnsi="Times New Roman"/>
                <w:sz w:val="20"/>
                <w:szCs w:val="20"/>
              </w:rPr>
            </w:pPr>
            <w:r w:rsidRPr="00C364DE">
              <w:rPr>
                <w:rFonts w:ascii="Times New Roman" w:hAnsi="Times New Roman"/>
                <w:sz w:val="20"/>
                <w:szCs w:val="20"/>
              </w:rPr>
              <w:t xml:space="preserve"> </w:t>
            </w:r>
            <w:r w:rsidR="0060735C" w:rsidRPr="00C364DE">
              <w:rPr>
                <w:rFonts w:ascii="Times New Roman" w:hAnsi="Times New Roman"/>
                <w:sz w:val="20"/>
                <w:szCs w:val="20"/>
              </w:rPr>
              <w:t>(d</w:t>
            </w:r>
            <w:r w:rsidR="009B5C04" w:rsidRPr="00C364DE">
              <w:rPr>
                <w:rFonts w:ascii="Times New Roman" w:hAnsi="Times New Roman"/>
                <w:sz w:val="20"/>
                <w:szCs w:val="20"/>
              </w:rPr>
              <w:t>evamı var)</w:t>
            </w:r>
          </w:p>
        </w:tc>
        <w:tc>
          <w:tcPr>
            <w:tcW w:w="720" w:type="dxa"/>
            <w:vMerge w:val="restart"/>
            <w:vAlign w:val="center"/>
          </w:tcPr>
          <w:p w:rsidR="0060735C" w:rsidRPr="00473ED0" w:rsidRDefault="0060735C" w:rsidP="005A2367">
            <w:pPr>
              <w:spacing w:after="0"/>
              <w:rPr>
                <w:rFonts w:ascii="Times New Roman" w:hAnsi="Times New Roman"/>
                <w:b/>
                <w:sz w:val="20"/>
                <w:szCs w:val="20"/>
              </w:rPr>
            </w:pPr>
            <w:r w:rsidRPr="00473ED0">
              <w:rPr>
                <w:rFonts w:ascii="Times New Roman" w:hAnsi="Times New Roman"/>
                <w:b/>
                <w:sz w:val="20"/>
                <w:szCs w:val="20"/>
              </w:rPr>
              <w:t>C.1</w:t>
            </w:r>
          </w:p>
        </w:tc>
        <w:tc>
          <w:tcPr>
            <w:tcW w:w="2696" w:type="dxa"/>
            <w:vMerge w:val="restart"/>
            <w:vAlign w:val="center"/>
          </w:tcPr>
          <w:p w:rsidR="005174F8" w:rsidRPr="00473ED0" w:rsidRDefault="005174F8" w:rsidP="002B1EC6">
            <w:pPr>
              <w:pStyle w:val="ListeParagraf"/>
              <w:ind w:left="0"/>
              <w:rPr>
                <w:rFonts w:ascii="Times New Roman" w:hAnsi="Times New Roman"/>
                <w:sz w:val="20"/>
                <w:szCs w:val="20"/>
              </w:rPr>
            </w:pPr>
            <w:r w:rsidRPr="00473ED0">
              <w:rPr>
                <w:rFonts w:ascii="Times New Roman" w:hAnsi="Times New Roman"/>
                <w:sz w:val="20"/>
                <w:szCs w:val="20"/>
              </w:rPr>
              <w:t xml:space="preserve">Atıkların toplanması ve taşınmasında kullanılacak araç ve </w:t>
            </w:r>
            <w:proofErr w:type="gramStart"/>
            <w:r w:rsidRPr="00473ED0">
              <w:rPr>
                <w:rFonts w:ascii="Times New Roman" w:hAnsi="Times New Roman"/>
                <w:sz w:val="20"/>
                <w:szCs w:val="20"/>
              </w:rPr>
              <w:t>ekipmanları</w:t>
            </w:r>
            <w:proofErr w:type="gramEnd"/>
            <w:r w:rsidRPr="00473ED0">
              <w:rPr>
                <w:rFonts w:ascii="Times New Roman" w:hAnsi="Times New Roman"/>
                <w:sz w:val="20"/>
                <w:szCs w:val="20"/>
              </w:rPr>
              <w:t xml:space="preserve"> hazırlamak</w:t>
            </w:r>
          </w:p>
        </w:tc>
        <w:tc>
          <w:tcPr>
            <w:tcW w:w="899" w:type="dxa"/>
            <w:shd w:val="clear" w:color="auto" w:fill="auto"/>
            <w:vAlign w:val="center"/>
          </w:tcPr>
          <w:p w:rsidR="0060735C" w:rsidRPr="00473ED0" w:rsidRDefault="0060735C" w:rsidP="005A2367">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1.1</w:t>
            </w:r>
            <w:proofErr w:type="gramEnd"/>
          </w:p>
        </w:tc>
        <w:tc>
          <w:tcPr>
            <w:tcW w:w="6851" w:type="dxa"/>
            <w:vAlign w:val="center"/>
          </w:tcPr>
          <w:p w:rsidR="0060735C" w:rsidRPr="00473ED0" w:rsidRDefault="007F5563" w:rsidP="00C06EF4">
            <w:pPr>
              <w:widowControl w:val="0"/>
              <w:autoSpaceDE w:val="0"/>
              <w:autoSpaceDN w:val="0"/>
              <w:adjustRightInd w:val="0"/>
              <w:spacing w:after="0" w:line="261" w:lineRule="exact"/>
              <w:ind w:right="-20"/>
              <w:rPr>
                <w:rFonts w:ascii="Times New Roman" w:hAnsi="Times New Roman"/>
                <w:sz w:val="20"/>
                <w:szCs w:val="20"/>
              </w:rPr>
            </w:pPr>
            <w:r w:rsidRPr="007F5563">
              <w:rPr>
                <w:rFonts w:ascii="Times New Roman" w:hAnsi="Times New Roman"/>
                <w:sz w:val="20"/>
                <w:szCs w:val="20"/>
              </w:rPr>
              <w:t>A</w:t>
            </w:r>
            <w:r w:rsidR="001208B0" w:rsidRPr="007F5563">
              <w:rPr>
                <w:rFonts w:ascii="Times New Roman" w:hAnsi="Times New Roman"/>
                <w:sz w:val="20"/>
                <w:szCs w:val="20"/>
              </w:rPr>
              <w:t>tık</w:t>
            </w:r>
            <w:r w:rsidR="001208B0" w:rsidRPr="00473ED0">
              <w:rPr>
                <w:rFonts w:ascii="Times New Roman" w:hAnsi="Times New Roman"/>
                <w:sz w:val="20"/>
                <w:szCs w:val="20"/>
              </w:rPr>
              <w:t xml:space="preserve"> torbalarını </w:t>
            </w:r>
            <w:r w:rsidR="00C06EF4" w:rsidRPr="00473ED0">
              <w:rPr>
                <w:rFonts w:ascii="Times New Roman" w:hAnsi="Times New Roman"/>
                <w:sz w:val="20"/>
                <w:szCs w:val="20"/>
              </w:rPr>
              <w:t>delik, yırtık vb yönünden gözle kontrol ederek ünitelerde kullanıma hazır durumda getirir.</w:t>
            </w:r>
          </w:p>
        </w:tc>
      </w:tr>
      <w:tr w:rsidR="009B5C04" w:rsidRPr="00473ED0" w:rsidTr="00E941ED">
        <w:trPr>
          <w:trHeight w:val="567"/>
        </w:trPr>
        <w:tc>
          <w:tcPr>
            <w:tcW w:w="583" w:type="dxa"/>
            <w:vMerge/>
            <w:vAlign w:val="center"/>
          </w:tcPr>
          <w:p w:rsidR="009B5C04" w:rsidRPr="00473ED0" w:rsidRDefault="009B5C04" w:rsidP="009B5C04">
            <w:pPr>
              <w:spacing w:after="0"/>
              <w:rPr>
                <w:rFonts w:ascii="Times New Roman" w:hAnsi="Times New Roman"/>
                <w:b/>
                <w:sz w:val="20"/>
                <w:szCs w:val="20"/>
              </w:rPr>
            </w:pPr>
          </w:p>
        </w:tc>
        <w:tc>
          <w:tcPr>
            <w:tcW w:w="2425" w:type="dxa"/>
            <w:vMerge/>
            <w:vAlign w:val="center"/>
          </w:tcPr>
          <w:p w:rsidR="009B5C04" w:rsidRPr="00473ED0" w:rsidRDefault="009B5C04" w:rsidP="009B5C04">
            <w:pPr>
              <w:tabs>
                <w:tab w:val="left" w:pos="2820"/>
              </w:tabs>
              <w:spacing w:after="0"/>
              <w:rPr>
                <w:rFonts w:ascii="Times New Roman" w:hAnsi="Times New Roman"/>
                <w:b/>
                <w:sz w:val="20"/>
                <w:szCs w:val="20"/>
              </w:rPr>
            </w:pPr>
          </w:p>
        </w:tc>
        <w:tc>
          <w:tcPr>
            <w:tcW w:w="720" w:type="dxa"/>
            <w:vMerge/>
            <w:vAlign w:val="center"/>
          </w:tcPr>
          <w:p w:rsidR="009B5C04" w:rsidRPr="00473ED0" w:rsidRDefault="009B5C04" w:rsidP="009B5C04">
            <w:pPr>
              <w:spacing w:after="0"/>
              <w:rPr>
                <w:rFonts w:ascii="Times New Roman" w:hAnsi="Times New Roman"/>
                <w:b/>
                <w:sz w:val="20"/>
                <w:szCs w:val="20"/>
              </w:rPr>
            </w:pPr>
          </w:p>
        </w:tc>
        <w:tc>
          <w:tcPr>
            <w:tcW w:w="2696" w:type="dxa"/>
            <w:vMerge/>
            <w:vAlign w:val="center"/>
          </w:tcPr>
          <w:p w:rsidR="009B5C04" w:rsidRPr="00473ED0" w:rsidRDefault="009B5C04" w:rsidP="009B5C04">
            <w:pPr>
              <w:pStyle w:val="ListeParagraf"/>
              <w:ind w:left="0"/>
              <w:rPr>
                <w:rFonts w:ascii="Times New Roman" w:hAnsi="Times New Roman"/>
                <w:sz w:val="20"/>
                <w:szCs w:val="20"/>
              </w:rPr>
            </w:pPr>
          </w:p>
        </w:tc>
        <w:tc>
          <w:tcPr>
            <w:tcW w:w="899" w:type="dxa"/>
            <w:shd w:val="clear" w:color="auto" w:fill="auto"/>
            <w:vAlign w:val="center"/>
          </w:tcPr>
          <w:p w:rsidR="009B5C04" w:rsidRPr="00473ED0" w:rsidRDefault="00303976" w:rsidP="009B5C04">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1.2</w:t>
            </w:r>
            <w:proofErr w:type="gramEnd"/>
          </w:p>
        </w:tc>
        <w:tc>
          <w:tcPr>
            <w:tcW w:w="6851" w:type="dxa"/>
            <w:vAlign w:val="center"/>
          </w:tcPr>
          <w:p w:rsidR="009B5C04" w:rsidRPr="00473ED0" w:rsidRDefault="00BF073B" w:rsidP="00BF073B">
            <w:pPr>
              <w:widowControl w:val="0"/>
              <w:autoSpaceDE w:val="0"/>
              <w:autoSpaceDN w:val="0"/>
              <w:adjustRightInd w:val="0"/>
              <w:spacing w:after="0" w:line="261" w:lineRule="exact"/>
              <w:ind w:right="-20"/>
              <w:rPr>
                <w:rFonts w:ascii="Times New Roman" w:hAnsi="Times New Roman"/>
                <w:sz w:val="20"/>
                <w:szCs w:val="20"/>
              </w:rPr>
            </w:pPr>
            <w:r w:rsidRPr="00473ED0">
              <w:rPr>
                <w:rFonts w:ascii="Times New Roman" w:hAnsi="Times New Roman"/>
                <w:sz w:val="20"/>
                <w:szCs w:val="20"/>
              </w:rPr>
              <w:t>Ünite içi atık taşıma</w:t>
            </w:r>
            <w:r w:rsidR="0061225E" w:rsidRPr="00473ED0">
              <w:rPr>
                <w:rFonts w:ascii="Times New Roman" w:hAnsi="Times New Roman"/>
                <w:sz w:val="20"/>
                <w:szCs w:val="20"/>
              </w:rPr>
              <w:t xml:space="preserve"> araçları ve ekipmanları ile </w:t>
            </w:r>
            <w:proofErr w:type="spellStart"/>
            <w:r w:rsidR="0061225E" w:rsidRPr="00473ED0">
              <w:rPr>
                <w:rFonts w:ascii="Times New Roman" w:hAnsi="Times New Roman"/>
                <w:sz w:val="20"/>
                <w:szCs w:val="20"/>
              </w:rPr>
              <w:t>konteynerleri</w:t>
            </w:r>
            <w:proofErr w:type="spellEnd"/>
            <w:r w:rsidR="0061225E" w:rsidRPr="00473ED0">
              <w:rPr>
                <w:rFonts w:ascii="Times New Roman" w:hAnsi="Times New Roman"/>
                <w:sz w:val="20"/>
                <w:szCs w:val="20"/>
              </w:rPr>
              <w:t xml:space="preserve"> temizler ve </w:t>
            </w:r>
            <w:r w:rsidR="00C6677B" w:rsidRPr="00473ED0">
              <w:rPr>
                <w:rFonts w:ascii="Times New Roman" w:hAnsi="Times New Roman"/>
                <w:sz w:val="20"/>
                <w:szCs w:val="20"/>
              </w:rPr>
              <w:t xml:space="preserve">tıbbi atık toplama araçlarını </w:t>
            </w:r>
            <w:proofErr w:type="gramStart"/>
            <w:r w:rsidR="0061225E" w:rsidRPr="00473ED0">
              <w:rPr>
                <w:rFonts w:ascii="Times New Roman" w:hAnsi="Times New Roman"/>
                <w:sz w:val="20"/>
                <w:szCs w:val="20"/>
              </w:rPr>
              <w:t>dezenfekte</w:t>
            </w:r>
            <w:proofErr w:type="gramEnd"/>
            <w:r w:rsidR="0061225E" w:rsidRPr="00473ED0">
              <w:rPr>
                <w:rFonts w:ascii="Times New Roman" w:hAnsi="Times New Roman"/>
                <w:sz w:val="20"/>
                <w:szCs w:val="20"/>
              </w:rPr>
              <w:t xml:space="preserve"> eder.</w:t>
            </w:r>
          </w:p>
        </w:tc>
      </w:tr>
      <w:tr w:rsidR="00C860B9" w:rsidRPr="00473ED0" w:rsidTr="00473ED0">
        <w:trPr>
          <w:trHeight w:val="371"/>
        </w:trPr>
        <w:tc>
          <w:tcPr>
            <w:tcW w:w="583" w:type="dxa"/>
            <w:vMerge/>
            <w:vAlign w:val="center"/>
          </w:tcPr>
          <w:p w:rsidR="00C860B9" w:rsidRPr="00473ED0" w:rsidRDefault="00C860B9" w:rsidP="009B5C04">
            <w:pPr>
              <w:spacing w:after="0"/>
              <w:rPr>
                <w:rFonts w:ascii="Times New Roman" w:hAnsi="Times New Roman"/>
                <w:b/>
                <w:sz w:val="20"/>
                <w:szCs w:val="20"/>
              </w:rPr>
            </w:pPr>
          </w:p>
        </w:tc>
        <w:tc>
          <w:tcPr>
            <w:tcW w:w="2425" w:type="dxa"/>
            <w:vMerge/>
            <w:vAlign w:val="center"/>
          </w:tcPr>
          <w:p w:rsidR="00C860B9" w:rsidRPr="00473ED0" w:rsidRDefault="00C860B9" w:rsidP="009B5C04">
            <w:pPr>
              <w:tabs>
                <w:tab w:val="left" w:pos="2820"/>
              </w:tabs>
              <w:spacing w:after="0"/>
              <w:rPr>
                <w:rFonts w:ascii="Times New Roman" w:hAnsi="Times New Roman"/>
                <w:b/>
                <w:sz w:val="20"/>
                <w:szCs w:val="20"/>
              </w:rPr>
            </w:pPr>
          </w:p>
        </w:tc>
        <w:tc>
          <w:tcPr>
            <w:tcW w:w="720" w:type="dxa"/>
            <w:vMerge/>
            <w:vAlign w:val="center"/>
          </w:tcPr>
          <w:p w:rsidR="00C860B9" w:rsidRPr="00473ED0" w:rsidRDefault="00C860B9" w:rsidP="009B5C04">
            <w:pPr>
              <w:spacing w:after="0"/>
              <w:rPr>
                <w:rFonts w:ascii="Times New Roman" w:hAnsi="Times New Roman"/>
                <w:b/>
                <w:sz w:val="20"/>
                <w:szCs w:val="20"/>
              </w:rPr>
            </w:pPr>
          </w:p>
        </w:tc>
        <w:tc>
          <w:tcPr>
            <w:tcW w:w="2696" w:type="dxa"/>
            <w:vMerge/>
            <w:vAlign w:val="center"/>
          </w:tcPr>
          <w:p w:rsidR="00C860B9" w:rsidRPr="00473ED0" w:rsidRDefault="00C860B9" w:rsidP="009B5C04">
            <w:pPr>
              <w:pStyle w:val="ListeParagraf"/>
              <w:ind w:left="0"/>
              <w:rPr>
                <w:rFonts w:ascii="Times New Roman" w:hAnsi="Times New Roman"/>
                <w:sz w:val="20"/>
                <w:szCs w:val="20"/>
              </w:rPr>
            </w:pPr>
          </w:p>
        </w:tc>
        <w:tc>
          <w:tcPr>
            <w:tcW w:w="899" w:type="dxa"/>
            <w:shd w:val="clear" w:color="auto" w:fill="auto"/>
            <w:vAlign w:val="center"/>
          </w:tcPr>
          <w:p w:rsidR="00C860B9" w:rsidRPr="00473ED0" w:rsidRDefault="00303976" w:rsidP="009B5C04">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1.3</w:t>
            </w:r>
            <w:proofErr w:type="gramEnd"/>
          </w:p>
        </w:tc>
        <w:tc>
          <w:tcPr>
            <w:tcW w:w="6851" w:type="dxa"/>
            <w:vAlign w:val="center"/>
          </w:tcPr>
          <w:p w:rsidR="00C860B9" w:rsidRPr="00473ED0" w:rsidRDefault="0061225E" w:rsidP="0061225E">
            <w:pPr>
              <w:widowControl w:val="0"/>
              <w:autoSpaceDE w:val="0"/>
              <w:autoSpaceDN w:val="0"/>
              <w:adjustRightInd w:val="0"/>
              <w:spacing w:after="0" w:line="261" w:lineRule="exact"/>
              <w:ind w:right="-20"/>
              <w:rPr>
                <w:rFonts w:ascii="Times New Roman" w:hAnsi="Times New Roman"/>
                <w:sz w:val="20"/>
                <w:szCs w:val="20"/>
              </w:rPr>
            </w:pPr>
            <w:r w:rsidRPr="00473ED0">
              <w:rPr>
                <w:rFonts w:ascii="Times New Roman" w:hAnsi="Times New Roman"/>
                <w:sz w:val="20"/>
                <w:szCs w:val="20"/>
              </w:rPr>
              <w:t xml:space="preserve">Atık taşıma araçları ve </w:t>
            </w:r>
            <w:proofErr w:type="gramStart"/>
            <w:r w:rsidRPr="00473ED0">
              <w:rPr>
                <w:rFonts w:ascii="Times New Roman" w:hAnsi="Times New Roman"/>
                <w:sz w:val="20"/>
                <w:szCs w:val="20"/>
              </w:rPr>
              <w:t>ekipmanlarının</w:t>
            </w:r>
            <w:proofErr w:type="gramEnd"/>
            <w:r w:rsidRPr="00473ED0">
              <w:rPr>
                <w:rFonts w:ascii="Times New Roman" w:hAnsi="Times New Roman"/>
                <w:sz w:val="20"/>
                <w:szCs w:val="20"/>
              </w:rPr>
              <w:t xml:space="preserve"> işlevsellik kontrollerini yapar</w:t>
            </w:r>
            <w:r w:rsidR="003928EC" w:rsidRPr="00473ED0">
              <w:rPr>
                <w:rFonts w:ascii="Times New Roman" w:hAnsi="Times New Roman"/>
                <w:sz w:val="20"/>
                <w:szCs w:val="20"/>
              </w:rPr>
              <w:t>.</w:t>
            </w:r>
          </w:p>
        </w:tc>
      </w:tr>
      <w:tr w:rsidR="009B5C04" w:rsidRPr="00473ED0" w:rsidTr="00E941ED">
        <w:trPr>
          <w:trHeight w:val="567"/>
        </w:trPr>
        <w:tc>
          <w:tcPr>
            <w:tcW w:w="583" w:type="dxa"/>
            <w:vMerge/>
            <w:vAlign w:val="center"/>
          </w:tcPr>
          <w:p w:rsidR="009B5C04" w:rsidRPr="00473ED0" w:rsidRDefault="009B5C04" w:rsidP="009B5C04">
            <w:pPr>
              <w:spacing w:after="0"/>
              <w:rPr>
                <w:rFonts w:ascii="Times New Roman" w:hAnsi="Times New Roman"/>
                <w:b/>
                <w:sz w:val="20"/>
                <w:szCs w:val="20"/>
              </w:rPr>
            </w:pPr>
          </w:p>
        </w:tc>
        <w:tc>
          <w:tcPr>
            <w:tcW w:w="2425" w:type="dxa"/>
            <w:vMerge/>
            <w:vAlign w:val="center"/>
          </w:tcPr>
          <w:p w:rsidR="009B5C04" w:rsidRPr="00473ED0" w:rsidRDefault="009B5C04" w:rsidP="009B5C04">
            <w:pPr>
              <w:tabs>
                <w:tab w:val="left" w:pos="2820"/>
              </w:tabs>
              <w:spacing w:after="0"/>
              <w:rPr>
                <w:rFonts w:ascii="Times New Roman" w:hAnsi="Times New Roman"/>
                <w:b/>
                <w:sz w:val="20"/>
                <w:szCs w:val="20"/>
              </w:rPr>
            </w:pPr>
          </w:p>
        </w:tc>
        <w:tc>
          <w:tcPr>
            <w:tcW w:w="720" w:type="dxa"/>
            <w:vMerge/>
            <w:vAlign w:val="center"/>
          </w:tcPr>
          <w:p w:rsidR="009B5C04" w:rsidRPr="00473ED0" w:rsidRDefault="009B5C04" w:rsidP="009B5C04">
            <w:pPr>
              <w:spacing w:after="0"/>
              <w:rPr>
                <w:rFonts w:ascii="Times New Roman" w:hAnsi="Times New Roman"/>
                <w:b/>
                <w:sz w:val="20"/>
                <w:szCs w:val="20"/>
              </w:rPr>
            </w:pPr>
          </w:p>
        </w:tc>
        <w:tc>
          <w:tcPr>
            <w:tcW w:w="2696" w:type="dxa"/>
            <w:vMerge/>
            <w:vAlign w:val="center"/>
          </w:tcPr>
          <w:p w:rsidR="009B5C04" w:rsidRPr="00473ED0" w:rsidRDefault="009B5C04" w:rsidP="009B5C04">
            <w:pPr>
              <w:spacing w:after="0"/>
              <w:rPr>
                <w:rFonts w:ascii="Times New Roman" w:hAnsi="Times New Roman"/>
                <w:sz w:val="20"/>
                <w:szCs w:val="20"/>
              </w:rPr>
            </w:pPr>
          </w:p>
        </w:tc>
        <w:tc>
          <w:tcPr>
            <w:tcW w:w="899" w:type="dxa"/>
            <w:shd w:val="clear" w:color="auto" w:fill="auto"/>
            <w:vAlign w:val="center"/>
          </w:tcPr>
          <w:p w:rsidR="009B5C04" w:rsidRPr="00473ED0" w:rsidRDefault="00303976" w:rsidP="009B5C04">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1.4</w:t>
            </w:r>
            <w:proofErr w:type="gramEnd"/>
          </w:p>
        </w:tc>
        <w:tc>
          <w:tcPr>
            <w:tcW w:w="6851" w:type="dxa"/>
            <w:vAlign w:val="center"/>
          </w:tcPr>
          <w:p w:rsidR="0003685B" w:rsidRPr="00473ED0" w:rsidRDefault="0003685B" w:rsidP="009052F3">
            <w:pPr>
              <w:widowControl w:val="0"/>
              <w:autoSpaceDE w:val="0"/>
              <w:autoSpaceDN w:val="0"/>
              <w:adjustRightInd w:val="0"/>
              <w:spacing w:after="0" w:line="261" w:lineRule="exact"/>
              <w:ind w:right="-20"/>
              <w:rPr>
                <w:rFonts w:ascii="Times New Roman" w:hAnsi="Times New Roman"/>
                <w:sz w:val="20"/>
                <w:szCs w:val="20"/>
              </w:rPr>
            </w:pPr>
            <w:r w:rsidRPr="00473ED0">
              <w:rPr>
                <w:rFonts w:ascii="Times New Roman" w:hAnsi="Times New Roman"/>
                <w:sz w:val="20"/>
                <w:szCs w:val="20"/>
              </w:rPr>
              <w:t>Kullanılan araç, gereç ve malzemeleri tanımlanan yerlerinde ve talimatında belirtilen koşullarda bulundurur.</w:t>
            </w:r>
          </w:p>
        </w:tc>
      </w:tr>
      <w:tr w:rsidR="009B5C04" w:rsidRPr="00473ED0" w:rsidTr="00E941ED">
        <w:trPr>
          <w:trHeight w:val="567"/>
        </w:trPr>
        <w:tc>
          <w:tcPr>
            <w:tcW w:w="583" w:type="dxa"/>
            <w:vMerge/>
            <w:vAlign w:val="center"/>
          </w:tcPr>
          <w:p w:rsidR="009B5C04" w:rsidRPr="00473ED0" w:rsidRDefault="009B5C04" w:rsidP="009B5C04">
            <w:pPr>
              <w:spacing w:after="0"/>
              <w:rPr>
                <w:rFonts w:ascii="Times New Roman" w:hAnsi="Times New Roman"/>
                <w:sz w:val="20"/>
                <w:szCs w:val="20"/>
              </w:rPr>
            </w:pPr>
          </w:p>
        </w:tc>
        <w:tc>
          <w:tcPr>
            <w:tcW w:w="2425" w:type="dxa"/>
            <w:vMerge/>
            <w:vAlign w:val="center"/>
          </w:tcPr>
          <w:p w:rsidR="009B5C04" w:rsidRPr="00473ED0" w:rsidRDefault="009B5C04" w:rsidP="009B5C04">
            <w:pPr>
              <w:tabs>
                <w:tab w:val="left" w:pos="2820"/>
              </w:tabs>
              <w:spacing w:after="0"/>
              <w:rPr>
                <w:rFonts w:ascii="Times New Roman" w:hAnsi="Times New Roman"/>
                <w:sz w:val="20"/>
                <w:szCs w:val="20"/>
              </w:rPr>
            </w:pPr>
          </w:p>
        </w:tc>
        <w:tc>
          <w:tcPr>
            <w:tcW w:w="720" w:type="dxa"/>
            <w:vMerge w:val="restart"/>
            <w:vAlign w:val="center"/>
          </w:tcPr>
          <w:p w:rsidR="009B5C04" w:rsidRPr="00473ED0" w:rsidRDefault="009B5C04" w:rsidP="003E1E5D">
            <w:pPr>
              <w:tabs>
                <w:tab w:val="left" w:pos="2820"/>
              </w:tabs>
              <w:spacing w:after="0"/>
              <w:rPr>
                <w:rFonts w:ascii="Times New Roman" w:hAnsi="Times New Roman"/>
                <w:b/>
                <w:sz w:val="20"/>
                <w:szCs w:val="20"/>
              </w:rPr>
            </w:pPr>
            <w:r w:rsidRPr="00473ED0">
              <w:rPr>
                <w:rFonts w:ascii="Times New Roman" w:hAnsi="Times New Roman"/>
                <w:b/>
                <w:sz w:val="20"/>
                <w:szCs w:val="20"/>
              </w:rPr>
              <w:t>C.2</w:t>
            </w:r>
          </w:p>
        </w:tc>
        <w:tc>
          <w:tcPr>
            <w:tcW w:w="2696" w:type="dxa"/>
            <w:vMerge w:val="restart"/>
            <w:vAlign w:val="center"/>
          </w:tcPr>
          <w:p w:rsidR="009B5C04" w:rsidRPr="00473ED0" w:rsidRDefault="00167AE1" w:rsidP="003E1E5D">
            <w:pPr>
              <w:tabs>
                <w:tab w:val="left" w:pos="2820"/>
              </w:tabs>
              <w:spacing w:after="0"/>
              <w:rPr>
                <w:rFonts w:ascii="Times New Roman" w:hAnsi="Times New Roman"/>
                <w:sz w:val="20"/>
                <w:szCs w:val="20"/>
              </w:rPr>
            </w:pPr>
            <w:r w:rsidRPr="00473ED0">
              <w:rPr>
                <w:rFonts w:ascii="Times New Roman" w:hAnsi="Times New Roman"/>
                <w:sz w:val="20"/>
                <w:szCs w:val="20"/>
              </w:rPr>
              <w:t xml:space="preserve">Ünite </w:t>
            </w:r>
            <w:r w:rsidR="00C364DE" w:rsidRPr="00473ED0">
              <w:rPr>
                <w:rFonts w:ascii="Times New Roman" w:hAnsi="Times New Roman"/>
                <w:sz w:val="20"/>
                <w:szCs w:val="20"/>
              </w:rPr>
              <w:t>içi atık toplamak</w:t>
            </w:r>
          </w:p>
        </w:tc>
        <w:tc>
          <w:tcPr>
            <w:tcW w:w="899" w:type="dxa"/>
            <w:shd w:val="clear" w:color="auto" w:fill="auto"/>
            <w:vAlign w:val="center"/>
          </w:tcPr>
          <w:p w:rsidR="009B5C04" w:rsidRPr="00473ED0" w:rsidRDefault="009B5C04" w:rsidP="009B5C04">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2.1</w:t>
            </w:r>
            <w:proofErr w:type="gramEnd"/>
          </w:p>
        </w:tc>
        <w:tc>
          <w:tcPr>
            <w:tcW w:w="6851" w:type="dxa"/>
            <w:vAlign w:val="center"/>
          </w:tcPr>
          <w:p w:rsidR="009B5C04" w:rsidRPr="00473ED0" w:rsidRDefault="00B62775" w:rsidP="00B62775">
            <w:pPr>
              <w:widowControl w:val="0"/>
              <w:autoSpaceDE w:val="0"/>
              <w:autoSpaceDN w:val="0"/>
              <w:adjustRightInd w:val="0"/>
              <w:spacing w:after="0" w:line="261" w:lineRule="exact"/>
              <w:ind w:right="-20"/>
              <w:rPr>
                <w:rFonts w:ascii="Times New Roman" w:hAnsi="Times New Roman"/>
                <w:sz w:val="20"/>
                <w:szCs w:val="20"/>
              </w:rPr>
            </w:pPr>
            <w:r w:rsidRPr="00473ED0">
              <w:rPr>
                <w:rFonts w:ascii="Times New Roman" w:hAnsi="Times New Roman"/>
                <w:sz w:val="20"/>
                <w:szCs w:val="20"/>
              </w:rPr>
              <w:t>Tıbbi a</w:t>
            </w:r>
            <w:r w:rsidR="009B5C04" w:rsidRPr="00473ED0">
              <w:rPr>
                <w:rFonts w:ascii="Times New Roman" w:hAnsi="Times New Roman"/>
                <w:sz w:val="20"/>
                <w:szCs w:val="20"/>
              </w:rPr>
              <w:t>tık</w:t>
            </w:r>
            <w:r w:rsidRPr="00473ED0">
              <w:rPr>
                <w:rFonts w:ascii="Times New Roman" w:hAnsi="Times New Roman"/>
                <w:sz w:val="20"/>
                <w:szCs w:val="20"/>
              </w:rPr>
              <w:t xml:space="preserve"> </w:t>
            </w:r>
            <w:r w:rsidR="009B5C04" w:rsidRPr="00473ED0">
              <w:rPr>
                <w:rFonts w:ascii="Times New Roman" w:hAnsi="Times New Roman"/>
                <w:sz w:val="20"/>
                <w:szCs w:val="20"/>
              </w:rPr>
              <w:t>(</w:t>
            </w:r>
            <w:proofErr w:type="spellStart"/>
            <w:r w:rsidR="00995F18" w:rsidRPr="00473ED0">
              <w:rPr>
                <w:rFonts w:ascii="Times New Roman" w:hAnsi="Times New Roman"/>
                <w:sz w:val="20"/>
                <w:szCs w:val="20"/>
              </w:rPr>
              <w:t>Enfekte</w:t>
            </w:r>
            <w:proofErr w:type="spellEnd"/>
            <w:r w:rsidR="009B5C04" w:rsidRPr="00473ED0">
              <w:rPr>
                <w:rFonts w:ascii="Times New Roman" w:hAnsi="Times New Roman"/>
                <w:sz w:val="20"/>
                <w:szCs w:val="20"/>
              </w:rPr>
              <w:t xml:space="preserve">, </w:t>
            </w:r>
            <w:r w:rsidR="00995F18" w:rsidRPr="00473ED0">
              <w:rPr>
                <w:rFonts w:ascii="Times New Roman" w:hAnsi="Times New Roman"/>
                <w:sz w:val="20"/>
                <w:szCs w:val="20"/>
              </w:rPr>
              <w:t>Patolojik</w:t>
            </w:r>
            <w:r w:rsidR="009B5C04" w:rsidRPr="00473ED0">
              <w:rPr>
                <w:rFonts w:ascii="Times New Roman" w:hAnsi="Times New Roman"/>
                <w:sz w:val="20"/>
                <w:szCs w:val="20"/>
              </w:rPr>
              <w:t>, Kesici</w:t>
            </w:r>
            <w:r w:rsidR="00BF073B" w:rsidRPr="00473ED0">
              <w:rPr>
                <w:rFonts w:ascii="Times New Roman" w:hAnsi="Times New Roman"/>
                <w:sz w:val="20"/>
                <w:szCs w:val="20"/>
              </w:rPr>
              <w:t>, D</w:t>
            </w:r>
            <w:r w:rsidR="009B5C04" w:rsidRPr="00473ED0">
              <w:rPr>
                <w:rFonts w:ascii="Times New Roman" w:hAnsi="Times New Roman"/>
                <w:sz w:val="20"/>
                <w:szCs w:val="20"/>
              </w:rPr>
              <w:t>elici atıklar)</w:t>
            </w:r>
            <w:r w:rsidRPr="00473ED0">
              <w:rPr>
                <w:rFonts w:ascii="Times New Roman" w:hAnsi="Times New Roman"/>
                <w:sz w:val="20"/>
                <w:szCs w:val="20"/>
              </w:rPr>
              <w:t xml:space="preserve"> </w:t>
            </w:r>
            <w:r w:rsidR="003928EC" w:rsidRPr="00473ED0">
              <w:rPr>
                <w:rFonts w:ascii="Times New Roman" w:hAnsi="Times New Roman"/>
                <w:sz w:val="20"/>
                <w:szCs w:val="20"/>
              </w:rPr>
              <w:t xml:space="preserve">ve tehlikeli atık </w:t>
            </w:r>
            <w:r w:rsidRPr="00473ED0">
              <w:rPr>
                <w:rFonts w:ascii="Times New Roman" w:hAnsi="Times New Roman"/>
                <w:sz w:val="20"/>
                <w:szCs w:val="20"/>
              </w:rPr>
              <w:t>torbalarını</w:t>
            </w:r>
            <w:r w:rsidR="003928EC" w:rsidRPr="00473ED0">
              <w:rPr>
                <w:rFonts w:ascii="Times New Roman" w:hAnsi="Times New Roman"/>
                <w:sz w:val="20"/>
                <w:szCs w:val="20"/>
              </w:rPr>
              <w:t>(kimyasallar vb)</w:t>
            </w:r>
            <w:r w:rsidRPr="00473ED0">
              <w:rPr>
                <w:rFonts w:ascii="Times New Roman" w:hAnsi="Times New Roman"/>
                <w:sz w:val="20"/>
                <w:szCs w:val="20"/>
              </w:rPr>
              <w:t>, diğer atık torbalarından ayırt eder.</w:t>
            </w:r>
          </w:p>
        </w:tc>
      </w:tr>
      <w:tr w:rsidR="009B5C04" w:rsidRPr="00473ED0" w:rsidTr="00E941ED">
        <w:trPr>
          <w:trHeight w:val="567"/>
        </w:trPr>
        <w:tc>
          <w:tcPr>
            <w:tcW w:w="583" w:type="dxa"/>
            <w:vMerge/>
            <w:vAlign w:val="center"/>
          </w:tcPr>
          <w:p w:rsidR="009B5C04" w:rsidRPr="00473ED0" w:rsidRDefault="009B5C04" w:rsidP="009B5C04">
            <w:pPr>
              <w:spacing w:after="0"/>
              <w:rPr>
                <w:rFonts w:ascii="Times New Roman" w:hAnsi="Times New Roman"/>
                <w:sz w:val="20"/>
                <w:szCs w:val="20"/>
              </w:rPr>
            </w:pPr>
          </w:p>
        </w:tc>
        <w:tc>
          <w:tcPr>
            <w:tcW w:w="2425" w:type="dxa"/>
            <w:vMerge/>
            <w:vAlign w:val="center"/>
          </w:tcPr>
          <w:p w:rsidR="009B5C04" w:rsidRPr="00473ED0" w:rsidRDefault="009B5C04" w:rsidP="009B5C04">
            <w:pPr>
              <w:tabs>
                <w:tab w:val="left" w:pos="2820"/>
              </w:tabs>
              <w:spacing w:after="0"/>
              <w:rPr>
                <w:rFonts w:ascii="Times New Roman" w:hAnsi="Times New Roman"/>
                <w:sz w:val="20"/>
                <w:szCs w:val="20"/>
              </w:rPr>
            </w:pPr>
          </w:p>
        </w:tc>
        <w:tc>
          <w:tcPr>
            <w:tcW w:w="720" w:type="dxa"/>
            <w:vMerge/>
            <w:vAlign w:val="center"/>
          </w:tcPr>
          <w:p w:rsidR="009B5C04" w:rsidRPr="00473ED0" w:rsidRDefault="009B5C04" w:rsidP="003E1E5D">
            <w:pPr>
              <w:tabs>
                <w:tab w:val="left" w:pos="2820"/>
              </w:tabs>
              <w:spacing w:after="0"/>
              <w:rPr>
                <w:rFonts w:ascii="Times New Roman" w:hAnsi="Times New Roman"/>
                <w:sz w:val="20"/>
                <w:szCs w:val="20"/>
              </w:rPr>
            </w:pPr>
          </w:p>
        </w:tc>
        <w:tc>
          <w:tcPr>
            <w:tcW w:w="2696" w:type="dxa"/>
            <w:vMerge/>
            <w:vAlign w:val="center"/>
          </w:tcPr>
          <w:p w:rsidR="009B5C04" w:rsidRPr="00473ED0" w:rsidRDefault="009B5C04" w:rsidP="003E1E5D">
            <w:pPr>
              <w:pStyle w:val="ListeParagraf"/>
              <w:tabs>
                <w:tab w:val="left" w:pos="2820"/>
              </w:tabs>
              <w:ind w:left="0"/>
              <w:rPr>
                <w:rFonts w:ascii="Times New Roman" w:hAnsi="Times New Roman"/>
                <w:sz w:val="20"/>
                <w:szCs w:val="20"/>
              </w:rPr>
            </w:pPr>
          </w:p>
        </w:tc>
        <w:tc>
          <w:tcPr>
            <w:tcW w:w="899" w:type="dxa"/>
            <w:shd w:val="clear" w:color="auto" w:fill="auto"/>
            <w:vAlign w:val="center"/>
          </w:tcPr>
          <w:p w:rsidR="009B5C04" w:rsidRPr="00473ED0" w:rsidRDefault="009B5C04" w:rsidP="009B5C04">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2.2</w:t>
            </w:r>
            <w:proofErr w:type="gramEnd"/>
          </w:p>
        </w:tc>
        <w:tc>
          <w:tcPr>
            <w:tcW w:w="6851" w:type="dxa"/>
            <w:vAlign w:val="center"/>
          </w:tcPr>
          <w:p w:rsidR="005B2233" w:rsidRPr="00473ED0" w:rsidRDefault="003928EC" w:rsidP="00BF073B">
            <w:pPr>
              <w:widowControl w:val="0"/>
              <w:autoSpaceDE w:val="0"/>
              <w:autoSpaceDN w:val="0"/>
              <w:adjustRightInd w:val="0"/>
              <w:spacing w:after="0" w:line="261" w:lineRule="exact"/>
              <w:ind w:right="-20"/>
              <w:rPr>
                <w:rFonts w:ascii="Times New Roman" w:hAnsi="Times New Roman"/>
                <w:color w:val="FF0000"/>
                <w:sz w:val="20"/>
                <w:szCs w:val="20"/>
              </w:rPr>
            </w:pPr>
            <w:r w:rsidRPr="00473ED0">
              <w:rPr>
                <w:rFonts w:ascii="Times New Roman" w:hAnsi="Times New Roman"/>
                <w:sz w:val="20"/>
                <w:szCs w:val="20"/>
              </w:rPr>
              <w:t>Atık kaynağındaki</w:t>
            </w:r>
            <w:r w:rsidR="00DE06CF" w:rsidRPr="00473ED0">
              <w:rPr>
                <w:rFonts w:ascii="Times New Roman" w:hAnsi="Times New Roman"/>
                <w:sz w:val="20"/>
                <w:szCs w:val="20"/>
              </w:rPr>
              <w:t xml:space="preserve"> atık toplama torbalarının mevzuatta belirtilen doluluk oranını geçmemesi için takibini yapar.</w:t>
            </w:r>
          </w:p>
        </w:tc>
      </w:tr>
      <w:tr w:rsidR="00E92A4B" w:rsidRPr="00473ED0" w:rsidTr="00E941ED">
        <w:trPr>
          <w:trHeight w:val="567"/>
        </w:trPr>
        <w:tc>
          <w:tcPr>
            <w:tcW w:w="583" w:type="dxa"/>
            <w:vMerge/>
            <w:vAlign w:val="center"/>
          </w:tcPr>
          <w:p w:rsidR="00E92A4B" w:rsidRPr="00473ED0" w:rsidRDefault="00E92A4B" w:rsidP="009B5C04">
            <w:pPr>
              <w:spacing w:after="0"/>
              <w:rPr>
                <w:rFonts w:ascii="Times New Roman" w:hAnsi="Times New Roman"/>
                <w:sz w:val="20"/>
                <w:szCs w:val="20"/>
              </w:rPr>
            </w:pPr>
          </w:p>
        </w:tc>
        <w:tc>
          <w:tcPr>
            <w:tcW w:w="2425" w:type="dxa"/>
            <w:vMerge/>
            <w:vAlign w:val="center"/>
          </w:tcPr>
          <w:p w:rsidR="00E92A4B" w:rsidRPr="00473ED0" w:rsidRDefault="00E92A4B" w:rsidP="009B5C04">
            <w:pPr>
              <w:tabs>
                <w:tab w:val="left" w:pos="2820"/>
              </w:tabs>
              <w:spacing w:after="0"/>
              <w:rPr>
                <w:rFonts w:ascii="Times New Roman" w:hAnsi="Times New Roman"/>
                <w:sz w:val="20"/>
                <w:szCs w:val="20"/>
              </w:rPr>
            </w:pPr>
          </w:p>
        </w:tc>
        <w:tc>
          <w:tcPr>
            <w:tcW w:w="720" w:type="dxa"/>
            <w:vMerge/>
            <w:vAlign w:val="center"/>
          </w:tcPr>
          <w:p w:rsidR="00E92A4B" w:rsidRPr="00473ED0" w:rsidRDefault="00E92A4B" w:rsidP="003E1E5D">
            <w:pPr>
              <w:tabs>
                <w:tab w:val="left" w:pos="2820"/>
              </w:tabs>
              <w:spacing w:after="0"/>
              <w:rPr>
                <w:rFonts w:ascii="Times New Roman" w:hAnsi="Times New Roman"/>
                <w:sz w:val="20"/>
                <w:szCs w:val="20"/>
              </w:rPr>
            </w:pPr>
          </w:p>
        </w:tc>
        <w:tc>
          <w:tcPr>
            <w:tcW w:w="2696" w:type="dxa"/>
            <w:vMerge/>
            <w:vAlign w:val="center"/>
          </w:tcPr>
          <w:p w:rsidR="00E92A4B" w:rsidRPr="00473ED0" w:rsidRDefault="00E92A4B" w:rsidP="003E1E5D">
            <w:pPr>
              <w:pStyle w:val="ListeParagraf"/>
              <w:tabs>
                <w:tab w:val="left" w:pos="2820"/>
              </w:tabs>
              <w:ind w:left="0"/>
              <w:rPr>
                <w:rFonts w:ascii="Times New Roman" w:hAnsi="Times New Roman"/>
                <w:sz w:val="20"/>
                <w:szCs w:val="20"/>
              </w:rPr>
            </w:pPr>
          </w:p>
        </w:tc>
        <w:tc>
          <w:tcPr>
            <w:tcW w:w="899" w:type="dxa"/>
            <w:shd w:val="clear" w:color="auto" w:fill="auto"/>
            <w:vAlign w:val="center"/>
          </w:tcPr>
          <w:p w:rsidR="00E92A4B" w:rsidRPr="00473ED0" w:rsidRDefault="00BF073B" w:rsidP="009B5C04">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2.3</w:t>
            </w:r>
            <w:proofErr w:type="gramEnd"/>
          </w:p>
        </w:tc>
        <w:tc>
          <w:tcPr>
            <w:tcW w:w="6851" w:type="dxa"/>
            <w:vAlign w:val="center"/>
          </w:tcPr>
          <w:p w:rsidR="00E92A4B" w:rsidRPr="00473ED0" w:rsidRDefault="003928EC" w:rsidP="009B5C04">
            <w:pPr>
              <w:widowControl w:val="0"/>
              <w:autoSpaceDE w:val="0"/>
              <w:autoSpaceDN w:val="0"/>
              <w:adjustRightInd w:val="0"/>
              <w:spacing w:after="0" w:line="261" w:lineRule="exact"/>
              <w:ind w:right="-20"/>
              <w:rPr>
                <w:rFonts w:ascii="Times New Roman" w:hAnsi="Times New Roman"/>
                <w:sz w:val="20"/>
                <w:szCs w:val="20"/>
              </w:rPr>
            </w:pPr>
            <w:r w:rsidRPr="00473ED0">
              <w:rPr>
                <w:rFonts w:ascii="Times New Roman" w:hAnsi="Times New Roman"/>
                <w:sz w:val="20"/>
                <w:szCs w:val="20"/>
              </w:rPr>
              <w:t>A</w:t>
            </w:r>
            <w:r w:rsidR="00BF073B" w:rsidRPr="00473ED0">
              <w:rPr>
                <w:rFonts w:ascii="Times New Roman" w:hAnsi="Times New Roman"/>
                <w:sz w:val="20"/>
                <w:szCs w:val="20"/>
              </w:rPr>
              <w:t>tık torbaları ağızları sıkıca bağlanmış olarak ve sıkıştırılmadan atık taşıma araçlarına yükler</w:t>
            </w:r>
          </w:p>
        </w:tc>
      </w:tr>
      <w:tr w:rsidR="009B5C04" w:rsidRPr="00473ED0" w:rsidTr="00E941ED">
        <w:trPr>
          <w:trHeight w:val="567"/>
        </w:trPr>
        <w:tc>
          <w:tcPr>
            <w:tcW w:w="583" w:type="dxa"/>
            <w:vMerge/>
            <w:vAlign w:val="center"/>
          </w:tcPr>
          <w:p w:rsidR="009B5C04" w:rsidRPr="00473ED0" w:rsidRDefault="009B5C04" w:rsidP="009B5C04">
            <w:pPr>
              <w:spacing w:after="0"/>
              <w:rPr>
                <w:rFonts w:ascii="Times New Roman" w:hAnsi="Times New Roman"/>
                <w:sz w:val="20"/>
                <w:szCs w:val="20"/>
              </w:rPr>
            </w:pPr>
          </w:p>
        </w:tc>
        <w:tc>
          <w:tcPr>
            <w:tcW w:w="2425" w:type="dxa"/>
            <w:vMerge/>
            <w:vAlign w:val="center"/>
          </w:tcPr>
          <w:p w:rsidR="009B5C04" w:rsidRPr="00473ED0" w:rsidRDefault="009B5C04" w:rsidP="009B5C04">
            <w:pPr>
              <w:tabs>
                <w:tab w:val="left" w:pos="2820"/>
              </w:tabs>
              <w:spacing w:after="0"/>
              <w:rPr>
                <w:rFonts w:ascii="Times New Roman" w:hAnsi="Times New Roman"/>
                <w:sz w:val="20"/>
                <w:szCs w:val="20"/>
              </w:rPr>
            </w:pPr>
          </w:p>
        </w:tc>
        <w:tc>
          <w:tcPr>
            <w:tcW w:w="720" w:type="dxa"/>
            <w:vMerge/>
            <w:vAlign w:val="center"/>
          </w:tcPr>
          <w:p w:rsidR="009B5C04" w:rsidRPr="00473ED0" w:rsidRDefault="009B5C04" w:rsidP="003E1E5D">
            <w:pPr>
              <w:tabs>
                <w:tab w:val="left" w:pos="2820"/>
              </w:tabs>
              <w:spacing w:after="0"/>
              <w:rPr>
                <w:rFonts w:ascii="Times New Roman" w:hAnsi="Times New Roman"/>
                <w:sz w:val="20"/>
                <w:szCs w:val="20"/>
              </w:rPr>
            </w:pPr>
          </w:p>
        </w:tc>
        <w:tc>
          <w:tcPr>
            <w:tcW w:w="2696" w:type="dxa"/>
            <w:vMerge/>
            <w:vAlign w:val="center"/>
          </w:tcPr>
          <w:p w:rsidR="009B5C04" w:rsidRPr="00473ED0" w:rsidRDefault="009B5C04" w:rsidP="003E1E5D">
            <w:pPr>
              <w:tabs>
                <w:tab w:val="left" w:pos="2820"/>
              </w:tabs>
              <w:spacing w:after="0"/>
              <w:rPr>
                <w:rFonts w:ascii="Times New Roman" w:hAnsi="Times New Roman"/>
                <w:sz w:val="20"/>
                <w:szCs w:val="20"/>
              </w:rPr>
            </w:pPr>
          </w:p>
        </w:tc>
        <w:tc>
          <w:tcPr>
            <w:tcW w:w="899" w:type="dxa"/>
            <w:shd w:val="clear" w:color="auto" w:fill="auto"/>
            <w:vAlign w:val="center"/>
          </w:tcPr>
          <w:p w:rsidR="009B5C04" w:rsidRPr="00473ED0" w:rsidRDefault="00E74432" w:rsidP="009B5C04">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2.4</w:t>
            </w:r>
            <w:proofErr w:type="gramEnd"/>
          </w:p>
        </w:tc>
        <w:tc>
          <w:tcPr>
            <w:tcW w:w="6851" w:type="dxa"/>
            <w:vAlign w:val="center"/>
          </w:tcPr>
          <w:p w:rsidR="009B5C04" w:rsidRPr="00473ED0" w:rsidRDefault="00BF073B" w:rsidP="009B5C04">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473ED0">
              <w:rPr>
                <w:rFonts w:ascii="Times New Roman" w:hAnsi="Times New Roman"/>
                <w:sz w:val="20"/>
                <w:szCs w:val="20"/>
              </w:rPr>
              <w:t>Toplama ve taşıma işlemi sırasında, atık torbalarının el veya vücut ile temas etmesinden kaçınır.</w:t>
            </w:r>
          </w:p>
        </w:tc>
      </w:tr>
      <w:tr w:rsidR="009B5C04" w:rsidRPr="00473ED0" w:rsidTr="00473ED0">
        <w:trPr>
          <w:trHeight w:val="361"/>
        </w:trPr>
        <w:tc>
          <w:tcPr>
            <w:tcW w:w="583" w:type="dxa"/>
            <w:vMerge/>
            <w:vAlign w:val="center"/>
          </w:tcPr>
          <w:p w:rsidR="009B5C04" w:rsidRPr="00473ED0" w:rsidRDefault="009B5C04" w:rsidP="009B5C04">
            <w:pPr>
              <w:spacing w:after="0"/>
              <w:rPr>
                <w:rFonts w:ascii="Times New Roman" w:hAnsi="Times New Roman"/>
                <w:sz w:val="20"/>
                <w:szCs w:val="20"/>
              </w:rPr>
            </w:pPr>
          </w:p>
        </w:tc>
        <w:tc>
          <w:tcPr>
            <w:tcW w:w="2425" w:type="dxa"/>
            <w:vMerge/>
            <w:vAlign w:val="center"/>
          </w:tcPr>
          <w:p w:rsidR="009B5C04" w:rsidRPr="00473ED0" w:rsidRDefault="009B5C04" w:rsidP="009B5C04">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9B5C04" w:rsidRPr="00473ED0" w:rsidRDefault="009B5C04" w:rsidP="003E1E5D">
            <w:pPr>
              <w:tabs>
                <w:tab w:val="left" w:pos="2820"/>
              </w:tabs>
              <w:spacing w:after="0"/>
              <w:rPr>
                <w:rFonts w:ascii="Times New Roman" w:hAnsi="Times New Roman"/>
                <w:b/>
                <w:sz w:val="20"/>
                <w:szCs w:val="20"/>
              </w:rPr>
            </w:pPr>
            <w:r w:rsidRPr="00473ED0">
              <w:rPr>
                <w:rFonts w:ascii="Times New Roman" w:hAnsi="Times New Roman"/>
                <w:b/>
                <w:sz w:val="20"/>
                <w:szCs w:val="20"/>
              </w:rPr>
              <w:t>C.3</w:t>
            </w:r>
          </w:p>
        </w:tc>
        <w:tc>
          <w:tcPr>
            <w:tcW w:w="2696" w:type="dxa"/>
            <w:vMerge w:val="restart"/>
            <w:tcBorders>
              <w:top w:val="single" w:sz="4" w:space="0" w:color="auto"/>
            </w:tcBorders>
            <w:vAlign w:val="center"/>
          </w:tcPr>
          <w:p w:rsidR="009B5C04" w:rsidRPr="00473ED0" w:rsidRDefault="009B5C04" w:rsidP="003E1E5D">
            <w:pPr>
              <w:tabs>
                <w:tab w:val="left" w:pos="2820"/>
              </w:tabs>
              <w:spacing w:after="0"/>
              <w:rPr>
                <w:rFonts w:ascii="Times New Roman" w:hAnsi="Times New Roman"/>
                <w:sz w:val="20"/>
                <w:szCs w:val="20"/>
              </w:rPr>
            </w:pPr>
            <w:r w:rsidRPr="00473ED0">
              <w:rPr>
                <w:rFonts w:ascii="Times New Roman" w:hAnsi="Times New Roman"/>
                <w:sz w:val="20"/>
                <w:szCs w:val="20"/>
              </w:rPr>
              <w:t>Atıkları ünite içinde taşımak</w:t>
            </w:r>
          </w:p>
        </w:tc>
        <w:tc>
          <w:tcPr>
            <w:tcW w:w="899" w:type="dxa"/>
            <w:tcBorders>
              <w:top w:val="single" w:sz="4" w:space="0" w:color="auto"/>
              <w:bottom w:val="single" w:sz="4" w:space="0" w:color="auto"/>
            </w:tcBorders>
            <w:shd w:val="clear" w:color="auto" w:fill="auto"/>
            <w:vAlign w:val="center"/>
          </w:tcPr>
          <w:p w:rsidR="009B5C04" w:rsidRPr="00473ED0" w:rsidRDefault="009B5C04" w:rsidP="009B5C04">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3.1</w:t>
            </w:r>
            <w:proofErr w:type="gramEnd"/>
            <w:r w:rsidRPr="00473ED0">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E74432" w:rsidRPr="00473ED0" w:rsidRDefault="00E74432" w:rsidP="00E74432">
            <w:pPr>
              <w:widowControl w:val="0"/>
              <w:autoSpaceDE w:val="0"/>
              <w:autoSpaceDN w:val="0"/>
              <w:adjustRightInd w:val="0"/>
              <w:spacing w:after="0" w:line="261" w:lineRule="exact"/>
              <w:ind w:right="-20"/>
              <w:rPr>
                <w:rFonts w:ascii="Times New Roman" w:hAnsi="Times New Roman"/>
                <w:sz w:val="20"/>
                <w:szCs w:val="20"/>
              </w:rPr>
            </w:pPr>
            <w:r w:rsidRPr="00473ED0">
              <w:rPr>
                <w:rFonts w:ascii="Times New Roman" w:hAnsi="Times New Roman"/>
                <w:sz w:val="20"/>
                <w:szCs w:val="20"/>
              </w:rPr>
              <w:t xml:space="preserve">Atık üreticisinin belirlediği ünite içi atık taşıma </w:t>
            </w:r>
            <w:proofErr w:type="gramStart"/>
            <w:r w:rsidRPr="00473ED0">
              <w:rPr>
                <w:rFonts w:ascii="Times New Roman" w:hAnsi="Times New Roman"/>
                <w:sz w:val="20"/>
                <w:szCs w:val="20"/>
              </w:rPr>
              <w:t>güzergahını</w:t>
            </w:r>
            <w:proofErr w:type="gramEnd"/>
            <w:r w:rsidRPr="00473ED0">
              <w:rPr>
                <w:rFonts w:ascii="Times New Roman" w:hAnsi="Times New Roman"/>
                <w:sz w:val="20"/>
                <w:szCs w:val="20"/>
              </w:rPr>
              <w:t xml:space="preserve"> izler</w:t>
            </w:r>
            <w:r w:rsidR="003928EC" w:rsidRPr="00473ED0">
              <w:rPr>
                <w:rFonts w:ascii="Times New Roman" w:hAnsi="Times New Roman"/>
                <w:sz w:val="20"/>
                <w:szCs w:val="20"/>
              </w:rPr>
              <w:t>.</w:t>
            </w:r>
          </w:p>
        </w:tc>
      </w:tr>
      <w:tr w:rsidR="00543F50" w:rsidRPr="00473ED0" w:rsidTr="00E941ED">
        <w:trPr>
          <w:trHeight w:val="567"/>
        </w:trPr>
        <w:tc>
          <w:tcPr>
            <w:tcW w:w="583" w:type="dxa"/>
            <w:vMerge/>
            <w:vAlign w:val="center"/>
          </w:tcPr>
          <w:p w:rsidR="00543F50" w:rsidRPr="00473ED0" w:rsidRDefault="00543F50" w:rsidP="00543F50">
            <w:pPr>
              <w:spacing w:after="0"/>
              <w:rPr>
                <w:rFonts w:ascii="Times New Roman" w:hAnsi="Times New Roman"/>
                <w:sz w:val="20"/>
                <w:szCs w:val="20"/>
              </w:rPr>
            </w:pPr>
          </w:p>
        </w:tc>
        <w:tc>
          <w:tcPr>
            <w:tcW w:w="2425" w:type="dxa"/>
            <w:vMerge/>
            <w:vAlign w:val="center"/>
          </w:tcPr>
          <w:p w:rsidR="00543F50" w:rsidRPr="00473ED0" w:rsidRDefault="00543F50" w:rsidP="00543F50">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543F50" w:rsidRPr="00473ED0" w:rsidRDefault="00543F50" w:rsidP="00543F50">
            <w:pPr>
              <w:spacing w:after="0"/>
              <w:rPr>
                <w:rFonts w:ascii="Times New Roman" w:hAnsi="Times New Roman"/>
                <w:b/>
                <w:sz w:val="20"/>
                <w:szCs w:val="20"/>
              </w:rPr>
            </w:pPr>
          </w:p>
        </w:tc>
        <w:tc>
          <w:tcPr>
            <w:tcW w:w="2696" w:type="dxa"/>
            <w:vMerge/>
            <w:tcBorders>
              <w:top w:val="single" w:sz="4" w:space="0" w:color="auto"/>
            </w:tcBorders>
            <w:vAlign w:val="center"/>
          </w:tcPr>
          <w:p w:rsidR="00543F50" w:rsidRPr="00473ED0" w:rsidRDefault="00543F50" w:rsidP="00543F50">
            <w:pPr>
              <w:pStyle w:val="ListeParagraf"/>
              <w:ind w:left="0"/>
              <w:rPr>
                <w:rFonts w:ascii="Times New Roman" w:hAnsi="Times New Roman"/>
                <w:sz w:val="20"/>
                <w:szCs w:val="20"/>
              </w:rPr>
            </w:pPr>
          </w:p>
        </w:tc>
        <w:tc>
          <w:tcPr>
            <w:tcW w:w="899" w:type="dxa"/>
            <w:tcBorders>
              <w:top w:val="single" w:sz="4" w:space="0" w:color="auto"/>
              <w:bottom w:val="single" w:sz="4" w:space="0" w:color="auto"/>
            </w:tcBorders>
            <w:shd w:val="clear" w:color="auto" w:fill="auto"/>
            <w:vAlign w:val="center"/>
          </w:tcPr>
          <w:p w:rsidR="00543F50" w:rsidRPr="00473ED0" w:rsidRDefault="00D073F8" w:rsidP="00543F50">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543F50" w:rsidRPr="00473ED0" w:rsidRDefault="003928EC" w:rsidP="003928EC">
            <w:pPr>
              <w:widowControl w:val="0"/>
              <w:autoSpaceDE w:val="0"/>
              <w:autoSpaceDN w:val="0"/>
              <w:adjustRightInd w:val="0"/>
              <w:spacing w:after="0" w:line="261" w:lineRule="exact"/>
              <w:ind w:right="-20"/>
              <w:rPr>
                <w:rFonts w:ascii="Times New Roman" w:hAnsi="Times New Roman"/>
                <w:sz w:val="20"/>
                <w:szCs w:val="20"/>
              </w:rPr>
            </w:pPr>
            <w:r w:rsidRPr="00473ED0">
              <w:rPr>
                <w:rFonts w:ascii="Times New Roman" w:hAnsi="Times New Roman"/>
                <w:sz w:val="20"/>
                <w:szCs w:val="20"/>
              </w:rPr>
              <w:t>Tıbbi a</w:t>
            </w:r>
            <w:r w:rsidR="00543F50" w:rsidRPr="00473ED0">
              <w:rPr>
                <w:rFonts w:ascii="Times New Roman" w:hAnsi="Times New Roman"/>
                <w:sz w:val="20"/>
                <w:szCs w:val="20"/>
              </w:rPr>
              <w:t xml:space="preserve">tık torbalarını, üzerlerinde “Uluslararası </w:t>
            </w:r>
            <w:proofErr w:type="spellStart"/>
            <w:r w:rsidR="00543F50" w:rsidRPr="00473ED0">
              <w:rPr>
                <w:rFonts w:ascii="Times New Roman" w:hAnsi="Times New Roman"/>
                <w:sz w:val="20"/>
                <w:szCs w:val="20"/>
              </w:rPr>
              <w:t>Biyotehlike</w:t>
            </w:r>
            <w:proofErr w:type="spellEnd"/>
            <w:r w:rsidR="00543F50" w:rsidRPr="00473ED0">
              <w:rPr>
                <w:rFonts w:ascii="Times New Roman" w:hAnsi="Times New Roman"/>
                <w:sz w:val="20"/>
                <w:szCs w:val="20"/>
              </w:rPr>
              <w:t xml:space="preserve">” amblemi ile “Dikkat! Tıbbi Atık” ibaresi bulunan, (turuncu renkli, tekerlekli ve kapaklı) araçlarla </w:t>
            </w:r>
            <w:r w:rsidRPr="00473ED0">
              <w:rPr>
                <w:rFonts w:ascii="Times New Roman" w:hAnsi="Times New Roman"/>
                <w:sz w:val="20"/>
                <w:szCs w:val="20"/>
              </w:rPr>
              <w:t xml:space="preserve">tıbbi atık </w:t>
            </w:r>
            <w:r w:rsidR="00543F50" w:rsidRPr="00473ED0">
              <w:rPr>
                <w:rFonts w:ascii="Times New Roman" w:hAnsi="Times New Roman"/>
                <w:sz w:val="20"/>
                <w:szCs w:val="20"/>
              </w:rPr>
              <w:t>geçi</w:t>
            </w:r>
            <w:r w:rsidRPr="00473ED0">
              <w:rPr>
                <w:rFonts w:ascii="Times New Roman" w:hAnsi="Times New Roman"/>
                <w:sz w:val="20"/>
                <w:szCs w:val="20"/>
              </w:rPr>
              <w:t>ci depolama ünitelerine</w:t>
            </w:r>
            <w:r w:rsidR="00543F50" w:rsidRPr="00473ED0">
              <w:rPr>
                <w:rFonts w:ascii="Times New Roman" w:hAnsi="Times New Roman"/>
                <w:sz w:val="20"/>
                <w:szCs w:val="20"/>
              </w:rPr>
              <w:t xml:space="preserve"> taşır</w:t>
            </w:r>
            <w:r w:rsidRPr="00473ED0">
              <w:rPr>
                <w:rFonts w:ascii="Times New Roman" w:hAnsi="Times New Roman"/>
                <w:sz w:val="20"/>
                <w:szCs w:val="20"/>
              </w:rPr>
              <w:t>.</w:t>
            </w:r>
          </w:p>
        </w:tc>
      </w:tr>
      <w:tr w:rsidR="003928EC" w:rsidRPr="00473ED0" w:rsidTr="00E941ED">
        <w:trPr>
          <w:trHeight w:val="567"/>
        </w:trPr>
        <w:tc>
          <w:tcPr>
            <w:tcW w:w="583" w:type="dxa"/>
            <w:vMerge/>
            <w:vAlign w:val="center"/>
          </w:tcPr>
          <w:p w:rsidR="003928EC" w:rsidRPr="00473ED0" w:rsidRDefault="003928EC" w:rsidP="003928EC">
            <w:pPr>
              <w:spacing w:after="0"/>
              <w:rPr>
                <w:rFonts w:ascii="Times New Roman" w:hAnsi="Times New Roman"/>
                <w:sz w:val="20"/>
                <w:szCs w:val="20"/>
              </w:rPr>
            </w:pPr>
          </w:p>
        </w:tc>
        <w:tc>
          <w:tcPr>
            <w:tcW w:w="2425" w:type="dxa"/>
            <w:vMerge/>
            <w:vAlign w:val="center"/>
          </w:tcPr>
          <w:p w:rsidR="003928EC" w:rsidRPr="00473ED0" w:rsidRDefault="003928EC" w:rsidP="003928EC">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3928EC" w:rsidRPr="00473ED0" w:rsidRDefault="003928EC" w:rsidP="003928EC">
            <w:pPr>
              <w:spacing w:after="0"/>
              <w:rPr>
                <w:rFonts w:ascii="Times New Roman" w:hAnsi="Times New Roman"/>
                <w:b/>
                <w:sz w:val="20"/>
                <w:szCs w:val="20"/>
              </w:rPr>
            </w:pPr>
          </w:p>
        </w:tc>
        <w:tc>
          <w:tcPr>
            <w:tcW w:w="2696" w:type="dxa"/>
            <w:vMerge/>
            <w:tcBorders>
              <w:top w:val="single" w:sz="4" w:space="0" w:color="auto"/>
            </w:tcBorders>
            <w:vAlign w:val="center"/>
          </w:tcPr>
          <w:p w:rsidR="003928EC" w:rsidRPr="00473ED0" w:rsidRDefault="003928EC" w:rsidP="003928EC">
            <w:pPr>
              <w:pStyle w:val="ListeParagraf"/>
              <w:ind w:left="0"/>
              <w:rPr>
                <w:rFonts w:ascii="Times New Roman" w:hAnsi="Times New Roman"/>
                <w:sz w:val="20"/>
                <w:szCs w:val="20"/>
              </w:rPr>
            </w:pPr>
          </w:p>
        </w:tc>
        <w:tc>
          <w:tcPr>
            <w:tcW w:w="899" w:type="dxa"/>
            <w:tcBorders>
              <w:top w:val="single" w:sz="4" w:space="0" w:color="auto"/>
              <w:bottom w:val="single" w:sz="4" w:space="0" w:color="auto"/>
            </w:tcBorders>
            <w:shd w:val="clear" w:color="auto" w:fill="auto"/>
            <w:vAlign w:val="center"/>
          </w:tcPr>
          <w:p w:rsidR="003928EC" w:rsidRPr="00473ED0" w:rsidRDefault="003928EC" w:rsidP="003928EC">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3.3</w:t>
            </w:r>
            <w:proofErr w:type="gramEnd"/>
          </w:p>
        </w:tc>
        <w:tc>
          <w:tcPr>
            <w:tcW w:w="6851" w:type="dxa"/>
            <w:tcBorders>
              <w:top w:val="single" w:sz="4" w:space="0" w:color="auto"/>
              <w:bottom w:val="single" w:sz="4" w:space="0" w:color="auto"/>
            </w:tcBorders>
            <w:vAlign w:val="center"/>
          </w:tcPr>
          <w:p w:rsidR="003928EC" w:rsidRPr="00473ED0" w:rsidRDefault="003928EC" w:rsidP="00680BCD">
            <w:pPr>
              <w:widowControl w:val="0"/>
              <w:autoSpaceDE w:val="0"/>
              <w:autoSpaceDN w:val="0"/>
              <w:adjustRightInd w:val="0"/>
              <w:spacing w:after="0" w:line="261" w:lineRule="exact"/>
              <w:ind w:right="-20"/>
              <w:rPr>
                <w:rFonts w:ascii="Times New Roman" w:hAnsi="Times New Roman"/>
                <w:sz w:val="20"/>
                <w:szCs w:val="20"/>
              </w:rPr>
            </w:pPr>
            <w:r w:rsidRPr="00473ED0">
              <w:rPr>
                <w:rFonts w:ascii="Times New Roman" w:hAnsi="Times New Roman"/>
                <w:sz w:val="20"/>
                <w:szCs w:val="20"/>
              </w:rPr>
              <w:t xml:space="preserve">Tehlikeli atık torbalarını, </w:t>
            </w:r>
            <w:r w:rsidRPr="007F5563">
              <w:rPr>
                <w:rFonts w:ascii="Times New Roman" w:hAnsi="Times New Roman"/>
                <w:sz w:val="20"/>
                <w:szCs w:val="20"/>
              </w:rPr>
              <w:t>üzerlerinde “</w:t>
            </w:r>
            <w:r w:rsidR="00680BCD" w:rsidRPr="007F5563">
              <w:rPr>
                <w:rFonts w:ascii="Times New Roman" w:hAnsi="Times New Roman"/>
                <w:b/>
                <w:sz w:val="20"/>
                <w:szCs w:val="20"/>
              </w:rPr>
              <w:t>Dikkat! Tehlikeli Atık</w:t>
            </w:r>
            <w:r w:rsidRPr="007F5563">
              <w:rPr>
                <w:rFonts w:ascii="Times New Roman" w:hAnsi="Times New Roman"/>
                <w:sz w:val="20"/>
                <w:szCs w:val="20"/>
              </w:rPr>
              <w:t>” ibaresi</w:t>
            </w:r>
            <w:r w:rsidRPr="00473ED0">
              <w:rPr>
                <w:rFonts w:ascii="Times New Roman" w:hAnsi="Times New Roman"/>
                <w:sz w:val="20"/>
                <w:szCs w:val="20"/>
              </w:rPr>
              <w:t xml:space="preserve"> bulunan, (kırmızı renkli, tekerlekli ve kapaklı) araçlarla tehlikeli atık geçici depolama ünitelerine taşır.</w:t>
            </w:r>
          </w:p>
        </w:tc>
      </w:tr>
      <w:tr w:rsidR="003928EC" w:rsidRPr="00473ED0" w:rsidTr="00E941ED">
        <w:trPr>
          <w:trHeight w:val="567"/>
        </w:trPr>
        <w:tc>
          <w:tcPr>
            <w:tcW w:w="583" w:type="dxa"/>
            <w:vMerge/>
            <w:vAlign w:val="center"/>
          </w:tcPr>
          <w:p w:rsidR="003928EC" w:rsidRPr="00473ED0" w:rsidRDefault="003928EC" w:rsidP="003928EC">
            <w:pPr>
              <w:spacing w:after="0"/>
              <w:rPr>
                <w:rFonts w:ascii="Times New Roman" w:hAnsi="Times New Roman"/>
                <w:sz w:val="20"/>
                <w:szCs w:val="20"/>
              </w:rPr>
            </w:pPr>
          </w:p>
        </w:tc>
        <w:tc>
          <w:tcPr>
            <w:tcW w:w="2425" w:type="dxa"/>
            <w:vMerge/>
            <w:vAlign w:val="center"/>
          </w:tcPr>
          <w:p w:rsidR="003928EC" w:rsidRPr="00473ED0" w:rsidRDefault="003928EC" w:rsidP="003928EC">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3928EC" w:rsidRPr="00473ED0" w:rsidRDefault="003928EC" w:rsidP="003928EC">
            <w:pPr>
              <w:spacing w:after="0"/>
              <w:rPr>
                <w:rFonts w:ascii="Times New Roman" w:hAnsi="Times New Roman"/>
                <w:b/>
                <w:sz w:val="20"/>
                <w:szCs w:val="20"/>
              </w:rPr>
            </w:pPr>
          </w:p>
        </w:tc>
        <w:tc>
          <w:tcPr>
            <w:tcW w:w="2696" w:type="dxa"/>
            <w:vMerge/>
            <w:tcBorders>
              <w:top w:val="single" w:sz="4" w:space="0" w:color="auto"/>
            </w:tcBorders>
            <w:vAlign w:val="center"/>
          </w:tcPr>
          <w:p w:rsidR="003928EC" w:rsidRPr="00473ED0" w:rsidRDefault="003928EC" w:rsidP="003928EC">
            <w:pPr>
              <w:pStyle w:val="ListeParagraf"/>
              <w:ind w:left="0"/>
              <w:rPr>
                <w:rFonts w:ascii="Times New Roman" w:hAnsi="Times New Roman"/>
                <w:sz w:val="20"/>
                <w:szCs w:val="20"/>
              </w:rPr>
            </w:pPr>
          </w:p>
        </w:tc>
        <w:tc>
          <w:tcPr>
            <w:tcW w:w="899" w:type="dxa"/>
            <w:tcBorders>
              <w:top w:val="single" w:sz="4" w:space="0" w:color="auto"/>
              <w:bottom w:val="single" w:sz="4" w:space="0" w:color="auto"/>
            </w:tcBorders>
            <w:shd w:val="clear" w:color="auto" w:fill="auto"/>
            <w:vAlign w:val="center"/>
          </w:tcPr>
          <w:p w:rsidR="003928EC" w:rsidRPr="00473ED0" w:rsidRDefault="003928EC" w:rsidP="003928EC">
            <w:pPr>
              <w:spacing w:after="0"/>
              <w:rPr>
                <w:rFonts w:ascii="Times New Roman" w:hAnsi="Times New Roman"/>
                <w:b/>
                <w:sz w:val="20"/>
                <w:szCs w:val="20"/>
              </w:rPr>
            </w:pPr>
            <w:r w:rsidRPr="00473ED0">
              <w:rPr>
                <w:rFonts w:ascii="Times New Roman" w:hAnsi="Times New Roman"/>
                <w:b/>
                <w:sz w:val="20"/>
                <w:szCs w:val="20"/>
              </w:rPr>
              <w:t>C.</w:t>
            </w:r>
            <w:proofErr w:type="gramStart"/>
            <w:r w:rsidRPr="00473ED0">
              <w:rPr>
                <w:rFonts w:ascii="Times New Roman" w:hAnsi="Times New Roman"/>
                <w:b/>
                <w:sz w:val="20"/>
                <w:szCs w:val="20"/>
              </w:rPr>
              <w:t>3.4</w:t>
            </w:r>
            <w:proofErr w:type="gramEnd"/>
          </w:p>
        </w:tc>
        <w:tc>
          <w:tcPr>
            <w:tcW w:w="6851" w:type="dxa"/>
            <w:tcBorders>
              <w:top w:val="single" w:sz="4" w:space="0" w:color="auto"/>
              <w:bottom w:val="single" w:sz="4" w:space="0" w:color="auto"/>
            </w:tcBorders>
            <w:vAlign w:val="center"/>
          </w:tcPr>
          <w:p w:rsidR="003928EC" w:rsidRPr="00473ED0" w:rsidRDefault="007F5563" w:rsidP="00680BCD">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Ünite içi</w:t>
            </w:r>
            <w:r w:rsidRPr="00303976">
              <w:rPr>
                <w:rFonts w:ascii="Times New Roman" w:hAnsi="Times New Roman"/>
                <w:sz w:val="20"/>
                <w:szCs w:val="20"/>
              </w:rPr>
              <w:t xml:space="preserve"> atık taşıma aracının içinde herhangi bir torbanın patlaması veya dökülmesi durumunda, </w:t>
            </w:r>
            <w:r w:rsidRPr="00D16694">
              <w:rPr>
                <w:rFonts w:ascii="Times New Roman" w:hAnsi="Times New Roman"/>
                <w:sz w:val="20"/>
                <w:szCs w:val="20"/>
              </w:rPr>
              <w:t xml:space="preserve">dökülen tehlikeli atıkların yayılmaması için emici (absorban) </w:t>
            </w:r>
            <w:r>
              <w:rPr>
                <w:rFonts w:ascii="Times New Roman" w:hAnsi="Times New Roman"/>
                <w:sz w:val="20"/>
                <w:szCs w:val="20"/>
              </w:rPr>
              <w:t>malzeme ile hemen müdahale eder,</w:t>
            </w:r>
            <w:r w:rsidRPr="00D16694">
              <w:rPr>
                <w:rFonts w:ascii="Times New Roman" w:hAnsi="Times New Roman"/>
                <w:sz w:val="20"/>
                <w:szCs w:val="20"/>
              </w:rPr>
              <w:t xml:space="preserve"> atık</w:t>
            </w:r>
            <w:r w:rsidRPr="00303976">
              <w:rPr>
                <w:rFonts w:ascii="Times New Roman" w:hAnsi="Times New Roman"/>
                <w:sz w:val="20"/>
                <w:szCs w:val="20"/>
              </w:rPr>
              <w:t xml:space="preserve"> toplama ara</w:t>
            </w:r>
            <w:r w:rsidR="00D27B46">
              <w:rPr>
                <w:rFonts w:ascii="Times New Roman" w:hAnsi="Times New Roman"/>
                <w:sz w:val="20"/>
                <w:szCs w:val="20"/>
              </w:rPr>
              <w:t>cını derhal geçici depo alanına</w:t>
            </w:r>
            <w:r w:rsidRPr="00303976">
              <w:rPr>
                <w:rFonts w:ascii="Times New Roman" w:hAnsi="Times New Roman"/>
                <w:sz w:val="20"/>
                <w:szCs w:val="20"/>
              </w:rPr>
              <w:t xml:space="preserve"> ulaştırır, patlayan </w:t>
            </w:r>
            <w:r>
              <w:rPr>
                <w:rFonts w:ascii="Times New Roman" w:hAnsi="Times New Roman"/>
                <w:sz w:val="20"/>
                <w:szCs w:val="20"/>
              </w:rPr>
              <w:t>torbayı/dökülen atığı yeni</w:t>
            </w:r>
            <w:r w:rsidRPr="00303976">
              <w:rPr>
                <w:rFonts w:ascii="Times New Roman" w:hAnsi="Times New Roman"/>
                <w:sz w:val="20"/>
                <w:szCs w:val="20"/>
              </w:rPr>
              <w:t xml:space="preserve"> atık torbası</w:t>
            </w:r>
            <w:r>
              <w:rPr>
                <w:rFonts w:ascii="Times New Roman" w:hAnsi="Times New Roman"/>
                <w:sz w:val="20"/>
                <w:szCs w:val="20"/>
              </w:rPr>
              <w:t xml:space="preserve">yla torbalar, atık taşıma </w:t>
            </w:r>
            <w:r w:rsidRPr="00303976">
              <w:rPr>
                <w:rFonts w:ascii="Times New Roman" w:hAnsi="Times New Roman"/>
                <w:sz w:val="20"/>
                <w:szCs w:val="20"/>
              </w:rPr>
              <w:t>aracı</w:t>
            </w:r>
            <w:r>
              <w:rPr>
                <w:rFonts w:ascii="Times New Roman" w:hAnsi="Times New Roman"/>
                <w:sz w:val="20"/>
                <w:szCs w:val="20"/>
              </w:rPr>
              <w:t>nı temizler, tıbbi atık taşıma aracını</w:t>
            </w:r>
            <w:r w:rsidRPr="00303976">
              <w:rPr>
                <w:rFonts w:ascii="Times New Roman" w:hAnsi="Times New Roman"/>
                <w:sz w:val="20"/>
                <w:szCs w:val="20"/>
              </w:rPr>
              <w:t xml:space="preserve"> </w:t>
            </w:r>
            <w:proofErr w:type="gramStart"/>
            <w:r w:rsidRPr="00303976">
              <w:rPr>
                <w:rFonts w:ascii="Times New Roman" w:hAnsi="Times New Roman"/>
                <w:sz w:val="20"/>
                <w:szCs w:val="20"/>
              </w:rPr>
              <w:t>dezenfekte</w:t>
            </w:r>
            <w:proofErr w:type="gramEnd"/>
            <w:r w:rsidRPr="00303976">
              <w:rPr>
                <w:rFonts w:ascii="Times New Roman" w:hAnsi="Times New Roman"/>
                <w:sz w:val="20"/>
                <w:szCs w:val="20"/>
              </w:rPr>
              <w:t xml:space="preserve"> eder.</w:t>
            </w:r>
          </w:p>
        </w:tc>
      </w:tr>
    </w:tbl>
    <w:p w:rsidR="007E5598" w:rsidRDefault="007E5598"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64713C" w:rsidRPr="006B70B1" w:rsidTr="00E941ED">
        <w:trPr>
          <w:trHeight w:val="567"/>
        </w:trPr>
        <w:tc>
          <w:tcPr>
            <w:tcW w:w="3008" w:type="dxa"/>
            <w:gridSpan w:val="2"/>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Görevler</w:t>
            </w:r>
          </w:p>
        </w:tc>
        <w:tc>
          <w:tcPr>
            <w:tcW w:w="3416" w:type="dxa"/>
            <w:gridSpan w:val="2"/>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Başarım Ölçütleri</w:t>
            </w:r>
          </w:p>
        </w:tc>
      </w:tr>
      <w:tr w:rsidR="0064713C" w:rsidRPr="006B70B1" w:rsidTr="00E941ED">
        <w:trPr>
          <w:trHeight w:val="567"/>
        </w:trPr>
        <w:tc>
          <w:tcPr>
            <w:tcW w:w="583"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64713C" w:rsidRPr="006B70B1" w:rsidRDefault="0064713C" w:rsidP="005A2367">
            <w:pPr>
              <w:spacing w:after="0"/>
              <w:rPr>
                <w:rFonts w:ascii="Times New Roman" w:hAnsi="Times New Roman"/>
                <w:b/>
                <w:sz w:val="20"/>
                <w:szCs w:val="20"/>
              </w:rPr>
            </w:pPr>
            <w:r w:rsidRPr="006B70B1">
              <w:rPr>
                <w:rFonts w:ascii="Times New Roman" w:hAnsi="Times New Roman"/>
                <w:b/>
                <w:sz w:val="20"/>
                <w:szCs w:val="20"/>
              </w:rPr>
              <w:t>Açıklama</w:t>
            </w:r>
          </w:p>
        </w:tc>
      </w:tr>
      <w:tr w:rsidR="003E1E5D" w:rsidRPr="006B70B1" w:rsidTr="00E941ED">
        <w:trPr>
          <w:trHeight w:val="567"/>
        </w:trPr>
        <w:tc>
          <w:tcPr>
            <w:tcW w:w="583" w:type="dxa"/>
            <w:vMerge w:val="restart"/>
            <w:vAlign w:val="center"/>
          </w:tcPr>
          <w:p w:rsidR="003E1E5D" w:rsidRPr="006B70B1" w:rsidRDefault="003E1E5D" w:rsidP="003E1E5D">
            <w:pPr>
              <w:spacing w:after="0"/>
              <w:rPr>
                <w:rFonts w:ascii="Times New Roman" w:hAnsi="Times New Roman"/>
                <w:b/>
                <w:sz w:val="20"/>
                <w:szCs w:val="20"/>
              </w:rPr>
            </w:pPr>
            <w:r>
              <w:rPr>
                <w:rFonts w:ascii="Times New Roman" w:hAnsi="Times New Roman"/>
                <w:b/>
                <w:sz w:val="20"/>
                <w:szCs w:val="20"/>
              </w:rPr>
              <w:t>C</w:t>
            </w:r>
          </w:p>
        </w:tc>
        <w:tc>
          <w:tcPr>
            <w:tcW w:w="2425" w:type="dxa"/>
            <w:vMerge w:val="restart"/>
            <w:vAlign w:val="center"/>
          </w:tcPr>
          <w:p w:rsidR="007F5563" w:rsidRPr="007F5563" w:rsidRDefault="007F5563" w:rsidP="007F5563">
            <w:pPr>
              <w:tabs>
                <w:tab w:val="left" w:pos="2820"/>
              </w:tabs>
              <w:spacing w:after="0"/>
              <w:rPr>
                <w:rFonts w:ascii="Times New Roman" w:hAnsi="Times New Roman"/>
                <w:sz w:val="20"/>
                <w:szCs w:val="20"/>
              </w:rPr>
            </w:pPr>
            <w:r w:rsidRPr="007F5563">
              <w:rPr>
                <w:rFonts w:ascii="Times New Roman" w:hAnsi="Times New Roman"/>
                <w:sz w:val="20"/>
                <w:szCs w:val="20"/>
              </w:rPr>
              <w:t>Tıbbi atıkların toplaması, taşınması ve depolanmasına ilişkin faaliyetleri yürütmek</w:t>
            </w:r>
          </w:p>
          <w:p w:rsidR="003E1E5D" w:rsidRPr="00C364DE" w:rsidRDefault="007F5563" w:rsidP="007F5563">
            <w:pPr>
              <w:tabs>
                <w:tab w:val="left" w:pos="2820"/>
              </w:tabs>
              <w:spacing w:after="0"/>
              <w:rPr>
                <w:rFonts w:ascii="Times New Roman" w:hAnsi="Times New Roman"/>
                <w:sz w:val="20"/>
                <w:szCs w:val="20"/>
              </w:rPr>
            </w:pPr>
            <w:r w:rsidRPr="00C364DE">
              <w:rPr>
                <w:rFonts w:ascii="Times New Roman" w:hAnsi="Times New Roman"/>
                <w:sz w:val="20"/>
                <w:szCs w:val="20"/>
              </w:rPr>
              <w:t xml:space="preserve"> (devamı var)</w:t>
            </w:r>
          </w:p>
        </w:tc>
        <w:tc>
          <w:tcPr>
            <w:tcW w:w="720" w:type="dxa"/>
            <w:vMerge w:val="restart"/>
            <w:vAlign w:val="center"/>
          </w:tcPr>
          <w:p w:rsidR="003E1E5D" w:rsidRPr="003E1E5D" w:rsidRDefault="003E1E5D" w:rsidP="003E1E5D">
            <w:pPr>
              <w:tabs>
                <w:tab w:val="left" w:pos="2820"/>
              </w:tabs>
              <w:spacing w:after="0"/>
              <w:rPr>
                <w:rFonts w:ascii="Times New Roman" w:hAnsi="Times New Roman"/>
                <w:b/>
                <w:sz w:val="20"/>
                <w:szCs w:val="20"/>
              </w:rPr>
            </w:pPr>
            <w:r w:rsidRPr="003E1E5D">
              <w:rPr>
                <w:rFonts w:ascii="Times New Roman" w:hAnsi="Times New Roman"/>
                <w:b/>
                <w:sz w:val="20"/>
                <w:szCs w:val="20"/>
              </w:rPr>
              <w:t>C.3</w:t>
            </w:r>
          </w:p>
        </w:tc>
        <w:tc>
          <w:tcPr>
            <w:tcW w:w="2696" w:type="dxa"/>
            <w:vMerge w:val="restart"/>
            <w:vAlign w:val="center"/>
          </w:tcPr>
          <w:p w:rsidR="003E1E5D" w:rsidRPr="003E1E5D" w:rsidRDefault="003E1E5D" w:rsidP="003E1E5D">
            <w:pPr>
              <w:tabs>
                <w:tab w:val="left" w:pos="2820"/>
              </w:tabs>
              <w:spacing w:after="0"/>
              <w:rPr>
                <w:rFonts w:ascii="Times New Roman" w:hAnsi="Times New Roman"/>
                <w:sz w:val="20"/>
                <w:szCs w:val="20"/>
              </w:rPr>
            </w:pPr>
            <w:r w:rsidRPr="00E74432">
              <w:rPr>
                <w:rFonts w:ascii="Times New Roman" w:hAnsi="Times New Roman"/>
                <w:sz w:val="20"/>
                <w:szCs w:val="20"/>
              </w:rPr>
              <w:t>Atıkları ünite içinde</w:t>
            </w:r>
            <w:r>
              <w:rPr>
                <w:rFonts w:ascii="Times New Roman" w:hAnsi="Times New Roman"/>
                <w:sz w:val="20"/>
                <w:szCs w:val="20"/>
              </w:rPr>
              <w:t xml:space="preserve"> taşımak</w:t>
            </w:r>
          </w:p>
        </w:tc>
        <w:tc>
          <w:tcPr>
            <w:tcW w:w="899" w:type="dxa"/>
            <w:tcBorders>
              <w:bottom w:val="single" w:sz="4" w:space="0" w:color="auto"/>
            </w:tcBorders>
            <w:shd w:val="clear" w:color="auto" w:fill="auto"/>
            <w:vAlign w:val="center"/>
          </w:tcPr>
          <w:p w:rsidR="003E1E5D" w:rsidRDefault="003E1E5D" w:rsidP="003E1E5D">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proofErr w:type="gramStart"/>
            <w:r>
              <w:rPr>
                <w:rFonts w:ascii="Times New Roman" w:hAnsi="Times New Roman"/>
                <w:b/>
                <w:sz w:val="20"/>
                <w:szCs w:val="20"/>
              </w:rPr>
              <w:t>3</w:t>
            </w:r>
            <w:r w:rsidRPr="006B70B1">
              <w:rPr>
                <w:rFonts w:ascii="Times New Roman" w:hAnsi="Times New Roman"/>
                <w:b/>
                <w:sz w:val="20"/>
                <w:szCs w:val="20"/>
              </w:rPr>
              <w:t>.</w:t>
            </w:r>
            <w:r w:rsidR="00716FFE">
              <w:rPr>
                <w:rFonts w:ascii="Times New Roman" w:hAnsi="Times New Roman"/>
                <w:b/>
                <w:sz w:val="20"/>
                <w:szCs w:val="20"/>
              </w:rPr>
              <w:t>5</w:t>
            </w:r>
            <w:proofErr w:type="gramEnd"/>
          </w:p>
        </w:tc>
        <w:tc>
          <w:tcPr>
            <w:tcW w:w="6851" w:type="dxa"/>
            <w:tcBorders>
              <w:bottom w:val="single" w:sz="4" w:space="0" w:color="auto"/>
            </w:tcBorders>
            <w:vAlign w:val="center"/>
          </w:tcPr>
          <w:p w:rsidR="003E1E5D" w:rsidRPr="00303976" w:rsidRDefault="003E1E5D" w:rsidP="003E1E5D">
            <w:pPr>
              <w:widowControl w:val="0"/>
              <w:autoSpaceDE w:val="0"/>
              <w:autoSpaceDN w:val="0"/>
              <w:adjustRightInd w:val="0"/>
              <w:spacing w:after="0" w:line="261" w:lineRule="exact"/>
              <w:ind w:right="-20"/>
              <w:rPr>
                <w:rFonts w:ascii="Times New Roman" w:hAnsi="Times New Roman"/>
                <w:sz w:val="20"/>
                <w:szCs w:val="20"/>
              </w:rPr>
            </w:pPr>
            <w:r w:rsidRPr="00303976">
              <w:rPr>
                <w:rFonts w:ascii="Times New Roman" w:hAnsi="Times New Roman"/>
                <w:sz w:val="20"/>
                <w:szCs w:val="20"/>
              </w:rPr>
              <w:t xml:space="preserve">Diğer atık toplama torbalarından ayırt ettiği tıbbi </w:t>
            </w:r>
            <w:r w:rsidR="00716FFE">
              <w:rPr>
                <w:rFonts w:ascii="Times New Roman" w:hAnsi="Times New Roman"/>
                <w:sz w:val="20"/>
                <w:szCs w:val="20"/>
              </w:rPr>
              <w:t xml:space="preserve">ve tehlikeli </w:t>
            </w:r>
            <w:r w:rsidRPr="00303976">
              <w:rPr>
                <w:rFonts w:ascii="Times New Roman" w:hAnsi="Times New Roman"/>
                <w:sz w:val="20"/>
                <w:szCs w:val="20"/>
              </w:rPr>
              <w:t>atık torbalarını, atık taşıma aracına yükleyerek taşır.</w:t>
            </w:r>
          </w:p>
        </w:tc>
      </w:tr>
      <w:tr w:rsidR="003E1E5D" w:rsidRPr="006B70B1" w:rsidTr="00E941ED">
        <w:trPr>
          <w:trHeight w:val="567"/>
        </w:trPr>
        <w:tc>
          <w:tcPr>
            <w:tcW w:w="583" w:type="dxa"/>
            <w:vMerge/>
            <w:vAlign w:val="center"/>
          </w:tcPr>
          <w:p w:rsidR="003E1E5D" w:rsidRDefault="003E1E5D" w:rsidP="003E1E5D">
            <w:pPr>
              <w:spacing w:after="0"/>
              <w:rPr>
                <w:rFonts w:ascii="Times New Roman" w:hAnsi="Times New Roman"/>
                <w:b/>
                <w:sz w:val="20"/>
                <w:szCs w:val="20"/>
              </w:rPr>
            </w:pPr>
          </w:p>
        </w:tc>
        <w:tc>
          <w:tcPr>
            <w:tcW w:w="2425" w:type="dxa"/>
            <w:vMerge/>
            <w:vAlign w:val="center"/>
          </w:tcPr>
          <w:p w:rsidR="003E1E5D" w:rsidRPr="00B90449" w:rsidRDefault="003E1E5D" w:rsidP="003E1E5D">
            <w:pPr>
              <w:tabs>
                <w:tab w:val="left" w:pos="2820"/>
              </w:tabs>
              <w:spacing w:after="0"/>
              <w:rPr>
                <w:rFonts w:ascii="Times New Roman" w:hAnsi="Times New Roman"/>
                <w:b/>
                <w:sz w:val="20"/>
                <w:szCs w:val="20"/>
              </w:rPr>
            </w:pPr>
          </w:p>
        </w:tc>
        <w:tc>
          <w:tcPr>
            <w:tcW w:w="720" w:type="dxa"/>
            <w:vMerge/>
            <w:vAlign w:val="center"/>
          </w:tcPr>
          <w:p w:rsidR="003E1E5D" w:rsidRDefault="003E1E5D" w:rsidP="003E1E5D">
            <w:pPr>
              <w:spacing w:after="0"/>
              <w:rPr>
                <w:rFonts w:ascii="Times New Roman" w:hAnsi="Times New Roman"/>
                <w:b/>
                <w:sz w:val="20"/>
                <w:szCs w:val="20"/>
              </w:rPr>
            </w:pPr>
          </w:p>
        </w:tc>
        <w:tc>
          <w:tcPr>
            <w:tcW w:w="2696" w:type="dxa"/>
            <w:vMerge/>
            <w:vAlign w:val="center"/>
          </w:tcPr>
          <w:p w:rsidR="003E1E5D" w:rsidRPr="00D05C77" w:rsidRDefault="003E1E5D" w:rsidP="003E1E5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E1E5D" w:rsidRDefault="003E1E5D" w:rsidP="003E1E5D">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proofErr w:type="gramStart"/>
            <w:r>
              <w:rPr>
                <w:rFonts w:ascii="Times New Roman" w:hAnsi="Times New Roman"/>
                <w:b/>
                <w:sz w:val="20"/>
                <w:szCs w:val="20"/>
              </w:rPr>
              <w:t>3</w:t>
            </w:r>
            <w:r w:rsidRPr="006B70B1">
              <w:rPr>
                <w:rFonts w:ascii="Times New Roman" w:hAnsi="Times New Roman"/>
                <w:b/>
                <w:sz w:val="20"/>
                <w:szCs w:val="20"/>
              </w:rPr>
              <w:t>.</w:t>
            </w:r>
            <w:r w:rsidR="00716FFE">
              <w:rPr>
                <w:rFonts w:ascii="Times New Roman" w:hAnsi="Times New Roman"/>
                <w:b/>
                <w:sz w:val="20"/>
                <w:szCs w:val="20"/>
              </w:rPr>
              <w:t>6</w:t>
            </w:r>
            <w:proofErr w:type="gramEnd"/>
          </w:p>
        </w:tc>
        <w:tc>
          <w:tcPr>
            <w:tcW w:w="6851" w:type="dxa"/>
            <w:tcBorders>
              <w:top w:val="single" w:sz="4" w:space="0" w:color="auto"/>
              <w:bottom w:val="single" w:sz="4" w:space="0" w:color="auto"/>
            </w:tcBorders>
            <w:vAlign w:val="center"/>
          </w:tcPr>
          <w:p w:rsidR="003E1E5D" w:rsidRDefault="003E1E5D" w:rsidP="003E1E5D">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Kaynağından ayrı toplanan atıkların son kontrolünü gözlemler ve Tıbbi Atık içeren diğer atıkları da kaynağından Tıbbi Atık torbasına yerleştirir ve atık toplama aracına yükler. Bu durumu atık yönetim birimine rapor eder.</w:t>
            </w:r>
          </w:p>
        </w:tc>
      </w:tr>
      <w:tr w:rsidR="003E1E5D" w:rsidRPr="006B70B1" w:rsidTr="00E941ED">
        <w:trPr>
          <w:trHeight w:val="567"/>
        </w:trPr>
        <w:tc>
          <w:tcPr>
            <w:tcW w:w="583" w:type="dxa"/>
            <w:vMerge/>
            <w:vAlign w:val="center"/>
          </w:tcPr>
          <w:p w:rsidR="003E1E5D" w:rsidRDefault="003E1E5D" w:rsidP="003E1E5D">
            <w:pPr>
              <w:spacing w:after="0"/>
              <w:rPr>
                <w:rFonts w:ascii="Times New Roman" w:hAnsi="Times New Roman"/>
                <w:b/>
                <w:sz w:val="20"/>
                <w:szCs w:val="20"/>
              </w:rPr>
            </w:pPr>
          </w:p>
        </w:tc>
        <w:tc>
          <w:tcPr>
            <w:tcW w:w="2425" w:type="dxa"/>
            <w:vMerge/>
            <w:vAlign w:val="center"/>
          </w:tcPr>
          <w:p w:rsidR="003E1E5D" w:rsidRPr="00B90449" w:rsidRDefault="003E1E5D" w:rsidP="003E1E5D">
            <w:pPr>
              <w:tabs>
                <w:tab w:val="left" w:pos="2820"/>
              </w:tabs>
              <w:spacing w:after="0"/>
              <w:rPr>
                <w:rFonts w:ascii="Times New Roman" w:hAnsi="Times New Roman"/>
                <w:b/>
                <w:sz w:val="20"/>
                <w:szCs w:val="20"/>
              </w:rPr>
            </w:pPr>
          </w:p>
        </w:tc>
        <w:tc>
          <w:tcPr>
            <w:tcW w:w="720" w:type="dxa"/>
            <w:vMerge/>
            <w:vAlign w:val="center"/>
          </w:tcPr>
          <w:p w:rsidR="003E1E5D" w:rsidRDefault="003E1E5D" w:rsidP="003E1E5D">
            <w:pPr>
              <w:spacing w:after="0"/>
              <w:rPr>
                <w:rFonts w:ascii="Times New Roman" w:hAnsi="Times New Roman"/>
                <w:b/>
                <w:sz w:val="20"/>
                <w:szCs w:val="20"/>
              </w:rPr>
            </w:pPr>
          </w:p>
        </w:tc>
        <w:tc>
          <w:tcPr>
            <w:tcW w:w="2696" w:type="dxa"/>
            <w:vMerge/>
            <w:vAlign w:val="center"/>
          </w:tcPr>
          <w:p w:rsidR="003E1E5D" w:rsidRPr="00D05C77" w:rsidRDefault="003E1E5D" w:rsidP="003E1E5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E1E5D" w:rsidRDefault="003E1E5D" w:rsidP="003E1E5D">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proofErr w:type="gramStart"/>
            <w:r>
              <w:rPr>
                <w:rFonts w:ascii="Times New Roman" w:hAnsi="Times New Roman"/>
                <w:b/>
                <w:sz w:val="20"/>
                <w:szCs w:val="20"/>
              </w:rPr>
              <w:t>3</w:t>
            </w:r>
            <w:r w:rsidRPr="006B70B1">
              <w:rPr>
                <w:rFonts w:ascii="Times New Roman" w:hAnsi="Times New Roman"/>
                <w:b/>
                <w:sz w:val="20"/>
                <w:szCs w:val="20"/>
              </w:rPr>
              <w:t>.</w:t>
            </w:r>
            <w:r w:rsidR="00716FFE">
              <w:rPr>
                <w:rFonts w:ascii="Times New Roman" w:hAnsi="Times New Roman"/>
                <w:b/>
                <w:sz w:val="20"/>
                <w:szCs w:val="20"/>
              </w:rPr>
              <w:t>7</w:t>
            </w:r>
            <w:proofErr w:type="gramEnd"/>
          </w:p>
        </w:tc>
        <w:tc>
          <w:tcPr>
            <w:tcW w:w="6851" w:type="dxa"/>
            <w:tcBorders>
              <w:top w:val="single" w:sz="4" w:space="0" w:color="auto"/>
              <w:bottom w:val="single" w:sz="4" w:space="0" w:color="auto"/>
            </w:tcBorders>
            <w:vAlign w:val="center"/>
          </w:tcPr>
          <w:p w:rsidR="003E1E5D" w:rsidRPr="0088081D" w:rsidRDefault="003E1E5D" w:rsidP="003E1E5D">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 xml:space="preserve">Atık taşıma </w:t>
            </w:r>
            <w:proofErr w:type="gramStart"/>
            <w:r>
              <w:rPr>
                <w:rFonts w:ascii="Times New Roman" w:hAnsi="Times New Roman"/>
                <w:sz w:val="20"/>
                <w:szCs w:val="20"/>
              </w:rPr>
              <w:t>güzergahına</w:t>
            </w:r>
            <w:proofErr w:type="gramEnd"/>
            <w:r>
              <w:rPr>
                <w:rFonts w:ascii="Times New Roman" w:hAnsi="Times New Roman"/>
                <w:sz w:val="20"/>
                <w:szCs w:val="20"/>
              </w:rPr>
              <w:t xml:space="preserve"> uymayan personeli uyarır</w:t>
            </w:r>
            <w:r w:rsidR="00716FFE">
              <w:rPr>
                <w:rFonts w:ascii="Times New Roman" w:hAnsi="Times New Roman"/>
                <w:sz w:val="20"/>
                <w:szCs w:val="20"/>
              </w:rPr>
              <w:t>.</w:t>
            </w:r>
          </w:p>
        </w:tc>
      </w:tr>
      <w:tr w:rsidR="003E1E5D" w:rsidRPr="006B70B1" w:rsidTr="00E941ED">
        <w:trPr>
          <w:trHeight w:val="567"/>
        </w:trPr>
        <w:tc>
          <w:tcPr>
            <w:tcW w:w="583" w:type="dxa"/>
            <w:vMerge/>
            <w:vAlign w:val="center"/>
          </w:tcPr>
          <w:p w:rsidR="003E1E5D" w:rsidRDefault="003E1E5D" w:rsidP="003E1E5D">
            <w:pPr>
              <w:spacing w:after="0"/>
              <w:rPr>
                <w:rFonts w:ascii="Times New Roman" w:hAnsi="Times New Roman"/>
                <w:b/>
                <w:sz w:val="20"/>
                <w:szCs w:val="20"/>
              </w:rPr>
            </w:pPr>
          </w:p>
        </w:tc>
        <w:tc>
          <w:tcPr>
            <w:tcW w:w="2425" w:type="dxa"/>
            <w:vMerge/>
            <w:vAlign w:val="center"/>
          </w:tcPr>
          <w:p w:rsidR="003E1E5D" w:rsidRPr="00B90449" w:rsidRDefault="003E1E5D" w:rsidP="003E1E5D">
            <w:pPr>
              <w:tabs>
                <w:tab w:val="left" w:pos="2820"/>
              </w:tabs>
              <w:spacing w:after="0"/>
              <w:rPr>
                <w:rFonts w:ascii="Times New Roman" w:hAnsi="Times New Roman"/>
                <w:b/>
                <w:sz w:val="20"/>
                <w:szCs w:val="20"/>
              </w:rPr>
            </w:pPr>
          </w:p>
        </w:tc>
        <w:tc>
          <w:tcPr>
            <w:tcW w:w="720" w:type="dxa"/>
            <w:vMerge w:val="restart"/>
            <w:vAlign w:val="center"/>
          </w:tcPr>
          <w:p w:rsidR="003E1E5D" w:rsidRPr="006B70B1" w:rsidRDefault="003E1E5D" w:rsidP="003E1E5D">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r>
              <w:rPr>
                <w:rFonts w:ascii="Times New Roman" w:hAnsi="Times New Roman"/>
                <w:b/>
                <w:sz w:val="20"/>
                <w:szCs w:val="20"/>
              </w:rPr>
              <w:t>4</w:t>
            </w:r>
          </w:p>
        </w:tc>
        <w:tc>
          <w:tcPr>
            <w:tcW w:w="2696" w:type="dxa"/>
            <w:vMerge w:val="restart"/>
            <w:vAlign w:val="center"/>
          </w:tcPr>
          <w:p w:rsidR="003E1E5D" w:rsidRPr="006B70B1" w:rsidRDefault="003E1E5D" w:rsidP="003E1E5D">
            <w:pPr>
              <w:spacing w:after="0"/>
              <w:rPr>
                <w:rFonts w:ascii="Times New Roman" w:hAnsi="Times New Roman"/>
                <w:sz w:val="20"/>
                <w:szCs w:val="20"/>
              </w:rPr>
            </w:pPr>
            <w:r>
              <w:rPr>
                <w:rFonts w:ascii="Times New Roman" w:hAnsi="Times New Roman"/>
                <w:sz w:val="20"/>
                <w:szCs w:val="20"/>
              </w:rPr>
              <w:t>Atıkları geçici depolamak</w:t>
            </w:r>
          </w:p>
        </w:tc>
        <w:tc>
          <w:tcPr>
            <w:tcW w:w="899" w:type="dxa"/>
            <w:tcBorders>
              <w:top w:val="single" w:sz="4" w:space="0" w:color="auto"/>
              <w:bottom w:val="single" w:sz="4" w:space="0" w:color="auto"/>
            </w:tcBorders>
            <w:shd w:val="clear" w:color="auto" w:fill="auto"/>
            <w:vAlign w:val="center"/>
          </w:tcPr>
          <w:p w:rsidR="003E1E5D" w:rsidRPr="006B70B1" w:rsidRDefault="003E1E5D" w:rsidP="003E1E5D">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proofErr w:type="gramStart"/>
            <w:r>
              <w:rPr>
                <w:rFonts w:ascii="Times New Roman" w:hAnsi="Times New Roman"/>
                <w:b/>
                <w:sz w:val="20"/>
                <w:szCs w:val="20"/>
              </w:rPr>
              <w:t>4</w:t>
            </w:r>
            <w:r w:rsidRPr="006B70B1">
              <w:rPr>
                <w:rFonts w:ascii="Times New Roman" w:hAnsi="Times New Roman"/>
                <w:b/>
                <w:sz w:val="20"/>
                <w:szCs w:val="20"/>
              </w:rPr>
              <w:t>.1</w:t>
            </w:r>
            <w:proofErr w:type="gramEnd"/>
          </w:p>
        </w:tc>
        <w:tc>
          <w:tcPr>
            <w:tcW w:w="6851" w:type="dxa"/>
            <w:tcBorders>
              <w:top w:val="single" w:sz="4" w:space="0" w:color="auto"/>
              <w:bottom w:val="single" w:sz="4" w:space="0" w:color="auto"/>
            </w:tcBorders>
            <w:vAlign w:val="center"/>
          </w:tcPr>
          <w:p w:rsidR="003E1E5D" w:rsidRPr="0029101B" w:rsidRDefault="003E1E5D" w:rsidP="003E1E5D">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Tıbbi atık torbalarını, tıbbi atık geçici depolama alanına</w:t>
            </w:r>
            <w:r w:rsidR="00716FFE">
              <w:rPr>
                <w:rFonts w:ascii="Times New Roman" w:hAnsi="Times New Roman"/>
                <w:sz w:val="20"/>
                <w:szCs w:val="20"/>
              </w:rPr>
              <w:t xml:space="preserve"> ve tehlikeli atık torbalarını, tehlikeli atık geçici depolama alanına</w:t>
            </w:r>
            <w:r>
              <w:rPr>
                <w:rFonts w:ascii="Times New Roman" w:hAnsi="Times New Roman"/>
                <w:sz w:val="20"/>
                <w:szCs w:val="20"/>
              </w:rPr>
              <w:t xml:space="preserve"> yerleştirir.</w:t>
            </w:r>
          </w:p>
        </w:tc>
      </w:tr>
      <w:tr w:rsidR="003E1E5D" w:rsidRPr="006B70B1" w:rsidTr="00E941ED">
        <w:trPr>
          <w:trHeight w:val="567"/>
        </w:trPr>
        <w:tc>
          <w:tcPr>
            <w:tcW w:w="583" w:type="dxa"/>
            <w:vMerge/>
            <w:vAlign w:val="center"/>
          </w:tcPr>
          <w:p w:rsidR="003E1E5D" w:rsidRDefault="003E1E5D" w:rsidP="003E1E5D">
            <w:pPr>
              <w:spacing w:after="0"/>
              <w:rPr>
                <w:rFonts w:ascii="Times New Roman" w:hAnsi="Times New Roman"/>
                <w:b/>
                <w:sz w:val="20"/>
                <w:szCs w:val="20"/>
              </w:rPr>
            </w:pPr>
          </w:p>
        </w:tc>
        <w:tc>
          <w:tcPr>
            <w:tcW w:w="2425" w:type="dxa"/>
            <w:vMerge/>
            <w:vAlign w:val="center"/>
          </w:tcPr>
          <w:p w:rsidR="003E1E5D" w:rsidRPr="00B90449" w:rsidRDefault="003E1E5D" w:rsidP="003E1E5D">
            <w:pPr>
              <w:tabs>
                <w:tab w:val="left" w:pos="2820"/>
              </w:tabs>
              <w:spacing w:after="0"/>
              <w:rPr>
                <w:rFonts w:ascii="Times New Roman" w:hAnsi="Times New Roman"/>
                <w:b/>
                <w:sz w:val="20"/>
                <w:szCs w:val="20"/>
              </w:rPr>
            </w:pPr>
          </w:p>
        </w:tc>
        <w:tc>
          <w:tcPr>
            <w:tcW w:w="720" w:type="dxa"/>
            <w:vMerge/>
            <w:vAlign w:val="center"/>
          </w:tcPr>
          <w:p w:rsidR="003E1E5D" w:rsidRDefault="003E1E5D" w:rsidP="003E1E5D">
            <w:pPr>
              <w:spacing w:after="0"/>
              <w:rPr>
                <w:rFonts w:ascii="Times New Roman" w:hAnsi="Times New Roman"/>
                <w:b/>
                <w:sz w:val="20"/>
                <w:szCs w:val="20"/>
              </w:rPr>
            </w:pPr>
          </w:p>
        </w:tc>
        <w:tc>
          <w:tcPr>
            <w:tcW w:w="2696" w:type="dxa"/>
            <w:vMerge/>
            <w:vAlign w:val="center"/>
          </w:tcPr>
          <w:p w:rsidR="003E1E5D" w:rsidRPr="00D05C77" w:rsidRDefault="003E1E5D" w:rsidP="003E1E5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E1E5D" w:rsidRDefault="003E1E5D" w:rsidP="003E1E5D">
            <w:pPr>
              <w:spacing w:after="0"/>
              <w:rPr>
                <w:rFonts w:ascii="Times New Roman" w:hAnsi="Times New Roman"/>
                <w:b/>
                <w:sz w:val="20"/>
                <w:szCs w:val="20"/>
              </w:rPr>
            </w:pPr>
            <w:r>
              <w:rPr>
                <w:rFonts w:ascii="Times New Roman" w:hAnsi="Times New Roman"/>
                <w:b/>
                <w:sz w:val="20"/>
                <w:szCs w:val="20"/>
              </w:rPr>
              <w:t>C</w:t>
            </w:r>
            <w:r w:rsidRPr="006B70B1">
              <w:rPr>
                <w:rFonts w:ascii="Times New Roman" w:hAnsi="Times New Roman"/>
                <w:b/>
                <w:sz w:val="20"/>
                <w:szCs w:val="20"/>
              </w:rPr>
              <w:t>.</w:t>
            </w:r>
            <w:proofErr w:type="gramStart"/>
            <w:r>
              <w:rPr>
                <w:rFonts w:ascii="Times New Roman" w:hAnsi="Times New Roman"/>
                <w:b/>
                <w:sz w:val="20"/>
                <w:szCs w:val="20"/>
              </w:rPr>
              <w:t>4</w:t>
            </w:r>
            <w:r w:rsidRPr="006B70B1">
              <w:rPr>
                <w:rFonts w:ascii="Times New Roman" w:hAnsi="Times New Roman"/>
                <w:b/>
                <w:sz w:val="20"/>
                <w:szCs w:val="20"/>
              </w:rPr>
              <w:t>.</w:t>
            </w:r>
            <w:r>
              <w:rPr>
                <w:rFonts w:ascii="Times New Roman" w:hAnsi="Times New Roman"/>
                <w:b/>
                <w:sz w:val="20"/>
                <w:szCs w:val="20"/>
              </w:rPr>
              <w:t>2</w:t>
            </w:r>
            <w:proofErr w:type="gramEnd"/>
          </w:p>
        </w:tc>
        <w:tc>
          <w:tcPr>
            <w:tcW w:w="6851" w:type="dxa"/>
            <w:tcBorders>
              <w:top w:val="single" w:sz="4" w:space="0" w:color="auto"/>
              <w:bottom w:val="single" w:sz="4" w:space="0" w:color="auto"/>
            </w:tcBorders>
            <w:vAlign w:val="center"/>
          </w:tcPr>
          <w:p w:rsidR="003E1E5D" w:rsidRDefault="003E1E5D" w:rsidP="003E1E5D">
            <w:pPr>
              <w:widowControl w:val="0"/>
              <w:autoSpaceDE w:val="0"/>
              <w:autoSpaceDN w:val="0"/>
              <w:adjustRightInd w:val="0"/>
              <w:spacing w:after="0" w:line="261" w:lineRule="exact"/>
              <w:ind w:right="-20"/>
              <w:rPr>
                <w:rFonts w:ascii="Times New Roman" w:hAnsi="Times New Roman"/>
                <w:sz w:val="20"/>
                <w:szCs w:val="20"/>
              </w:rPr>
            </w:pPr>
            <w:r w:rsidRPr="00D1367A">
              <w:rPr>
                <w:rFonts w:ascii="Times New Roman" w:hAnsi="Times New Roman"/>
                <w:sz w:val="20"/>
                <w:szCs w:val="20"/>
              </w:rPr>
              <w:t xml:space="preserve">Tıbbi atık içeren </w:t>
            </w:r>
            <w:r w:rsidR="00716FFE">
              <w:rPr>
                <w:rFonts w:ascii="Times New Roman" w:hAnsi="Times New Roman"/>
                <w:sz w:val="20"/>
                <w:szCs w:val="20"/>
              </w:rPr>
              <w:t xml:space="preserve">veya tehlikeli atık içeren </w:t>
            </w:r>
            <w:r w:rsidRPr="00D1367A">
              <w:rPr>
                <w:rFonts w:ascii="Times New Roman" w:hAnsi="Times New Roman"/>
                <w:sz w:val="20"/>
                <w:szCs w:val="20"/>
              </w:rPr>
              <w:t>torbanın yırtılması veya boşalması sonucu dökülen atıklar</w:t>
            </w:r>
            <w:r>
              <w:rPr>
                <w:rFonts w:ascii="Times New Roman" w:hAnsi="Times New Roman"/>
                <w:sz w:val="20"/>
                <w:szCs w:val="20"/>
              </w:rPr>
              <w:t>ı</w:t>
            </w:r>
            <w:r w:rsidRPr="00D1367A">
              <w:rPr>
                <w:rFonts w:ascii="Times New Roman" w:hAnsi="Times New Roman"/>
                <w:sz w:val="20"/>
                <w:szCs w:val="20"/>
              </w:rPr>
              <w:t xml:space="preserve"> uygun </w:t>
            </w:r>
            <w:proofErr w:type="gramStart"/>
            <w:r w:rsidRPr="00D1367A">
              <w:rPr>
                <w:rFonts w:ascii="Times New Roman" w:hAnsi="Times New Roman"/>
                <w:sz w:val="20"/>
                <w:szCs w:val="20"/>
              </w:rPr>
              <w:t>ekipman</w:t>
            </w:r>
            <w:proofErr w:type="gramEnd"/>
            <w:r w:rsidRPr="00D1367A">
              <w:rPr>
                <w:rFonts w:ascii="Times New Roman" w:hAnsi="Times New Roman"/>
                <w:sz w:val="20"/>
                <w:szCs w:val="20"/>
              </w:rPr>
              <w:t xml:space="preserve"> ile toplandıktan, sıvı atıklar ise uygun</w:t>
            </w:r>
            <w:r>
              <w:rPr>
                <w:rFonts w:ascii="Times New Roman" w:hAnsi="Times New Roman"/>
                <w:sz w:val="20"/>
                <w:szCs w:val="20"/>
              </w:rPr>
              <w:t xml:space="preserve"> emici malzeme ile yoğunlaştır</w:t>
            </w:r>
            <w:r w:rsidRPr="00D1367A">
              <w:rPr>
                <w:rFonts w:ascii="Times New Roman" w:hAnsi="Times New Roman"/>
                <w:sz w:val="20"/>
                <w:szCs w:val="20"/>
              </w:rPr>
              <w:t xml:space="preserve">dıktan sonra tekrar torbalar ve kullanılan ekipman ile birlikte </w:t>
            </w:r>
            <w:r>
              <w:rPr>
                <w:rFonts w:ascii="Times New Roman" w:hAnsi="Times New Roman"/>
                <w:sz w:val="20"/>
                <w:szCs w:val="20"/>
              </w:rPr>
              <w:t>bölümü</w:t>
            </w:r>
            <w:r w:rsidRPr="00D1367A">
              <w:rPr>
                <w:rFonts w:ascii="Times New Roman" w:hAnsi="Times New Roman"/>
                <w:sz w:val="20"/>
                <w:szCs w:val="20"/>
              </w:rPr>
              <w:t xml:space="preserve"> derhal </w:t>
            </w:r>
            <w:r w:rsidR="00716FFE">
              <w:rPr>
                <w:rFonts w:ascii="Times New Roman" w:hAnsi="Times New Roman"/>
                <w:sz w:val="20"/>
                <w:szCs w:val="20"/>
              </w:rPr>
              <w:t>temizler/</w:t>
            </w:r>
            <w:r w:rsidRPr="00D1367A">
              <w:rPr>
                <w:rFonts w:ascii="Times New Roman" w:hAnsi="Times New Roman"/>
                <w:sz w:val="20"/>
                <w:szCs w:val="20"/>
              </w:rPr>
              <w:t>dezenfekte eder</w:t>
            </w:r>
          </w:p>
        </w:tc>
      </w:tr>
      <w:tr w:rsidR="003E1E5D" w:rsidRPr="006B70B1" w:rsidTr="00E941ED">
        <w:trPr>
          <w:trHeight w:val="567"/>
        </w:trPr>
        <w:tc>
          <w:tcPr>
            <w:tcW w:w="583" w:type="dxa"/>
            <w:vMerge/>
            <w:vAlign w:val="center"/>
          </w:tcPr>
          <w:p w:rsidR="003E1E5D" w:rsidRDefault="003E1E5D" w:rsidP="003E1E5D">
            <w:pPr>
              <w:spacing w:after="0"/>
              <w:rPr>
                <w:rFonts w:ascii="Times New Roman" w:hAnsi="Times New Roman"/>
                <w:b/>
                <w:sz w:val="20"/>
                <w:szCs w:val="20"/>
              </w:rPr>
            </w:pPr>
          </w:p>
        </w:tc>
        <w:tc>
          <w:tcPr>
            <w:tcW w:w="2425" w:type="dxa"/>
            <w:vMerge/>
            <w:vAlign w:val="center"/>
          </w:tcPr>
          <w:p w:rsidR="003E1E5D" w:rsidRPr="00B90449" w:rsidRDefault="003E1E5D" w:rsidP="003E1E5D">
            <w:pPr>
              <w:tabs>
                <w:tab w:val="left" w:pos="2820"/>
              </w:tabs>
              <w:spacing w:after="0"/>
              <w:rPr>
                <w:rFonts w:ascii="Times New Roman" w:hAnsi="Times New Roman"/>
                <w:b/>
                <w:sz w:val="20"/>
                <w:szCs w:val="20"/>
              </w:rPr>
            </w:pPr>
          </w:p>
        </w:tc>
        <w:tc>
          <w:tcPr>
            <w:tcW w:w="720" w:type="dxa"/>
            <w:vMerge/>
            <w:vAlign w:val="center"/>
          </w:tcPr>
          <w:p w:rsidR="003E1E5D" w:rsidRDefault="003E1E5D" w:rsidP="003E1E5D">
            <w:pPr>
              <w:spacing w:after="0"/>
              <w:rPr>
                <w:rFonts w:ascii="Times New Roman" w:hAnsi="Times New Roman"/>
                <w:b/>
                <w:sz w:val="20"/>
                <w:szCs w:val="20"/>
              </w:rPr>
            </w:pPr>
          </w:p>
        </w:tc>
        <w:tc>
          <w:tcPr>
            <w:tcW w:w="2696" w:type="dxa"/>
            <w:vMerge/>
            <w:vAlign w:val="center"/>
          </w:tcPr>
          <w:p w:rsidR="003E1E5D" w:rsidRPr="00D05C77" w:rsidRDefault="003E1E5D" w:rsidP="003E1E5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E1E5D" w:rsidRDefault="003E1E5D" w:rsidP="003E1E5D">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4</w:t>
            </w:r>
            <w:r w:rsidRPr="006B70B1">
              <w:rPr>
                <w:rFonts w:ascii="Times New Roman" w:hAnsi="Times New Roman"/>
                <w:b/>
                <w:sz w:val="20"/>
                <w:szCs w:val="20"/>
              </w:rPr>
              <w:t>.</w:t>
            </w:r>
            <w:r>
              <w:rPr>
                <w:rFonts w:ascii="Times New Roman" w:hAnsi="Times New Roman"/>
                <w:b/>
                <w:sz w:val="20"/>
                <w:szCs w:val="20"/>
              </w:rPr>
              <w:t>3</w:t>
            </w:r>
            <w:proofErr w:type="gramEnd"/>
          </w:p>
        </w:tc>
        <w:tc>
          <w:tcPr>
            <w:tcW w:w="6851" w:type="dxa"/>
            <w:tcBorders>
              <w:top w:val="single" w:sz="4" w:space="0" w:color="auto"/>
              <w:bottom w:val="single" w:sz="4" w:space="0" w:color="auto"/>
            </w:tcBorders>
            <w:vAlign w:val="center"/>
          </w:tcPr>
          <w:p w:rsidR="003E1E5D" w:rsidRPr="0029101B" w:rsidRDefault="00716FFE" w:rsidP="00716FFE">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A</w:t>
            </w:r>
            <w:r w:rsidR="003E1E5D" w:rsidRPr="0029101B">
              <w:rPr>
                <w:rFonts w:ascii="Times New Roman" w:hAnsi="Times New Roman"/>
                <w:sz w:val="20"/>
                <w:szCs w:val="20"/>
              </w:rPr>
              <w:t xml:space="preserve">tıkların konulduğu </w:t>
            </w:r>
            <w:r w:rsidR="003E1E5D">
              <w:rPr>
                <w:rFonts w:ascii="Times New Roman" w:hAnsi="Times New Roman"/>
                <w:sz w:val="20"/>
                <w:szCs w:val="20"/>
              </w:rPr>
              <w:t xml:space="preserve">tıbbi </w:t>
            </w:r>
            <w:r>
              <w:rPr>
                <w:rFonts w:ascii="Times New Roman" w:hAnsi="Times New Roman"/>
                <w:sz w:val="20"/>
                <w:szCs w:val="20"/>
              </w:rPr>
              <w:t xml:space="preserve">ve tehlikeli </w:t>
            </w:r>
            <w:r w:rsidR="003E1E5D">
              <w:rPr>
                <w:rFonts w:ascii="Times New Roman" w:hAnsi="Times New Roman"/>
                <w:sz w:val="20"/>
                <w:szCs w:val="20"/>
              </w:rPr>
              <w:t>atık geçici depo</w:t>
            </w:r>
            <w:r>
              <w:rPr>
                <w:rFonts w:ascii="Times New Roman" w:hAnsi="Times New Roman"/>
                <w:sz w:val="20"/>
                <w:szCs w:val="20"/>
              </w:rPr>
              <w:t xml:space="preserve">larının </w:t>
            </w:r>
            <w:r w:rsidR="003E1E5D" w:rsidRPr="0029101B">
              <w:rPr>
                <w:rFonts w:ascii="Times New Roman" w:hAnsi="Times New Roman"/>
                <w:sz w:val="20"/>
                <w:szCs w:val="20"/>
              </w:rPr>
              <w:t>temizliği</w:t>
            </w:r>
            <w:r w:rsidR="003E1E5D">
              <w:rPr>
                <w:rFonts w:ascii="Times New Roman" w:hAnsi="Times New Roman"/>
                <w:sz w:val="20"/>
                <w:szCs w:val="20"/>
              </w:rPr>
              <w:t>ni</w:t>
            </w:r>
            <w:r>
              <w:rPr>
                <w:rFonts w:ascii="Times New Roman" w:hAnsi="Times New Roman"/>
                <w:sz w:val="20"/>
                <w:szCs w:val="20"/>
              </w:rPr>
              <w:t>/</w:t>
            </w:r>
            <w:r w:rsidR="003E1E5D" w:rsidRPr="0029101B">
              <w:rPr>
                <w:rFonts w:ascii="Times New Roman" w:hAnsi="Times New Roman"/>
                <w:sz w:val="20"/>
                <w:szCs w:val="20"/>
              </w:rPr>
              <w:t>deze</w:t>
            </w:r>
            <w:r w:rsidR="003E1E5D">
              <w:rPr>
                <w:rFonts w:ascii="Times New Roman" w:hAnsi="Times New Roman"/>
                <w:sz w:val="20"/>
                <w:szCs w:val="20"/>
              </w:rPr>
              <w:t>nfeksiyonu</w:t>
            </w:r>
            <w:r>
              <w:rPr>
                <w:rFonts w:ascii="Times New Roman" w:hAnsi="Times New Roman"/>
                <w:sz w:val="20"/>
                <w:szCs w:val="20"/>
              </w:rPr>
              <w:t>nu</w:t>
            </w:r>
            <w:r w:rsidR="003E1E5D">
              <w:rPr>
                <w:rFonts w:ascii="Times New Roman" w:hAnsi="Times New Roman"/>
                <w:sz w:val="20"/>
                <w:szCs w:val="20"/>
              </w:rPr>
              <w:t xml:space="preserve"> kuru olarak yapar.</w:t>
            </w:r>
          </w:p>
        </w:tc>
      </w:tr>
      <w:tr w:rsidR="003E1E5D" w:rsidRPr="006B70B1" w:rsidTr="00E941ED">
        <w:trPr>
          <w:trHeight w:val="567"/>
        </w:trPr>
        <w:tc>
          <w:tcPr>
            <w:tcW w:w="583" w:type="dxa"/>
            <w:vMerge/>
            <w:vAlign w:val="center"/>
          </w:tcPr>
          <w:p w:rsidR="003E1E5D" w:rsidRDefault="003E1E5D" w:rsidP="003E1E5D">
            <w:pPr>
              <w:spacing w:after="0"/>
              <w:rPr>
                <w:rFonts w:ascii="Times New Roman" w:hAnsi="Times New Roman"/>
                <w:b/>
                <w:sz w:val="20"/>
                <w:szCs w:val="20"/>
              </w:rPr>
            </w:pPr>
          </w:p>
        </w:tc>
        <w:tc>
          <w:tcPr>
            <w:tcW w:w="2425" w:type="dxa"/>
            <w:vMerge/>
            <w:vAlign w:val="center"/>
          </w:tcPr>
          <w:p w:rsidR="003E1E5D" w:rsidRPr="00B90449" w:rsidRDefault="003E1E5D" w:rsidP="003E1E5D">
            <w:pPr>
              <w:tabs>
                <w:tab w:val="left" w:pos="2820"/>
              </w:tabs>
              <w:spacing w:after="0"/>
              <w:rPr>
                <w:rFonts w:ascii="Times New Roman" w:hAnsi="Times New Roman"/>
                <w:b/>
                <w:sz w:val="20"/>
                <w:szCs w:val="20"/>
              </w:rPr>
            </w:pPr>
          </w:p>
        </w:tc>
        <w:tc>
          <w:tcPr>
            <w:tcW w:w="720" w:type="dxa"/>
            <w:vMerge/>
            <w:vAlign w:val="center"/>
          </w:tcPr>
          <w:p w:rsidR="003E1E5D" w:rsidRDefault="003E1E5D" w:rsidP="003E1E5D">
            <w:pPr>
              <w:spacing w:after="0"/>
              <w:rPr>
                <w:rFonts w:ascii="Times New Roman" w:hAnsi="Times New Roman"/>
                <w:b/>
                <w:sz w:val="20"/>
                <w:szCs w:val="20"/>
              </w:rPr>
            </w:pPr>
          </w:p>
        </w:tc>
        <w:tc>
          <w:tcPr>
            <w:tcW w:w="2696" w:type="dxa"/>
            <w:vMerge/>
            <w:vAlign w:val="center"/>
          </w:tcPr>
          <w:p w:rsidR="003E1E5D" w:rsidRPr="00D05C77" w:rsidRDefault="003E1E5D" w:rsidP="003E1E5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E1E5D" w:rsidRDefault="003E1E5D" w:rsidP="003E1E5D">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4.4</w:t>
            </w:r>
            <w:proofErr w:type="gramEnd"/>
          </w:p>
        </w:tc>
        <w:tc>
          <w:tcPr>
            <w:tcW w:w="6851" w:type="dxa"/>
            <w:tcBorders>
              <w:top w:val="single" w:sz="4" w:space="0" w:color="auto"/>
              <w:bottom w:val="single" w:sz="4" w:space="0" w:color="auto"/>
            </w:tcBorders>
            <w:vAlign w:val="center"/>
          </w:tcPr>
          <w:p w:rsidR="003E1E5D" w:rsidRDefault="00F608DD" w:rsidP="00F608DD">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Tıbbi ve tehlikeli atık geçici depolarının</w:t>
            </w:r>
            <w:r w:rsidR="003E1E5D" w:rsidRPr="0029101B">
              <w:rPr>
                <w:rFonts w:ascii="Times New Roman" w:hAnsi="Times New Roman"/>
                <w:sz w:val="20"/>
                <w:szCs w:val="20"/>
              </w:rPr>
              <w:t xml:space="preserve"> boşaltılmasını müteakiben</w:t>
            </w:r>
            <w:r w:rsidR="003E1E5D">
              <w:rPr>
                <w:rFonts w:ascii="Times New Roman" w:hAnsi="Times New Roman"/>
                <w:sz w:val="20"/>
                <w:szCs w:val="20"/>
              </w:rPr>
              <w:t xml:space="preserve"> emici malzeme ile temizler</w:t>
            </w:r>
            <w:r>
              <w:rPr>
                <w:rFonts w:ascii="Times New Roman" w:hAnsi="Times New Roman"/>
                <w:sz w:val="20"/>
                <w:szCs w:val="20"/>
              </w:rPr>
              <w:t>/</w:t>
            </w:r>
            <w:proofErr w:type="gramStart"/>
            <w:r w:rsidR="003E1E5D" w:rsidRPr="0029101B">
              <w:rPr>
                <w:rFonts w:ascii="Times New Roman" w:hAnsi="Times New Roman"/>
                <w:sz w:val="20"/>
                <w:szCs w:val="20"/>
              </w:rPr>
              <w:t>dezenfekte</w:t>
            </w:r>
            <w:proofErr w:type="gramEnd"/>
            <w:r w:rsidR="003E1E5D" w:rsidRPr="0029101B">
              <w:rPr>
                <w:rFonts w:ascii="Times New Roman" w:hAnsi="Times New Roman"/>
                <w:sz w:val="20"/>
                <w:szCs w:val="20"/>
              </w:rPr>
              <w:t xml:space="preserve"> </w:t>
            </w:r>
            <w:r w:rsidR="003E1E5D">
              <w:rPr>
                <w:rFonts w:ascii="Times New Roman" w:hAnsi="Times New Roman"/>
                <w:sz w:val="20"/>
                <w:szCs w:val="20"/>
              </w:rPr>
              <w:t>eder</w:t>
            </w:r>
          </w:p>
        </w:tc>
      </w:tr>
      <w:tr w:rsidR="003E1E5D" w:rsidRPr="006B70B1" w:rsidTr="00E941ED">
        <w:trPr>
          <w:trHeight w:val="567"/>
        </w:trPr>
        <w:tc>
          <w:tcPr>
            <w:tcW w:w="583" w:type="dxa"/>
            <w:vMerge/>
            <w:vAlign w:val="center"/>
          </w:tcPr>
          <w:p w:rsidR="003E1E5D" w:rsidRDefault="003E1E5D" w:rsidP="003E1E5D">
            <w:pPr>
              <w:spacing w:after="0"/>
              <w:rPr>
                <w:rFonts w:ascii="Times New Roman" w:hAnsi="Times New Roman"/>
                <w:b/>
                <w:sz w:val="20"/>
                <w:szCs w:val="20"/>
              </w:rPr>
            </w:pPr>
          </w:p>
        </w:tc>
        <w:tc>
          <w:tcPr>
            <w:tcW w:w="2425" w:type="dxa"/>
            <w:vMerge/>
            <w:vAlign w:val="center"/>
          </w:tcPr>
          <w:p w:rsidR="003E1E5D" w:rsidRPr="00B90449" w:rsidRDefault="003E1E5D" w:rsidP="003E1E5D">
            <w:pPr>
              <w:tabs>
                <w:tab w:val="left" w:pos="2820"/>
              </w:tabs>
              <w:spacing w:after="0"/>
              <w:rPr>
                <w:rFonts w:ascii="Times New Roman" w:hAnsi="Times New Roman"/>
                <w:b/>
                <w:sz w:val="20"/>
                <w:szCs w:val="20"/>
              </w:rPr>
            </w:pPr>
          </w:p>
        </w:tc>
        <w:tc>
          <w:tcPr>
            <w:tcW w:w="720" w:type="dxa"/>
            <w:vMerge/>
            <w:vAlign w:val="center"/>
          </w:tcPr>
          <w:p w:rsidR="003E1E5D" w:rsidRDefault="003E1E5D" w:rsidP="003E1E5D">
            <w:pPr>
              <w:spacing w:after="0"/>
              <w:rPr>
                <w:rFonts w:ascii="Times New Roman" w:hAnsi="Times New Roman"/>
                <w:b/>
                <w:sz w:val="20"/>
                <w:szCs w:val="20"/>
              </w:rPr>
            </w:pPr>
          </w:p>
        </w:tc>
        <w:tc>
          <w:tcPr>
            <w:tcW w:w="2696" w:type="dxa"/>
            <w:vMerge/>
            <w:vAlign w:val="center"/>
          </w:tcPr>
          <w:p w:rsidR="003E1E5D" w:rsidRPr="00D05C77" w:rsidRDefault="003E1E5D" w:rsidP="003E1E5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E1E5D" w:rsidRDefault="003E1E5D" w:rsidP="003E1E5D">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4</w:t>
            </w:r>
            <w:r w:rsidRPr="006B70B1">
              <w:rPr>
                <w:rFonts w:ascii="Times New Roman" w:hAnsi="Times New Roman"/>
                <w:b/>
                <w:sz w:val="20"/>
                <w:szCs w:val="20"/>
              </w:rPr>
              <w:t>.</w:t>
            </w:r>
            <w:r>
              <w:rPr>
                <w:rFonts w:ascii="Times New Roman" w:hAnsi="Times New Roman"/>
                <w:b/>
                <w:sz w:val="20"/>
                <w:szCs w:val="20"/>
              </w:rPr>
              <w:t>5</w:t>
            </w:r>
            <w:proofErr w:type="gramEnd"/>
          </w:p>
        </w:tc>
        <w:tc>
          <w:tcPr>
            <w:tcW w:w="6851" w:type="dxa"/>
            <w:tcBorders>
              <w:top w:val="single" w:sz="4" w:space="0" w:color="auto"/>
              <w:bottom w:val="single" w:sz="4" w:space="0" w:color="auto"/>
            </w:tcBorders>
            <w:vAlign w:val="center"/>
          </w:tcPr>
          <w:p w:rsidR="003E1E5D" w:rsidRPr="00477B4C" w:rsidRDefault="003E1E5D" w:rsidP="003E1E5D">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 xml:space="preserve">Tıbbi </w:t>
            </w:r>
            <w:r w:rsidR="00F608DD">
              <w:rPr>
                <w:rFonts w:ascii="Times New Roman" w:hAnsi="Times New Roman"/>
                <w:sz w:val="20"/>
                <w:szCs w:val="20"/>
              </w:rPr>
              <w:t xml:space="preserve">ve tehlikeli </w:t>
            </w:r>
            <w:r>
              <w:rPr>
                <w:rFonts w:ascii="Times New Roman" w:hAnsi="Times New Roman"/>
                <w:sz w:val="20"/>
                <w:szCs w:val="20"/>
              </w:rPr>
              <w:t>atık geçici depo</w:t>
            </w:r>
            <w:r w:rsidR="00F608DD">
              <w:rPr>
                <w:rFonts w:ascii="Times New Roman" w:hAnsi="Times New Roman"/>
                <w:sz w:val="20"/>
                <w:szCs w:val="20"/>
              </w:rPr>
              <w:t>lama alanların</w:t>
            </w:r>
            <w:r>
              <w:rPr>
                <w:rFonts w:ascii="Times New Roman" w:hAnsi="Times New Roman"/>
                <w:sz w:val="20"/>
                <w:szCs w:val="20"/>
              </w:rPr>
              <w:t xml:space="preserve">da karşılaştığı/gözlemlediği olumsuz durumları atık </w:t>
            </w:r>
            <w:proofErr w:type="gramStart"/>
            <w:r>
              <w:rPr>
                <w:rFonts w:ascii="Times New Roman" w:hAnsi="Times New Roman"/>
                <w:sz w:val="20"/>
                <w:szCs w:val="20"/>
              </w:rPr>
              <w:t>yönetim  birimine</w:t>
            </w:r>
            <w:proofErr w:type="gramEnd"/>
            <w:r>
              <w:rPr>
                <w:rFonts w:ascii="Times New Roman" w:hAnsi="Times New Roman"/>
                <w:sz w:val="20"/>
                <w:szCs w:val="20"/>
              </w:rPr>
              <w:t xml:space="preserve"> bildirir.</w:t>
            </w:r>
          </w:p>
        </w:tc>
      </w:tr>
      <w:tr w:rsidR="003E1E5D" w:rsidRPr="006B70B1" w:rsidTr="00E941ED">
        <w:trPr>
          <w:trHeight w:val="567"/>
        </w:trPr>
        <w:tc>
          <w:tcPr>
            <w:tcW w:w="583" w:type="dxa"/>
            <w:vMerge/>
            <w:vAlign w:val="center"/>
          </w:tcPr>
          <w:p w:rsidR="003E1E5D" w:rsidRDefault="003E1E5D" w:rsidP="003E1E5D">
            <w:pPr>
              <w:spacing w:after="0"/>
              <w:rPr>
                <w:rFonts w:ascii="Times New Roman" w:hAnsi="Times New Roman"/>
                <w:b/>
                <w:sz w:val="20"/>
                <w:szCs w:val="20"/>
              </w:rPr>
            </w:pPr>
          </w:p>
        </w:tc>
        <w:tc>
          <w:tcPr>
            <w:tcW w:w="2425" w:type="dxa"/>
            <w:vMerge/>
            <w:vAlign w:val="center"/>
          </w:tcPr>
          <w:p w:rsidR="003E1E5D" w:rsidRPr="00B90449" w:rsidRDefault="003E1E5D" w:rsidP="003E1E5D">
            <w:pPr>
              <w:tabs>
                <w:tab w:val="left" w:pos="2820"/>
              </w:tabs>
              <w:spacing w:after="0"/>
              <w:rPr>
                <w:rFonts w:ascii="Times New Roman" w:hAnsi="Times New Roman"/>
                <w:b/>
                <w:sz w:val="20"/>
                <w:szCs w:val="20"/>
              </w:rPr>
            </w:pPr>
          </w:p>
        </w:tc>
        <w:tc>
          <w:tcPr>
            <w:tcW w:w="720" w:type="dxa"/>
            <w:vMerge/>
            <w:vAlign w:val="center"/>
          </w:tcPr>
          <w:p w:rsidR="003E1E5D" w:rsidRDefault="003E1E5D" w:rsidP="003E1E5D">
            <w:pPr>
              <w:spacing w:after="0"/>
              <w:rPr>
                <w:rFonts w:ascii="Times New Roman" w:hAnsi="Times New Roman"/>
                <w:b/>
                <w:sz w:val="20"/>
                <w:szCs w:val="20"/>
              </w:rPr>
            </w:pPr>
          </w:p>
        </w:tc>
        <w:tc>
          <w:tcPr>
            <w:tcW w:w="2696" w:type="dxa"/>
            <w:vMerge/>
            <w:vAlign w:val="center"/>
          </w:tcPr>
          <w:p w:rsidR="003E1E5D" w:rsidRPr="00D05C77" w:rsidRDefault="003E1E5D" w:rsidP="003E1E5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E1E5D" w:rsidRDefault="003E1E5D" w:rsidP="003E1E5D">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4</w:t>
            </w:r>
            <w:r w:rsidRPr="006B70B1">
              <w:rPr>
                <w:rFonts w:ascii="Times New Roman" w:hAnsi="Times New Roman"/>
                <w:b/>
                <w:sz w:val="20"/>
                <w:szCs w:val="20"/>
              </w:rPr>
              <w:t>.</w:t>
            </w:r>
            <w:r>
              <w:rPr>
                <w:rFonts w:ascii="Times New Roman" w:hAnsi="Times New Roman"/>
                <w:b/>
                <w:sz w:val="20"/>
                <w:szCs w:val="20"/>
              </w:rPr>
              <w:t>6</w:t>
            </w:r>
            <w:proofErr w:type="gramEnd"/>
          </w:p>
        </w:tc>
        <w:tc>
          <w:tcPr>
            <w:tcW w:w="6851" w:type="dxa"/>
            <w:tcBorders>
              <w:top w:val="single" w:sz="4" w:space="0" w:color="auto"/>
              <w:bottom w:val="single" w:sz="4" w:space="0" w:color="auto"/>
            </w:tcBorders>
            <w:vAlign w:val="center"/>
          </w:tcPr>
          <w:p w:rsidR="003E1E5D" w:rsidRPr="0029101B" w:rsidRDefault="00F608DD" w:rsidP="00F608DD">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Tıbbi ve tehlikeli atık geçici depolama alanlarındaki</w:t>
            </w:r>
            <w:r w:rsidR="003E1E5D">
              <w:rPr>
                <w:rFonts w:ascii="Times New Roman" w:hAnsi="Times New Roman"/>
                <w:sz w:val="20"/>
                <w:szCs w:val="20"/>
              </w:rPr>
              <w:t xml:space="preserve"> atıkları </w:t>
            </w:r>
            <w:r w:rsidR="0057051D">
              <w:rPr>
                <w:rFonts w:ascii="Times New Roman" w:hAnsi="Times New Roman"/>
                <w:sz w:val="20"/>
                <w:szCs w:val="20"/>
              </w:rPr>
              <w:t xml:space="preserve">tartarak, </w:t>
            </w:r>
            <w:r w:rsidR="003E1E5D">
              <w:rPr>
                <w:rFonts w:ascii="Times New Roman" w:hAnsi="Times New Roman"/>
                <w:sz w:val="20"/>
                <w:szCs w:val="20"/>
              </w:rPr>
              <w:t xml:space="preserve">atık </w:t>
            </w:r>
            <w:r w:rsidRPr="007F5563">
              <w:rPr>
                <w:rFonts w:ascii="Times New Roman" w:hAnsi="Times New Roman"/>
                <w:sz w:val="20"/>
                <w:szCs w:val="20"/>
              </w:rPr>
              <w:t>nakliye</w:t>
            </w:r>
            <w:r w:rsidR="003E1E5D">
              <w:rPr>
                <w:rFonts w:ascii="Times New Roman" w:hAnsi="Times New Roman"/>
                <w:sz w:val="20"/>
                <w:szCs w:val="20"/>
              </w:rPr>
              <w:t xml:space="preserve"> aracı yetkilisine Ulusal Atık Taşıma Formu ile birlikte teslim eder.</w:t>
            </w:r>
          </w:p>
        </w:tc>
      </w:tr>
      <w:tr w:rsidR="003E1E5D" w:rsidRPr="006B70B1" w:rsidTr="00E941ED">
        <w:trPr>
          <w:trHeight w:val="567"/>
        </w:trPr>
        <w:tc>
          <w:tcPr>
            <w:tcW w:w="583" w:type="dxa"/>
            <w:vMerge/>
            <w:vAlign w:val="center"/>
          </w:tcPr>
          <w:p w:rsidR="003E1E5D" w:rsidRPr="006B70B1" w:rsidRDefault="003E1E5D" w:rsidP="003E1E5D">
            <w:pPr>
              <w:spacing w:after="0"/>
              <w:rPr>
                <w:rFonts w:ascii="Times New Roman" w:hAnsi="Times New Roman"/>
                <w:sz w:val="20"/>
                <w:szCs w:val="20"/>
              </w:rPr>
            </w:pPr>
          </w:p>
        </w:tc>
        <w:tc>
          <w:tcPr>
            <w:tcW w:w="2425" w:type="dxa"/>
            <w:vMerge/>
            <w:vAlign w:val="center"/>
          </w:tcPr>
          <w:p w:rsidR="003E1E5D" w:rsidRPr="006B70B1" w:rsidRDefault="003E1E5D" w:rsidP="003E1E5D">
            <w:pPr>
              <w:tabs>
                <w:tab w:val="left" w:pos="2820"/>
              </w:tabs>
              <w:spacing w:after="0"/>
              <w:rPr>
                <w:rFonts w:ascii="Times New Roman" w:hAnsi="Times New Roman"/>
                <w:sz w:val="20"/>
                <w:szCs w:val="20"/>
              </w:rPr>
            </w:pPr>
          </w:p>
        </w:tc>
        <w:tc>
          <w:tcPr>
            <w:tcW w:w="720" w:type="dxa"/>
            <w:vMerge w:val="restart"/>
            <w:vAlign w:val="center"/>
          </w:tcPr>
          <w:p w:rsidR="003E1E5D" w:rsidRPr="00BE5A5D" w:rsidRDefault="003E1E5D" w:rsidP="003E1E5D">
            <w:pPr>
              <w:spacing w:after="0"/>
              <w:rPr>
                <w:rFonts w:ascii="Times New Roman" w:hAnsi="Times New Roman"/>
                <w:b/>
                <w:sz w:val="20"/>
                <w:szCs w:val="20"/>
              </w:rPr>
            </w:pPr>
            <w:r w:rsidRPr="00BE5A5D">
              <w:rPr>
                <w:rFonts w:ascii="Times New Roman" w:hAnsi="Times New Roman"/>
                <w:b/>
                <w:sz w:val="20"/>
                <w:szCs w:val="20"/>
              </w:rPr>
              <w:t>C.5</w:t>
            </w:r>
          </w:p>
        </w:tc>
        <w:tc>
          <w:tcPr>
            <w:tcW w:w="2696" w:type="dxa"/>
            <w:vMerge w:val="restart"/>
            <w:vAlign w:val="center"/>
          </w:tcPr>
          <w:p w:rsidR="003E1E5D" w:rsidRPr="00BE5A5D" w:rsidRDefault="003E1E5D" w:rsidP="003E1E5D">
            <w:pPr>
              <w:spacing w:after="0"/>
              <w:rPr>
                <w:rFonts w:ascii="Times New Roman" w:hAnsi="Times New Roman"/>
                <w:bCs/>
                <w:sz w:val="20"/>
                <w:szCs w:val="20"/>
              </w:rPr>
            </w:pPr>
            <w:r w:rsidRPr="00BE5A5D">
              <w:rPr>
                <w:rFonts w:ascii="Times New Roman" w:hAnsi="Times New Roman"/>
                <w:bCs/>
                <w:sz w:val="20"/>
                <w:szCs w:val="20"/>
              </w:rPr>
              <w:t>Atıkları geçici atık depolarından bertaraf/sterilizasyon tesisine taşımak</w:t>
            </w:r>
          </w:p>
        </w:tc>
        <w:tc>
          <w:tcPr>
            <w:tcW w:w="899" w:type="dxa"/>
            <w:shd w:val="clear" w:color="auto" w:fill="auto"/>
            <w:vAlign w:val="center"/>
          </w:tcPr>
          <w:p w:rsidR="003E1E5D" w:rsidRPr="00BE5A5D" w:rsidRDefault="003E1E5D" w:rsidP="003E1E5D">
            <w:pPr>
              <w:spacing w:after="0"/>
              <w:rPr>
                <w:rFonts w:ascii="Times New Roman" w:hAnsi="Times New Roman"/>
                <w:b/>
                <w:sz w:val="20"/>
                <w:szCs w:val="20"/>
              </w:rPr>
            </w:pPr>
            <w:r w:rsidRPr="00BE5A5D">
              <w:rPr>
                <w:rFonts w:ascii="Times New Roman" w:hAnsi="Times New Roman"/>
                <w:b/>
                <w:sz w:val="20"/>
                <w:szCs w:val="20"/>
              </w:rPr>
              <w:t>C.</w:t>
            </w:r>
            <w:proofErr w:type="gramStart"/>
            <w:r w:rsidRPr="00BE5A5D">
              <w:rPr>
                <w:rFonts w:ascii="Times New Roman" w:hAnsi="Times New Roman"/>
                <w:b/>
                <w:sz w:val="20"/>
                <w:szCs w:val="20"/>
              </w:rPr>
              <w:t>5.1</w:t>
            </w:r>
            <w:proofErr w:type="gramEnd"/>
          </w:p>
        </w:tc>
        <w:tc>
          <w:tcPr>
            <w:tcW w:w="6851" w:type="dxa"/>
            <w:vAlign w:val="center"/>
          </w:tcPr>
          <w:p w:rsidR="003E1E5D" w:rsidRPr="00BE5A5D" w:rsidRDefault="003E1E5D" w:rsidP="003E1E5D">
            <w:pPr>
              <w:widowControl w:val="0"/>
              <w:autoSpaceDE w:val="0"/>
              <w:autoSpaceDN w:val="0"/>
              <w:adjustRightInd w:val="0"/>
              <w:spacing w:after="0" w:line="261" w:lineRule="exact"/>
              <w:ind w:right="-20"/>
              <w:rPr>
                <w:rFonts w:ascii="Times New Roman" w:hAnsi="Times New Roman"/>
                <w:sz w:val="20"/>
                <w:szCs w:val="20"/>
              </w:rPr>
            </w:pPr>
            <w:r w:rsidRPr="00BE5A5D">
              <w:rPr>
                <w:rFonts w:ascii="Times New Roman" w:hAnsi="Times New Roman"/>
                <w:sz w:val="20"/>
                <w:szCs w:val="20"/>
              </w:rPr>
              <w:t xml:space="preserve">Atık torbalarını atık üreticisinden </w:t>
            </w:r>
            <w:r w:rsidR="00BE5A5D" w:rsidRPr="00BE5A5D">
              <w:rPr>
                <w:rFonts w:ascii="Times New Roman" w:hAnsi="Times New Roman"/>
                <w:sz w:val="20"/>
                <w:szCs w:val="20"/>
              </w:rPr>
              <w:t>tartarak teslim alır</w:t>
            </w:r>
            <w:r w:rsidRPr="00BE5A5D">
              <w:rPr>
                <w:rFonts w:ascii="Times New Roman" w:hAnsi="Times New Roman"/>
                <w:sz w:val="20"/>
                <w:szCs w:val="20"/>
              </w:rPr>
              <w:t xml:space="preserve"> ve taşıma aracına yükler</w:t>
            </w:r>
          </w:p>
        </w:tc>
      </w:tr>
      <w:tr w:rsidR="003E1E5D" w:rsidRPr="006B70B1" w:rsidTr="00E941ED">
        <w:trPr>
          <w:trHeight w:val="567"/>
        </w:trPr>
        <w:tc>
          <w:tcPr>
            <w:tcW w:w="583" w:type="dxa"/>
            <w:vMerge/>
            <w:vAlign w:val="center"/>
          </w:tcPr>
          <w:p w:rsidR="003E1E5D" w:rsidRPr="006B70B1" w:rsidRDefault="003E1E5D" w:rsidP="003E1E5D">
            <w:pPr>
              <w:spacing w:after="0"/>
              <w:rPr>
                <w:rFonts w:ascii="Times New Roman" w:hAnsi="Times New Roman"/>
                <w:sz w:val="20"/>
                <w:szCs w:val="20"/>
              </w:rPr>
            </w:pPr>
          </w:p>
        </w:tc>
        <w:tc>
          <w:tcPr>
            <w:tcW w:w="2425" w:type="dxa"/>
            <w:vMerge/>
            <w:vAlign w:val="center"/>
          </w:tcPr>
          <w:p w:rsidR="003E1E5D" w:rsidRPr="006B70B1" w:rsidRDefault="003E1E5D" w:rsidP="003E1E5D">
            <w:pPr>
              <w:tabs>
                <w:tab w:val="left" w:pos="2820"/>
              </w:tabs>
              <w:spacing w:after="0"/>
              <w:rPr>
                <w:rFonts w:ascii="Times New Roman" w:hAnsi="Times New Roman"/>
                <w:sz w:val="20"/>
                <w:szCs w:val="20"/>
              </w:rPr>
            </w:pPr>
          </w:p>
        </w:tc>
        <w:tc>
          <w:tcPr>
            <w:tcW w:w="720" w:type="dxa"/>
            <w:vMerge/>
            <w:vAlign w:val="center"/>
          </w:tcPr>
          <w:p w:rsidR="003E1E5D" w:rsidRPr="00BE5A5D" w:rsidRDefault="003E1E5D" w:rsidP="003E1E5D">
            <w:pPr>
              <w:spacing w:after="0"/>
              <w:rPr>
                <w:rFonts w:ascii="Times New Roman" w:hAnsi="Times New Roman"/>
                <w:b/>
                <w:sz w:val="20"/>
                <w:szCs w:val="20"/>
              </w:rPr>
            </w:pPr>
          </w:p>
        </w:tc>
        <w:tc>
          <w:tcPr>
            <w:tcW w:w="2696" w:type="dxa"/>
            <w:vMerge/>
            <w:vAlign w:val="center"/>
          </w:tcPr>
          <w:p w:rsidR="003E1E5D" w:rsidRPr="00BE5A5D" w:rsidRDefault="003E1E5D" w:rsidP="003E1E5D">
            <w:pPr>
              <w:spacing w:after="0"/>
              <w:rPr>
                <w:rFonts w:ascii="Times New Roman" w:hAnsi="Times New Roman"/>
                <w:bCs/>
                <w:sz w:val="20"/>
                <w:szCs w:val="20"/>
              </w:rPr>
            </w:pPr>
          </w:p>
        </w:tc>
        <w:tc>
          <w:tcPr>
            <w:tcW w:w="899" w:type="dxa"/>
            <w:shd w:val="clear" w:color="auto" w:fill="auto"/>
            <w:vAlign w:val="center"/>
          </w:tcPr>
          <w:p w:rsidR="003E1E5D" w:rsidRPr="00BE5A5D" w:rsidRDefault="003E1E5D" w:rsidP="003E1E5D">
            <w:pPr>
              <w:spacing w:after="0"/>
              <w:rPr>
                <w:rFonts w:ascii="Times New Roman" w:hAnsi="Times New Roman"/>
                <w:b/>
                <w:sz w:val="20"/>
                <w:szCs w:val="20"/>
              </w:rPr>
            </w:pPr>
            <w:r w:rsidRPr="00BE5A5D">
              <w:rPr>
                <w:rFonts w:ascii="Times New Roman" w:hAnsi="Times New Roman"/>
                <w:b/>
                <w:sz w:val="20"/>
                <w:szCs w:val="20"/>
              </w:rPr>
              <w:t>C.</w:t>
            </w:r>
            <w:proofErr w:type="gramStart"/>
            <w:r w:rsidRPr="00BE5A5D">
              <w:rPr>
                <w:rFonts w:ascii="Times New Roman" w:hAnsi="Times New Roman"/>
                <w:b/>
                <w:sz w:val="20"/>
                <w:szCs w:val="20"/>
              </w:rPr>
              <w:t>5.2</w:t>
            </w:r>
            <w:proofErr w:type="gramEnd"/>
          </w:p>
        </w:tc>
        <w:tc>
          <w:tcPr>
            <w:tcW w:w="6851" w:type="dxa"/>
            <w:vAlign w:val="center"/>
          </w:tcPr>
          <w:p w:rsidR="003E1E5D" w:rsidRPr="00BE5A5D" w:rsidRDefault="003E1E5D" w:rsidP="003E1E5D">
            <w:pPr>
              <w:widowControl w:val="0"/>
              <w:autoSpaceDE w:val="0"/>
              <w:autoSpaceDN w:val="0"/>
              <w:adjustRightInd w:val="0"/>
              <w:spacing w:after="0" w:line="261" w:lineRule="exact"/>
              <w:ind w:right="-20"/>
              <w:rPr>
                <w:rFonts w:ascii="Times New Roman" w:hAnsi="Times New Roman"/>
                <w:sz w:val="20"/>
                <w:szCs w:val="20"/>
              </w:rPr>
            </w:pPr>
            <w:r w:rsidRPr="00BE5A5D">
              <w:rPr>
                <w:rFonts w:ascii="Times New Roman" w:hAnsi="Times New Roman"/>
                <w:sz w:val="20"/>
                <w:szCs w:val="20"/>
              </w:rPr>
              <w:t>Atık taşıma aracının kapılarını güvenli bir şekilde kapatarak nakliyeye hazır duruma getirir.</w:t>
            </w:r>
          </w:p>
        </w:tc>
      </w:tr>
    </w:tbl>
    <w:p w:rsidR="001C6643" w:rsidRDefault="001C6643" w:rsidP="00BC0090">
      <w:pPr>
        <w:pStyle w:val="ListeParagraf"/>
        <w:ind w:left="0"/>
        <w:outlineLvl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396"/>
        <w:gridCol w:w="716"/>
        <w:gridCol w:w="2674"/>
        <w:gridCol w:w="892"/>
        <w:gridCol w:w="6731"/>
      </w:tblGrid>
      <w:tr w:rsidR="00D81330" w:rsidRPr="00C364DE" w:rsidTr="007F5563">
        <w:trPr>
          <w:trHeight w:val="567"/>
        </w:trPr>
        <w:tc>
          <w:tcPr>
            <w:tcW w:w="2979" w:type="dxa"/>
            <w:gridSpan w:val="2"/>
            <w:tcBorders>
              <w:top w:val="single" w:sz="4" w:space="0" w:color="auto"/>
            </w:tcBorders>
            <w:vAlign w:val="center"/>
          </w:tcPr>
          <w:p w:rsidR="00D81330" w:rsidRPr="00C364DE" w:rsidRDefault="00D81330" w:rsidP="00970EAD">
            <w:pPr>
              <w:spacing w:after="0"/>
              <w:rPr>
                <w:rFonts w:ascii="Times New Roman" w:hAnsi="Times New Roman"/>
                <w:b/>
                <w:sz w:val="20"/>
                <w:szCs w:val="20"/>
              </w:rPr>
            </w:pPr>
            <w:r w:rsidRPr="00C364DE">
              <w:rPr>
                <w:rFonts w:ascii="Times New Roman" w:hAnsi="Times New Roman"/>
                <w:b/>
                <w:sz w:val="20"/>
                <w:szCs w:val="20"/>
              </w:rPr>
              <w:lastRenderedPageBreak/>
              <w:t>Görevler</w:t>
            </w:r>
          </w:p>
        </w:tc>
        <w:tc>
          <w:tcPr>
            <w:tcW w:w="3390" w:type="dxa"/>
            <w:gridSpan w:val="2"/>
            <w:tcBorders>
              <w:top w:val="single" w:sz="4" w:space="0" w:color="auto"/>
            </w:tcBorders>
            <w:vAlign w:val="center"/>
          </w:tcPr>
          <w:p w:rsidR="00D81330" w:rsidRPr="00C364DE" w:rsidRDefault="00D81330" w:rsidP="00970EAD">
            <w:pPr>
              <w:spacing w:after="0"/>
              <w:rPr>
                <w:rFonts w:ascii="Times New Roman" w:hAnsi="Times New Roman"/>
                <w:b/>
                <w:sz w:val="20"/>
                <w:szCs w:val="20"/>
              </w:rPr>
            </w:pPr>
            <w:r w:rsidRPr="00C364DE">
              <w:rPr>
                <w:rFonts w:ascii="Times New Roman" w:hAnsi="Times New Roman"/>
                <w:b/>
                <w:sz w:val="20"/>
                <w:szCs w:val="20"/>
              </w:rPr>
              <w:t>İşlemler</w:t>
            </w:r>
          </w:p>
        </w:tc>
        <w:tc>
          <w:tcPr>
            <w:tcW w:w="7623" w:type="dxa"/>
            <w:gridSpan w:val="2"/>
            <w:tcBorders>
              <w:top w:val="single" w:sz="4" w:space="0" w:color="auto"/>
            </w:tcBorders>
            <w:vAlign w:val="center"/>
          </w:tcPr>
          <w:p w:rsidR="00D81330" w:rsidRPr="00C364DE" w:rsidRDefault="00D81330" w:rsidP="00970EAD">
            <w:pPr>
              <w:spacing w:after="0"/>
              <w:rPr>
                <w:rFonts w:ascii="Times New Roman" w:hAnsi="Times New Roman"/>
                <w:b/>
                <w:sz w:val="20"/>
                <w:szCs w:val="20"/>
              </w:rPr>
            </w:pPr>
            <w:r w:rsidRPr="00C364DE">
              <w:rPr>
                <w:rFonts w:ascii="Times New Roman" w:hAnsi="Times New Roman"/>
                <w:b/>
                <w:sz w:val="20"/>
                <w:szCs w:val="20"/>
              </w:rPr>
              <w:t>Başarım Ölçütleri</w:t>
            </w:r>
          </w:p>
        </w:tc>
      </w:tr>
      <w:tr w:rsidR="00D81330" w:rsidRPr="00C364DE" w:rsidTr="007F5563">
        <w:trPr>
          <w:trHeight w:val="567"/>
        </w:trPr>
        <w:tc>
          <w:tcPr>
            <w:tcW w:w="583" w:type="dxa"/>
            <w:vAlign w:val="center"/>
          </w:tcPr>
          <w:p w:rsidR="00D81330" w:rsidRPr="00C364DE" w:rsidRDefault="00D81330" w:rsidP="00970EAD">
            <w:pPr>
              <w:spacing w:after="0"/>
              <w:rPr>
                <w:rFonts w:ascii="Times New Roman" w:hAnsi="Times New Roman"/>
                <w:b/>
                <w:sz w:val="20"/>
                <w:szCs w:val="20"/>
              </w:rPr>
            </w:pPr>
            <w:r w:rsidRPr="00C364DE">
              <w:rPr>
                <w:rFonts w:ascii="Times New Roman" w:hAnsi="Times New Roman"/>
                <w:b/>
                <w:sz w:val="20"/>
                <w:szCs w:val="20"/>
              </w:rPr>
              <w:t>Kod</w:t>
            </w:r>
          </w:p>
        </w:tc>
        <w:tc>
          <w:tcPr>
            <w:tcW w:w="2396" w:type="dxa"/>
            <w:vAlign w:val="center"/>
          </w:tcPr>
          <w:p w:rsidR="00D81330" w:rsidRPr="00C364DE" w:rsidRDefault="00D81330" w:rsidP="00970EAD">
            <w:pPr>
              <w:spacing w:after="0"/>
              <w:rPr>
                <w:rFonts w:ascii="Times New Roman" w:hAnsi="Times New Roman"/>
                <w:b/>
                <w:sz w:val="20"/>
                <w:szCs w:val="20"/>
              </w:rPr>
            </w:pPr>
            <w:r w:rsidRPr="00C364DE">
              <w:rPr>
                <w:rFonts w:ascii="Times New Roman" w:hAnsi="Times New Roman"/>
                <w:b/>
                <w:sz w:val="20"/>
                <w:szCs w:val="20"/>
              </w:rPr>
              <w:t>Adı</w:t>
            </w:r>
          </w:p>
        </w:tc>
        <w:tc>
          <w:tcPr>
            <w:tcW w:w="716" w:type="dxa"/>
            <w:vAlign w:val="center"/>
          </w:tcPr>
          <w:p w:rsidR="00D81330" w:rsidRPr="00C364DE" w:rsidRDefault="00D81330" w:rsidP="00970EAD">
            <w:pPr>
              <w:spacing w:after="0"/>
              <w:rPr>
                <w:rFonts w:ascii="Times New Roman" w:hAnsi="Times New Roman"/>
                <w:b/>
                <w:sz w:val="20"/>
                <w:szCs w:val="20"/>
              </w:rPr>
            </w:pPr>
            <w:r w:rsidRPr="00C364DE">
              <w:rPr>
                <w:rFonts w:ascii="Times New Roman" w:hAnsi="Times New Roman"/>
                <w:b/>
                <w:sz w:val="20"/>
                <w:szCs w:val="20"/>
              </w:rPr>
              <w:t>Kod</w:t>
            </w:r>
          </w:p>
        </w:tc>
        <w:tc>
          <w:tcPr>
            <w:tcW w:w="2674" w:type="dxa"/>
            <w:vAlign w:val="center"/>
          </w:tcPr>
          <w:p w:rsidR="00D81330" w:rsidRPr="00C364DE" w:rsidRDefault="00D81330" w:rsidP="00970EAD">
            <w:pPr>
              <w:spacing w:after="0"/>
              <w:rPr>
                <w:rFonts w:ascii="Times New Roman" w:hAnsi="Times New Roman"/>
                <w:b/>
                <w:sz w:val="20"/>
                <w:szCs w:val="20"/>
              </w:rPr>
            </w:pPr>
            <w:r w:rsidRPr="00C364DE">
              <w:rPr>
                <w:rFonts w:ascii="Times New Roman" w:hAnsi="Times New Roman"/>
                <w:b/>
                <w:sz w:val="20"/>
                <w:szCs w:val="20"/>
              </w:rPr>
              <w:t>Adı</w:t>
            </w:r>
          </w:p>
        </w:tc>
        <w:tc>
          <w:tcPr>
            <w:tcW w:w="892" w:type="dxa"/>
            <w:vAlign w:val="center"/>
          </w:tcPr>
          <w:p w:rsidR="00D81330" w:rsidRPr="00C364DE" w:rsidRDefault="00D81330" w:rsidP="00970EAD">
            <w:pPr>
              <w:spacing w:after="0"/>
              <w:rPr>
                <w:rFonts w:ascii="Times New Roman" w:hAnsi="Times New Roman"/>
                <w:b/>
                <w:sz w:val="20"/>
                <w:szCs w:val="20"/>
              </w:rPr>
            </w:pPr>
            <w:r w:rsidRPr="00C364DE">
              <w:rPr>
                <w:rFonts w:ascii="Times New Roman" w:hAnsi="Times New Roman"/>
                <w:b/>
                <w:sz w:val="20"/>
                <w:szCs w:val="20"/>
              </w:rPr>
              <w:t>Kod</w:t>
            </w:r>
          </w:p>
        </w:tc>
        <w:tc>
          <w:tcPr>
            <w:tcW w:w="6731" w:type="dxa"/>
            <w:vAlign w:val="center"/>
          </w:tcPr>
          <w:p w:rsidR="00D81330" w:rsidRPr="00C364DE" w:rsidRDefault="00D81330" w:rsidP="00970EAD">
            <w:pPr>
              <w:spacing w:after="0"/>
              <w:rPr>
                <w:rFonts w:ascii="Times New Roman" w:hAnsi="Times New Roman"/>
                <w:b/>
                <w:sz w:val="20"/>
                <w:szCs w:val="20"/>
              </w:rPr>
            </w:pPr>
            <w:r w:rsidRPr="00C364DE">
              <w:rPr>
                <w:rFonts w:ascii="Times New Roman" w:hAnsi="Times New Roman"/>
                <w:b/>
                <w:sz w:val="20"/>
                <w:szCs w:val="20"/>
              </w:rPr>
              <w:t>Açıklama</w:t>
            </w:r>
          </w:p>
        </w:tc>
      </w:tr>
      <w:tr w:rsidR="00810372" w:rsidRPr="00C364DE" w:rsidTr="007F5563">
        <w:trPr>
          <w:trHeight w:val="567"/>
        </w:trPr>
        <w:tc>
          <w:tcPr>
            <w:tcW w:w="583" w:type="dxa"/>
            <w:vMerge w:val="restart"/>
            <w:vAlign w:val="center"/>
          </w:tcPr>
          <w:p w:rsidR="00810372" w:rsidRPr="00C364DE" w:rsidRDefault="00810372" w:rsidP="00810372">
            <w:pPr>
              <w:spacing w:after="0"/>
              <w:rPr>
                <w:rFonts w:ascii="Times New Roman" w:hAnsi="Times New Roman"/>
                <w:b/>
                <w:sz w:val="20"/>
                <w:szCs w:val="20"/>
              </w:rPr>
            </w:pPr>
            <w:r w:rsidRPr="00C364DE">
              <w:rPr>
                <w:rFonts w:ascii="Times New Roman" w:hAnsi="Times New Roman"/>
                <w:b/>
                <w:sz w:val="20"/>
                <w:szCs w:val="20"/>
              </w:rPr>
              <w:t>C</w:t>
            </w:r>
          </w:p>
        </w:tc>
        <w:tc>
          <w:tcPr>
            <w:tcW w:w="2396" w:type="dxa"/>
            <w:vMerge w:val="restart"/>
            <w:vAlign w:val="center"/>
          </w:tcPr>
          <w:p w:rsidR="00810372" w:rsidRPr="00C364DE" w:rsidRDefault="007F5563" w:rsidP="007F5563">
            <w:pPr>
              <w:tabs>
                <w:tab w:val="left" w:pos="2820"/>
              </w:tabs>
              <w:spacing w:after="0"/>
              <w:rPr>
                <w:rFonts w:ascii="Times New Roman" w:hAnsi="Times New Roman"/>
                <w:sz w:val="20"/>
                <w:szCs w:val="20"/>
              </w:rPr>
            </w:pPr>
            <w:r w:rsidRPr="007F5563">
              <w:rPr>
                <w:rFonts w:ascii="Times New Roman" w:hAnsi="Times New Roman"/>
                <w:sz w:val="20"/>
                <w:szCs w:val="20"/>
              </w:rPr>
              <w:t>Tıbbi atıkların toplaması, taşınması ve depolanmasına ilişkin faaliyetleri yürütmek</w:t>
            </w:r>
          </w:p>
        </w:tc>
        <w:tc>
          <w:tcPr>
            <w:tcW w:w="716" w:type="dxa"/>
            <w:vMerge w:val="restart"/>
            <w:vAlign w:val="center"/>
          </w:tcPr>
          <w:p w:rsidR="00810372" w:rsidRPr="00C364DE" w:rsidRDefault="00810372" w:rsidP="00810372">
            <w:pPr>
              <w:spacing w:after="0"/>
              <w:rPr>
                <w:rFonts w:ascii="Times New Roman" w:hAnsi="Times New Roman"/>
                <w:b/>
                <w:sz w:val="20"/>
                <w:szCs w:val="20"/>
              </w:rPr>
            </w:pPr>
            <w:r w:rsidRPr="00C364DE">
              <w:rPr>
                <w:rFonts w:ascii="Times New Roman" w:hAnsi="Times New Roman"/>
                <w:b/>
                <w:sz w:val="20"/>
                <w:szCs w:val="20"/>
              </w:rPr>
              <w:t>C.5</w:t>
            </w:r>
          </w:p>
        </w:tc>
        <w:tc>
          <w:tcPr>
            <w:tcW w:w="2674" w:type="dxa"/>
            <w:vMerge w:val="restart"/>
            <w:vAlign w:val="center"/>
          </w:tcPr>
          <w:p w:rsidR="00810372" w:rsidRPr="00C364DE" w:rsidRDefault="00810372" w:rsidP="00810372">
            <w:pPr>
              <w:spacing w:after="0"/>
              <w:rPr>
                <w:rFonts w:ascii="Times New Roman" w:hAnsi="Times New Roman"/>
                <w:bCs/>
                <w:sz w:val="20"/>
                <w:szCs w:val="20"/>
              </w:rPr>
            </w:pPr>
            <w:r w:rsidRPr="00C364DE">
              <w:rPr>
                <w:rFonts w:ascii="Times New Roman" w:hAnsi="Times New Roman"/>
                <w:bCs/>
                <w:sz w:val="20"/>
                <w:szCs w:val="20"/>
              </w:rPr>
              <w:t>Atıkları geçici atık depolarından bertaraf/sterilizasyon tesisine taşımak</w:t>
            </w:r>
          </w:p>
        </w:tc>
        <w:tc>
          <w:tcPr>
            <w:tcW w:w="892" w:type="dxa"/>
            <w:vAlign w:val="center"/>
          </w:tcPr>
          <w:p w:rsidR="00810372" w:rsidRPr="00C364DE" w:rsidRDefault="00810372" w:rsidP="00810372">
            <w:pPr>
              <w:spacing w:after="0"/>
              <w:rPr>
                <w:rFonts w:ascii="Times New Roman" w:hAnsi="Times New Roman"/>
                <w:b/>
                <w:sz w:val="20"/>
                <w:szCs w:val="20"/>
              </w:rPr>
            </w:pPr>
            <w:r w:rsidRPr="00C364DE">
              <w:rPr>
                <w:rFonts w:ascii="Times New Roman" w:hAnsi="Times New Roman"/>
                <w:b/>
                <w:sz w:val="20"/>
                <w:szCs w:val="20"/>
              </w:rPr>
              <w:t>C.</w:t>
            </w:r>
            <w:proofErr w:type="gramStart"/>
            <w:r w:rsidRPr="00C364DE">
              <w:rPr>
                <w:rFonts w:ascii="Times New Roman" w:hAnsi="Times New Roman"/>
                <w:b/>
                <w:sz w:val="20"/>
                <w:szCs w:val="20"/>
              </w:rPr>
              <w:t>5.3</w:t>
            </w:r>
            <w:proofErr w:type="gramEnd"/>
          </w:p>
        </w:tc>
        <w:tc>
          <w:tcPr>
            <w:tcW w:w="6731" w:type="dxa"/>
            <w:vAlign w:val="center"/>
          </w:tcPr>
          <w:p w:rsidR="00810372" w:rsidRPr="00C364DE" w:rsidRDefault="00810372" w:rsidP="00810372">
            <w:pPr>
              <w:widowControl w:val="0"/>
              <w:autoSpaceDE w:val="0"/>
              <w:autoSpaceDN w:val="0"/>
              <w:adjustRightInd w:val="0"/>
              <w:spacing w:after="0" w:line="261" w:lineRule="exact"/>
              <w:ind w:right="-20"/>
              <w:rPr>
                <w:rFonts w:ascii="Times New Roman" w:hAnsi="Times New Roman"/>
                <w:sz w:val="20"/>
                <w:szCs w:val="20"/>
              </w:rPr>
            </w:pPr>
            <w:r w:rsidRPr="00C364DE">
              <w:rPr>
                <w:rFonts w:ascii="Times New Roman" w:hAnsi="Times New Roman"/>
                <w:sz w:val="20"/>
                <w:szCs w:val="20"/>
              </w:rPr>
              <w:t xml:space="preserve">Atık toplayıcısı atık taşıma aracında </w:t>
            </w:r>
            <w:r w:rsidR="00C364DE" w:rsidRPr="00C364DE">
              <w:rPr>
                <w:rFonts w:ascii="Times New Roman" w:hAnsi="Times New Roman"/>
                <w:sz w:val="20"/>
                <w:szCs w:val="20"/>
              </w:rPr>
              <w:t>g</w:t>
            </w:r>
            <w:r w:rsidR="00BE5A5D" w:rsidRPr="00C364DE">
              <w:rPr>
                <w:rFonts w:ascii="Times New Roman" w:hAnsi="Times New Roman"/>
                <w:sz w:val="20"/>
                <w:szCs w:val="20"/>
              </w:rPr>
              <w:t>eri</w:t>
            </w:r>
            <w:r w:rsidR="00C364DE" w:rsidRPr="00C364DE">
              <w:rPr>
                <w:rFonts w:ascii="Times New Roman" w:hAnsi="Times New Roman"/>
                <w:sz w:val="20"/>
                <w:szCs w:val="20"/>
              </w:rPr>
              <w:t xml:space="preserve"> </w:t>
            </w:r>
            <w:r w:rsidR="00BE5A5D" w:rsidRPr="00C364DE">
              <w:rPr>
                <w:rFonts w:ascii="Times New Roman" w:hAnsi="Times New Roman"/>
                <w:sz w:val="20"/>
                <w:szCs w:val="20"/>
              </w:rPr>
              <w:t>dönüşüm/</w:t>
            </w:r>
            <w:r w:rsidR="00C364DE" w:rsidRPr="00C364DE">
              <w:rPr>
                <w:rFonts w:ascii="Times New Roman" w:hAnsi="Times New Roman"/>
                <w:sz w:val="20"/>
                <w:szCs w:val="20"/>
              </w:rPr>
              <w:t xml:space="preserve">bertaraf/sterilizasyon </w:t>
            </w:r>
            <w:r w:rsidRPr="00C364DE">
              <w:rPr>
                <w:rFonts w:ascii="Times New Roman" w:hAnsi="Times New Roman"/>
                <w:sz w:val="20"/>
                <w:szCs w:val="20"/>
              </w:rPr>
              <w:t>tesisine kadar refakat eder.</w:t>
            </w:r>
          </w:p>
        </w:tc>
      </w:tr>
      <w:tr w:rsidR="00810372" w:rsidRPr="00C364DE" w:rsidTr="007F5563">
        <w:trPr>
          <w:trHeight w:val="567"/>
        </w:trPr>
        <w:tc>
          <w:tcPr>
            <w:tcW w:w="583" w:type="dxa"/>
            <w:vMerge/>
            <w:vAlign w:val="center"/>
          </w:tcPr>
          <w:p w:rsidR="00810372" w:rsidRPr="00C364DE" w:rsidRDefault="00810372" w:rsidP="00192B50">
            <w:pPr>
              <w:spacing w:after="0"/>
              <w:rPr>
                <w:rFonts w:ascii="Times New Roman" w:hAnsi="Times New Roman"/>
                <w:b/>
                <w:sz w:val="20"/>
                <w:szCs w:val="20"/>
              </w:rPr>
            </w:pPr>
          </w:p>
        </w:tc>
        <w:tc>
          <w:tcPr>
            <w:tcW w:w="2396" w:type="dxa"/>
            <w:vMerge/>
            <w:vAlign w:val="center"/>
          </w:tcPr>
          <w:p w:rsidR="00810372" w:rsidRPr="00C364DE" w:rsidRDefault="00810372" w:rsidP="00192B50">
            <w:pPr>
              <w:spacing w:after="0"/>
              <w:rPr>
                <w:rFonts w:ascii="Times New Roman" w:hAnsi="Times New Roman"/>
                <w:b/>
                <w:sz w:val="20"/>
                <w:szCs w:val="20"/>
              </w:rPr>
            </w:pPr>
          </w:p>
        </w:tc>
        <w:tc>
          <w:tcPr>
            <w:tcW w:w="716" w:type="dxa"/>
            <w:vMerge/>
            <w:vAlign w:val="center"/>
          </w:tcPr>
          <w:p w:rsidR="00810372" w:rsidRPr="00C364DE" w:rsidRDefault="00810372" w:rsidP="00192B50">
            <w:pPr>
              <w:spacing w:after="0"/>
              <w:rPr>
                <w:rFonts w:ascii="Times New Roman" w:hAnsi="Times New Roman"/>
                <w:b/>
                <w:sz w:val="20"/>
                <w:szCs w:val="20"/>
              </w:rPr>
            </w:pPr>
          </w:p>
        </w:tc>
        <w:tc>
          <w:tcPr>
            <w:tcW w:w="2674" w:type="dxa"/>
            <w:vMerge/>
            <w:vAlign w:val="center"/>
          </w:tcPr>
          <w:p w:rsidR="00810372" w:rsidRPr="00C364DE" w:rsidRDefault="00810372" w:rsidP="00192B50">
            <w:pPr>
              <w:spacing w:after="0"/>
              <w:rPr>
                <w:rFonts w:ascii="Times New Roman" w:hAnsi="Times New Roman"/>
                <w:b/>
                <w:sz w:val="20"/>
                <w:szCs w:val="20"/>
              </w:rPr>
            </w:pPr>
          </w:p>
        </w:tc>
        <w:tc>
          <w:tcPr>
            <w:tcW w:w="892" w:type="dxa"/>
            <w:vAlign w:val="center"/>
          </w:tcPr>
          <w:p w:rsidR="00810372"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C.</w:t>
            </w:r>
            <w:proofErr w:type="gramStart"/>
            <w:r w:rsidRPr="00C364DE">
              <w:rPr>
                <w:rFonts w:ascii="Times New Roman" w:hAnsi="Times New Roman"/>
                <w:b/>
                <w:sz w:val="20"/>
                <w:szCs w:val="20"/>
              </w:rPr>
              <w:t>5.4</w:t>
            </w:r>
            <w:proofErr w:type="gramEnd"/>
          </w:p>
        </w:tc>
        <w:tc>
          <w:tcPr>
            <w:tcW w:w="6731" w:type="dxa"/>
            <w:vAlign w:val="center"/>
          </w:tcPr>
          <w:p w:rsidR="00810372" w:rsidRPr="00C364DE" w:rsidRDefault="00810372" w:rsidP="00192B50">
            <w:pPr>
              <w:widowControl w:val="0"/>
              <w:autoSpaceDE w:val="0"/>
              <w:autoSpaceDN w:val="0"/>
              <w:adjustRightInd w:val="0"/>
              <w:spacing w:after="0" w:line="261" w:lineRule="exact"/>
              <w:ind w:right="-20"/>
              <w:rPr>
                <w:rFonts w:ascii="Times New Roman" w:hAnsi="Times New Roman"/>
                <w:sz w:val="20"/>
                <w:szCs w:val="20"/>
              </w:rPr>
            </w:pPr>
            <w:r w:rsidRPr="00C364DE">
              <w:rPr>
                <w:rFonts w:ascii="Times New Roman" w:hAnsi="Times New Roman"/>
                <w:sz w:val="20"/>
                <w:szCs w:val="20"/>
              </w:rPr>
              <w:t>Kaza vb durumlarda araçtaki atıkların çevreye dağılması/yayılması durumunda saçılan atığın etrafında güvenlik şeridi oluşturur ve amirlerine bilgi verir.</w:t>
            </w:r>
          </w:p>
        </w:tc>
      </w:tr>
      <w:tr w:rsidR="00810372" w:rsidRPr="00C364DE" w:rsidTr="007F5563">
        <w:trPr>
          <w:trHeight w:val="567"/>
        </w:trPr>
        <w:tc>
          <w:tcPr>
            <w:tcW w:w="583" w:type="dxa"/>
            <w:vMerge/>
            <w:vAlign w:val="center"/>
          </w:tcPr>
          <w:p w:rsidR="00810372" w:rsidRPr="00C364DE" w:rsidRDefault="00810372" w:rsidP="00192B50">
            <w:pPr>
              <w:spacing w:after="0"/>
              <w:rPr>
                <w:rFonts w:ascii="Times New Roman" w:hAnsi="Times New Roman"/>
                <w:b/>
                <w:sz w:val="20"/>
                <w:szCs w:val="20"/>
              </w:rPr>
            </w:pPr>
          </w:p>
        </w:tc>
        <w:tc>
          <w:tcPr>
            <w:tcW w:w="2396" w:type="dxa"/>
            <w:vMerge/>
            <w:vAlign w:val="center"/>
          </w:tcPr>
          <w:p w:rsidR="00810372" w:rsidRPr="00C364DE" w:rsidRDefault="00810372" w:rsidP="00192B50">
            <w:pPr>
              <w:spacing w:after="0"/>
              <w:rPr>
                <w:rFonts w:ascii="Times New Roman" w:hAnsi="Times New Roman"/>
                <w:b/>
                <w:sz w:val="20"/>
                <w:szCs w:val="20"/>
              </w:rPr>
            </w:pPr>
          </w:p>
        </w:tc>
        <w:tc>
          <w:tcPr>
            <w:tcW w:w="716" w:type="dxa"/>
            <w:vMerge w:val="restart"/>
            <w:vAlign w:val="center"/>
          </w:tcPr>
          <w:p w:rsidR="00810372"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C.6</w:t>
            </w:r>
          </w:p>
        </w:tc>
        <w:tc>
          <w:tcPr>
            <w:tcW w:w="2674" w:type="dxa"/>
            <w:vMerge w:val="restart"/>
            <w:vAlign w:val="center"/>
          </w:tcPr>
          <w:p w:rsidR="00810372" w:rsidRPr="00C364DE" w:rsidRDefault="00810372" w:rsidP="00192B50">
            <w:pPr>
              <w:spacing w:after="0"/>
              <w:rPr>
                <w:rFonts w:ascii="Times New Roman" w:hAnsi="Times New Roman"/>
                <w:bCs/>
                <w:sz w:val="20"/>
                <w:szCs w:val="20"/>
              </w:rPr>
            </w:pPr>
            <w:r w:rsidRPr="00C364DE">
              <w:rPr>
                <w:rFonts w:ascii="Times New Roman" w:hAnsi="Times New Roman"/>
                <w:bCs/>
                <w:sz w:val="20"/>
                <w:szCs w:val="20"/>
              </w:rPr>
              <w:t>Bertaraf/</w:t>
            </w:r>
            <w:r w:rsidR="00C364DE" w:rsidRPr="00C364DE">
              <w:rPr>
                <w:rFonts w:ascii="Times New Roman" w:hAnsi="Times New Roman"/>
                <w:bCs/>
                <w:sz w:val="20"/>
                <w:szCs w:val="20"/>
              </w:rPr>
              <w:t>sterilizasyon tesisinde atıkları boşaltmak</w:t>
            </w:r>
          </w:p>
        </w:tc>
        <w:tc>
          <w:tcPr>
            <w:tcW w:w="892" w:type="dxa"/>
            <w:vAlign w:val="center"/>
          </w:tcPr>
          <w:p w:rsidR="00810372"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C.</w:t>
            </w:r>
            <w:proofErr w:type="gramStart"/>
            <w:r w:rsidRPr="00C364DE">
              <w:rPr>
                <w:rFonts w:ascii="Times New Roman" w:hAnsi="Times New Roman"/>
                <w:b/>
                <w:sz w:val="20"/>
                <w:szCs w:val="20"/>
              </w:rPr>
              <w:t>6.1</w:t>
            </w:r>
            <w:proofErr w:type="gramEnd"/>
          </w:p>
        </w:tc>
        <w:tc>
          <w:tcPr>
            <w:tcW w:w="6731" w:type="dxa"/>
            <w:vAlign w:val="center"/>
          </w:tcPr>
          <w:p w:rsidR="00810372" w:rsidRPr="00C364DE" w:rsidRDefault="00810372" w:rsidP="00192B50">
            <w:pPr>
              <w:widowControl w:val="0"/>
              <w:autoSpaceDE w:val="0"/>
              <w:autoSpaceDN w:val="0"/>
              <w:adjustRightInd w:val="0"/>
              <w:spacing w:after="0" w:line="261" w:lineRule="exact"/>
              <w:ind w:right="-20"/>
              <w:rPr>
                <w:rFonts w:ascii="Times New Roman" w:hAnsi="Times New Roman"/>
                <w:sz w:val="20"/>
                <w:szCs w:val="20"/>
              </w:rPr>
            </w:pPr>
            <w:r w:rsidRPr="00C364DE">
              <w:rPr>
                <w:rFonts w:ascii="Times New Roman" w:hAnsi="Times New Roman"/>
                <w:sz w:val="20"/>
                <w:szCs w:val="20"/>
              </w:rPr>
              <w:t>Tesisin atık kabul alanına yanaşan atık taşıma aracının kapılarını açarak güvenli bir şekilde atıkları belirtilen alanlara boşaltır/boşaltılmasını sağlar.</w:t>
            </w:r>
          </w:p>
        </w:tc>
      </w:tr>
      <w:tr w:rsidR="00810372" w:rsidRPr="00C364DE" w:rsidTr="007F5563">
        <w:trPr>
          <w:trHeight w:val="567"/>
        </w:trPr>
        <w:tc>
          <w:tcPr>
            <w:tcW w:w="583" w:type="dxa"/>
            <w:vMerge/>
            <w:vAlign w:val="center"/>
          </w:tcPr>
          <w:p w:rsidR="00810372" w:rsidRPr="00C364DE" w:rsidRDefault="00810372" w:rsidP="00192B50">
            <w:pPr>
              <w:spacing w:after="0"/>
              <w:rPr>
                <w:rFonts w:ascii="Times New Roman" w:hAnsi="Times New Roman"/>
                <w:b/>
                <w:sz w:val="20"/>
                <w:szCs w:val="20"/>
              </w:rPr>
            </w:pPr>
          </w:p>
        </w:tc>
        <w:tc>
          <w:tcPr>
            <w:tcW w:w="2396" w:type="dxa"/>
            <w:vMerge/>
            <w:vAlign w:val="center"/>
          </w:tcPr>
          <w:p w:rsidR="00810372" w:rsidRPr="00C364DE" w:rsidRDefault="00810372" w:rsidP="00192B50">
            <w:pPr>
              <w:spacing w:after="0"/>
              <w:rPr>
                <w:rFonts w:ascii="Times New Roman" w:hAnsi="Times New Roman"/>
                <w:b/>
                <w:sz w:val="20"/>
                <w:szCs w:val="20"/>
              </w:rPr>
            </w:pPr>
          </w:p>
        </w:tc>
        <w:tc>
          <w:tcPr>
            <w:tcW w:w="716" w:type="dxa"/>
            <w:vMerge/>
            <w:vAlign w:val="center"/>
          </w:tcPr>
          <w:p w:rsidR="00810372" w:rsidRPr="00C364DE" w:rsidRDefault="00810372" w:rsidP="00192B50">
            <w:pPr>
              <w:spacing w:after="0"/>
              <w:rPr>
                <w:rFonts w:ascii="Times New Roman" w:hAnsi="Times New Roman"/>
                <w:b/>
                <w:sz w:val="20"/>
                <w:szCs w:val="20"/>
              </w:rPr>
            </w:pPr>
          </w:p>
        </w:tc>
        <w:tc>
          <w:tcPr>
            <w:tcW w:w="2674" w:type="dxa"/>
            <w:vMerge/>
            <w:vAlign w:val="center"/>
          </w:tcPr>
          <w:p w:rsidR="00810372" w:rsidRPr="00C364DE" w:rsidRDefault="00810372" w:rsidP="00192B50">
            <w:pPr>
              <w:spacing w:after="0"/>
              <w:rPr>
                <w:rFonts w:ascii="Times New Roman" w:hAnsi="Times New Roman"/>
                <w:bCs/>
                <w:sz w:val="20"/>
                <w:szCs w:val="20"/>
              </w:rPr>
            </w:pPr>
          </w:p>
        </w:tc>
        <w:tc>
          <w:tcPr>
            <w:tcW w:w="892" w:type="dxa"/>
            <w:vAlign w:val="center"/>
          </w:tcPr>
          <w:p w:rsidR="00810372"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C.</w:t>
            </w:r>
            <w:proofErr w:type="gramStart"/>
            <w:r w:rsidRPr="00C364DE">
              <w:rPr>
                <w:rFonts w:ascii="Times New Roman" w:hAnsi="Times New Roman"/>
                <w:b/>
                <w:sz w:val="20"/>
                <w:szCs w:val="20"/>
              </w:rPr>
              <w:t>6.2</w:t>
            </w:r>
            <w:proofErr w:type="gramEnd"/>
          </w:p>
        </w:tc>
        <w:tc>
          <w:tcPr>
            <w:tcW w:w="6731" w:type="dxa"/>
            <w:vAlign w:val="center"/>
          </w:tcPr>
          <w:p w:rsidR="00810372" w:rsidRPr="00C364DE" w:rsidRDefault="00810372" w:rsidP="00BE5A5D">
            <w:pPr>
              <w:widowControl w:val="0"/>
              <w:autoSpaceDE w:val="0"/>
              <w:autoSpaceDN w:val="0"/>
              <w:adjustRightInd w:val="0"/>
              <w:spacing w:after="0" w:line="261" w:lineRule="exact"/>
              <w:ind w:right="-20"/>
              <w:rPr>
                <w:rFonts w:ascii="Times New Roman" w:hAnsi="Times New Roman"/>
                <w:sz w:val="20"/>
                <w:szCs w:val="20"/>
              </w:rPr>
            </w:pPr>
            <w:r w:rsidRPr="00C364DE">
              <w:rPr>
                <w:rFonts w:ascii="Times New Roman" w:hAnsi="Times New Roman"/>
                <w:sz w:val="20"/>
                <w:szCs w:val="20"/>
              </w:rPr>
              <w:t>Boşaltılan atık taşıma aracı</w:t>
            </w:r>
            <w:r w:rsidR="00BE5A5D" w:rsidRPr="00C364DE">
              <w:rPr>
                <w:rFonts w:ascii="Times New Roman" w:hAnsi="Times New Roman"/>
                <w:sz w:val="20"/>
                <w:szCs w:val="20"/>
              </w:rPr>
              <w:t>nı emici malzeme ile temizler/</w:t>
            </w:r>
            <w:proofErr w:type="gramStart"/>
            <w:r w:rsidRPr="00C364DE">
              <w:rPr>
                <w:rFonts w:ascii="Times New Roman" w:hAnsi="Times New Roman"/>
                <w:sz w:val="20"/>
                <w:szCs w:val="20"/>
              </w:rPr>
              <w:t>dezenfekte</w:t>
            </w:r>
            <w:proofErr w:type="gramEnd"/>
            <w:r w:rsidRPr="00C364DE">
              <w:rPr>
                <w:rFonts w:ascii="Times New Roman" w:hAnsi="Times New Roman"/>
                <w:sz w:val="20"/>
                <w:szCs w:val="20"/>
              </w:rPr>
              <w:t xml:space="preserve"> eder.</w:t>
            </w:r>
          </w:p>
        </w:tc>
      </w:tr>
      <w:tr w:rsidR="00810372" w:rsidRPr="00C364DE" w:rsidTr="007F5563">
        <w:trPr>
          <w:trHeight w:val="567"/>
        </w:trPr>
        <w:tc>
          <w:tcPr>
            <w:tcW w:w="583" w:type="dxa"/>
            <w:vMerge/>
            <w:vAlign w:val="center"/>
          </w:tcPr>
          <w:p w:rsidR="00810372" w:rsidRPr="00C364DE" w:rsidRDefault="00810372" w:rsidP="00192B50">
            <w:pPr>
              <w:spacing w:after="0"/>
              <w:rPr>
                <w:rFonts w:ascii="Times New Roman" w:hAnsi="Times New Roman"/>
                <w:b/>
                <w:sz w:val="20"/>
                <w:szCs w:val="20"/>
              </w:rPr>
            </w:pPr>
          </w:p>
        </w:tc>
        <w:tc>
          <w:tcPr>
            <w:tcW w:w="2396" w:type="dxa"/>
            <w:vMerge/>
            <w:vAlign w:val="center"/>
          </w:tcPr>
          <w:p w:rsidR="00810372" w:rsidRPr="00C364DE" w:rsidRDefault="00810372" w:rsidP="00192B50">
            <w:pPr>
              <w:spacing w:after="0"/>
              <w:rPr>
                <w:rFonts w:ascii="Times New Roman" w:hAnsi="Times New Roman"/>
                <w:b/>
                <w:sz w:val="20"/>
                <w:szCs w:val="20"/>
              </w:rPr>
            </w:pPr>
          </w:p>
        </w:tc>
        <w:tc>
          <w:tcPr>
            <w:tcW w:w="716" w:type="dxa"/>
            <w:vMerge/>
            <w:vAlign w:val="center"/>
          </w:tcPr>
          <w:p w:rsidR="00810372" w:rsidRPr="00C364DE" w:rsidRDefault="00810372" w:rsidP="00192B50">
            <w:pPr>
              <w:spacing w:after="0"/>
              <w:rPr>
                <w:rFonts w:ascii="Times New Roman" w:hAnsi="Times New Roman"/>
                <w:b/>
                <w:sz w:val="20"/>
                <w:szCs w:val="20"/>
              </w:rPr>
            </w:pPr>
          </w:p>
        </w:tc>
        <w:tc>
          <w:tcPr>
            <w:tcW w:w="2674" w:type="dxa"/>
            <w:vMerge/>
            <w:vAlign w:val="center"/>
          </w:tcPr>
          <w:p w:rsidR="00810372" w:rsidRPr="00C364DE" w:rsidRDefault="00810372" w:rsidP="00192B50">
            <w:pPr>
              <w:spacing w:after="0"/>
              <w:rPr>
                <w:rFonts w:ascii="Times New Roman" w:hAnsi="Times New Roman"/>
                <w:bCs/>
                <w:sz w:val="20"/>
                <w:szCs w:val="20"/>
              </w:rPr>
            </w:pPr>
          </w:p>
        </w:tc>
        <w:tc>
          <w:tcPr>
            <w:tcW w:w="892" w:type="dxa"/>
            <w:vAlign w:val="center"/>
          </w:tcPr>
          <w:p w:rsidR="00810372"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C.</w:t>
            </w:r>
            <w:proofErr w:type="gramStart"/>
            <w:r w:rsidRPr="00C364DE">
              <w:rPr>
                <w:rFonts w:ascii="Times New Roman" w:hAnsi="Times New Roman"/>
                <w:b/>
                <w:sz w:val="20"/>
                <w:szCs w:val="20"/>
              </w:rPr>
              <w:t>6.3</w:t>
            </w:r>
            <w:proofErr w:type="gramEnd"/>
          </w:p>
        </w:tc>
        <w:tc>
          <w:tcPr>
            <w:tcW w:w="6731" w:type="dxa"/>
            <w:vAlign w:val="center"/>
          </w:tcPr>
          <w:p w:rsidR="00810372" w:rsidRPr="00C364DE" w:rsidRDefault="00810372" w:rsidP="00192B50">
            <w:pPr>
              <w:widowControl w:val="0"/>
              <w:autoSpaceDE w:val="0"/>
              <w:autoSpaceDN w:val="0"/>
              <w:adjustRightInd w:val="0"/>
              <w:spacing w:after="0" w:line="261" w:lineRule="exact"/>
              <w:ind w:right="-20"/>
              <w:rPr>
                <w:rFonts w:ascii="Times New Roman" w:hAnsi="Times New Roman"/>
                <w:sz w:val="20"/>
                <w:szCs w:val="20"/>
              </w:rPr>
            </w:pPr>
            <w:r w:rsidRPr="00C364DE">
              <w:rPr>
                <w:rFonts w:ascii="Times New Roman" w:hAnsi="Times New Roman"/>
                <w:sz w:val="20"/>
                <w:szCs w:val="20"/>
              </w:rPr>
              <w:t>Üreticiden aldığı Ulusal Atık Taşıma Formları’nı tesis sorumlusuna teslim eder.</w:t>
            </w:r>
          </w:p>
        </w:tc>
      </w:tr>
      <w:tr w:rsidR="00810372" w:rsidRPr="00C364DE" w:rsidTr="007F5563">
        <w:trPr>
          <w:trHeight w:val="567"/>
        </w:trPr>
        <w:tc>
          <w:tcPr>
            <w:tcW w:w="583" w:type="dxa"/>
            <w:vMerge/>
            <w:vAlign w:val="center"/>
          </w:tcPr>
          <w:p w:rsidR="00810372" w:rsidRPr="00C364DE" w:rsidRDefault="00810372" w:rsidP="00192B50">
            <w:pPr>
              <w:spacing w:after="0"/>
              <w:rPr>
                <w:rFonts w:ascii="Times New Roman" w:hAnsi="Times New Roman"/>
                <w:b/>
                <w:sz w:val="20"/>
                <w:szCs w:val="20"/>
              </w:rPr>
            </w:pPr>
          </w:p>
        </w:tc>
        <w:tc>
          <w:tcPr>
            <w:tcW w:w="2396" w:type="dxa"/>
            <w:vMerge/>
            <w:vAlign w:val="center"/>
          </w:tcPr>
          <w:p w:rsidR="00810372" w:rsidRPr="00C364DE" w:rsidRDefault="00810372" w:rsidP="00192B50">
            <w:pPr>
              <w:spacing w:after="0"/>
              <w:rPr>
                <w:rFonts w:ascii="Times New Roman" w:hAnsi="Times New Roman"/>
                <w:b/>
                <w:sz w:val="20"/>
                <w:szCs w:val="20"/>
              </w:rPr>
            </w:pPr>
          </w:p>
        </w:tc>
        <w:tc>
          <w:tcPr>
            <w:tcW w:w="716" w:type="dxa"/>
            <w:vMerge/>
            <w:vAlign w:val="center"/>
          </w:tcPr>
          <w:p w:rsidR="00810372" w:rsidRPr="00C364DE" w:rsidRDefault="00810372" w:rsidP="00192B50">
            <w:pPr>
              <w:spacing w:after="0"/>
              <w:rPr>
                <w:rFonts w:ascii="Times New Roman" w:hAnsi="Times New Roman"/>
                <w:b/>
                <w:sz w:val="20"/>
                <w:szCs w:val="20"/>
              </w:rPr>
            </w:pPr>
          </w:p>
        </w:tc>
        <w:tc>
          <w:tcPr>
            <w:tcW w:w="2674" w:type="dxa"/>
            <w:vMerge/>
            <w:vAlign w:val="center"/>
          </w:tcPr>
          <w:p w:rsidR="00810372" w:rsidRPr="00C364DE" w:rsidRDefault="00810372" w:rsidP="00192B50">
            <w:pPr>
              <w:spacing w:after="0"/>
              <w:rPr>
                <w:rFonts w:ascii="Times New Roman" w:hAnsi="Times New Roman"/>
                <w:bCs/>
                <w:sz w:val="20"/>
                <w:szCs w:val="20"/>
              </w:rPr>
            </w:pPr>
          </w:p>
        </w:tc>
        <w:tc>
          <w:tcPr>
            <w:tcW w:w="892" w:type="dxa"/>
            <w:vAlign w:val="center"/>
          </w:tcPr>
          <w:p w:rsidR="00810372"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C.</w:t>
            </w:r>
            <w:proofErr w:type="gramStart"/>
            <w:r w:rsidRPr="00C364DE">
              <w:rPr>
                <w:rFonts w:ascii="Times New Roman" w:hAnsi="Times New Roman"/>
                <w:b/>
                <w:sz w:val="20"/>
                <w:szCs w:val="20"/>
              </w:rPr>
              <w:t>6.4</w:t>
            </w:r>
            <w:proofErr w:type="gramEnd"/>
          </w:p>
        </w:tc>
        <w:tc>
          <w:tcPr>
            <w:tcW w:w="6731" w:type="dxa"/>
            <w:vAlign w:val="center"/>
          </w:tcPr>
          <w:p w:rsidR="00810372" w:rsidRPr="00C364DE" w:rsidRDefault="00810372" w:rsidP="007F5563">
            <w:pPr>
              <w:widowControl w:val="0"/>
              <w:autoSpaceDE w:val="0"/>
              <w:autoSpaceDN w:val="0"/>
              <w:adjustRightInd w:val="0"/>
              <w:spacing w:after="0" w:line="261" w:lineRule="exact"/>
              <w:ind w:right="-20"/>
              <w:rPr>
                <w:rFonts w:ascii="Times New Roman" w:hAnsi="Times New Roman"/>
                <w:sz w:val="20"/>
                <w:szCs w:val="20"/>
              </w:rPr>
            </w:pPr>
            <w:r w:rsidRPr="00C364DE">
              <w:rPr>
                <w:rFonts w:ascii="Times New Roman" w:hAnsi="Times New Roman"/>
                <w:sz w:val="20"/>
                <w:szCs w:val="20"/>
              </w:rPr>
              <w:t xml:space="preserve">Sterilizasyon tesislerinde tıbbi atıkları soğuk hava deposundan </w:t>
            </w:r>
            <w:proofErr w:type="gramStart"/>
            <w:r w:rsidRPr="00C364DE">
              <w:rPr>
                <w:rFonts w:ascii="Times New Roman" w:hAnsi="Times New Roman"/>
                <w:sz w:val="20"/>
                <w:szCs w:val="20"/>
              </w:rPr>
              <w:t>konteynırlar</w:t>
            </w:r>
            <w:proofErr w:type="gramEnd"/>
            <w:r w:rsidRPr="00C364DE">
              <w:rPr>
                <w:rFonts w:ascii="Times New Roman" w:hAnsi="Times New Roman"/>
                <w:sz w:val="20"/>
                <w:szCs w:val="20"/>
              </w:rPr>
              <w:t xml:space="preserve"> ile Sterilizasyon cihazına yükler</w:t>
            </w:r>
            <w:r w:rsidR="007F5563">
              <w:rPr>
                <w:rStyle w:val="DipnotBavurusu"/>
                <w:rFonts w:ascii="Times New Roman" w:hAnsi="Times New Roman"/>
                <w:sz w:val="20"/>
                <w:szCs w:val="20"/>
              </w:rPr>
              <w:footnoteReference w:id="2"/>
            </w:r>
            <w:r w:rsidRPr="00C364DE">
              <w:rPr>
                <w:rFonts w:ascii="Times New Roman" w:hAnsi="Times New Roman"/>
                <w:sz w:val="20"/>
                <w:szCs w:val="20"/>
              </w:rPr>
              <w:t>.</w:t>
            </w:r>
          </w:p>
        </w:tc>
      </w:tr>
      <w:tr w:rsidR="00810372" w:rsidRPr="00C364DE" w:rsidTr="007F5563">
        <w:trPr>
          <w:trHeight w:val="567"/>
        </w:trPr>
        <w:tc>
          <w:tcPr>
            <w:tcW w:w="583" w:type="dxa"/>
            <w:vMerge/>
            <w:vAlign w:val="center"/>
          </w:tcPr>
          <w:p w:rsidR="00810372" w:rsidRPr="00C364DE" w:rsidRDefault="00810372" w:rsidP="00192B50">
            <w:pPr>
              <w:spacing w:after="0"/>
              <w:rPr>
                <w:rFonts w:ascii="Times New Roman" w:hAnsi="Times New Roman"/>
                <w:b/>
                <w:sz w:val="20"/>
                <w:szCs w:val="20"/>
              </w:rPr>
            </w:pPr>
          </w:p>
        </w:tc>
        <w:tc>
          <w:tcPr>
            <w:tcW w:w="2396" w:type="dxa"/>
            <w:vMerge/>
            <w:vAlign w:val="center"/>
          </w:tcPr>
          <w:p w:rsidR="00810372" w:rsidRPr="00C364DE" w:rsidRDefault="00810372" w:rsidP="00192B50">
            <w:pPr>
              <w:spacing w:after="0"/>
              <w:rPr>
                <w:rFonts w:ascii="Times New Roman" w:hAnsi="Times New Roman"/>
                <w:b/>
                <w:sz w:val="20"/>
                <w:szCs w:val="20"/>
              </w:rPr>
            </w:pPr>
          </w:p>
        </w:tc>
        <w:tc>
          <w:tcPr>
            <w:tcW w:w="716" w:type="dxa"/>
            <w:vMerge/>
            <w:vAlign w:val="center"/>
          </w:tcPr>
          <w:p w:rsidR="00810372" w:rsidRPr="00C364DE" w:rsidRDefault="00810372" w:rsidP="00192B50">
            <w:pPr>
              <w:spacing w:after="0"/>
              <w:rPr>
                <w:rFonts w:ascii="Times New Roman" w:hAnsi="Times New Roman"/>
                <w:b/>
                <w:strike/>
                <w:sz w:val="20"/>
                <w:szCs w:val="20"/>
                <w:highlight w:val="lightGray"/>
              </w:rPr>
            </w:pPr>
          </w:p>
        </w:tc>
        <w:tc>
          <w:tcPr>
            <w:tcW w:w="2674" w:type="dxa"/>
            <w:vMerge/>
            <w:vAlign w:val="center"/>
          </w:tcPr>
          <w:p w:rsidR="00810372" w:rsidRPr="00C364DE" w:rsidRDefault="00810372" w:rsidP="00192B50">
            <w:pPr>
              <w:spacing w:after="0"/>
              <w:rPr>
                <w:rFonts w:ascii="Times New Roman" w:hAnsi="Times New Roman"/>
                <w:bCs/>
                <w:strike/>
                <w:sz w:val="20"/>
                <w:szCs w:val="20"/>
                <w:highlight w:val="lightGray"/>
              </w:rPr>
            </w:pPr>
          </w:p>
        </w:tc>
        <w:tc>
          <w:tcPr>
            <w:tcW w:w="892" w:type="dxa"/>
            <w:vAlign w:val="center"/>
          </w:tcPr>
          <w:p w:rsidR="00810372"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C.</w:t>
            </w:r>
            <w:proofErr w:type="gramStart"/>
            <w:r w:rsidRPr="00C364DE">
              <w:rPr>
                <w:rFonts w:ascii="Times New Roman" w:hAnsi="Times New Roman"/>
                <w:b/>
                <w:sz w:val="20"/>
                <w:szCs w:val="20"/>
              </w:rPr>
              <w:t>6.5</w:t>
            </w:r>
            <w:proofErr w:type="gramEnd"/>
          </w:p>
        </w:tc>
        <w:tc>
          <w:tcPr>
            <w:tcW w:w="6731" w:type="dxa"/>
            <w:vAlign w:val="center"/>
          </w:tcPr>
          <w:p w:rsidR="00810372" w:rsidRPr="00C364DE" w:rsidRDefault="00810372" w:rsidP="00192B50">
            <w:pPr>
              <w:widowControl w:val="0"/>
              <w:autoSpaceDE w:val="0"/>
              <w:autoSpaceDN w:val="0"/>
              <w:adjustRightInd w:val="0"/>
              <w:spacing w:after="0" w:line="261" w:lineRule="exact"/>
              <w:ind w:right="-20"/>
              <w:rPr>
                <w:rFonts w:ascii="Times New Roman" w:hAnsi="Times New Roman"/>
                <w:sz w:val="20"/>
                <w:szCs w:val="20"/>
              </w:rPr>
            </w:pPr>
            <w:r w:rsidRPr="00C364DE">
              <w:rPr>
                <w:rFonts w:ascii="Times New Roman" w:hAnsi="Times New Roman"/>
                <w:sz w:val="20"/>
                <w:szCs w:val="20"/>
              </w:rPr>
              <w:t>Tıbbi atık tesisindeki soğuk hava deposunun, sterilizasyon alanının temizliğini yapar</w:t>
            </w:r>
          </w:p>
        </w:tc>
      </w:tr>
      <w:tr w:rsidR="00192B50" w:rsidRPr="00C364DE" w:rsidTr="007F5563">
        <w:trPr>
          <w:trHeight w:val="567"/>
        </w:trPr>
        <w:tc>
          <w:tcPr>
            <w:tcW w:w="583" w:type="dxa"/>
            <w:vMerge w:val="restart"/>
            <w:vAlign w:val="center"/>
          </w:tcPr>
          <w:p w:rsidR="00192B50" w:rsidRPr="00C364DE" w:rsidRDefault="00810372" w:rsidP="00192B50">
            <w:pPr>
              <w:spacing w:after="0"/>
              <w:rPr>
                <w:rFonts w:ascii="Times New Roman" w:hAnsi="Times New Roman"/>
                <w:sz w:val="20"/>
                <w:szCs w:val="20"/>
              </w:rPr>
            </w:pPr>
            <w:r w:rsidRPr="00C364DE">
              <w:rPr>
                <w:rFonts w:ascii="Times New Roman" w:hAnsi="Times New Roman"/>
                <w:sz w:val="20"/>
                <w:szCs w:val="20"/>
              </w:rPr>
              <w:t>D</w:t>
            </w:r>
          </w:p>
        </w:tc>
        <w:tc>
          <w:tcPr>
            <w:tcW w:w="2396" w:type="dxa"/>
            <w:vMerge w:val="restart"/>
            <w:vAlign w:val="center"/>
          </w:tcPr>
          <w:p w:rsidR="00192B50" w:rsidRPr="00C364DE" w:rsidRDefault="00192B50" w:rsidP="00192B50">
            <w:pPr>
              <w:pStyle w:val="Default"/>
              <w:rPr>
                <w:sz w:val="20"/>
                <w:szCs w:val="20"/>
              </w:rPr>
            </w:pPr>
            <w:r w:rsidRPr="00C364DE">
              <w:rPr>
                <w:sz w:val="20"/>
                <w:szCs w:val="20"/>
              </w:rPr>
              <w:t xml:space="preserve">Mesleki gelişim faaliyetlerini yürütmek </w:t>
            </w:r>
          </w:p>
          <w:p w:rsidR="00192B50" w:rsidRPr="00C364DE" w:rsidRDefault="00192B50" w:rsidP="00192B50">
            <w:pPr>
              <w:tabs>
                <w:tab w:val="left" w:pos="2820"/>
              </w:tabs>
              <w:spacing w:after="0"/>
              <w:rPr>
                <w:rFonts w:ascii="Times New Roman" w:hAnsi="Times New Roman"/>
                <w:sz w:val="20"/>
                <w:szCs w:val="20"/>
              </w:rPr>
            </w:pPr>
          </w:p>
        </w:tc>
        <w:tc>
          <w:tcPr>
            <w:tcW w:w="716" w:type="dxa"/>
            <w:vMerge w:val="restart"/>
            <w:vAlign w:val="center"/>
          </w:tcPr>
          <w:p w:rsidR="00192B50" w:rsidRPr="00C364DE" w:rsidRDefault="00810372" w:rsidP="00192B50">
            <w:pPr>
              <w:spacing w:after="0"/>
              <w:jc w:val="center"/>
              <w:rPr>
                <w:rFonts w:ascii="Times New Roman" w:hAnsi="Times New Roman"/>
                <w:b/>
                <w:sz w:val="20"/>
                <w:szCs w:val="20"/>
              </w:rPr>
            </w:pPr>
            <w:r w:rsidRPr="00C364DE">
              <w:rPr>
                <w:rFonts w:ascii="Times New Roman" w:hAnsi="Times New Roman"/>
                <w:b/>
                <w:sz w:val="20"/>
                <w:szCs w:val="20"/>
              </w:rPr>
              <w:t>D.1</w:t>
            </w:r>
          </w:p>
        </w:tc>
        <w:tc>
          <w:tcPr>
            <w:tcW w:w="2674" w:type="dxa"/>
            <w:vMerge w:val="restart"/>
            <w:vAlign w:val="center"/>
          </w:tcPr>
          <w:p w:rsidR="00192B50" w:rsidRPr="00C364DE" w:rsidRDefault="00192B50" w:rsidP="00192B50">
            <w:pPr>
              <w:pStyle w:val="Default"/>
              <w:rPr>
                <w:sz w:val="20"/>
                <w:szCs w:val="20"/>
              </w:rPr>
            </w:pPr>
            <w:r w:rsidRPr="00C364DE">
              <w:rPr>
                <w:sz w:val="20"/>
                <w:szCs w:val="20"/>
              </w:rPr>
              <w:t xml:space="preserve">Eğitim planlama ve organizasyon çalışmalarına katılmak </w:t>
            </w:r>
          </w:p>
        </w:tc>
        <w:tc>
          <w:tcPr>
            <w:tcW w:w="892" w:type="dxa"/>
            <w:vAlign w:val="center"/>
          </w:tcPr>
          <w:p w:rsidR="00192B50" w:rsidRPr="00C364DE" w:rsidRDefault="00810372" w:rsidP="00192B50">
            <w:pPr>
              <w:pStyle w:val="Default"/>
              <w:rPr>
                <w:sz w:val="20"/>
                <w:szCs w:val="20"/>
              </w:rPr>
            </w:pPr>
            <w:r w:rsidRPr="00C364DE">
              <w:rPr>
                <w:b/>
                <w:sz w:val="20"/>
                <w:szCs w:val="20"/>
              </w:rPr>
              <w:t>D.</w:t>
            </w:r>
            <w:proofErr w:type="gramStart"/>
            <w:r w:rsidRPr="00C364DE">
              <w:rPr>
                <w:b/>
                <w:sz w:val="20"/>
                <w:szCs w:val="20"/>
              </w:rPr>
              <w:t>1.1</w:t>
            </w:r>
            <w:proofErr w:type="gramEnd"/>
          </w:p>
        </w:tc>
        <w:tc>
          <w:tcPr>
            <w:tcW w:w="6731" w:type="dxa"/>
            <w:vAlign w:val="center"/>
          </w:tcPr>
          <w:p w:rsidR="00192B50" w:rsidRPr="00C364DE" w:rsidRDefault="00192B50" w:rsidP="00192B50">
            <w:pPr>
              <w:pStyle w:val="Default"/>
              <w:rPr>
                <w:sz w:val="20"/>
                <w:szCs w:val="20"/>
              </w:rPr>
            </w:pPr>
            <w:r w:rsidRPr="00C364DE">
              <w:rPr>
                <w:sz w:val="20"/>
                <w:szCs w:val="20"/>
              </w:rPr>
              <w:t xml:space="preserve">Hizmet içi eğitim programlarının bilgi, beceri ve yetkinliklerin gelişimini destekleyecek şekilde oluşturulmasına katkı sağlar. </w:t>
            </w:r>
          </w:p>
        </w:tc>
      </w:tr>
      <w:tr w:rsidR="00192B50" w:rsidRPr="00C364DE" w:rsidTr="007F5563">
        <w:trPr>
          <w:trHeight w:val="567"/>
        </w:trPr>
        <w:tc>
          <w:tcPr>
            <w:tcW w:w="583" w:type="dxa"/>
            <w:vMerge/>
            <w:vAlign w:val="center"/>
          </w:tcPr>
          <w:p w:rsidR="00192B50" w:rsidRPr="00C364DE" w:rsidRDefault="00192B50" w:rsidP="00192B50">
            <w:pPr>
              <w:spacing w:after="0"/>
              <w:rPr>
                <w:rFonts w:ascii="Times New Roman" w:hAnsi="Times New Roman"/>
                <w:sz w:val="20"/>
                <w:szCs w:val="20"/>
              </w:rPr>
            </w:pPr>
          </w:p>
        </w:tc>
        <w:tc>
          <w:tcPr>
            <w:tcW w:w="2396" w:type="dxa"/>
            <w:vMerge/>
            <w:vAlign w:val="center"/>
          </w:tcPr>
          <w:p w:rsidR="00192B50" w:rsidRPr="00C364DE" w:rsidRDefault="00192B50" w:rsidP="00192B50">
            <w:pPr>
              <w:tabs>
                <w:tab w:val="left" w:pos="2820"/>
              </w:tabs>
              <w:spacing w:after="0"/>
              <w:rPr>
                <w:rFonts w:ascii="Times New Roman" w:hAnsi="Times New Roman"/>
                <w:sz w:val="20"/>
                <w:szCs w:val="20"/>
              </w:rPr>
            </w:pPr>
          </w:p>
        </w:tc>
        <w:tc>
          <w:tcPr>
            <w:tcW w:w="716" w:type="dxa"/>
            <w:vMerge/>
            <w:vAlign w:val="center"/>
          </w:tcPr>
          <w:p w:rsidR="00192B50" w:rsidRPr="00C364DE" w:rsidRDefault="00192B50" w:rsidP="00192B50">
            <w:pPr>
              <w:spacing w:after="0"/>
              <w:rPr>
                <w:rFonts w:ascii="Times New Roman" w:hAnsi="Times New Roman"/>
                <w:b/>
                <w:sz w:val="20"/>
                <w:szCs w:val="20"/>
              </w:rPr>
            </w:pPr>
          </w:p>
        </w:tc>
        <w:tc>
          <w:tcPr>
            <w:tcW w:w="2674" w:type="dxa"/>
            <w:vMerge/>
            <w:vAlign w:val="center"/>
          </w:tcPr>
          <w:p w:rsidR="00192B50" w:rsidRPr="00C364DE" w:rsidRDefault="00192B50" w:rsidP="00192B50">
            <w:pPr>
              <w:spacing w:after="0"/>
              <w:rPr>
                <w:rFonts w:ascii="Times New Roman" w:hAnsi="Times New Roman"/>
                <w:bCs/>
                <w:sz w:val="20"/>
                <w:szCs w:val="20"/>
              </w:rPr>
            </w:pPr>
          </w:p>
        </w:tc>
        <w:tc>
          <w:tcPr>
            <w:tcW w:w="892" w:type="dxa"/>
            <w:vAlign w:val="center"/>
          </w:tcPr>
          <w:p w:rsidR="00192B50"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D.</w:t>
            </w:r>
            <w:proofErr w:type="gramStart"/>
            <w:r w:rsidRPr="00C364DE">
              <w:rPr>
                <w:rFonts w:ascii="Times New Roman" w:hAnsi="Times New Roman"/>
                <w:b/>
                <w:sz w:val="20"/>
                <w:szCs w:val="20"/>
              </w:rPr>
              <w:t>1.2</w:t>
            </w:r>
            <w:proofErr w:type="gramEnd"/>
          </w:p>
        </w:tc>
        <w:tc>
          <w:tcPr>
            <w:tcW w:w="6731" w:type="dxa"/>
            <w:vAlign w:val="center"/>
          </w:tcPr>
          <w:p w:rsidR="00192B50" w:rsidRPr="00C364DE" w:rsidRDefault="00192B50" w:rsidP="00192B50">
            <w:pPr>
              <w:pStyle w:val="Default"/>
              <w:rPr>
                <w:sz w:val="20"/>
                <w:szCs w:val="20"/>
              </w:rPr>
            </w:pPr>
            <w:r w:rsidRPr="00C364DE">
              <w:rPr>
                <w:sz w:val="20"/>
                <w:szCs w:val="20"/>
              </w:rPr>
              <w:t xml:space="preserve">Gerektiğinde çalışma arkadaşlarına ve diğer çalışanlara yönelik eğitimlerde görev alarak bilgi ve deneyimlerini aktarır. </w:t>
            </w:r>
          </w:p>
        </w:tc>
      </w:tr>
      <w:tr w:rsidR="00192B50" w:rsidRPr="00C364DE" w:rsidTr="007F5563">
        <w:trPr>
          <w:trHeight w:val="567"/>
        </w:trPr>
        <w:tc>
          <w:tcPr>
            <w:tcW w:w="583" w:type="dxa"/>
            <w:vMerge/>
            <w:vAlign w:val="center"/>
          </w:tcPr>
          <w:p w:rsidR="00192B50" w:rsidRPr="00C364DE" w:rsidRDefault="00192B50" w:rsidP="00192B50">
            <w:pPr>
              <w:spacing w:after="0"/>
              <w:rPr>
                <w:rFonts w:ascii="Times New Roman" w:hAnsi="Times New Roman"/>
                <w:sz w:val="20"/>
                <w:szCs w:val="20"/>
              </w:rPr>
            </w:pPr>
          </w:p>
        </w:tc>
        <w:tc>
          <w:tcPr>
            <w:tcW w:w="2396" w:type="dxa"/>
            <w:vMerge/>
            <w:vAlign w:val="center"/>
          </w:tcPr>
          <w:p w:rsidR="00192B50" w:rsidRPr="00C364DE" w:rsidRDefault="00192B50" w:rsidP="00192B50">
            <w:pPr>
              <w:tabs>
                <w:tab w:val="left" w:pos="2820"/>
              </w:tabs>
              <w:spacing w:after="0"/>
              <w:rPr>
                <w:rFonts w:ascii="Times New Roman" w:hAnsi="Times New Roman"/>
                <w:sz w:val="20"/>
                <w:szCs w:val="20"/>
              </w:rPr>
            </w:pPr>
          </w:p>
        </w:tc>
        <w:tc>
          <w:tcPr>
            <w:tcW w:w="716" w:type="dxa"/>
            <w:vMerge w:val="restart"/>
            <w:vAlign w:val="center"/>
          </w:tcPr>
          <w:p w:rsidR="00192B50"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D.2</w:t>
            </w:r>
          </w:p>
        </w:tc>
        <w:tc>
          <w:tcPr>
            <w:tcW w:w="2674" w:type="dxa"/>
            <w:vMerge w:val="restart"/>
            <w:vAlign w:val="center"/>
          </w:tcPr>
          <w:p w:rsidR="00192B50" w:rsidRPr="00C364DE" w:rsidRDefault="00192B50" w:rsidP="00192B50">
            <w:pPr>
              <w:pStyle w:val="Default"/>
              <w:rPr>
                <w:sz w:val="20"/>
                <w:szCs w:val="20"/>
              </w:rPr>
            </w:pPr>
            <w:r w:rsidRPr="00C364DE">
              <w:rPr>
                <w:sz w:val="20"/>
                <w:szCs w:val="20"/>
              </w:rPr>
              <w:t xml:space="preserve">Bireysel mesleki gelişim çalışmalarına katılmak </w:t>
            </w:r>
          </w:p>
        </w:tc>
        <w:tc>
          <w:tcPr>
            <w:tcW w:w="892" w:type="dxa"/>
            <w:vAlign w:val="center"/>
          </w:tcPr>
          <w:p w:rsidR="00192B50"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D.</w:t>
            </w:r>
            <w:proofErr w:type="gramStart"/>
            <w:r w:rsidRPr="00C364DE">
              <w:rPr>
                <w:rFonts w:ascii="Times New Roman" w:hAnsi="Times New Roman"/>
                <w:b/>
                <w:sz w:val="20"/>
                <w:szCs w:val="20"/>
              </w:rPr>
              <w:t>2.1</w:t>
            </w:r>
            <w:proofErr w:type="gramEnd"/>
          </w:p>
        </w:tc>
        <w:tc>
          <w:tcPr>
            <w:tcW w:w="6731" w:type="dxa"/>
            <w:vAlign w:val="center"/>
          </w:tcPr>
          <w:p w:rsidR="00192B50" w:rsidRPr="00C364DE" w:rsidRDefault="00192B50" w:rsidP="00192B50">
            <w:pPr>
              <w:pStyle w:val="Default"/>
              <w:rPr>
                <w:sz w:val="20"/>
                <w:szCs w:val="20"/>
              </w:rPr>
            </w:pPr>
            <w:r w:rsidRPr="00C364DE">
              <w:rPr>
                <w:sz w:val="20"/>
                <w:szCs w:val="20"/>
              </w:rPr>
              <w:t xml:space="preserve">Mesleğe yönelik İSG ve çevre koruma ile ilgili mevzuat ve düzenlemeleri takip eder. </w:t>
            </w:r>
          </w:p>
        </w:tc>
      </w:tr>
      <w:tr w:rsidR="00192B50" w:rsidRPr="00C364DE" w:rsidTr="007F5563">
        <w:trPr>
          <w:trHeight w:val="567"/>
        </w:trPr>
        <w:tc>
          <w:tcPr>
            <w:tcW w:w="583" w:type="dxa"/>
            <w:vMerge/>
            <w:vAlign w:val="center"/>
          </w:tcPr>
          <w:p w:rsidR="00192B50" w:rsidRPr="00C364DE" w:rsidRDefault="00192B50" w:rsidP="00192B50">
            <w:pPr>
              <w:spacing w:after="0"/>
              <w:rPr>
                <w:rFonts w:ascii="Times New Roman" w:hAnsi="Times New Roman"/>
                <w:sz w:val="20"/>
                <w:szCs w:val="20"/>
              </w:rPr>
            </w:pPr>
          </w:p>
        </w:tc>
        <w:tc>
          <w:tcPr>
            <w:tcW w:w="2396" w:type="dxa"/>
            <w:vMerge/>
            <w:vAlign w:val="center"/>
          </w:tcPr>
          <w:p w:rsidR="00192B50" w:rsidRPr="00C364DE" w:rsidRDefault="00192B50" w:rsidP="00192B50">
            <w:pPr>
              <w:tabs>
                <w:tab w:val="left" w:pos="2820"/>
              </w:tabs>
              <w:spacing w:after="0"/>
              <w:rPr>
                <w:rFonts w:ascii="Times New Roman" w:hAnsi="Times New Roman"/>
                <w:sz w:val="20"/>
                <w:szCs w:val="20"/>
              </w:rPr>
            </w:pPr>
          </w:p>
        </w:tc>
        <w:tc>
          <w:tcPr>
            <w:tcW w:w="716" w:type="dxa"/>
            <w:vMerge/>
            <w:vAlign w:val="center"/>
          </w:tcPr>
          <w:p w:rsidR="00192B50" w:rsidRPr="00C364DE" w:rsidRDefault="00192B50" w:rsidP="00192B50">
            <w:pPr>
              <w:spacing w:after="0"/>
              <w:rPr>
                <w:rFonts w:ascii="Times New Roman" w:hAnsi="Times New Roman"/>
                <w:b/>
                <w:sz w:val="20"/>
                <w:szCs w:val="20"/>
              </w:rPr>
            </w:pPr>
          </w:p>
        </w:tc>
        <w:tc>
          <w:tcPr>
            <w:tcW w:w="2674" w:type="dxa"/>
            <w:vMerge/>
            <w:vAlign w:val="center"/>
          </w:tcPr>
          <w:p w:rsidR="00192B50" w:rsidRPr="00C364DE" w:rsidRDefault="00192B50" w:rsidP="00192B50">
            <w:pPr>
              <w:pStyle w:val="Default"/>
              <w:rPr>
                <w:sz w:val="20"/>
                <w:szCs w:val="20"/>
              </w:rPr>
            </w:pPr>
          </w:p>
        </w:tc>
        <w:tc>
          <w:tcPr>
            <w:tcW w:w="892" w:type="dxa"/>
            <w:vAlign w:val="center"/>
          </w:tcPr>
          <w:p w:rsidR="00192B50"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D.</w:t>
            </w:r>
            <w:proofErr w:type="gramStart"/>
            <w:r w:rsidRPr="00C364DE">
              <w:rPr>
                <w:rFonts w:ascii="Times New Roman" w:hAnsi="Times New Roman"/>
                <w:b/>
                <w:sz w:val="20"/>
                <w:szCs w:val="20"/>
              </w:rPr>
              <w:t>2.2</w:t>
            </w:r>
            <w:proofErr w:type="gramEnd"/>
          </w:p>
        </w:tc>
        <w:tc>
          <w:tcPr>
            <w:tcW w:w="6731" w:type="dxa"/>
            <w:vAlign w:val="center"/>
          </w:tcPr>
          <w:p w:rsidR="00192B50" w:rsidRPr="00C364DE" w:rsidRDefault="00192B50" w:rsidP="00192B50">
            <w:pPr>
              <w:pStyle w:val="Default"/>
              <w:rPr>
                <w:sz w:val="20"/>
                <w:szCs w:val="20"/>
              </w:rPr>
            </w:pPr>
            <w:r w:rsidRPr="00C364DE">
              <w:rPr>
                <w:sz w:val="20"/>
                <w:szCs w:val="20"/>
              </w:rPr>
              <w:t xml:space="preserve">İlgili birim veya kuruluşların düzenlediği mesleki gelişim eğitimlerine katılır. </w:t>
            </w:r>
          </w:p>
        </w:tc>
      </w:tr>
      <w:tr w:rsidR="00192B50" w:rsidRPr="00C364DE" w:rsidTr="007F5563">
        <w:trPr>
          <w:trHeight w:val="567"/>
        </w:trPr>
        <w:tc>
          <w:tcPr>
            <w:tcW w:w="583" w:type="dxa"/>
            <w:vMerge/>
            <w:vAlign w:val="center"/>
          </w:tcPr>
          <w:p w:rsidR="00192B50" w:rsidRPr="00C364DE" w:rsidRDefault="00192B50" w:rsidP="00192B50">
            <w:pPr>
              <w:spacing w:after="0"/>
              <w:rPr>
                <w:rFonts w:ascii="Times New Roman" w:hAnsi="Times New Roman"/>
                <w:sz w:val="20"/>
                <w:szCs w:val="20"/>
              </w:rPr>
            </w:pPr>
          </w:p>
        </w:tc>
        <w:tc>
          <w:tcPr>
            <w:tcW w:w="2396" w:type="dxa"/>
            <w:vMerge/>
            <w:vAlign w:val="center"/>
          </w:tcPr>
          <w:p w:rsidR="00192B50" w:rsidRPr="00C364DE" w:rsidRDefault="00192B50" w:rsidP="00192B50">
            <w:pPr>
              <w:tabs>
                <w:tab w:val="left" w:pos="2820"/>
              </w:tabs>
              <w:spacing w:after="0"/>
              <w:rPr>
                <w:rFonts w:ascii="Times New Roman" w:hAnsi="Times New Roman"/>
                <w:sz w:val="20"/>
                <w:szCs w:val="20"/>
              </w:rPr>
            </w:pPr>
          </w:p>
        </w:tc>
        <w:tc>
          <w:tcPr>
            <w:tcW w:w="716" w:type="dxa"/>
            <w:vMerge/>
            <w:vAlign w:val="center"/>
          </w:tcPr>
          <w:p w:rsidR="00192B50" w:rsidRPr="00C364DE" w:rsidRDefault="00192B50" w:rsidP="00192B50">
            <w:pPr>
              <w:spacing w:after="0"/>
              <w:rPr>
                <w:rFonts w:ascii="Times New Roman" w:hAnsi="Times New Roman"/>
                <w:b/>
                <w:sz w:val="20"/>
                <w:szCs w:val="20"/>
              </w:rPr>
            </w:pPr>
          </w:p>
        </w:tc>
        <w:tc>
          <w:tcPr>
            <w:tcW w:w="2674" w:type="dxa"/>
            <w:vMerge/>
            <w:vAlign w:val="center"/>
          </w:tcPr>
          <w:p w:rsidR="00192B50" w:rsidRPr="00C364DE" w:rsidRDefault="00192B50" w:rsidP="00192B50">
            <w:pPr>
              <w:spacing w:after="0"/>
              <w:rPr>
                <w:rFonts w:ascii="Times New Roman" w:hAnsi="Times New Roman"/>
                <w:bCs/>
                <w:sz w:val="20"/>
                <w:szCs w:val="20"/>
              </w:rPr>
            </w:pPr>
          </w:p>
        </w:tc>
        <w:tc>
          <w:tcPr>
            <w:tcW w:w="892" w:type="dxa"/>
            <w:vAlign w:val="center"/>
          </w:tcPr>
          <w:p w:rsidR="00192B50" w:rsidRPr="00C364DE" w:rsidRDefault="00810372" w:rsidP="00192B50">
            <w:pPr>
              <w:spacing w:after="0"/>
              <w:rPr>
                <w:rFonts w:ascii="Times New Roman" w:hAnsi="Times New Roman"/>
                <w:b/>
                <w:sz w:val="20"/>
                <w:szCs w:val="20"/>
              </w:rPr>
            </w:pPr>
            <w:r w:rsidRPr="00C364DE">
              <w:rPr>
                <w:rFonts w:ascii="Times New Roman" w:hAnsi="Times New Roman"/>
                <w:b/>
                <w:sz w:val="20"/>
                <w:szCs w:val="20"/>
              </w:rPr>
              <w:t>D.</w:t>
            </w:r>
            <w:proofErr w:type="gramStart"/>
            <w:r w:rsidRPr="00C364DE">
              <w:rPr>
                <w:rFonts w:ascii="Times New Roman" w:hAnsi="Times New Roman"/>
                <w:b/>
                <w:sz w:val="20"/>
                <w:szCs w:val="20"/>
              </w:rPr>
              <w:t>2.3</w:t>
            </w:r>
            <w:proofErr w:type="gramEnd"/>
          </w:p>
        </w:tc>
        <w:tc>
          <w:tcPr>
            <w:tcW w:w="6731" w:type="dxa"/>
            <w:vAlign w:val="center"/>
          </w:tcPr>
          <w:p w:rsidR="00192B50" w:rsidRPr="00C364DE" w:rsidRDefault="00192B50" w:rsidP="00192B50">
            <w:pPr>
              <w:pStyle w:val="Default"/>
              <w:rPr>
                <w:sz w:val="20"/>
                <w:szCs w:val="20"/>
              </w:rPr>
            </w:pPr>
            <w:r w:rsidRPr="00C364DE">
              <w:rPr>
                <w:sz w:val="20"/>
                <w:szCs w:val="20"/>
              </w:rPr>
              <w:t>Tıbbi atık toplama ve taşıma ile ilgili gelişmeleri takip eder.</w:t>
            </w:r>
          </w:p>
        </w:tc>
      </w:tr>
    </w:tbl>
    <w:p w:rsidR="00AA0845" w:rsidRDefault="00AA0845" w:rsidP="00425BDE">
      <w:pPr>
        <w:pStyle w:val="ListeParagraf"/>
        <w:ind w:left="0"/>
        <w:outlineLvl w:val="1"/>
        <w:rPr>
          <w:rFonts w:ascii="Times New Roman" w:hAnsi="Times New Roman"/>
          <w:b/>
          <w:sz w:val="24"/>
          <w:szCs w:val="24"/>
        </w:rPr>
        <w:sectPr w:rsidR="00AA0845" w:rsidSect="00FC2E62">
          <w:headerReference w:type="even" r:id="rId14"/>
          <w:headerReference w:type="default" r:id="rId15"/>
          <w:footerReference w:type="default" r:id="rId16"/>
          <w:headerReference w:type="first" r:id="rId17"/>
          <w:pgSz w:w="16838" w:h="11906" w:orient="landscape"/>
          <w:pgMar w:top="1418" w:right="1418" w:bottom="1418" w:left="1418" w:header="709" w:footer="709" w:gutter="0"/>
          <w:cols w:space="708"/>
          <w:docGrid w:linePitch="360"/>
        </w:sectPr>
      </w:pPr>
    </w:p>
    <w:p w:rsidR="00872792" w:rsidRPr="005C2A50" w:rsidRDefault="00872792" w:rsidP="00425BDE">
      <w:pPr>
        <w:pStyle w:val="ListeParagraf"/>
        <w:ind w:left="0"/>
        <w:outlineLvl w:val="1"/>
        <w:rPr>
          <w:rFonts w:ascii="Times New Roman" w:hAnsi="Times New Roman"/>
          <w:b/>
          <w:sz w:val="24"/>
          <w:szCs w:val="24"/>
        </w:rPr>
      </w:pPr>
    </w:p>
    <w:p w:rsidR="00926297" w:rsidRPr="00872A1D" w:rsidRDefault="00D425B7" w:rsidP="00D425B7">
      <w:pPr>
        <w:pStyle w:val="ListeParagraf"/>
        <w:numPr>
          <w:ilvl w:val="1"/>
          <w:numId w:val="27"/>
        </w:numPr>
        <w:contextualSpacing w:val="0"/>
        <w:outlineLvl w:val="1"/>
        <w:rPr>
          <w:rFonts w:ascii="Times New Roman" w:hAnsi="Times New Roman"/>
          <w:b/>
          <w:sz w:val="24"/>
          <w:szCs w:val="24"/>
        </w:rPr>
      </w:pPr>
      <w:bookmarkStart w:id="11" w:name="_Toc231790951"/>
      <w:r>
        <w:rPr>
          <w:rFonts w:ascii="Times New Roman" w:hAnsi="Times New Roman"/>
          <w:b/>
          <w:sz w:val="24"/>
          <w:szCs w:val="24"/>
        </w:rPr>
        <w:t xml:space="preserve">   </w:t>
      </w:r>
      <w:r w:rsidR="00323703" w:rsidRPr="005C2A50">
        <w:rPr>
          <w:rFonts w:ascii="Times New Roman" w:hAnsi="Times New Roman"/>
          <w:b/>
          <w:sz w:val="24"/>
          <w:szCs w:val="24"/>
        </w:rPr>
        <w:t>Kullanılan Araç, Gereç ve Ekipman</w:t>
      </w:r>
      <w:bookmarkEnd w:id="11"/>
    </w:p>
    <w:p w:rsidR="00D425B7" w:rsidRDefault="00D425B7" w:rsidP="00D425B7">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0F47B3">
        <w:rPr>
          <w:rFonts w:ascii="Times New Roman" w:eastAsia="Times New Roman" w:hAnsi="Times New Roman"/>
          <w:sz w:val="24"/>
          <w:szCs w:val="24"/>
          <w:lang w:eastAsia="tr-TR"/>
        </w:rPr>
        <w:t>Araç yıkama makinesi</w:t>
      </w:r>
      <w:r w:rsidRPr="00872A1D">
        <w:rPr>
          <w:rFonts w:ascii="Times New Roman" w:eastAsia="Times New Roman" w:hAnsi="Times New Roman"/>
          <w:sz w:val="24"/>
          <w:szCs w:val="24"/>
          <w:lang w:eastAsia="tr-TR"/>
        </w:rPr>
        <w:t xml:space="preserve"> </w:t>
      </w:r>
    </w:p>
    <w:p w:rsidR="00D425B7" w:rsidRPr="00DD0085" w:rsidRDefault="00D425B7" w:rsidP="00DD0085">
      <w:pPr>
        <w:numPr>
          <w:ilvl w:val="0"/>
          <w:numId w:val="22"/>
        </w:numPr>
        <w:tabs>
          <w:tab w:val="clear" w:pos="720"/>
          <w:tab w:val="num" w:pos="426"/>
        </w:tabs>
        <w:spacing w:after="0"/>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Atığın türüne göre kullanılan tıbbi atık toplama poşeti/kesici delici atık kovası</w:t>
      </w:r>
    </w:p>
    <w:p w:rsidR="00D425B7" w:rsidRPr="00DD0085" w:rsidRDefault="00D425B7" w:rsidP="00DD0085">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0F47B3">
        <w:rPr>
          <w:rFonts w:ascii="Times New Roman" w:eastAsia="Times New Roman" w:hAnsi="Times New Roman"/>
          <w:sz w:val="24"/>
          <w:szCs w:val="24"/>
          <w:lang w:eastAsia="tr-TR"/>
        </w:rPr>
        <w:t>Dezenfektanlar</w:t>
      </w:r>
    </w:p>
    <w:p w:rsidR="00D425B7" w:rsidRDefault="00D425B7" w:rsidP="00D425B7">
      <w:pPr>
        <w:numPr>
          <w:ilvl w:val="0"/>
          <w:numId w:val="22"/>
        </w:numPr>
        <w:tabs>
          <w:tab w:val="clear" w:pos="720"/>
          <w:tab w:val="num" w:pos="426"/>
        </w:tabs>
        <w:spacing w:after="0"/>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Emniyet Bandı</w:t>
      </w:r>
    </w:p>
    <w:p w:rsidR="00D425B7" w:rsidRPr="00DD0085" w:rsidRDefault="00D425B7" w:rsidP="00DD0085">
      <w:pPr>
        <w:numPr>
          <w:ilvl w:val="0"/>
          <w:numId w:val="22"/>
        </w:numPr>
        <w:tabs>
          <w:tab w:val="clear" w:pos="720"/>
          <w:tab w:val="num" w:pos="426"/>
        </w:tabs>
        <w:spacing w:after="0"/>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Geçici Depolama Alanı Soğutucusu/Temizlik malzemesi</w:t>
      </w:r>
      <w:r w:rsidRPr="00872A1D">
        <w:rPr>
          <w:rFonts w:ascii="Times New Roman" w:eastAsia="Times New Roman" w:hAnsi="Times New Roman"/>
          <w:sz w:val="24"/>
          <w:szCs w:val="24"/>
          <w:lang w:eastAsia="tr-TR"/>
        </w:rPr>
        <w:t xml:space="preserve"> </w:t>
      </w:r>
    </w:p>
    <w:p w:rsidR="00D425B7" w:rsidRDefault="00D27B46" w:rsidP="00D27B46">
      <w:pPr>
        <w:numPr>
          <w:ilvl w:val="0"/>
          <w:numId w:val="22"/>
        </w:numPr>
        <w:tabs>
          <w:tab w:val="clear" w:pos="720"/>
          <w:tab w:val="num" w:pos="426"/>
        </w:tabs>
        <w:spacing w:after="0"/>
        <w:ind w:left="426" w:hanging="426"/>
        <w:rPr>
          <w:rFonts w:ascii="Times New Roman" w:eastAsia="Times New Roman" w:hAnsi="Times New Roman"/>
          <w:sz w:val="24"/>
          <w:szCs w:val="24"/>
          <w:lang w:eastAsia="tr-TR"/>
        </w:rPr>
      </w:pPr>
      <w:r>
        <w:rPr>
          <w:rFonts w:ascii="Times New Roman" w:eastAsia="Times New Roman" w:hAnsi="Times New Roman"/>
          <w:sz w:val="24"/>
          <w:szCs w:val="24"/>
          <w:lang w:eastAsia="tr-TR"/>
        </w:rPr>
        <w:t>Kişisel koruyucu donanımlar</w:t>
      </w:r>
      <w:r w:rsidR="00DD0085">
        <w:rPr>
          <w:rFonts w:ascii="Times New Roman" w:eastAsia="Times New Roman" w:hAnsi="Times New Roman"/>
          <w:sz w:val="24"/>
          <w:szCs w:val="24"/>
          <w:lang w:eastAsia="tr-TR"/>
        </w:rPr>
        <w:t xml:space="preserve"> </w:t>
      </w:r>
      <w:proofErr w:type="gramStart"/>
      <w:r w:rsidR="00DD0085">
        <w:rPr>
          <w:rFonts w:ascii="Times New Roman" w:eastAsia="Times New Roman" w:hAnsi="Times New Roman"/>
          <w:sz w:val="24"/>
          <w:szCs w:val="24"/>
          <w:lang w:eastAsia="tr-TR"/>
        </w:rPr>
        <w:t>(</w:t>
      </w:r>
      <w:proofErr w:type="gramEnd"/>
      <w:r w:rsidR="00DD0085">
        <w:rPr>
          <w:rFonts w:ascii="Times New Roman" w:eastAsia="Times New Roman" w:hAnsi="Times New Roman"/>
          <w:sz w:val="24"/>
          <w:szCs w:val="24"/>
          <w:lang w:eastAsia="tr-TR"/>
        </w:rPr>
        <w:t>Baret, eldiven,</w:t>
      </w:r>
      <w:r w:rsidR="00DD0085" w:rsidRPr="00DD0085">
        <w:rPr>
          <w:rFonts w:ascii="Times New Roman" w:eastAsia="Times New Roman" w:hAnsi="Times New Roman"/>
          <w:sz w:val="24"/>
          <w:szCs w:val="24"/>
          <w:lang w:eastAsia="tr-TR"/>
        </w:rPr>
        <w:t xml:space="preserve"> </w:t>
      </w:r>
      <w:r w:rsidR="00DD0085">
        <w:rPr>
          <w:rFonts w:ascii="Times New Roman" w:eastAsia="Times New Roman" w:hAnsi="Times New Roman"/>
          <w:sz w:val="24"/>
          <w:szCs w:val="24"/>
          <w:lang w:eastAsia="tr-TR"/>
        </w:rPr>
        <w:t>gözlük, kulak tıkacı, maske, Şapka/bone, turuncu renkli (çizme/tulum/pantolon/Tişört/yağmurluk)</w:t>
      </w:r>
    </w:p>
    <w:p w:rsidR="00D425B7" w:rsidRPr="009936F8" w:rsidRDefault="00D425B7" w:rsidP="00D425B7">
      <w:pPr>
        <w:numPr>
          <w:ilvl w:val="0"/>
          <w:numId w:val="22"/>
        </w:numPr>
        <w:tabs>
          <w:tab w:val="clear" w:pos="720"/>
          <w:tab w:val="num" w:pos="426"/>
        </w:tabs>
        <w:spacing w:after="0"/>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Metal </w:t>
      </w:r>
      <w:proofErr w:type="spellStart"/>
      <w:r>
        <w:rPr>
          <w:rFonts w:ascii="Times New Roman" w:eastAsia="Times New Roman" w:hAnsi="Times New Roman"/>
          <w:sz w:val="24"/>
          <w:szCs w:val="24"/>
          <w:lang w:eastAsia="tr-TR"/>
        </w:rPr>
        <w:t>Dedektörü</w:t>
      </w:r>
      <w:proofErr w:type="spellEnd"/>
    </w:p>
    <w:p w:rsidR="00D425B7" w:rsidRPr="000F47B3" w:rsidRDefault="00D425B7" w:rsidP="00D425B7">
      <w:pPr>
        <w:numPr>
          <w:ilvl w:val="0"/>
          <w:numId w:val="22"/>
        </w:numPr>
        <w:tabs>
          <w:tab w:val="clear" w:pos="720"/>
          <w:tab w:val="num" w:pos="426"/>
        </w:tabs>
        <w:spacing w:after="0"/>
        <w:ind w:hanging="720"/>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 xml:space="preserve">Radyoaktif  </w:t>
      </w:r>
      <w:proofErr w:type="spellStart"/>
      <w:r>
        <w:rPr>
          <w:rFonts w:ascii="Times New Roman" w:eastAsia="Times New Roman" w:hAnsi="Times New Roman"/>
          <w:sz w:val="24"/>
          <w:szCs w:val="24"/>
          <w:lang w:eastAsia="tr-TR"/>
        </w:rPr>
        <w:t>Dedektör</w:t>
      </w:r>
      <w:proofErr w:type="spellEnd"/>
      <w:proofErr w:type="gramEnd"/>
    </w:p>
    <w:p w:rsidR="00D425B7" w:rsidRDefault="00D425B7" w:rsidP="00D425B7">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262F9E">
        <w:rPr>
          <w:rFonts w:ascii="Times New Roman" w:eastAsia="Times New Roman" w:hAnsi="Times New Roman"/>
          <w:sz w:val="24"/>
          <w:szCs w:val="24"/>
          <w:lang w:eastAsia="tr-TR"/>
        </w:rPr>
        <w:t>Standart Formlar (</w:t>
      </w:r>
      <w:proofErr w:type="spellStart"/>
      <w:r w:rsidRPr="00262F9E">
        <w:rPr>
          <w:rFonts w:ascii="Times New Roman" w:eastAsia="Times New Roman" w:hAnsi="Times New Roman"/>
          <w:sz w:val="24"/>
          <w:szCs w:val="24"/>
          <w:lang w:eastAsia="tr-TR"/>
        </w:rPr>
        <w:t>Uatf</w:t>
      </w:r>
      <w:proofErr w:type="spellEnd"/>
      <w:r w:rsidRPr="00262F9E">
        <w:rPr>
          <w:rFonts w:ascii="Times New Roman" w:eastAsia="Times New Roman" w:hAnsi="Times New Roman"/>
          <w:sz w:val="24"/>
          <w:szCs w:val="24"/>
          <w:lang w:eastAsia="tr-TR"/>
        </w:rPr>
        <w:t>, Tıbbi Atık Alındı Makbuzu vb</w:t>
      </w:r>
      <w:r>
        <w:rPr>
          <w:rFonts w:ascii="Times New Roman" w:eastAsia="Times New Roman" w:hAnsi="Times New Roman"/>
          <w:sz w:val="24"/>
          <w:szCs w:val="24"/>
          <w:lang w:eastAsia="tr-TR"/>
        </w:rPr>
        <w:t>.)</w:t>
      </w:r>
    </w:p>
    <w:p w:rsidR="00D425B7" w:rsidRDefault="00D425B7" w:rsidP="00D425B7">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0F47B3">
        <w:rPr>
          <w:rFonts w:ascii="Times New Roman" w:eastAsia="Times New Roman" w:hAnsi="Times New Roman"/>
          <w:sz w:val="24"/>
          <w:szCs w:val="24"/>
          <w:lang w:eastAsia="tr-TR"/>
        </w:rPr>
        <w:t xml:space="preserve">Sterilizasyon/yakma tesisindeki </w:t>
      </w:r>
      <w:proofErr w:type="spellStart"/>
      <w:r w:rsidRPr="000F47B3">
        <w:rPr>
          <w:rFonts w:ascii="Times New Roman" w:eastAsia="Times New Roman" w:hAnsi="Times New Roman"/>
          <w:sz w:val="24"/>
          <w:szCs w:val="24"/>
          <w:lang w:eastAsia="tr-TR"/>
        </w:rPr>
        <w:t>konteynerler</w:t>
      </w:r>
      <w:proofErr w:type="spellEnd"/>
    </w:p>
    <w:p w:rsidR="00D425B7" w:rsidRDefault="00D425B7" w:rsidP="00D425B7">
      <w:pPr>
        <w:numPr>
          <w:ilvl w:val="0"/>
          <w:numId w:val="22"/>
        </w:numPr>
        <w:tabs>
          <w:tab w:val="clear" w:pos="720"/>
          <w:tab w:val="num" w:pos="426"/>
        </w:tabs>
        <w:spacing w:after="0"/>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Talaş</w:t>
      </w:r>
    </w:p>
    <w:p w:rsidR="00D425B7" w:rsidRDefault="00D425B7" w:rsidP="00D425B7">
      <w:pPr>
        <w:numPr>
          <w:ilvl w:val="0"/>
          <w:numId w:val="22"/>
        </w:numPr>
        <w:tabs>
          <w:tab w:val="clear" w:pos="720"/>
          <w:tab w:val="num" w:pos="426"/>
        </w:tabs>
        <w:spacing w:after="0"/>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Tartım Aleti (Terazi, Baskül)</w:t>
      </w:r>
    </w:p>
    <w:p w:rsidR="00D425B7" w:rsidRPr="000F47B3" w:rsidRDefault="00D425B7" w:rsidP="00D425B7">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0F47B3">
        <w:rPr>
          <w:rFonts w:ascii="Times New Roman" w:eastAsia="Times New Roman" w:hAnsi="Times New Roman"/>
          <w:sz w:val="24"/>
          <w:szCs w:val="24"/>
          <w:lang w:eastAsia="tr-TR"/>
        </w:rPr>
        <w:t>Tıbbi at</w:t>
      </w:r>
      <w:r>
        <w:rPr>
          <w:rFonts w:ascii="Times New Roman" w:eastAsia="Times New Roman" w:hAnsi="Times New Roman"/>
          <w:sz w:val="24"/>
          <w:szCs w:val="24"/>
          <w:lang w:eastAsia="tr-TR"/>
        </w:rPr>
        <w:t>ık taşıma aracı</w:t>
      </w:r>
    </w:p>
    <w:p w:rsidR="00D425B7" w:rsidRPr="00872A1D" w:rsidRDefault="00D425B7" w:rsidP="00D425B7">
      <w:pPr>
        <w:numPr>
          <w:ilvl w:val="0"/>
          <w:numId w:val="22"/>
        </w:numPr>
        <w:tabs>
          <w:tab w:val="clear" w:pos="720"/>
          <w:tab w:val="num" w:pos="426"/>
        </w:tabs>
        <w:spacing w:after="0"/>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Ünite içi atık taşıma aracı</w:t>
      </w:r>
    </w:p>
    <w:p w:rsidR="00835D63" w:rsidRPr="00D425B7" w:rsidRDefault="00D425B7" w:rsidP="00D425B7">
      <w:pPr>
        <w:numPr>
          <w:ilvl w:val="0"/>
          <w:numId w:val="22"/>
        </w:numPr>
        <w:tabs>
          <w:tab w:val="clear" w:pos="720"/>
          <w:tab w:val="num" w:pos="426"/>
        </w:tabs>
        <w:spacing w:after="0"/>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Yağdanlık</w:t>
      </w:r>
    </w:p>
    <w:p w:rsidR="001A0EFF" w:rsidRDefault="001A0EFF" w:rsidP="00D425B7">
      <w:pPr>
        <w:pStyle w:val="ListeParagraf"/>
        <w:spacing w:after="0"/>
        <w:ind w:left="0"/>
        <w:contextualSpacing w:val="0"/>
        <w:rPr>
          <w:rFonts w:ascii="Times New Roman" w:hAnsi="Times New Roman"/>
          <w:sz w:val="24"/>
          <w:szCs w:val="24"/>
        </w:rPr>
      </w:pPr>
    </w:p>
    <w:p w:rsidR="00323703" w:rsidRDefault="00D425B7" w:rsidP="00D425B7">
      <w:pPr>
        <w:pStyle w:val="ListeParagraf"/>
        <w:numPr>
          <w:ilvl w:val="1"/>
          <w:numId w:val="27"/>
        </w:numPr>
        <w:contextualSpacing w:val="0"/>
        <w:outlineLvl w:val="1"/>
        <w:rPr>
          <w:rFonts w:ascii="Times New Roman" w:hAnsi="Times New Roman"/>
          <w:b/>
          <w:sz w:val="24"/>
          <w:szCs w:val="24"/>
        </w:rPr>
      </w:pPr>
      <w:bookmarkStart w:id="12" w:name="_Toc231790952"/>
      <w:r>
        <w:rPr>
          <w:rFonts w:ascii="Times New Roman" w:hAnsi="Times New Roman"/>
          <w:b/>
          <w:sz w:val="24"/>
          <w:szCs w:val="24"/>
        </w:rPr>
        <w:t xml:space="preserve">  </w:t>
      </w:r>
      <w:r w:rsidR="00323703" w:rsidRPr="005C2A50">
        <w:rPr>
          <w:rFonts w:ascii="Times New Roman" w:hAnsi="Times New Roman"/>
          <w:b/>
          <w:sz w:val="24"/>
          <w:szCs w:val="24"/>
        </w:rPr>
        <w:t>Bilgi ve Beceriler</w:t>
      </w:r>
      <w:bookmarkEnd w:id="12"/>
    </w:p>
    <w:p w:rsidR="00D425B7"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Pr>
          <w:rFonts w:ascii="Times New Roman" w:hAnsi="Times New Roman"/>
          <w:color w:val="000000"/>
          <w:sz w:val="24"/>
          <w:szCs w:val="24"/>
          <w:lang w:eastAsia="tr-TR"/>
        </w:rPr>
        <w:t>Acil durum bilgisi</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Araç, gereç ve </w:t>
      </w:r>
      <w:proofErr w:type="gramStart"/>
      <w:r w:rsidRPr="003F726F">
        <w:rPr>
          <w:rFonts w:ascii="Times New Roman" w:hAnsi="Times New Roman"/>
          <w:color w:val="000000"/>
          <w:sz w:val="24"/>
          <w:szCs w:val="24"/>
          <w:lang w:eastAsia="tr-TR"/>
        </w:rPr>
        <w:t>ekipman</w:t>
      </w:r>
      <w:proofErr w:type="gramEnd"/>
      <w:r w:rsidRPr="003F726F">
        <w:rPr>
          <w:rFonts w:ascii="Times New Roman" w:hAnsi="Times New Roman"/>
          <w:color w:val="000000"/>
          <w:sz w:val="24"/>
          <w:szCs w:val="24"/>
          <w:lang w:eastAsia="tr-TR"/>
        </w:rPr>
        <w:t xml:space="preserve"> kullanım bilgi ve becerisi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Atık yönetimi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Çalışma ortamındaki iş sağlığı ve güvenliği işaretleri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Çevre koruma uygulamaları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Ekipman, malzeme ve donanım koruma ve temizlik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El aletleri ile güvenli çalışma bilgi ve becerisi </w:t>
      </w:r>
    </w:p>
    <w:p w:rsidR="00D425B7"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El becerisi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El-göz koordinasyon becerisi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Hijyen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İş organizasyonu bilgi ve becerisi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İş sağlığı ve güvenliği önlemleri bilgisi </w:t>
      </w:r>
    </w:p>
    <w:p w:rsidR="00D425B7"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İşyeri çalışma </w:t>
      </w:r>
      <w:proofErr w:type="gramStart"/>
      <w:r w:rsidRPr="003F726F">
        <w:rPr>
          <w:rFonts w:ascii="Times New Roman" w:hAnsi="Times New Roman"/>
          <w:color w:val="000000"/>
          <w:sz w:val="24"/>
          <w:szCs w:val="24"/>
          <w:lang w:eastAsia="tr-TR"/>
        </w:rPr>
        <w:t>prosedürleri</w:t>
      </w:r>
      <w:proofErr w:type="gramEnd"/>
      <w:r w:rsidRPr="003F726F">
        <w:rPr>
          <w:rFonts w:ascii="Times New Roman" w:hAnsi="Times New Roman"/>
          <w:color w:val="000000"/>
          <w:sz w:val="24"/>
          <w:szCs w:val="24"/>
          <w:lang w:eastAsia="tr-TR"/>
        </w:rPr>
        <w:t xml:space="preserve">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Kalite kontrol prensipleri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Kayıt tutma ve raporlama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Mesleğe ilişkin yasal düzenlemeler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Mesleki terim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Öğrenme ve öğrendiklerini aktarabilme becerisi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Ölçme ve ölçme araçları kullanma bilgi ve becerisi </w:t>
      </w:r>
    </w:p>
    <w:p w:rsidR="00D425B7" w:rsidRPr="009F3176"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9F3176">
        <w:rPr>
          <w:rFonts w:ascii="Times New Roman" w:hAnsi="Times New Roman"/>
          <w:color w:val="000000"/>
          <w:sz w:val="24"/>
          <w:szCs w:val="24"/>
          <w:lang w:eastAsia="tr-TR"/>
        </w:rPr>
        <w:t xml:space="preserve">Problem çözme becerisi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Sözlü ve yazılı iletişim becerisi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Taşıma ve kaldırma araçları kullanma bilgi ve becerisi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Pr>
          <w:rFonts w:ascii="Times New Roman" w:hAnsi="Times New Roman"/>
          <w:color w:val="000000"/>
          <w:sz w:val="24"/>
          <w:szCs w:val="24"/>
          <w:lang w:eastAsia="tr-TR"/>
        </w:rPr>
        <w:lastRenderedPageBreak/>
        <w:t>Tehlikeli maddelerle (radyoaktif, kimyasal vb.)güvenli çalışma bilgisi</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Temel çalışma mevzuatı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Temel ilk yardım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Yangın önleme ve yangınla mücadele bilgisi </w:t>
      </w:r>
    </w:p>
    <w:p w:rsidR="00D425B7" w:rsidRPr="003F726F" w:rsidRDefault="00D425B7" w:rsidP="00D425B7">
      <w:pPr>
        <w:numPr>
          <w:ilvl w:val="0"/>
          <w:numId w:val="35"/>
        </w:numPr>
        <w:autoSpaceDE w:val="0"/>
        <w:autoSpaceDN w:val="0"/>
        <w:adjustRightInd w:val="0"/>
        <w:spacing w:after="0"/>
        <w:ind w:left="426" w:hanging="426"/>
        <w:rPr>
          <w:rFonts w:ascii="Times New Roman" w:hAnsi="Times New Roman"/>
          <w:color w:val="000000"/>
          <w:sz w:val="24"/>
          <w:szCs w:val="24"/>
          <w:lang w:eastAsia="tr-TR"/>
        </w:rPr>
      </w:pPr>
      <w:r w:rsidRPr="003F726F">
        <w:rPr>
          <w:rFonts w:ascii="Times New Roman" w:hAnsi="Times New Roman"/>
          <w:color w:val="000000"/>
          <w:sz w:val="24"/>
          <w:szCs w:val="24"/>
          <w:lang w:eastAsia="tr-TR"/>
        </w:rPr>
        <w:t xml:space="preserve">Zamanı iyi kullanma becerisi </w:t>
      </w:r>
    </w:p>
    <w:p w:rsidR="00970C3A" w:rsidRPr="00D425B7" w:rsidRDefault="00970C3A" w:rsidP="00D425B7">
      <w:pPr>
        <w:pStyle w:val="ListeParagraf"/>
        <w:spacing w:after="0"/>
        <w:ind w:left="0"/>
        <w:contextualSpacing w:val="0"/>
        <w:rPr>
          <w:rFonts w:ascii="Times New Roman" w:hAnsi="Times New Roman"/>
          <w:sz w:val="24"/>
          <w:szCs w:val="24"/>
        </w:rPr>
      </w:pPr>
    </w:p>
    <w:p w:rsidR="001827F8" w:rsidRPr="00D425B7" w:rsidRDefault="00D425B7" w:rsidP="00D425B7">
      <w:pPr>
        <w:pStyle w:val="ListeParagraf"/>
        <w:numPr>
          <w:ilvl w:val="1"/>
          <w:numId w:val="27"/>
        </w:numPr>
        <w:contextualSpacing w:val="0"/>
        <w:outlineLvl w:val="1"/>
        <w:rPr>
          <w:rFonts w:ascii="Times New Roman" w:hAnsi="Times New Roman"/>
          <w:b/>
          <w:sz w:val="24"/>
          <w:szCs w:val="24"/>
        </w:rPr>
      </w:pPr>
      <w:bookmarkStart w:id="13" w:name="_Toc231790953"/>
      <w:r w:rsidRPr="00D425B7">
        <w:rPr>
          <w:rFonts w:ascii="Times New Roman" w:hAnsi="Times New Roman"/>
          <w:b/>
          <w:sz w:val="24"/>
          <w:szCs w:val="24"/>
        </w:rPr>
        <w:t xml:space="preserve">  </w:t>
      </w:r>
      <w:r w:rsidR="00323703" w:rsidRPr="00D425B7">
        <w:rPr>
          <w:rFonts w:ascii="Times New Roman" w:hAnsi="Times New Roman"/>
          <w:b/>
          <w:sz w:val="24"/>
          <w:szCs w:val="24"/>
        </w:rPr>
        <w:t>Tutum ve Davranışlar</w:t>
      </w:r>
      <w:bookmarkEnd w:id="13"/>
    </w:p>
    <w:p w:rsidR="00D27B46" w:rsidRDefault="00D27B46" w:rsidP="00D27B46">
      <w:pPr>
        <w:pStyle w:val="Default"/>
        <w:numPr>
          <w:ilvl w:val="0"/>
          <w:numId w:val="39"/>
        </w:numPr>
        <w:spacing w:after="71"/>
        <w:ind w:left="426" w:hanging="426"/>
        <w:rPr>
          <w:sz w:val="23"/>
          <w:szCs w:val="23"/>
        </w:rPr>
      </w:pPr>
      <w:r>
        <w:rPr>
          <w:sz w:val="23"/>
          <w:szCs w:val="23"/>
        </w:rPr>
        <w:t xml:space="preserve">Acil ve stresli durumlarda soğukkanlı ve sakin olmak </w:t>
      </w:r>
    </w:p>
    <w:p w:rsidR="00D27B46" w:rsidRDefault="00D27B46" w:rsidP="00D27B46">
      <w:pPr>
        <w:pStyle w:val="Default"/>
        <w:numPr>
          <w:ilvl w:val="0"/>
          <w:numId w:val="39"/>
        </w:numPr>
        <w:spacing w:after="71"/>
        <w:ind w:left="426" w:hanging="426"/>
        <w:rPr>
          <w:sz w:val="23"/>
          <w:szCs w:val="23"/>
        </w:rPr>
      </w:pPr>
      <w:r>
        <w:rPr>
          <w:sz w:val="23"/>
          <w:szCs w:val="23"/>
        </w:rPr>
        <w:t xml:space="preserve">Amirlerine doğru ve zamanında bilgi aktarmak </w:t>
      </w:r>
    </w:p>
    <w:p w:rsidR="00D27B46" w:rsidRDefault="00D27B46" w:rsidP="00D27B46">
      <w:pPr>
        <w:pStyle w:val="Default"/>
        <w:numPr>
          <w:ilvl w:val="0"/>
          <w:numId w:val="39"/>
        </w:numPr>
        <w:spacing w:after="71"/>
        <w:ind w:left="426" w:hanging="426"/>
        <w:rPr>
          <w:sz w:val="23"/>
          <w:szCs w:val="23"/>
        </w:rPr>
      </w:pPr>
      <w:r>
        <w:rPr>
          <w:sz w:val="23"/>
          <w:szCs w:val="23"/>
        </w:rPr>
        <w:t xml:space="preserve">Araç, gereç ve </w:t>
      </w:r>
      <w:proofErr w:type="gramStart"/>
      <w:r>
        <w:rPr>
          <w:sz w:val="23"/>
          <w:szCs w:val="23"/>
        </w:rPr>
        <w:t>ekipmanların</w:t>
      </w:r>
      <w:proofErr w:type="gramEnd"/>
      <w:r>
        <w:rPr>
          <w:sz w:val="23"/>
          <w:szCs w:val="23"/>
        </w:rPr>
        <w:t xml:space="preserve"> kullanımına özen göstermek </w:t>
      </w:r>
    </w:p>
    <w:p w:rsidR="00D27B46" w:rsidRDefault="00D27B46" w:rsidP="00D27B46">
      <w:pPr>
        <w:pStyle w:val="Default"/>
        <w:numPr>
          <w:ilvl w:val="0"/>
          <w:numId w:val="39"/>
        </w:numPr>
        <w:spacing w:after="71"/>
        <w:ind w:left="426" w:hanging="426"/>
        <w:rPr>
          <w:sz w:val="23"/>
          <w:szCs w:val="23"/>
        </w:rPr>
      </w:pPr>
      <w:r>
        <w:rPr>
          <w:sz w:val="23"/>
          <w:szCs w:val="23"/>
        </w:rPr>
        <w:t xml:space="preserve">Çalışma zamanını iş emrine uygun şekilde etkili ve verimli kullanmak </w:t>
      </w:r>
    </w:p>
    <w:p w:rsidR="00D27B46" w:rsidRDefault="00D27B46" w:rsidP="00D27B46">
      <w:pPr>
        <w:pStyle w:val="Default"/>
        <w:numPr>
          <w:ilvl w:val="0"/>
          <w:numId w:val="39"/>
        </w:numPr>
        <w:spacing w:after="71"/>
        <w:ind w:left="426" w:hanging="426"/>
        <w:rPr>
          <w:sz w:val="23"/>
          <w:szCs w:val="23"/>
        </w:rPr>
      </w:pPr>
      <w:r>
        <w:rPr>
          <w:sz w:val="23"/>
          <w:szCs w:val="23"/>
        </w:rPr>
        <w:t xml:space="preserve">Çevre, kalite ve İSG mevzuatında yer alan düzenlemeleri benimsemek </w:t>
      </w:r>
    </w:p>
    <w:p w:rsidR="00D27B46" w:rsidRDefault="00D27B46" w:rsidP="00D27B46">
      <w:pPr>
        <w:pStyle w:val="Default"/>
        <w:numPr>
          <w:ilvl w:val="0"/>
          <w:numId w:val="39"/>
        </w:numPr>
        <w:spacing w:after="71"/>
        <w:ind w:left="426" w:hanging="426"/>
        <w:rPr>
          <w:sz w:val="23"/>
          <w:szCs w:val="23"/>
        </w:rPr>
      </w:pPr>
      <w:r>
        <w:rPr>
          <w:sz w:val="23"/>
          <w:szCs w:val="23"/>
        </w:rPr>
        <w:t xml:space="preserve">Çevreyi korumaya karşı duyarlı olmak </w:t>
      </w:r>
    </w:p>
    <w:p w:rsidR="00D27B46" w:rsidRDefault="00D27B46" w:rsidP="00D27B46">
      <w:pPr>
        <w:pStyle w:val="Default"/>
        <w:numPr>
          <w:ilvl w:val="0"/>
          <w:numId w:val="39"/>
        </w:numPr>
        <w:spacing w:after="71"/>
        <w:ind w:left="426" w:hanging="426"/>
        <w:rPr>
          <w:sz w:val="23"/>
          <w:szCs w:val="23"/>
        </w:rPr>
      </w:pPr>
      <w:r>
        <w:rPr>
          <w:sz w:val="23"/>
          <w:szCs w:val="23"/>
        </w:rPr>
        <w:t xml:space="preserve">Deneyimlerini iş arkadaşlarına aktarmak </w:t>
      </w:r>
    </w:p>
    <w:p w:rsidR="00D27B46" w:rsidRDefault="00D27B46" w:rsidP="00D27B46">
      <w:pPr>
        <w:pStyle w:val="Default"/>
        <w:numPr>
          <w:ilvl w:val="0"/>
          <w:numId w:val="39"/>
        </w:numPr>
        <w:spacing w:after="71"/>
        <w:ind w:left="426" w:hanging="426"/>
        <w:rPr>
          <w:sz w:val="23"/>
          <w:szCs w:val="23"/>
        </w:rPr>
      </w:pPr>
      <w:r>
        <w:rPr>
          <w:sz w:val="23"/>
          <w:szCs w:val="23"/>
        </w:rPr>
        <w:t xml:space="preserve">İşletme kaynaklarının kullanımı ve geri kazanım konusunda duyarlı olmak </w:t>
      </w:r>
    </w:p>
    <w:p w:rsidR="00D27B46" w:rsidRDefault="00D27B46" w:rsidP="00D27B46">
      <w:pPr>
        <w:pStyle w:val="Default"/>
        <w:numPr>
          <w:ilvl w:val="0"/>
          <w:numId w:val="39"/>
        </w:numPr>
        <w:spacing w:after="71"/>
        <w:ind w:left="426" w:hanging="426"/>
        <w:rPr>
          <w:sz w:val="23"/>
          <w:szCs w:val="23"/>
        </w:rPr>
      </w:pPr>
      <w:r>
        <w:rPr>
          <w:sz w:val="23"/>
          <w:szCs w:val="23"/>
        </w:rPr>
        <w:t xml:space="preserve">İşyeri çalışma prensiplerine uymak </w:t>
      </w:r>
    </w:p>
    <w:p w:rsidR="00D27B46" w:rsidRDefault="00D27B46" w:rsidP="00D27B46">
      <w:pPr>
        <w:pStyle w:val="Default"/>
        <w:numPr>
          <w:ilvl w:val="0"/>
          <w:numId w:val="39"/>
        </w:numPr>
        <w:spacing w:after="71"/>
        <w:ind w:left="426" w:hanging="426"/>
        <w:rPr>
          <w:sz w:val="23"/>
          <w:szCs w:val="23"/>
        </w:rPr>
      </w:pPr>
      <w:r>
        <w:rPr>
          <w:sz w:val="23"/>
          <w:szCs w:val="23"/>
        </w:rPr>
        <w:t xml:space="preserve">İşyeri hiyerarşi ilişkisine uygun hareket etmek </w:t>
      </w:r>
    </w:p>
    <w:p w:rsidR="00D27B46" w:rsidRDefault="00D27B46" w:rsidP="00D27B46">
      <w:pPr>
        <w:pStyle w:val="Default"/>
        <w:numPr>
          <w:ilvl w:val="0"/>
          <w:numId w:val="39"/>
        </w:numPr>
        <w:spacing w:after="71"/>
        <w:ind w:left="426" w:hanging="426"/>
        <w:rPr>
          <w:sz w:val="23"/>
          <w:szCs w:val="23"/>
        </w:rPr>
      </w:pPr>
      <w:r>
        <w:rPr>
          <w:sz w:val="23"/>
          <w:szCs w:val="23"/>
        </w:rPr>
        <w:t xml:space="preserve">İşyeri </w:t>
      </w:r>
      <w:proofErr w:type="gramStart"/>
      <w:r>
        <w:rPr>
          <w:sz w:val="23"/>
          <w:szCs w:val="23"/>
        </w:rPr>
        <w:t>prosedür</w:t>
      </w:r>
      <w:proofErr w:type="gramEnd"/>
      <w:r>
        <w:rPr>
          <w:sz w:val="23"/>
          <w:szCs w:val="23"/>
        </w:rPr>
        <w:t xml:space="preserve"> ve talimatlarına uygun davranmak </w:t>
      </w:r>
    </w:p>
    <w:p w:rsidR="00D27B46" w:rsidRDefault="00D27B46" w:rsidP="00D27B46">
      <w:pPr>
        <w:pStyle w:val="Default"/>
        <w:numPr>
          <w:ilvl w:val="0"/>
          <w:numId w:val="39"/>
        </w:numPr>
        <w:spacing w:after="71"/>
        <w:ind w:left="426" w:hanging="426"/>
        <w:rPr>
          <w:sz w:val="23"/>
          <w:szCs w:val="23"/>
        </w:rPr>
      </w:pPr>
      <w:r>
        <w:rPr>
          <w:sz w:val="23"/>
          <w:szCs w:val="23"/>
        </w:rPr>
        <w:t xml:space="preserve">Kendisinin ve diğer kişilerin güvenliğini gözetmek </w:t>
      </w:r>
    </w:p>
    <w:p w:rsidR="00D27B46" w:rsidRDefault="00D27B46" w:rsidP="00D27B46">
      <w:pPr>
        <w:pStyle w:val="Default"/>
        <w:numPr>
          <w:ilvl w:val="0"/>
          <w:numId w:val="39"/>
        </w:numPr>
        <w:spacing w:after="71"/>
        <w:ind w:left="426" w:hanging="426"/>
        <w:rPr>
          <w:sz w:val="23"/>
          <w:szCs w:val="23"/>
        </w:rPr>
      </w:pPr>
      <w:r>
        <w:rPr>
          <w:sz w:val="23"/>
          <w:szCs w:val="23"/>
        </w:rPr>
        <w:t xml:space="preserve">Mesleki gelişim için araştırmaya istekli olmak </w:t>
      </w:r>
    </w:p>
    <w:p w:rsidR="00D27B46" w:rsidRDefault="00D27B46" w:rsidP="00D27B46">
      <w:pPr>
        <w:pStyle w:val="Default"/>
        <w:numPr>
          <w:ilvl w:val="0"/>
          <w:numId w:val="39"/>
        </w:numPr>
        <w:spacing w:after="71"/>
        <w:ind w:left="426" w:hanging="426"/>
        <w:rPr>
          <w:sz w:val="23"/>
          <w:szCs w:val="23"/>
        </w:rPr>
      </w:pPr>
      <w:r>
        <w:rPr>
          <w:sz w:val="23"/>
          <w:szCs w:val="23"/>
        </w:rPr>
        <w:t xml:space="preserve">Risk faktörleri konusunda duyarlı olmak </w:t>
      </w:r>
    </w:p>
    <w:p w:rsidR="00D27B46" w:rsidRDefault="00D27B46" w:rsidP="00D27B46">
      <w:pPr>
        <w:pStyle w:val="Default"/>
        <w:numPr>
          <w:ilvl w:val="0"/>
          <w:numId w:val="39"/>
        </w:numPr>
        <w:spacing w:after="71"/>
        <w:ind w:left="426" w:hanging="426"/>
        <w:rPr>
          <w:sz w:val="23"/>
          <w:szCs w:val="23"/>
        </w:rPr>
      </w:pPr>
      <w:r>
        <w:rPr>
          <w:sz w:val="23"/>
          <w:szCs w:val="23"/>
        </w:rPr>
        <w:t xml:space="preserve">Sorumluluklarını bilmek ve yerine getirmek </w:t>
      </w:r>
    </w:p>
    <w:p w:rsidR="00D27B46" w:rsidRDefault="00D27B46" w:rsidP="00D27B46">
      <w:pPr>
        <w:pStyle w:val="Default"/>
        <w:numPr>
          <w:ilvl w:val="0"/>
          <w:numId w:val="39"/>
        </w:numPr>
        <w:spacing w:after="71"/>
        <w:ind w:left="426" w:hanging="426"/>
        <w:rPr>
          <w:sz w:val="23"/>
          <w:szCs w:val="23"/>
        </w:rPr>
      </w:pPr>
      <w:r>
        <w:rPr>
          <w:sz w:val="23"/>
          <w:szCs w:val="23"/>
        </w:rPr>
        <w:t xml:space="preserve">Tehlike durumlarında ilgilileri bilgilendirmek </w:t>
      </w:r>
    </w:p>
    <w:p w:rsidR="00D27B46" w:rsidRDefault="00D27B46" w:rsidP="00D27B46">
      <w:pPr>
        <w:pStyle w:val="Default"/>
        <w:numPr>
          <w:ilvl w:val="0"/>
          <w:numId w:val="39"/>
        </w:numPr>
        <w:spacing w:after="71"/>
        <w:ind w:left="426" w:hanging="426"/>
        <w:rPr>
          <w:sz w:val="23"/>
          <w:szCs w:val="23"/>
        </w:rPr>
      </w:pPr>
      <w:r>
        <w:rPr>
          <w:sz w:val="23"/>
          <w:szCs w:val="23"/>
        </w:rPr>
        <w:t xml:space="preserve">Temizlik, düzen ve işyeri tertibine özen göstermek </w:t>
      </w:r>
    </w:p>
    <w:p w:rsidR="00D27B46" w:rsidRDefault="00D27B46" w:rsidP="00D27B46">
      <w:pPr>
        <w:pStyle w:val="Default"/>
        <w:numPr>
          <w:ilvl w:val="0"/>
          <w:numId w:val="39"/>
        </w:numPr>
        <w:spacing w:after="71"/>
        <w:ind w:left="426" w:hanging="426"/>
        <w:rPr>
          <w:sz w:val="23"/>
          <w:szCs w:val="23"/>
        </w:rPr>
      </w:pPr>
      <w:r>
        <w:rPr>
          <w:sz w:val="23"/>
          <w:szCs w:val="23"/>
        </w:rPr>
        <w:t xml:space="preserve">Vardiya değişimlerinde etkili, açık ve doğru şekilde bilgi paylaşmak </w:t>
      </w:r>
    </w:p>
    <w:p w:rsidR="00D27B46" w:rsidRDefault="00D27B46" w:rsidP="00D27B46">
      <w:pPr>
        <w:pStyle w:val="Default"/>
        <w:numPr>
          <w:ilvl w:val="0"/>
          <w:numId w:val="39"/>
        </w:numPr>
        <w:ind w:left="426" w:hanging="426"/>
        <w:rPr>
          <w:sz w:val="23"/>
          <w:szCs w:val="23"/>
        </w:rPr>
      </w:pPr>
      <w:r>
        <w:rPr>
          <w:sz w:val="23"/>
          <w:szCs w:val="23"/>
        </w:rPr>
        <w:t xml:space="preserve">Yeniliklere açık olmak ve değişen koşullara uyum sağlamak </w:t>
      </w:r>
    </w:p>
    <w:p w:rsidR="008B1D24" w:rsidRPr="00D425B7" w:rsidRDefault="008B1D24" w:rsidP="00D425B7">
      <w:pPr>
        <w:pStyle w:val="ListeParagraf"/>
        <w:spacing w:after="0"/>
        <w:ind w:left="0"/>
        <w:contextualSpacing w:val="0"/>
        <w:rPr>
          <w:rFonts w:ascii="Times New Roman" w:hAnsi="Times New Roman"/>
          <w:sz w:val="24"/>
          <w:szCs w:val="24"/>
        </w:rPr>
      </w:pPr>
    </w:p>
    <w:p w:rsidR="00DB7D4D" w:rsidRDefault="00DB7D4D" w:rsidP="00D425B7">
      <w:pPr>
        <w:pStyle w:val="ListeParagraf"/>
        <w:spacing w:after="0"/>
        <w:ind w:left="0"/>
        <w:contextualSpacing w:val="0"/>
        <w:rPr>
          <w:rFonts w:ascii="Times New Roman" w:hAnsi="Times New Roman"/>
          <w:sz w:val="24"/>
          <w:szCs w:val="24"/>
        </w:rPr>
      </w:pPr>
    </w:p>
    <w:p w:rsidR="00970C3A" w:rsidRDefault="00970C3A" w:rsidP="00D425B7">
      <w:pPr>
        <w:pStyle w:val="ListeParagraf"/>
        <w:spacing w:after="0"/>
        <w:ind w:left="0"/>
        <w:contextualSpacing w:val="0"/>
        <w:rPr>
          <w:rFonts w:ascii="Times New Roman" w:hAnsi="Times New Roman"/>
          <w:sz w:val="24"/>
          <w:szCs w:val="24"/>
        </w:rPr>
      </w:pPr>
    </w:p>
    <w:p w:rsidR="00970C3A" w:rsidRDefault="00970C3A" w:rsidP="00D425B7">
      <w:pPr>
        <w:pStyle w:val="ListeParagraf"/>
        <w:spacing w:after="0"/>
        <w:ind w:left="0"/>
        <w:contextualSpacing w:val="0"/>
        <w:rPr>
          <w:rFonts w:ascii="Times New Roman" w:hAnsi="Times New Roman"/>
          <w:sz w:val="24"/>
          <w:szCs w:val="24"/>
        </w:rPr>
      </w:pPr>
    </w:p>
    <w:p w:rsidR="00970C3A" w:rsidRDefault="00970C3A" w:rsidP="00D425B7">
      <w:pPr>
        <w:pStyle w:val="ListeParagraf"/>
        <w:spacing w:after="0"/>
        <w:ind w:left="0"/>
        <w:contextualSpacing w:val="0"/>
        <w:rPr>
          <w:rFonts w:ascii="Times New Roman" w:hAnsi="Times New Roman"/>
          <w:sz w:val="24"/>
          <w:szCs w:val="24"/>
        </w:rPr>
      </w:pPr>
    </w:p>
    <w:p w:rsidR="00970C3A" w:rsidRDefault="00970C3A" w:rsidP="00D425B7">
      <w:pPr>
        <w:pStyle w:val="ListeParagraf"/>
        <w:spacing w:after="0"/>
        <w:ind w:left="0"/>
        <w:contextualSpacing w:val="0"/>
        <w:rPr>
          <w:rFonts w:ascii="Times New Roman" w:hAnsi="Times New Roman"/>
          <w:sz w:val="24"/>
          <w:szCs w:val="24"/>
        </w:rPr>
      </w:pPr>
    </w:p>
    <w:p w:rsidR="00CA6F0B" w:rsidRDefault="00CA6F0B" w:rsidP="00D425B7">
      <w:pPr>
        <w:pStyle w:val="ListeParagraf"/>
        <w:spacing w:after="0"/>
        <w:ind w:left="0"/>
        <w:contextualSpacing w:val="0"/>
        <w:rPr>
          <w:rFonts w:ascii="Times New Roman" w:hAnsi="Times New Roman"/>
          <w:sz w:val="24"/>
          <w:szCs w:val="24"/>
        </w:rPr>
      </w:pPr>
    </w:p>
    <w:p w:rsidR="00CA6F0B" w:rsidRDefault="00CA6F0B" w:rsidP="00D425B7">
      <w:pPr>
        <w:pStyle w:val="ListeParagraf"/>
        <w:spacing w:after="0"/>
        <w:ind w:left="0"/>
        <w:contextualSpacing w:val="0"/>
        <w:rPr>
          <w:rFonts w:ascii="Times New Roman" w:hAnsi="Times New Roman"/>
          <w:sz w:val="24"/>
          <w:szCs w:val="24"/>
        </w:rPr>
      </w:pPr>
    </w:p>
    <w:p w:rsidR="00CA6F0B" w:rsidRDefault="00CA6F0B" w:rsidP="00D425B7">
      <w:pPr>
        <w:pStyle w:val="ListeParagraf"/>
        <w:spacing w:after="0"/>
        <w:ind w:left="0"/>
        <w:contextualSpacing w:val="0"/>
        <w:rPr>
          <w:rFonts w:ascii="Times New Roman" w:hAnsi="Times New Roman"/>
          <w:sz w:val="24"/>
          <w:szCs w:val="24"/>
        </w:rPr>
      </w:pPr>
    </w:p>
    <w:p w:rsidR="00CA6F0B" w:rsidRDefault="00CA6F0B" w:rsidP="00D425B7">
      <w:pPr>
        <w:pStyle w:val="ListeParagraf"/>
        <w:spacing w:after="0"/>
        <w:ind w:left="0"/>
        <w:contextualSpacing w:val="0"/>
        <w:rPr>
          <w:rFonts w:ascii="Times New Roman" w:hAnsi="Times New Roman"/>
          <w:sz w:val="24"/>
          <w:szCs w:val="24"/>
        </w:rPr>
      </w:pPr>
    </w:p>
    <w:p w:rsidR="00CA6F0B" w:rsidRDefault="00CA6F0B" w:rsidP="00D425B7">
      <w:pPr>
        <w:pStyle w:val="ListeParagraf"/>
        <w:spacing w:after="0"/>
        <w:ind w:left="0"/>
        <w:contextualSpacing w:val="0"/>
        <w:rPr>
          <w:rFonts w:ascii="Times New Roman" w:hAnsi="Times New Roman"/>
          <w:sz w:val="24"/>
          <w:szCs w:val="24"/>
        </w:rPr>
      </w:pPr>
    </w:p>
    <w:p w:rsidR="00CA6F0B" w:rsidRDefault="00CA6F0B" w:rsidP="00D425B7">
      <w:pPr>
        <w:pStyle w:val="ListeParagraf"/>
        <w:spacing w:after="0"/>
        <w:ind w:left="0"/>
        <w:contextualSpacing w:val="0"/>
        <w:rPr>
          <w:rFonts w:ascii="Times New Roman" w:hAnsi="Times New Roman"/>
          <w:sz w:val="24"/>
          <w:szCs w:val="24"/>
        </w:rPr>
      </w:pPr>
    </w:p>
    <w:p w:rsidR="00CA6F0B" w:rsidRDefault="00CA6F0B" w:rsidP="00D425B7">
      <w:pPr>
        <w:pStyle w:val="ListeParagraf"/>
        <w:spacing w:after="0"/>
        <w:ind w:left="0"/>
        <w:contextualSpacing w:val="0"/>
        <w:rPr>
          <w:rFonts w:ascii="Times New Roman" w:hAnsi="Times New Roman"/>
          <w:sz w:val="24"/>
          <w:szCs w:val="24"/>
        </w:rPr>
      </w:pPr>
    </w:p>
    <w:p w:rsidR="00CA6F0B" w:rsidRDefault="00CA6F0B" w:rsidP="00D425B7">
      <w:pPr>
        <w:pStyle w:val="ListeParagraf"/>
        <w:spacing w:after="0"/>
        <w:ind w:left="0"/>
        <w:contextualSpacing w:val="0"/>
        <w:rPr>
          <w:rFonts w:ascii="Times New Roman" w:hAnsi="Times New Roman"/>
          <w:sz w:val="24"/>
          <w:szCs w:val="24"/>
        </w:rPr>
      </w:pPr>
      <w:bookmarkStart w:id="14" w:name="_GoBack"/>
      <w:bookmarkEnd w:id="14"/>
    </w:p>
    <w:p w:rsidR="00D45EA2" w:rsidRDefault="00D45EA2" w:rsidP="00323703">
      <w:pPr>
        <w:pStyle w:val="ListeParagraf"/>
        <w:ind w:left="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5F4D16" w:rsidRPr="005C2A50" w:rsidRDefault="00333A6F" w:rsidP="00333A6F">
      <w:pPr>
        <w:pStyle w:val="ListeParagraf"/>
        <w:ind w:left="0"/>
        <w:outlineLvl w:val="0"/>
        <w:rPr>
          <w:rFonts w:ascii="Times New Roman" w:hAnsi="Times New Roman"/>
          <w:b/>
          <w:sz w:val="24"/>
          <w:szCs w:val="24"/>
        </w:rPr>
      </w:pPr>
      <w:bookmarkStart w:id="15" w:name="_Toc231790954"/>
      <w:r w:rsidRPr="005C2A50">
        <w:rPr>
          <w:rFonts w:ascii="Times New Roman" w:hAnsi="Times New Roman"/>
          <w:b/>
          <w:sz w:val="24"/>
          <w:szCs w:val="24"/>
        </w:rPr>
        <w:lastRenderedPageBreak/>
        <w:t>4.</w:t>
      </w:r>
      <w:r w:rsidR="009C0149">
        <w:rPr>
          <w:rFonts w:ascii="Times New Roman" w:hAnsi="Times New Roman"/>
          <w:b/>
          <w:sz w:val="24"/>
          <w:szCs w:val="24"/>
        </w:rPr>
        <w:t xml:space="preserve"> </w:t>
      </w:r>
      <w:r w:rsidR="00323703" w:rsidRPr="005C2A50">
        <w:rPr>
          <w:rFonts w:ascii="Times New Roman" w:hAnsi="Times New Roman"/>
          <w:b/>
          <w:sz w:val="24"/>
          <w:szCs w:val="24"/>
        </w:rPr>
        <w:t>ÖLÇME, DEĞERLENDİRME VE BELGELENDİRME</w:t>
      </w:r>
      <w:bookmarkEnd w:id="15"/>
    </w:p>
    <w:p w:rsidR="00892912" w:rsidRPr="002F3FDE" w:rsidRDefault="003F4A47" w:rsidP="00892912">
      <w:pPr>
        <w:jc w:val="both"/>
        <w:rPr>
          <w:rFonts w:ascii="Times New Roman" w:hAnsi="Times New Roman"/>
          <w:sz w:val="24"/>
          <w:szCs w:val="24"/>
        </w:rPr>
      </w:pPr>
      <w:r w:rsidRPr="00AA6604">
        <w:rPr>
          <w:rFonts w:ascii="Times New Roman" w:hAnsi="Times New Roman"/>
          <w:sz w:val="24"/>
          <w:szCs w:val="24"/>
        </w:rPr>
        <w:t>Sağ</w:t>
      </w:r>
      <w:r>
        <w:rPr>
          <w:rFonts w:ascii="Times New Roman" w:hAnsi="Times New Roman"/>
          <w:sz w:val="24"/>
          <w:szCs w:val="24"/>
        </w:rPr>
        <w:t>lık Kuruluşları Kaynaklı Tıbbi v</w:t>
      </w:r>
      <w:r w:rsidRPr="00AA6604">
        <w:rPr>
          <w:rFonts w:ascii="Times New Roman" w:hAnsi="Times New Roman"/>
          <w:sz w:val="24"/>
          <w:szCs w:val="24"/>
        </w:rPr>
        <w:t>e Tehlikeli Atık Toplayıcısı</w:t>
      </w:r>
      <w:r w:rsidRPr="00A54B51">
        <w:rPr>
          <w:rFonts w:ascii="Times New Roman" w:hAnsi="Times New Roman"/>
          <w:bCs/>
          <w:sz w:val="24"/>
          <w:szCs w:val="24"/>
        </w:rPr>
        <w:t xml:space="preserve"> </w:t>
      </w:r>
      <w:r w:rsidR="00CF7444">
        <w:rPr>
          <w:rFonts w:ascii="Times New Roman" w:hAnsi="Times New Roman"/>
          <w:sz w:val="24"/>
          <w:szCs w:val="24"/>
        </w:rPr>
        <w:t xml:space="preserve">(Seviye 3), </w:t>
      </w:r>
      <w:r w:rsidR="00EA4892">
        <w:rPr>
          <w:rFonts w:ascii="Times New Roman" w:hAnsi="Times New Roman"/>
          <w:sz w:val="24"/>
          <w:szCs w:val="24"/>
        </w:rPr>
        <w:t>meslek standardını esas alan ulusal yeterliliklere</w:t>
      </w:r>
      <w:r w:rsidR="00892912" w:rsidRPr="005C2A50">
        <w:rPr>
          <w:rFonts w:ascii="Times New Roman" w:hAnsi="Times New Roman"/>
          <w:sz w:val="24"/>
          <w:szCs w:val="24"/>
        </w:rPr>
        <w:t xml:space="preserve"> göre</w:t>
      </w:r>
      <w:r w:rsidR="009D3E01" w:rsidRPr="005C2A50">
        <w:rPr>
          <w:rFonts w:ascii="Times New Roman" w:hAnsi="Times New Roman"/>
          <w:sz w:val="24"/>
          <w:szCs w:val="24"/>
        </w:rPr>
        <w:t xml:space="preserve"> </w:t>
      </w:r>
      <w:r w:rsidR="00892912" w:rsidRPr="006A0AC6">
        <w:rPr>
          <w:rFonts w:ascii="Times New Roman" w:hAnsi="Times New Roman"/>
          <w:sz w:val="24"/>
          <w:szCs w:val="24"/>
        </w:rPr>
        <w:t xml:space="preserve">belgelendirme amacıyla yapılacak ölçme ve değerlendirme, </w:t>
      </w:r>
      <w:r w:rsidR="00892912">
        <w:rPr>
          <w:rFonts w:ascii="Times New Roman" w:hAnsi="Times New Roman"/>
          <w:sz w:val="24"/>
          <w:szCs w:val="24"/>
        </w:rPr>
        <w:t xml:space="preserve">gerekli </w:t>
      </w:r>
      <w:r w:rsidR="00EA4892">
        <w:rPr>
          <w:rFonts w:ascii="Times New Roman" w:hAnsi="Times New Roman"/>
          <w:sz w:val="24"/>
          <w:szCs w:val="24"/>
        </w:rPr>
        <w:t>şartların</w:t>
      </w:r>
      <w:r w:rsidR="00892912" w:rsidRPr="006A0AC6">
        <w:rPr>
          <w:rFonts w:ascii="Times New Roman" w:hAnsi="Times New Roman"/>
          <w:sz w:val="24"/>
          <w:szCs w:val="24"/>
        </w:rPr>
        <w:t xml:space="preserve"> </w:t>
      </w:r>
      <w:r w:rsidR="00EA4892">
        <w:rPr>
          <w:rFonts w:ascii="Times New Roman" w:hAnsi="Times New Roman"/>
          <w:sz w:val="24"/>
          <w:szCs w:val="24"/>
        </w:rPr>
        <w:t>sağlandığı</w:t>
      </w:r>
      <w:r w:rsidR="00892912" w:rsidRPr="006A0AC6">
        <w:rPr>
          <w:rFonts w:ascii="Times New Roman" w:hAnsi="Times New Roman"/>
          <w:sz w:val="24"/>
          <w:szCs w:val="24"/>
        </w:rPr>
        <w:t xml:space="preserve"> </w:t>
      </w:r>
      <w:r w:rsidR="00EA4892">
        <w:rPr>
          <w:rFonts w:ascii="Times New Roman" w:hAnsi="Times New Roman"/>
          <w:sz w:val="24"/>
          <w:szCs w:val="24"/>
        </w:rPr>
        <w:t>ölçme ve değerlendirme</w:t>
      </w:r>
      <w:r w:rsidR="00892912">
        <w:rPr>
          <w:rFonts w:ascii="Times New Roman" w:hAnsi="Times New Roman"/>
          <w:sz w:val="24"/>
          <w:szCs w:val="24"/>
        </w:rPr>
        <w:t xml:space="preserve"> </w:t>
      </w:r>
      <w:r w:rsidR="00892912" w:rsidRPr="006A0AC6">
        <w:rPr>
          <w:rFonts w:ascii="Times New Roman" w:hAnsi="Times New Roman"/>
          <w:sz w:val="24"/>
          <w:szCs w:val="24"/>
        </w:rPr>
        <w:t>merkezlerinde yazılı ve</w:t>
      </w:r>
      <w:r w:rsidR="00892912">
        <w:rPr>
          <w:rFonts w:ascii="Times New Roman" w:hAnsi="Times New Roman"/>
          <w:sz w:val="24"/>
          <w:szCs w:val="24"/>
        </w:rPr>
        <w:t>/ve</w:t>
      </w:r>
      <w:r w:rsidR="00892912" w:rsidRPr="006A0AC6">
        <w:rPr>
          <w:rFonts w:ascii="Times New Roman" w:hAnsi="Times New Roman"/>
          <w:sz w:val="24"/>
          <w:szCs w:val="24"/>
        </w:rPr>
        <w:t xml:space="preserve">ya sözlü teorik ve uygulamalı </w:t>
      </w:r>
      <w:r w:rsidR="00EA4892">
        <w:rPr>
          <w:rFonts w:ascii="Times New Roman" w:hAnsi="Times New Roman"/>
          <w:sz w:val="24"/>
          <w:szCs w:val="24"/>
        </w:rPr>
        <w:t>olarak gerçekleştirilecektir</w:t>
      </w:r>
      <w:r w:rsidR="00516CE4">
        <w:rPr>
          <w:rFonts w:ascii="Times New Roman" w:hAnsi="Times New Roman"/>
          <w:sz w:val="24"/>
          <w:szCs w:val="24"/>
        </w:rPr>
        <w:t>.</w:t>
      </w:r>
    </w:p>
    <w:p w:rsidR="006358B4" w:rsidRDefault="00933930" w:rsidP="002144BA">
      <w:pPr>
        <w:jc w:val="both"/>
        <w:rPr>
          <w:rFonts w:ascii="Times New Roman" w:hAnsi="Times New Roman"/>
          <w:sz w:val="24"/>
          <w:szCs w:val="24"/>
        </w:rPr>
      </w:pPr>
      <w:r w:rsidRPr="005C2A50">
        <w:rPr>
          <w:rFonts w:ascii="Times New Roman" w:hAnsi="Times New Roman"/>
          <w:sz w:val="24"/>
          <w:szCs w:val="24"/>
        </w:rPr>
        <w:t>Ölçme ve değerlendirme yöntemi ile uygulama esasları bu meslek standardına göre hazırlanacak ulusal yeterli</w:t>
      </w:r>
      <w:r w:rsidR="005420FA" w:rsidRPr="005C2A50">
        <w:rPr>
          <w:rFonts w:ascii="Times New Roman" w:hAnsi="Times New Roman"/>
          <w:sz w:val="24"/>
          <w:szCs w:val="24"/>
        </w:rPr>
        <w:t xml:space="preserve">liklerde detaylandırılır. </w:t>
      </w:r>
      <w:r w:rsidR="00CC2F29" w:rsidRPr="00CC2F29">
        <w:rPr>
          <w:rFonts w:ascii="Times New Roman" w:hAnsi="Times New Roman"/>
          <w:sz w:val="24"/>
          <w:szCs w:val="24"/>
        </w:rPr>
        <w:t xml:space="preserve">Ölçme ve değerlendirme ile belgelendirmeye ilişkin işlemler </w:t>
      </w:r>
      <w:proofErr w:type="gramStart"/>
      <w:r w:rsidR="00CC2F29" w:rsidRPr="00CC2F29">
        <w:rPr>
          <w:rFonts w:ascii="Times New Roman" w:hAnsi="Times New Roman"/>
          <w:sz w:val="24"/>
          <w:szCs w:val="24"/>
        </w:rPr>
        <w:t>15/10/2015</w:t>
      </w:r>
      <w:proofErr w:type="gramEnd"/>
      <w:r w:rsidR="00CC2F29" w:rsidRPr="00CC2F29">
        <w:rPr>
          <w:rFonts w:ascii="Times New Roman" w:hAnsi="Times New Roman"/>
          <w:sz w:val="24"/>
          <w:szCs w:val="24"/>
        </w:rPr>
        <w:t xml:space="preserve"> tarihli ve 29503 sayılı Resmi Gazete’de yayımlanan Mesleki Yeterlilik Kurumu, Sınav, Ölçme, Değerlendirme ve Belgelendirme Yönetmeliği çerçevesinde yürütülür.</w:t>
      </w: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3A71FB" w:rsidRDefault="003A71FB"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3F4A47" w:rsidRDefault="003F4A47" w:rsidP="002144BA">
      <w:pPr>
        <w:jc w:val="both"/>
        <w:rPr>
          <w:rFonts w:ascii="Times New Roman" w:hAnsi="Times New Roman"/>
          <w:sz w:val="24"/>
          <w:szCs w:val="24"/>
        </w:rPr>
      </w:pPr>
    </w:p>
    <w:p w:rsidR="001D744C" w:rsidRDefault="001D744C" w:rsidP="002144BA">
      <w:pPr>
        <w:jc w:val="both"/>
        <w:rPr>
          <w:rFonts w:ascii="Times New Roman" w:hAnsi="Times New Roman"/>
          <w:sz w:val="24"/>
          <w:szCs w:val="24"/>
        </w:rPr>
      </w:pPr>
    </w:p>
    <w:p w:rsidR="009C0149" w:rsidRDefault="009C0149" w:rsidP="002144BA">
      <w:pPr>
        <w:jc w:val="both"/>
        <w:rPr>
          <w:rFonts w:ascii="Times New Roman" w:hAnsi="Times New Roman"/>
          <w:sz w:val="24"/>
          <w:szCs w:val="24"/>
        </w:rPr>
      </w:pPr>
    </w:p>
    <w:p w:rsidR="005E4D1D" w:rsidRDefault="000573EA" w:rsidP="005E4D1D">
      <w:pPr>
        <w:spacing w:after="0"/>
        <w:jc w:val="both"/>
        <w:rPr>
          <w:rFonts w:ascii="Times New Roman" w:hAnsi="Times New Roman"/>
          <w:b/>
          <w:sz w:val="24"/>
          <w:szCs w:val="24"/>
        </w:rPr>
      </w:pPr>
      <w:r>
        <w:rPr>
          <w:rFonts w:ascii="Times New Roman" w:hAnsi="Times New Roman"/>
          <w:b/>
          <w:sz w:val="24"/>
          <w:szCs w:val="24"/>
          <w:u w:val="single"/>
        </w:rPr>
        <w:lastRenderedPageBreak/>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5E4D1D" w:rsidRPr="009351B8" w:rsidRDefault="005E4D1D" w:rsidP="005E4D1D">
      <w:pPr>
        <w:numPr>
          <w:ilvl w:val="0"/>
          <w:numId w:val="37"/>
        </w:numPr>
        <w:spacing w:after="0"/>
        <w:jc w:val="both"/>
        <w:rPr>
          <w:rFonts w:ascii="Times New Roman" w:hAnsi="Times New Roman"/>
          <w:b/>
          <w:sz w:val="20"/>
          <w:szCs w:val="24"/>
        </w:rPr>
      </w:pPr>
      <w:r w:rsidRPr="00E51A80">
        <w:rPr>
          <w:rFonts w:ascii="Times New Roman" w:hAnsi="Times New Roman"/>
          <w:b/>
          <w:sz w:val="24"/>
          <w:szCs w:val="24"/>
        </w:rPr>
        <w:t>Meslek Standardı Hazırlayan Kuruluşların Meslek</w:t>
      </w:r>
      <w:r>
        <w:rPr>
          <w:rFonts w:ascii="Times New Roman" w:hAnsi="Times New Roman"/>
          <w:b/>
          <w:sz w:val="24"/>
          <w:szCs w:val="24"/>
        </w:rPr>
        <w:t xml:space="preserve"> Standardı Ekibi</w:t>
      </w:r>
    </w:p>
    <w:p w:rsidR="005E4D1D" w:rsidRPr="005E4D1D" w:rsidRDefault="005E4D1D" w:rsidP="005E4D1D">
      <w:pPr>
        <w:tabs>
          <w:tab w:val="left" w:pos="3261"/>
        </w:tabs>
        <w:spacing w:after="0"/>
        <w:ind w:left="3261" w:hanging="3261"/>
        <w:rPr>
          <w:rFonts w:ascii="Times New Roman" w:eastAsia="Times New Roman" w:hAnsi="Times New Roman"/>
          <w:sz w:val="24"/>
          <w:szCs w:val="24"/>
          <w:lang w:eastAsia="tr-TR"/>
        </w:rPr>
      </w:pPr>
      <w:r w:rsidRPr="005E4D1D">
        <w:rPr>
          <w:rFonts w:ascii="Times New Roman" w:eastAsia="Times New Roman" w:hAnsi="Times New Roman"/>
          <w:sz w:val="24"/>
          <w:szCs w:val="24"/>
          <w:lang w:eastAsia="tr-TR"/>
        </w:rPr>
        <w:t xml:space="preserve">Aslı Yılmaz, </w:t>
      </w:r>
      <w:r w:rsidRPr="005E4D1D">
        <w:rPr>
          <w:rFonts w:ascii="Times New Roman" w:eastAsia="Times New Roman" w:hAnsi="Times New Roman"/>
          <w:sz w:val="24"/>
          <w:szCs w:val="24"/>
          <w:lang w:eastAsia="tr-TR"/>
        </w:rPr>
        <w:tab/>
        <w:t xml:space="preserve">Proje asistanı, GEKSANDER </w:t>
      </w:r>
    </w:p>
    <w:p w:rsidR="005E4D1D" w:rsidRPr="005E4D1D" w:rsidRDefault="005E4D1D" w:rsidP="005E4D1D">
      <w:pPr>
        <w:tabs>
          <w:tab w:val="left" w:pos="3261"/>
        </w:tabs>
        <w:spacing w:after="0"/>
        <w:ind w:left="3261" w:hanging="3261"/>
        <w:rPr>
          <w:rFonts w:ascii="Times New Roman" w:eastAsia="Times New Roman" w:hAnsi="Times New Roman"/>
          <w:sz w:val="24"/>
          <w:szCs w:val="24"/>
          <w:lang w:eastAsia="tr-TR"/>
        </w:rPr>
      </w:pPr>
      <w:r w:rsidRPr="005E4D1D">
        <w:rPr>
          <w:rFonts w:ascii="Times New Roman" w:eastAsia="Times New Roman" w:hAnsi="Times New Roman"/>
          <w:sz w:val="24"/>
          <w:szCs w:val="24"/>
          <w:lang w:eastAsia="tr-TR"/>
        </w:rPr>
        <w:t xml:space="preserve">Ebru Canatan, </w:t>
      </w:r>
      <w:r w:rsidRPr="005E4D1D">
        <w:rPr>
          <w:rFonts w:ascii="Times New Roman" w:eastAsia="Times New Roman" w:hAnsi="Times New Roman"/>
          <w:sz w:val="24"/>
          <w:szCs w:val="24"/>
          <w:lang w:eastAsia="tr-TR"/>
        </w:rPr>
        <w:tab/>
        <w:t xml:space="preserve">Proje yöneticisi, GEKSANDER </w:t>
      </w:r>
    </w:p>
    <w:p w:rsidR="005E4D1D" w:rsidRPr="005E4D1D" w:rsidRDefault="005E4D1D" w:rsidP="005E4D1D">
      <w:pPr>
        <w:tabs>
          <w:tab w:val="left" w:pos="3261"/>
        </w:tabs>
        <w:spacing w:after="0"/>
        <w:ind w:left="3261" w:hanging="3261"/>
        <w:rPr>
          <w:rFonts w:ascii="Times New Roman" w:eastAsia="Times New Roman" w:hAnsi="Times New Roman"/>
          <w:sz w:val="24"/>
          <w:szCs w:val="24"/>
          <w:lang w:eastAsia="tr-TR"/>
        </w:rPr>
      </w:pPr>
      <w:proofErr w:type="spellStart"/>
      <w:r w:rsidRPr="005E4D1D">
        <w:rPr>
          <w:rFonts w:ascii="Times New Roman" w:eastAsia="Times New Roman" w:hAnsi="Times New Roman"/>
          <w:sz w:val="24"/>
          <w:szCs w:val="24"/>
          <w:lang w:eastAsia="tr-TR"/>
        </w:rPr>
        <w:t>Eyyup</w:t>
      </w:r>
      <w:proofErr w:type="spellEnd"/>
      <w:r w:rsidRPr="005E4D1D">
        <w:rPr>
          <w:rFonts w:ascii="Times New Roman" w:eastAsia="Times New Roman" w:hAnsi="Times New Roman"/>
          <w:sz w:val="24"/>
          <w:szCs w:val="24"/>
          <w:lang w:eastAsia="tr-TR"/>
        </w:rPr>
        <w:t xml:space="preserve"> ONAT, </w:t>
      </w:r>
      <w:r w:rsidRPr="005E4D1D">
        <w:rPr>
          <w:rFonts w:ascii="Times New Roman" w:eastAsia="Times New Roman" w:hAnsi="Times New Roman"/>
          <w:sz w:val="24"/>
          <w:szCs w:val="24"/>
          <w:lang w:eastAsia="tr-TR"/>
        </w:rPr>
        <w:tab/>
        <w:t xml:space="preserve">Danışman, DACUM </w:t>
      </w:r>
      <w:proofErr w:type="spellStart"/>
      <w:r w:rsidRPr="005E4D1D">
        <w:rPr>
          <w:rFonts w:ascii="Times New Roman" w:eastAsia="Times New Roman" w:hAnsi="Times New Roman"/>
          <w:sz w:val="24"/>
          <w:szCs w:val="24"/>
          <w:lang w:eastAsia="tr-TR"/>
        </w:rPr>
        <w:t>Moderatörü</w:t>
      </w:r>
      <w:proofErr w:type="spellEnd"/>
    </w:p>
    <w:p w:rsidR="005E4D1D" w:rsidRDefault="005E4D1D" w:rsidP="005E4D1D">
      <w:pPr>
        <w:spacing w:after="0"/>
        <w:jc w:val="both"/>
        <w:rPr>
          <w:rFonts w:ascii="Times New Roman" w:hAnsi="Times New Roman"/>
          <w:b/>
          <w:sz w:val="24"/>
          <w:szCs w:val="24"/>
          <w:u w:val="single"/>
        </w:rPr>
      </w:pPr>
    </w:p>
    <w:p w:rsidR="005E4D1D" w:rsidRPr="005E4D1D" w:rsidRDefault="005E4D1D" w:rsidP="005E4D1D">
      <w:pPr>
        <w:numPr>
          <w:ilvl w:val="0"/>
          <w:numId w:val="37"/>
        </w:numPr>
        <w:spacing w:after="0"/>
        <w:jc w:val="both"/>
        <w:rPr>
          <w:rFonts w:ascii="Times New Roman" w:hAnsi="Times New Roman"/>
          <w:b/>
          <w:sz w:val="24"/>
          <w:szCs w:val="24"/>
        </w:rPr>
      </w:pPr>
      <w:r w:rsidRPr="00E94DFD">
        <w:rPr>
          <w:rFonts w:ascii="Times New Roman" w:hAnsi="Times New Roman"/>
          <w:b/>
          <w:sz w:val="24"/>
          <w:szCs w:val="24"/>
        </w:rPr>
        <w:t>Teknik Çalışma Grubu Üyeleri</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Çetin Tokatçı,</w:t>
      </w:r>
      <w:r>
        <w:rPr>
          <w:rFonts w:ascii="Times New Roman" w:eastAsia="Times New Roman" w:hAnsi="Times New Roman"/>
          <w:caps/>
          <w:sz w:val="24"/>
          <w:szCs w:val="24"/>
          <w:lang w:eastAsia="tr-TR"/>
        </w:rPr>
        <w:t xml:space="preserve"> </w:t>
      </w:r>
      <w:r w:rsidR="00892CC1">
        <w:rPr>
          <w:rFonts w:ascii="Times New Roman" w:eastAsia="Times New Roman" w:hAnsi="Times New Roman"/>
          <w:caps/>
          <w:sz w:val="24"/>
          <w:szCs w:val="24"/>
          <w:lang w:eastAsia="tr-TR"/>
        </w:rPr>
        <w:tab/>
      </w:r>
      <w:r>
        <w:rPr>
          <w:rFonts w:ascii="Times New Roman" w:eastAsia="Times New Roman" w:hAnsi="Times New Roman"/>
          <w:sz w:val="24"/>
          <w:szCs w:val="24"/>
          <w:lang w:eastAsia="tr-TR"/>
        </w:rPr>
        <w:t>Çevre Ve Şehircilik Bakanlığı, Uzman</w:t>
      </w:r>
      <w:r>
        <w:rPr>
          <w:rFonts w:ascii="Times New Roman" w:eastAsia="Times New Roman" w:hAnsi="Times New Roman"/>
          <w:caps/>
          <w:sz w:val="24"/>
          <w:szCs w:val="24"/>
          <w:lang w:eastAsia="tr-TR"/>
        </w:rPr>
        <w:t xml:space="preserve">, ankara </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Esat Süzen</w:t>
      </w:r>
      <w:r>
        <w:rPr>
          <w:rFonts w:ascii="Times New Roman" w:eastAsia="Times New Roman" w:hAnsi="Times New Roman"/>
          <w:caps/>
          <w:sz w:val="24"/>
          <w:szCs w:val="24"/>
          <w:lang w:eastAsia="tr-TR"/>
        </w:rPr>
        <w:t xml:space="preserve">, </w:t>
      </w:r>
      <w:r w:rsidR="00892CC1">
        <w:rPr>
          <w:rFonts w:ascii="Times New Roman" w:eastAsia="Times New Roman" w:hAnsi="Times New Roman"/>
          <w:caps/>
          <w:sz w:val="24"/>
          <w:szCs w:val="24"/>
          <w:lang w:eastAsia="tr-TR"/>
        </w:rPr>
        <w:tab/>
      </w:r>
      <w:r>
        <w:rPr>
          <w:rFonts w:ascii="Times New Roman" w:eastAsia="Times New Roman" w:hAnsi="Times New Roman"/>
          <w:sz w:val="24"/>
          <w:szCs w:val="24"/>
          <w:lang w:eastAsia="tr-TR"/>
        </w:rPr>
        <w:t>İNTE A.Ş</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 xml:space="preserve">Tıbbi Atık Toplama Personeli, </w:t>
      </w:r>
      <w:r>
        <w:rPr>
          <w:rFonts w:ascii="Times New Roman" w:eastAsia="Times New Roman" w:hAnsi="Times New Roman"/>
          <w:caps/>
          <w:sz w:val="24"/>
          <w:szCs w:val="24"/>
          <w:lang w:eastAsia="tr-TR"/>
        </w:rPr>
        <w:t>Mersin</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Neşe Özdemir Dalkıran</w:t>
      </w:r>
      <w:r>
        <w:rPr>
          <w:rFonts w:ascii="Times New Roman" w:eastAsia="Times New Roman" w:hAnsi="Times New Roman"/>
          <w:caps/>
          <w:sz w:val="24"/>
          <w:szCs w:val="24"/>
          <w:lang w:eastAsia="tr-TR"/>
        </w:rPr>
        <w:t xml:space="preserve">, </w:t>
      </w:r>
      <w:r w:rsidR="00892CC1">
        <w:rPr>
          <w:rFonts w:ascii="Times New Roman" w:eastAsia="Times New Roman" w:hAnsi="Times New Roman"/>
          <w:caps/>
          <w:sz w:val="24"/>
          <w:szCs w:val="24"/>
          <w:lang w:eastAsia="tr-TR"/>
        </w:rPr>
        <w:tab/>
      </w:r>
      <w:r>
        <w:rPr>
          <w:rFonts w:ascii="Times New Roman" w:eastAsia="Times New Roman" w:hAnsi="Times New Roman"/>
          <w:sz w:val="24"/>
          <w:szCs w:val="24"/>
          <w:lang w:eastAsia="tr-TR"/>
        </w:rPr>
        <w:t>ITC Türkiye</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 xml:space="preserve">Tıbbi Atık Operasyon Sorumlusu, </w:t>
      </w:r>
      <w:r>
        <w:rPr>
          <w:rFonts w:ascii="Times New Roman" w:eastAsia="Times New Roman" w:hAnsi="Times New Roman"/>
          <w:caps/>
          <w:sz w:val="24"/>
          <w:szCs w:val="24"/>
          <w:lang w:eastAsia="tr-TR"/>
        </w:rPr>
        <w:t>ankara</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 xml:space="preserve">Elif </w:t>
      </w:r>
      <w:proofErr w:type="spellStart"/>
      <w:r>
        <w:rPr>
          <w:rFonts w:ascii="Times New Roman" w:eastAsia="Times New Roman" w:hAnsi="Times New Roman"/>
          <w:sz w:val="24"/>
          <w:szCs w:val="24"/>
          <w:lang w:eastAsia="tr-TR"/>
        </w:rPr>
        <w:t>Tuğçe</w:t>
      </w:r>
      <w:proofErr w:type="spell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Ersöz</w:t>
      </w:r>
      <w:proofErr w:type="spellEnd"/>
      <w:r>
        <w:rPr>
          <w:rFonts w:ascii="Times New Roman" w:eastAsia="Times New Roman" w:hAnsi="Times New Roman"/>
          <w:caps/>
          <w:sz w:val="24"/>
          <w:szCs w:val="24"/>
          <w:lang w:eastAsia="tr-TR"/>
        </w:rPr>
        <w:t xml:space="preserve">, </w:t>
      </w:r>
      <w:r w:rsidR="00892CC1">
        <w:rPr>
          <w:rFonts w:ascii="Times New Roman" w:eastAsia="Times New Roman" w:hAnsi="Times New Roman"/>
          <w:caps/>
          <w:sz w:val="24"/>
          <w:szCs w:val="24"/>
          <w:lang w:eastAsia="tr-TR"/>
        </w:rPr>
        <w:tab/>
      </w:r>
      <w:r>
        <w:rPr>
          <w:rFonts w:ascii="Times New Roman" w:eastAsia="Times New Roman" w:hAnsi="Times New Roman"/>
          <w:sz w:val="24"/>
          <w:szCs w:val="24"/>
          <w:lang w:eastAsia="tr-TR"/>
        </w:rPr>
        <w:t>Selami Engin-Pozitif Atık</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 xml:space="preserve">Çevre Mühendisi, </w:t>
      </w:r>
      <w:r>
        <w:rPr>
          <w:rFonts w:ascii="Times New Roman" w:eastAsia="Times New Roman" w:hAnsi="Times New Roman"/>
          <w:caps/>
          <w:sz w:val="24"/>
          <w:szCs w:val="24"/>
          <w:lang w:eastAsia="tr-TR"/>
        </w:rPr>
        <w:t>ankara</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Koray Güç</w:t>
      </w:r>
      <w:r>
        <w:rPr>
          <w:rFonts w:ascii="Times New Roman" w:eastAsia="Times New Roman" w:hAnsi="Times New Roman"/>
          <w:caps/>
          <w:sz w:val="24"/>
          <w:szCs w:val="24"/>
          <w:lang w:eastAsia="tr-TR"/>
        </w:rPr>
        <w:t xml:space="preserve">, </w:t>
      </w:r>
      <w:r w:rsidR="00892CC1">
        <w:rPr>
          <w:rFonts w:ascii="Times New Roman" w:eastAsia="Times New Roman" w:hAnsi="Times New Roman"/>
          <w:caps/>
          <w:sz w:val="24"/>
          <w:szCs w:val="24"/>
          <w:lang w:eastAsia="tr-TR"/>
        </w:rPr>
        <w:tab/>
      </w:r>
      <w:r>
        <w:rPr>
          <w:rFonts w:ascii="Times New Roman" w:eastAsia="Times New Roman" w:hAnsi="Times New Roman"/>
          <w:sz w:val="24"/>
          <w:szCs w:val="24"/>
          <w:lang w:eastAsia="tr-TR"/>
        </w:rPr>
        <w:t>İNTE A.Ş</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 xml:space="preserve">Bölge Müdürü, </w:t>
      </w:r>
      <w:r>
        <w:rPr>
          <w:rFonts w:ascii="Times New Roman" w:eastAsia="Times New Roman" w:hAnsi="Times New Roman"/>
          <w:caps/>
          <w:sz w:val="24"/>
          <w:szCs w:val="24"/>
          <w:lang w:eastAsia="tr-TR"/>
        </w:rPr>
        <w:t>mersin</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 xml:space="preserve">Mustafa Mümtaz </w:t>
      </w:r>
      <w:proofErr w:type="spellStart"/>
      <w:r>
        <w:rPr>
          <w:rFonts w:ascii="Times New Roman" w:eastAsia="Times New Roman" w:hAnsi="Times New Roman"/>
          <w:sz w:val="24"/>
          <w:szCs w:val="24"/>
          <w:lang w:eastAsia="tr-TR"/>
        </w:rPr>
        <w:t>Mahmutoğlu</w:t>
      </w:r>
      <w:proofErr w:type="spellEnd"/>
      <w:r>
        <w:rPr>
          <w:rFonts w:ascii="Times New Roman" w:eastAsia="Times New Roman" w:hAnsi="Times New Roman"/>
          <w:caps/>
          <w:sz w:val="24"/>
          <w:szCs w:val="24"/>
          <w:lang w:eastAsia="tr-TR"/>
        </w:rPr>
        <w:t>,</w:t>
      </w:r>
      <w:r w:rsidRPr="00007DE9">
        <w:rPr>
          <w:rFonts w:ascii="Times New Roman" w:eastAsia="Times New Roman" w:hAnsi="Times New Roman"/>
          <w:sz w:val="24"/>
          <w:szCs w:val="24"/>
          <w:lang w:eastAsia="tr-TR"/>
        </w:rPr>
        <w:t xml:space="preserve"> </w:t>
      </w:r>
      <w:r w:rsidR="00892CC1">
        <w:rPr>
          <w:rFonts w:ascii="Times New Roman" w:eastAsia="Times New Roman" w:hAnsi="Times New Roman"/>
          <w:sz w:val="24"/>
          <w:szCs w:val="24"/>
          <w:lang w:eastAsia="tr-TR"/>
        </w:rPr>
        <w:tab/>
      </w:r>
      <w:r>
        <w:rPr>
          <w:rFonts w:ascii="Times New Roman" w:eastAsia="Times New Roman" w:hAnsi="Times New Roman"/>
          <w:sz w:val="24"/>
          <w:szCs w:val="24"/>
          <w:lang w:eastAsia="tr-TR"/>
        </w:rPr>
        <w:t>Mümtaz Çevre,  Danışman</w:t>
      </w:r>
      <w:r>
        <w:rPr>
          <w:rFonts w:ascii="Times New Roman" w:eastAsia="Times New Roman" w:hAnsi="Times New Roman"/>
          <w:caps/>
          <w:sz w:val="24"/>
          <w:szCs w:val="24"/>
          <w:lang w:eastAsia="tr-TR"/>
        </w:rPr>
        <w:t>, istanbul</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Ekrem Dursun,</w:t>
      </w:r>
      <w:r>
        <w:rPr>
          <w:rFonts w:ascii="Times New Roman" w:eastAsia="Times New Roman" w:hAnsi="Times New Roman"/>
          <w:caps/>
          <w:sz w:val="24"/>
          <w:szCs w:val="24"/>
          <w:lang w:eastAsia="tr-TR"/>
        </w:rPr>
        <w:t xml:space="preserve"> </w:t>
      </w:r>
      <w:r w:rsidR="00892CC1">
        <w:rPr>
          <w:rFonts w:ascii="Times New Roman" w:eastAsia="Times New Roman" w:hAnsi="Times New Roman"/>
          <w:caps/>
          <w:sz w:val="24"/>
          <w:szCs w:val="24"/>
          <w:lang w:eastAsia="tr-TR"/>
        </w:rPr>
        <w:tab/>
      </w:r>
      <w:r>
        <w:rPr>
          <w:rFonts w:ascii="Times New Roman" w:eastAsia="Times New Roman" w:hAnsi="Times New Roman"/>
          <w:sz w:val="24"/>
          <w:szCs w:val="24"/>
          <w:lang w:eastAsia="tr-TR"/>
        </w:rPr>
        <w:t>Ya-</w:t>
      </w:r>
      <w:proofErr w:type="spellStart"/>
      <w:r>
        <w:rPr>
          <w:rFonts w:ascii="Times New Roman" w:eastAsia="Times New Roman" w:hAnsi="Times New Roman"/>
          <w:sz w:val="24"/>
          <w:szCs w:val="24"/>
          <w:lang w:eastAsia="tr-TR"/>
        </w:rPr>
        <w:t>Se</w:t>
      </w:r>
      <w:proofErr w:type="spellEnd"/>
      <w:r>
        <w:rPr>
          <w:rFonts w:ascii="Times New Roman" w:eastAsia="Times New Roman" w:hAnsi="Times New Roman"/>
          <w:sz w:val="24"/>
          <w:szCs w:val="24"/>
          <w:lang w:eastAsia="tr-TR"/>
        </w:rPr>
        <w:t xml:space="preserve"> Atık</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 xml:space="preserve">Genel Müdür, </w:t>
      </w:r>
      <w:r>
        <w:rPr>
          <w:rFonts w:ascii="Times New Roman" w:eastAsia="Times New Roman" w:hAnsi="Times New Roman"/>
          <w:caps/>
          <w:sz w:val="24"/>
          <w:szCs w:val="24"/>
          <w:lang w:eastAsia="tr-TR"/>
        </w:rPr>
        <w:t>bursa</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 xml:space="preserve">Işıl Çakır, </w:t>
      </w:r>
      <w:r w:rsidR="00892CC1">
        <w:rPr>
          <w:rFonts w:ascii="Times New Roman" w:eastAsia="Times New Roman" w:hAnsi="Times New Roman"/>
          <w:sz w:val="24"/>
          <w:szCs w:val="24"/>
          <w:lang w:eastAsia="tr-TR"/>
        </w:rPr>
        <w:tab/>
      </w:r>
      <w:proofErr w:type="spellStart"/>
      <w:r>
        <w:rPr>
          <w:rFonts w:ascii="Times New Roman" w:eastAsia="Times New Roman" w:hAnsi="Times New Roman"/>
          <w:sz w:val="24"/>
          <w:szCs w:val="24"/>
          <w:lang w:eastAsia="tr-TR"/>
        </w:rPr>
        <w:t>Eta</w:t>
      </w:r>
      <w:proofErr w:type="spellEnd"/>
      <w:r>
        <w:rPr>
          <w:rFonts w:ascii="Times New Roman" w:eastAsia="Times New Roman" w:hAnsi="Times New Roman"/>
          <w:sz w:val="24"/>
          <w:szCs w:val="24"/>
          <w:lang w:eastAsia="tr-TR"/>
        </w:rPr>
        <w:t xml:space="preserve"> Çevre</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 xml:space="preserve">Genel Koordinatör, </w:t>
      </w:r>
      <w:r>
        <w:rPr>
          <w:rFonts w:ascii="Times New Roman" w:eastAsia="Times New Roman" w:hAnsi="Times New Roman"/>
          <w:caps/>
          <w:sz w:val="24"/>
          <w:szCs w:val="24"/>
          <w:lang w:eastAsia="tr-TR"/>
        </w:rPr>
        <w:t>Ankara</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sidRPr="00007DE9">
        <w:rPr>
          <w:rFonts w:ascii="Times New Roman" w:eastAsia="Times New Roman" w:hAnsi="Times New Roman"/>
          <w:sz w:val="24"/>
          <w:szCs w:val="24"/>
          <w:lang w:eastAsia="tr-TR"/>
        </w:rPr>
        <w:t>Selen Kılıçaslan</w:t>
      </w:r>
      <w:r>
        <w:rPr>
          <w:rFonts w:ascii="Times New Roman" w:eastAsia="Times New Roman" w:hAnsi="Times New Roman"/>
          <w:caps/>
          <w:sz w:val="24"/>
          <w:szCs w:val="24"/>
          <w:lang w:eastAsia="tr-TR"/>
        </w:rPr>
        <w:t xml:space="preserve">, </w:t>
      </w:r>
      <w:r w:rsidR="00892CC1">
        <w:rPr>
          <w:rFonts w:ascii="Times New Roman" w:eastAsia="Times New Roman" w:hAnsi="Times New Roman"/>
          <w:caps/>
          <w:sz w:val="24"/>
          <w:szCs w:val="24"/>
          <w:lang w:eastAsia="tr-TR"/>
        </w:rPr>
        <w:tab/>
      </w:r>
      <w:r>
        <w:rPr>
          <w:rFonts w:ascii="Times New Roman" w:eastAsia="Times New Roman" w:hAnsi="Times New Roman"/>
          <w:sz w:val="24"/>
          <w:szCs w:val="24"/>
          <w:lang w:eastAsia="tr-TR"/>
        </w:rPr>
        <w:t>SEO Grup</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 xml:space="preserve">Şirket Ortağı, Uzman, </w:t>
      </w:r>
      <w:r>
        <w:rPr>
          <w:rFonts w:ascii="Times New Roman" w:eastAsia="Times New Roman" w:hAnsi="Times New Roman"/>
          <w:caps/>
          <w:sz w:val="24"/>
          <w:szCs w:val="24"/>
          <w:lang w:eastAsia="tr-TR"/>
        </w:rPr>
        <w:t>ankara</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proofErr w:type="spellStart"/>
      <w:r>
        <w:rPr>
          <w:rFonts w:ascii="Times New Roman" w:eastAsia="Times New Roman" w:hAnsi="Times New Roman"/>
          <w:sz w:val="24"/>
          <w:szCs w:val="24"/>
          <w:lang w:eastAsia="tr-TR"/>
        </w:rPr>
        <w:t>Settar</w:t>
      </w:r>
      <w:proofErr w:type="spell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Yaltır</w:t>
      </w:r>
      <w:proofErr w:type="spellEnd"/>
      <w:r>
        <w:rPr>
          <w:rFonts w:ascii="Times New Roman" w:eastAsia="Times New Roman" w:hAnsi="Times New Roman"/>
          <w:caps/>
          <w:sz w:val="24"/>
          <w:szCs w:val="24"/>
          <w:lang w:eastAsia="tr-TR"/>
        </w:rPr>
        <w:t>,</w:t>
      </w:r>
      <w:r w:rsidR="00892CC1">
        <w:rPr>
          <w:rFonts w:ascii="Times New Roman" w:eastAsia="Times New Roman" w:hAnsi="Times New Roman"/>
          <w:caps/>
          <w:sz w:val="24"/>
          <w:szCs w:val="24"/>
          <w:lang w:eastAsia="tr-TR"/>
        </w:rPr>
        <w:tab/>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İNTE A.Ş</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 xml:space="preserve">Genel Müdür, </w:t>
      </w:r>
      <w:r>
        <w:rPr>
          <w:rFonts w:ascii="Times New Roman" w:eastAsia="Times New Roman" w:hAnsi="Times New Roman"/>
          <w:caps/>
          <w:sz w:val="24"/>
          <w:szCs w:val="24"/>
          <w:lang w:eastAsia="tr-TR"/>
        </w:rPr>
        <w:t>istanbul</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İbrahim Engin</w:t>
      </w:r>
      <w:r>
        <w:rPr>
          <w:rFonts w:ascii="Times New Roman" w:eastAsia="Times New Roman" w:hAnsi="Times New Roman"/>
          <w:caps/>
          <w:sz w:val="24"/>
          <w:szCs w:val="24"/>
          <w:lang w:eastAsia="tr-TR"/>
        </w:rPr>
        <w:t>,</w:t>
      </w:r>
      <w:r w:rsidRPr="00007DE9">
        <w:rPr>
          <w:rFonts w:ascii="Times New Roman" w:eastAsia="Times New Roman" w:hAnsi="Times New Roman"/>
          <w:caps/>
          <w:sz w:val="24"/>
          <w:szCs w:val="24"/>
          <w:lang w:eastAsia="tr-TR"/>
        </w:rPr>
        <w:t xml:space="preserve"> </w:t>
      </w:r>
      <w:r w:rsidR="00892CC1">
        <w:rPr>
          <w:rFonts w:ascii="Times New Roman" w:eastAsia="Times New Roman" w:hAnsi="Times New Roman"/>
          <w:caps/>
          <w:sz w:val="24"/>
          <w:szCs w:val="24"/>
          <w:lang w:eastAsia="tr-TR"/>
        </w:rPr>
        <w:tab/>
      </w:r>
      <w:r>
        <w:rPr>
          <w:rFonts w:ascii="Times New Roman" w:eastAsia="Times New Roman" w:hAnsi="Times New Roman"/>
          <w:caps/>
          <w:sz w:val="24"/>
          <w:szCs w:val="24"/>
          <w:lang w:eastAsia="tr-TR"/>
        </w:rPr>
        <w:t>g</w:t>
      </w:r>
      <w:r>
        <w:rPr>
          <w:rFonts w:ascii="Times New Roman" w:eastAsia="Times New Roman" w:hAnsi="Times New Roman"/>
          <w:sz w:val="24"/>
          <w:szCs w:val="24"/>
          <w:lang w:eastAsia="tr-TR"/>
        </w:rPr>
        <w:t xml:space="preserve">eri Kazanım Sanayicileri Derneği, </w:t>
      </w:r>
      <w:r>
        <w:rPr>
          <w:rFonts w:ascii="Times New Roman" w:eastAsia="Times New Roman" w:hAnsi="Times New Roman"/>
          <w:caps/>
          <w:sz w:val="24"/>
          <w:szCs w:val="24"/>
          <w:lang w:eastAsia="tr-TR"/>
        </w:rPr>
        <w:t xml:space="preserve"> </w:t>
      </w:r>
      <w:r>
        <w:rPr>
          <w:rFonts w:ascii="Times New Roman" w:eastAsia="Times New Roman" w:hAnsi="Times New Roman"/>
          <w:sz w:val="24"/>
          <w:szCs w:val="24"/>
          <w:lang w:eastAsia="tr-TR"/>
        </w:rPr>
        <w:t>Yönetim Kurulu Başkanı</w:t>
      </w:r>
      <w:r>
        <w:rPr>
          <w:rFonts w:ascii="Times New Roman" w:eastAsia="Times New Roman" w:hAnsi="Times New Roman"/>
          <w:caps/>
          <w:sz w:val="24"/>
          <w:szCs w:val="24"/>
          <w:lang w:eastAsia="tr-TR"/>
        </w:rPr>
        <w:t>, ankara</w:t>
      </w:r>
    </w:p>
    <w:p w:rsidR="00167AE1" w:rsidRDefault="00167AE1" w:rsidP="005E4D1D">
      <w:pPr>
        <w:tabs>
          <w:tab w:val="left" w:pos="3261"/>
        </w:tabs>
        <w:spacing w:after="0"/>
        <w:ind w:left="3261" w:hanging="3261"/>
        <w:rPr>
          <w:rFonts w:ascii="Times New Roman" w:eastAsia="Times New Roman" w:hAnsi="Times New Roman"/>
          <w:caps/>
          <w:sz w:val="24"/>
          <w:szCs w:val="24"/>
          <w:lang w:eastAsia="tr-TR"/>
        </w:rPr>
      </w:pPr>
      <w:r>
        <w:rPr>
          <w:rFonts w:ascii="Times New Roman" w:eastAsia="Times New Roman" w:hAnsi="Times New Roman"/>
          <w:sz w:val="24"/>
          <w:szCs w:val="24"/>
          <w:lang w:eastAsia="tr-TR"/>
        </w:rPr>
        <w:t>Tuğba Apaydın</w:t>
      </w:r>
      <w:r>
        <w:rPr>
          <w:rFonts w:ascii="Times New Roman" w:eastAsia="Times New Roman" w:hAnsi="Times New Roman"/>
          <w:caps/>
          <w:sz w:val="24"/>
          <w:szCs w:val="24"/>
          <w:lang w:eastAsia="tr-TR"/>
        </w:rPr>
        <w:t xml:space="preserve">, </w:t>
      </w:r>
      <w:r w:rsidR="00892CC1">
        <w:rPr>
          <w:rFonts w:ascii="Times New Roman" w:eastAsia="Times New Roman" w:hAnsi="Times New Roman"/>
          <w:caps/>
          <w:sz w:val="24"/>
          <w:szCs w:val="24"/>
          <w:lang w:eastAsia="tr-TR"/>
        </w:rPr>
        <w:tab/>
      </w:r>
      <w:r>
        <w:rPr>
          <w:rFonts w:ascii="Times New Roman" w:eastAsia="Times New Roman" w:hAnsi="Times New Roman"/>
          <w:sz w:val="24"/>
          <w:szCs w:val="24"/>
          <w:lang w:eastAsia="tr-TR"/>
        </w:rPr>
        <w:t>Kar-Der, Proje Asistanı</w:t>
      </w:r>
      <w:r>
        <w:rPr>
          <w:rFonts w:ascii="Times New Roman" w:eastAsia="Times New Roman" w:hAnsi="Times New Roman"/>
          <w:caps/>
          <w:sz w:val="24"/>
          <w:szCs w:val="24"/>
          <w:lang w:eastAsia="tr-TR"/>
        </w:rPr>
        <w:t>, ankara</w:t>
      </w:r>
    </w:p>
    <w:p w:rsidR="00995A9C" w:rsidRDefault="00995A9C" w:rsidP="005E4D1D">
      <w:pPr>
        <w:spacing w:after="0"/>
        <w:rPr>
          <w:rFonts w:ascii="Times New Roman" w:hAnsi="Times New Roman"/>
          <w:b/>
          <w:sz w:val="24"/>
          <w:szCs w:val="24"/>
        </w:rPr>
      </w:pPr>
    </w:p>
    <w:p w:rsidR="005E4D1D" w:rsidRPr="00E51A80" w:rsidRDefault="005E4D1D" w:rsidP="005E4D1D">
      <w:pPr>
        <w:numPr>
          <w:ilvl w:val="0"/>
          <w:numId w:val="37"/>
        </w:numPr>
        <w:spacing w:after="0"/>
        <w:ind w:right="90"/>
        <w:jc w:val="both"/>
        <w:rPr>
          <w:rFonts w:ascii="Times New Roman" w:hAnsi="Times New Roman"/>
          <w:b/>
          <w:sz w:val="24"/>
          <w:szCs w:val="24"/>
        </w:rPr>
      </w:pPr>
      <w:r w:rsidRPr="00E51A80">
        <w:rPr>
          <w:rFonts w:ascii="Times New Roman" w:hAnsi="Times New Roman"/>
          <w:b/>
          <w:sz w:val="24"/>
          <w:szCs w:val="24"/>
        </w:rPr>
        <w:t>Görüş İstenen Kişi, Kurum ve Kuruluşlar:</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Akümülatör ve Geri Kazanım Sanayicileri Derneği (AKÜDER)</w:t>
      </w:r>
    </w:p>
    <w:p w:rsidR="00D27B46" w:rsidRPr="005F545C" w:rsidRDefault="00D27B46" w:rsidP="00D27B46">
      <w:pPr>
        <w:pStyle w:val="NormalWeb"/>
        <w:shd w:val="clear" w:color="auto" w:fill="FFFFFF"/>
        <w:spacing w:before="0" w:beforeAutospacing="0" w:after="0" w:afterAutospacing="0" w:line="276" w:lineRule="auto"/>
        <w:textAlignment w:val="baseline"/>
        <w:rPr>
          <w:color w:val="000000"/>
        </w:rPr>
      </w:pPr>
      <w:r w:rsidRPr="005F545C">
        <w:rPr>
          <w:color w:val="000000"/>
        </w:rPr>
        <w:t xml:space="preserve">Ankara Büyükşehir Belediyesi </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Ankara Sanayi Odası (ASO)</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Ankara Ticaret Odası (ATO)</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Ankara Üniversitesi Siyasal Bilgiler Fakültesi Çalışma Ekonomisi ve Endüstri İlişkiler Bölümü</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 xml:space="preserve">Atık </w:t>
      </w:r>
      <w:proofErr w:type="gramStart"/>
      <w:r w:rsidRPr="005F545C">
        <w:rPr>
          <w:rFonts w:ascii="Times New Roman" w:eastAsia="Times New Roman" w:hAnsi="Times New Roman"/>
          <w:color w:val="000000"/>
          <w:sz w:val="24"/>
          <w:szCs w:val="24"/>
          <w:shd w:val="clear" w:color="auto" w:fill="FFFFFF"/>
          <w:lang w:eastAsia="tr-TR"/>
        </w:rPr>
        <w:t>Kağıt</w:t>
      </w:r>
      <w:proofErr w:type="gramEnd"/>
      <w:r w:rsidRPr="005F545C">
        <w:rPr>
          <w:rFonts w:ascii="Times New Roman" w:eastAsia="Times New Roman" w:hAnsi="Times New Roman"/>
          <w:color w:val="000000"/>
          <w:sz w:val="24"/>
          <w:szCs w:val="24"/>
          <w:shd w:val="clear" w:color="auto" w:fill="FFFFFF"/>
          <w:lang w:eastAsia="tr-TR"/>
        </w:rPr>
        <w:t xml:space="preserve"> ve Geri Dönüşümcüler Derneği (AGED)</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Bilim, Sanayi ve Teknoloji Bakanlığı</w:t>
      </w:r>
    </w:p>
    <w:p w:rsidR="00D27B46" w:rsidRPr="005F545C" w:rsidRDefault="00D27B46" w:rsidP="00D27B46">
      <w:pPr>
        <w:spacing w:after="0"/>
        <w:ind w:right="90"/>
        <w:jc w:val="both"/>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Çalışma ve Sosyal Güvenlik Bakanlığı (İş Sağlığı ve Güvenliği Genel Müdürlüğü)</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Çevre Kuruluşları Dayanışma Derneği (ÇEKÜD)</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Çevre ve Şehircilik Bakanlığı</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Değerlendirilebilir Atık Malzemeler Sanayicileri Derneği (TÜDAM)</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Değerlendirilebilir Atık Malzemeler Sanayicileri Derneği (TÜDAM)</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Devlet Personel Başkanlığı</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Devrimci İşçi Sendikaları Konfederasyonu (DİSK)</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Ege Bölgesi Sanayi Odası (EBSO)</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Enerji ve Tabii Kaynaklar Bakanlığı</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Gazi Üniversitesi İktisadi ve İdari Bilimler Fakültesi Çalışma Ekonomisi ve Endüstri İlişkileri Bölümü</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Hak-İş Konfederasyonu</w:t>
      </w:r>
    </w:p>
    <w:p w:rsidR="00D27B46" w:rsidRPr="005F545C" w:rsidRDefault="00D27B46" w:rsidP="00D27B46">
      <w:pPr>
        <w:spacing w:after="0"/>
        <w:textAlignment w:val="baseline"/>
        <w:rPr>
          <w:rFonts w:ascii="Times New Roman" w:hAnsi="Times New Roman"/>
          <w:sz w:val="24"/>
          <w:szCs w:val="24"/>
        </w:rPr>
      </w:pPr>
      <w:r w:rsidRPr="005F545C">
        <w:rPr>
          <w:rFonts w:ascii="Times New Roman" w:hAnsi="Times New Roman"/>
          <w:sz w:val="24"/>
          <w:szCs w:val="24"/>
        </w:rPr>
        <w:t xml:space="preserve">İSTAÇ </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hAnsi="Times New Roman"/>
          <w:sz w:val="24"/>
          <w:szCs w:val="24"/>
        </w:rPr>
        <w:t>İstanbul Büyükşehir Belediyesi Atık Yönetimi Müdürlüğü</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lastRenderedPageBreak/>
        <w:t>İstanbul Ticaret Odası (İTO)</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İstanbul Üniversitesi Hastaneleri Çevre Yönetim Koordinatörlüğü</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İstanbul Üniversitesi Rektörlüğü Çevre Mühendisliği Bölümü</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Küçük ve Orta Ölçekli İşletmeleri Geliştirme ve Destekleme İdaresi Başkanlığı (KOSGEB)</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 xml:space="preserve">MEB </w:t>
      </w:r>
      <w:hyperlink r:id="rId18" w:history="1">
        <w:r w:rsidRPr="005F545C">
          <w:rPr>
            <w:rFonts w:ascii="Times New Roman" w:eastAsia="Times New Roman" w:hAnsi="Times New Roman"/>
            <w:color w:val="000000"/>
            <w:sz w:val="24"/>
            <w:szCs w:val="24"/>
            <w:lang w:eastAsia="tr-TR"/>
          </w:rPr>
          <w:t>Hayat Boyu Öğrenme Genel Müdürlüğü</w:t>
        </w:r>
      </w:hyperlink>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MEB Mesleki ve Teknik Eğitim Genel Müdürlüğü</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 xml:space="preserve">MEB </w:t>
      </w:r>
      <w:hyperlink r:id="rId19" w:history="1">
        <w:r w:rsidRPr="005F545C">
          <w:rPr>
            <w:rFonts w:ascii="Times New Roman" w:eastAsia="Times New Roman" w:hAnsi="Times New Roman"/>
            <w:color w:val="000000"/>
            <w:sz w:val="24"/>
            <w:szCs w:val="24"/>
            <w:lang w:eastAsia="tr-TR"/>
          </w:rPr>
          <w:t>Yenilik ve Eğitim Teknolojileri Genel Müdürlüğü</w:t>
        </w:r>
      </w:hyperlink>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Orman ve Su İşleri Bakanlığı</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Orta Doğu Teknik Üniversitesi Rektörlüğü Çevre Mühendisliği Bölümü</w:t>
      </w:r>
    </w:p>
    <w:p w:rsidR="00D27B46" w:rsidRPr="00D27B46" w:rsidRDefault="00D27B46" w:rsidP="00D27B46">
      <w:pPr>
        <w:spacing w:after="0"/>
        <w:jc w:val="both"/>
        <w:rPr>
          <w:rFonts w:ascii="Times New Roman" w:hAnsi="Times New Roman"/>
          <w:sz w:val="24"/>
          <w:szCs w:val="24"/>
        </w:rPr>
      </w:pPr>
      <w:r w:rsidRPr="00D27B46">
        <w:rPr>
          <w:rFonts w:ascii="Times New Roman" w:hAnsi="Times New Roman"/>
          <w:sz w:val="24"/>
          <w:szCs w:val="24"/>
        </w:rPr>
        <w:t>Sağlık Bakanlığı (Sağlık Hizmetleri Genel Müdürlüğü)</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TMMOB Çevre Mühendisleri Odası</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 xml:space="preserve">TMMOB Çevre Mühendisleri Odası Ankara Şubesi </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TMMOB Çevre Mühendisleri Odası İstanbul Şubesi</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TMMOB Çevre Mühendisleri Odası İzmir Şubesi</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Tüm Atık ve Çevre Yönetimi Derneği (TAYÇED)</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Tüm Tıbbi Atık Sterilizasyon Tesisi İşletmecileri Derneği (TASTİD)</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Esnaf ve Sanatkârları Konfederasyonu (TESK)</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İhracatçılar Meclisi (TİM)</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İstatistik Kurumu (TÜİK)</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İş Kurumu (İş ve Meslek Danışmanlığı Dairesi Başkanlığı)</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İşçi Sendikaları Konfederasyonu (TURK-İŞ)</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İşveren Sendikaları Konfederasyonu (TİSK)</w:t>
      </w:r>
    </w:p>
    <w:p w:rsidR="00D27B46" w:rsidRPr="00D27B46" w:rsidRDefault="00D27B46" w:rsidP="00D27B46">
      <w:pPr>
        <w:spacing w:after="0"/>
        <w:jc w:val="both"/>
        <w:rPr>
          <w:rFonts w:ascii="Times New Roman" w:hAnsi="Times New Roman"/>
          <w:sz w:val="24"/>
          <w:szCs w:val="24"/>
        </w:rPr>
      </w:pPr>
      <w:r w:rsidRPr="00D27B46">
        <w:rPr>
          <w:rFonts w:ascii="Times New Roman" w:hAnsi="Times New Roman"/>
          <w:sz w:val="24"/>
          <w:szCs w:val="24"/>
        </w:rPr>
        <w:t>Türkiye Kamu Hastaneleri Kurumu</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Odalar ve Borsalar Birliği (TOBB)</w:t>
      </w:r>
    </w:p>
    <w:p w:rsidR="00D27B46" w:rsidRPr="005F545C" w:rsidRDefault="00D27B46" w:rsidP="00D27B46">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Yükseköğretim Kurulu Başkanlığı (YÖK)</w:t>
      </w:r>
    </w:p>
    <w:p w:rsidR="00D425B7" w:rsidRPr="00E51A80" w:rsidRDefault="00D425B7" w:rsidP="005E4D1D">
      <w:pPr>
        <w:spacing w:after="0"/>
        <w:jc w:val="both"/>
        <w:rPr>
          <w:rFonts w:ascii="Times New Roman" w:hAnsi="Times New Roman"/>
          <w:sz w:val="24"/>
          <w:szCs w:val="24"/>
        </w:rPr>
      </w:pPr>
    </w:p>
    <w:p w:rsidR="005E4D1D" w:rsidRPr="00E51A80" w:rsidRDefault="005E4D1D" w:rsidP="005E4D1D">
      <w:pPr>
        <w:numPr>
          <w:ilvl w:val="0"/>
          <w:numId w:val="37"/>
        </w:numPr>
        <w:spacing w:after="0"/>
        <w:rPr>
          <w:rFonts w:ascii="Times New Roman" w:hAnsi="Times New Roman"/>
          <w:b/>
          <w:sz w:val="24"/>
          <w:szCs w:val="24"/>
        </w:rPr>
      </w:pPr>
      <w:r w:rsidRPr="00E51A80">
        <w:rPr>
          <w:rFonts w:ascii="Times New Roman" w:hAnsi="Times New Roman"/>
          <w:b/>
          <w:sz w:val="24"/>
          <w:szCs w:val="24"/>
        </w:rPr>
        <w:t>MYK Sektör Komitesi Üyeleri ve Uzmanlar</w:t>
      </w:r>
    </w:p>
    <w:p w:rsidR="005E4D1D" w:rsidRDefault="005E4D1D" w:rsidP="005E4D1D">
      <w:pPr>
        <w:spacing w:after="0"/>
        <w:rPr>
          <w:rFonts w:ascii="Times New Roman" w:hAnsi="Times New Roman"/>
          <w:sz w:val="24"/>
          <w:szCs w:val="24"/>
        </w:rPr>
      </w:pPr>
    </w:p>
    <w:p w:rsidR="00D425B7" w:rsidRPr="000B78DA" w:rsidRDefault="00D425B7" w:rsidP="005E4D1D">
      <w:pPr>
        <w:spacing w:after="0"/>
        <w:rPr>
          <w:rFonts w:ascii="Times New Roman" w:eastAsia="Times New Roman" w:hAnsi="Times New Roman"/>
          <w:sz w:val="24"/>
          <w:szCs w:val="24"/>
          <w:lang w:eastAsia="tr-TR"/>
        </w:rPr>
      </w:pPr>
    </w:p>
    <w:p w:rsidR="005E4D1D" w:rsidRDefault="005E4D1D" w:rsidP="005E4D1D">
      <w:pPr>
        <w:numPr>
          <w:ilvl w:val="0"/>
          <w:numId w:val="37"/>
        </w:numPr>
        <w:spacing w:after="0"/>
        <w:rPr>
          <w:rFonts w:ascii="Times New Roman" w:hAnsi="Times New Roman"/>
          <w:b/>
          <w:sz w:val="24"/>
          <w:szCs w:val="24"/>
        </w:rPr>
      </w:pPr>
      <w:r w:rsidRPr="00E51A80">
        <w:rPr>
          <w:rFonts w:ascii="Times New Roman" w:hAnsi="Times New Roman"/>
          <w:b/>
          <w:sz w:val="24"/>
          <w:szCs w:val="24"/>
        </w:rPr>
        <w:t>MYK Yönetim Kurulu</w:t>
      </w:r>
    </w:p>
    <w:p w:rsidR="00D425B7" w:rsidRPr="00E51A80" w:rsidRDefault="00D425B7" w:rsidP="00D425B7">
      <w:pPr>
        <w:spacing w:after="0"/>
        <w:ind w:left="360"/>
        <w:rPr>
          <w:rFonts w:ascii="Times New Roman" w:hAnsi="Times New Roman"/>
          <w:b/>
          <w:sz w:val="24"/>
          <w:szCs w:val="24"/>
        </w:rPr>
      </w:pPr>
    </w:p>
    <w:p w:rsidR="00D425B7" w:rsidRDefault="00D425B7" w:rsidP="00D425B7">
      <w:pPr>
        <w:pStyle w:val="04maddeliste"/>
        <w:numPr>
          <w:ilvl w:val="0"/>
          <w:numId w:val="0"/>
        </w:numPr>
        <w:tabs>
          <w:tab w:val="left" w:pos="3402"/>
        </w:tabs>
        <w:spacing w:after="200" w:line="240" w:lineRule="auto"/>
        <w:ind w:left="4248" w:hanging="4248"/>
        <w:rPr>
          <w:color w:val="auto"/>
        </w:rPr>
      </w:pPr>
      <w:proofErr w:type="gramStart"/>
      <w:r>
        <w:rPr>
          <w:color w:val="auto"/>
        </w:rPr>
        <w:t>Adem</w:t>
      </w:r>
      <w:proofErr w:type="gramEnd"/>
      <w:r>
        <w:rPr>
          <w:color w:val="auto"/>
        </w:rPr>
        <w:t xml:space="preserve"> CEYLAN</w:t>
      </w:r>
      <w:r w:rsidRPr="00AD70A7">
        <w:rPr>
          <w:color w:val="auto"/>
        </w:rPr>
        <w:tab/>
      </w:r>
      <w:r>
        <w:rPr>
          <w:color w:val="auto"/>
        </w:rPr>
        <w:tab/>
      </w:r>
      <w:r w:rsidRPr="00AD70A7">
        <w:rPr>
          <w:color w:val="auto"/>
        </w:rPr>
        <w:t>Çalışma ve Sosyal Güvenlik Bakanlığı Temsilcisi, Başkan</w:t>
      </w:r>
    </w:p>
    <w:p w:rsidR="00D425B7" w:rsidRDefault="00D425B7" w:rsidP="00D425B7">
      <w:pPr>
        <w:pStyle w:val="04maddeliste"/>
        <w:numPr>
          <w:ilvl w:val="0"/>
          <w:numId w:val="0"/>
        </w:numPr>
        <w:tabs>
          <w:tab w:val="left" w:pos="3402"/>
        </w:tabs>
        <w:spacing w:after="200" w:line="240" w:lineRule="auto"/>
        <w:rPr>
          <w:color w:val="auto"/>
        </w:rPr>
      </w:pPr>
      <w:r w:rsidRPr="00AD70A7">
        <w:rPr>
          <w:color w:val="auto"/>
        </w:rPr>
        <w:t>Prof. Dr. Mahmut ÖZER</w:t>
      </w:r>
      <w:r w:rsidRPr="00AD70A7">
        <w:rPr>
          <w:color w:val="auto"/>
        </w:rPr>
        <w:tab/>
      </w:r>
      <w:r>
        <w:rPr>
          <w:color w:val="auto"/>
        </w:rPr>
        <w:tab/>
      </w:r>
      <w:r>
        <w:rPr>
          <w:color w:val="auto"/>
        </w:rPr>
        <w:tab/>
      </w:r>
      <w:r w:rsidRPr="00AD70A7">
        <w:rPr>
          <w:color w:val="auto"/>
        </w:rPr>
        <w:t xml:space="preserve">Yükseköğretim Kurulu Temsilcisi, Başkan Vekili </w:t>
      </w:r>
    </w:p>
    <w:p w:rsidR="00D425B7" w:rsidRPr="0059616C" w:rsidRDefault="00D425B7" w:rsidP="00D425B7">
      <w:pPr>
        <w:pStyle w:val="04maddeliste"/>
        <w:numPr>
          <w:ilvl w:val="0"/>
          <w:numId w:val="0"/>
        </w:numPr>
        <w:tabs>
          <w:tab w:val="left" w:pos="3402"/>
        </w:tabs>
        <w:spacing w:after="200" w:line="240" w:lineRule="auto"/>
        <w:rPr>
          <w:bCs/>
          <w:color w:val="auto"/>
        </w:rPr>
      </w:pPr>
      <w:r w:rsidRPr="0059616C">
        <w:rPr>
          <w:bCs/>
          <w:color w:val="auto"/>
        </w:rPr>
        <w:t>Do</w:t>
      </w:r>
      <w:r>
        <w:rPr>
          <w:bCs/>
          <w:color w:val="auto"/>
        </w:rPr>
        <w:t>ç</w:t>
      </w:r>
      <w:r w:rsidRPr="0059616C">
        <w:rPr>
          <w:bCs/>
          <w:color w:val="auto"/>
        </w:rPr>
        <w:t>. Dr. Mustafa Hilmi ÇOLAKOĞLU </w:t>
      </w:r>
      <w:r w:rsidRPr="0059616C">
        <w:rPr>
          <w:color w:val="auto"/>
        </w:rPr>
        <w:tab/>
      </w:r>
      <w:r w:rsidRPr="00AD70A7">
        <w:rPr>
          <w:color w:val="auto"/>
        </w:rPr>
        <w:t xml:space="preserve">Milli Eğitim Bakanlığı Temsilcisi, </w:t>
      </w:r>
      <w:r>
        <w:rPr>
          <w:color w:val="auto"/>
        </w:rPr>
        <w:t>Üye</w:t>
      </w:r>
    </w:p>
    <w:p w:rsidR="00D425B7" w:rsidRPr="00AD70A7" w:rsidRDefault="00D425B7" w:rsidP="00D425B7">
      <w:pPr>
        <w:pStyle w:val="04maddeliste"/>
        <w:numPr>
          <w:ilvl w:val="0"/>
          <w:numId w:val="0"/>
        </w:numPr>
        <w:tabs>
          <w:tab w:val="left" w:pos="3402"/>
        </w:tabs>
        <w:spacing w:after="200" w:line="240" w:lineRule="auto"/>
        <w:rPr>
          <w:color w:val="auto"/>
        </w:rPr>
      </w:pPr>
      <w:proofErr w:type="spellStart"/>
      <w:r w:rsidRPr="00AD70A7">
        <w:rPr>
          <w:color w:val="auto"/>
        </w:rPr>
        <w:t>Bendevi</w:t>
      </w:r>
      <w:proofErr w:type="spellEnd"/>
      <w:r w:rsidRPr="00AD70A7">
        <w:rPr>
          <w:color w:val="auto"/>
        </w:rPr>
        <w:t xml:space="preserve"> PALANDÖKEN</w:t>
      </w:r>
      <w:r w:rsidRPr="00AD70A7">
        <w:rPr>
          <w:color w:val="auto"/>
        </w:rPr>
        <w:tab/>
      </w:r>
      <w:r>
        <w:rPr>
          <w:color w:val="auto"/>
        </w:rPr>
        <w:tab/>
      </w:r>
      <w:r>
        <w:rPr>
          <w:color w:val="auto"/>
        </w:rPr>
        <w:tab/>
      </w:r>
      <w:r w:rsidRPr="00AD70A7">
        <w:rPr>
          <w:color w:val="auto"/>
        </w:rPr>
        <w:t>Meslek Kuruluşları Temsilcisi, Üye</w:t>
      </w:r>
    </w:p>
    <w:p w:rsidR="00D425B7" w:rsidRDefault="00D425B7" w:rsidP="00D425B7">
      <w:pPr>
        <w:pStyle w:val="04maddeliste"/>
        <w:numPr>
          <w:ilvl w:val="0"/>
          <w:numId w:val="0"/>
        </w:numPr>
        <w:tabs>
          <w:tab w:val="left" w:pos="567"/>
          <w:tab w:val="left" w:pos="3402"/>
        </w:tabs>
        <w:spacing w:after="200" w:line="240" w:lineRule="auto"/>
        <w:ind w:left="4248" w:hanging="4248"/>
        <w:rPr>
          <w:b/>
          <w:szCs w:val="24"/>
          <w:u w:val="single"/>
        </w:rPr>
      </w:pPr>
      <w:r w:rsidRPr="00AD70A7">
        <w:rPr>
          <w:color w:val="auto"/>
        </w:rPr>
        <w:t>Dr. Osman YILDIZ</w:t>
      </w:r>
      <w:r w:rsidRPr="00AD70A7">
        <w:rPr>
          <w:color w:val="auto"/>
        </w:rPr>
        <w:tab/>
      </w:r>
      <w:r>
        <w:rPr>
          <w:color w:val="auto"/>
        </w:rPr>
        <w:tab/>
      </w:r>
      <w:r w:rsidRPr="00AD70A7">
        <w:rPr>
          <w:color w:val="auto"/>
        </w:rPr>
        <w:t xml:space="preserve">İşçi Sendikaları Konfederasyonları Temsilcisi, </w:t>
      </w:r>
      <w:r>
        <w:rPr>
          <w:color w:val="auto"/>
        </w:rPr>
        <w:t xml:space="preserve"> </w:t>
      </w:r>
      <w:r w:rsidRPr="00AD70A7">
        <w:rPr>
          <w:color w:val="auto"/>
        </w:rPr>
        <w:t>Üye</w:t>
      </w:r>
    </w:p>
    <w:p w:rsidR="00D425B7" w:rsidRPr="00AD70A7" w:rsidRDefault="00D425B7" w:rsidP="00D425B7">
      <w:pPr>
        <w:pStyle w:val="04maddeliste"/>
        <w:numPr>
          <w:ilvl w:val="0"/>
          <w:numId w:val="0"/>
        </w:numPr>
        <w:tabs>
          <w:tab w:val="left" w:pos="3402"/>
        </w:tabs>
        <w:spacing w:after="200" w:line="240" w:lineRule="auto"/>
        <w:ind w:left="4248" w:hanging="4248"/>
        <w:rPr>
          <w:color w:val="auto"/>
        </w:rPr>
      </w:pPr>
      <w:r>
        <w:rPr>
          <w:color w:val="auto"/>
        </w:rPr>
        <w:t>Celal KOLOĞLU</w:t>
      </w:r>
      <w:r w:rsidRPr="00AD70A7">
        <w:rPr>
          <w:color w:val="auto"/>
        </w:rPr>
        <w:tab/>
      </w:r>
      <w:r>
        <w:rPr>
          <w:color w:val="auto"/>
        </w:rPr>
        <w:tab/>
      </w:r>
      <w:r w:rsidRPr="00AD70A7">
        <w:rPr>
          <w:color w:val="auto"/>
        </w:rPr>
        <w:t>İşveren Sendikaları Konfederasyonu Temsilcisi, Üye</w:t>
      </w:r>
    </w:p>
    <w:p w:rsidR="005E4D1D" w:rsidRDefault="005E4D1D" w:rsidP="005E4D1D">
      <w:pPr>
        <w:spacing w:after="0"/>
        <w:ind w:left="4245" w:hanging="4245"/>
        <w:rPr>
          <w:rFonts w:ascii="Times New Roman" w:eastAsia="Times New Roman" w:hAnsi="Times New Roman"/>
          <w:sz w:val="24"/>
          <w:szCs w:val="24"/>
          <w:lang w:eastAsia="tr-TR"/>
        </w:rPr>
      </w:pPr>
    </w:p>
    <w:sectPr w:rsidR="005E4D1D" w:rsidSect="007730DA">
      <w:headerReference w:type="even" r:id="rId20"/>
      <w:headerReference w:type="default" r:id="rId21"/>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5C1" w:rsidRDefault="00E715C1" w:rsidP="005F4D16">
      <w:pPr>
        <w:spacing w:after="0" w:line="240" w:lineRule="auto"/>
      </w:pPr>
      <w:r>
        <w:separator/>
      </w:r>
    </w:p>
  </w:endnote>
  <w:endnote w:type="continuationSeparator" w:id="0">
    <w:p w:rsidR="00E715C1" w:rsidRDefault="00E715C1"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Light">
    <w:altName w:val="Arial"/>
    <w:charset w:val="A2"/>
    <w:family w:val="swiss"/>
    <w:pitch w:val="variable"/>
    <w:sig w:usb0="00000000"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Pr="00226D40" w:rsidRDefault="003F4A47">
    <w:pPr>
      <w:pStyle w:val="Altbilgi"/>
      <w:pBdr>
        <w:top w:val="thinThickSmallGap" w:sz="24" w:space="1" w:color="622423"/>
      </w:pBdr>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226D40">
      <w:rPr>
        <w:rFonts w:ascii="Times New Roman" w:hAnsi="Times New Roman"/>
        <w:sz w:val="24"/>
        <w:szCs w:val="24"/>
      </w:rPr>
      <w:t xml:space="preserve">2016 </w:t>
    </w:r>
    <w:r>
      <w:rPr>
        <w:rFonts w:ascii="Times New Roman" w:hAnsi="Times New Roman"/>
        <w:sz w:val="24"/>
        <w:szCs w:val="24"/>
      </w:rPr>
      <w:tab/>
    </w:r>
    <w:r>
      <w:rPr>
        <w:rFonts w:ascii="Times New Roman" w:hAnsi="Times New Roman"/>
        <w:sz w:val="24"/>
        <w:szCs w:val="24"/>
      </w:rPr>
      <w:tab/>
    </w:r>
    <w:r w:rsidRPr="00226D40">
      <w:rPr>
        <w:rFonts w:ascii="Times New Roman" w:hAnsi="Times New Roman"/>
        <w:sz w:val="24"/>
        <w:szCs w:val="24"/>
      </w:rPr>
      <w:t xml:space="preserve">Sayfa </w:t>
    </w:r>
    <w:r w:rsidR="000E31E4" w:rsidRPr="00226D40">
      <w:rPr>
        <w:rFonts w:ascii="Times New Roman" w:hAnsi="Times New Roman"/>
        <w:sz w:val="24"/>
        <w:szCs w:val="24"/>
      </w:rPr>
      <w:fldChar w:fldCharType="begin"/>
    </w:r>
    <w:r w:rsidRPr="00226D40">
      <w:rPr>
        <w:rFonts w:ascii="Times New Roman" w:hAnsi="Times New Roman"/>
        <w:sz w:val="24"/>
        <w:szCs w:val="24"/>
      </w:rPr>
      <w:instrText xml:space="preserve"> PAGE   \* MERGEFORMAT </w:instrText>
    </w:r>
    <w:r w:rsidR="000E31E4" w:rsidRPr="00226D40">
      <w:rPr>
        <w:rFonts w:ascii="Times New Roman" w:hAnsi="Times New Roman"/>
        <w:sz w:val="24"/>
        <w:szCs w:val="24"/>
      </w:rPr>
      <w:fldChar w:fldCharType="separate"/>
    </w:r>
    <w:r w:rsidR="00D27B46">
      <w:rPr>
        <w:rFonts w:ascii="Times New Roman" w:hAnsi="Times New Roman"/>
        <w:noProof/>
        <w:sz w:val="24"/>
        <w:szCs w:val="24"/>
      </w:rPr>
      <w:t>9</w:t>
    </w:r>
    <w:r w:rsidR="000E31E4" w:rsidRPr="00226D40">
      <w:rPr>
        <w:rFonts w:ascii="Times New Roman" w:hAnsi="Times New Roman"/>
        <w:sz w:val="24"/>
        <w:szCs w:val="24"/>
      </w:rPr>
      <w:fldChar w:fldCharType="end"/>
    </w:r>
  </w:p>
  <w:p w:rsidR="003F4A47" w:rsidRDefault="003F4A4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Pr="00FC2E62" w:rsidRDefault="003F4A47" w:rsidP="00FC2E62">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FC2E62">
      <w:rPr>
        <w:rFonts w:ascii="Times New Roman" w:hAnsi="Times New Roman"/>
        <w:sz w:val="24"/>
        <w:szCs w:val="24"/>
      </w:rPr>
      <w:t>2016</w:t>
    </w:r>
    <w:r w:rsidRPr="00FC2E62">
      <w:rPr>
        <w:rFonts w:ascii="Times New Roman" w:hAnsi="Times New Roman"/>
        <w:sz w:val="24"/>
        <w:szCs w:val="24"/>
      </w:rPr>
      <w:tab/>
      <w:t xml:space="preserve">Sayfa </w:t>
    </w:r>
    <w:r w:rsidR="000E31E4" w:rsidRPr="00FC2E62">
      <w:rPr>
        <w:rFonts w:ascii="Times New Roman" w:hAnsi="Times New Roman"/>
        <w:sz w:val="24"/>
        <w:szCs w:val="24"/>
      </w:rPr>
      <w:fldChar w:fldCharType="begin"/>
    </w:r>
    <w:r w:rsidRPr="00FC2E62">
      <w:rPr>
        <w:rFonts w:ascii="Times New Roman" w:hAnsi="Times New Roman"/>
        <w:sz w:val="24"/>
        <w:szCs w:val="24"/>
      </w:rPr>
      <w:instrText xml:space="preserve"> PAGE   \* MERGEFORMAT </w:instrText>
    </w:r>
    <w:r w:rsidR="000E31E4" w:rsidRPr="00FC2E62">
      <w:rPr>
        <w:rFonts w:ascii="Times New Roman" w:hAnsi="Times New Roman"/>
        <w:sz w:val="24"/>
        <w:szCs w:val="24"/>
      </w:rPr>
      <w:fldChar w:fldCharType="separate"/>
    </w:r>
    <w:r w:rsidR="00D27B46">
      <w:rPr>
        <w:rFonts w:ascii="Times New Roman" w:hAnsi="Times New Roman"/>
        <w:noProof/>
        <w:sz w:val="24"/>
        <w:szCs w:val="24"/>
      </w:rPr>
      <w:t>1</w:t>
    </w:r>
    <w:r w:rsidR="000E31E4" w:rsidRPr="00FC2E62">
      <w:rPr>
        <w:rFonts w:ascii="Times New Roman" w:hAnsi="Times New Roman"/>
        <w:sz w:val="24"/>
        <w:szCs w:val="24"/>
      </w:rPr>
      <w:fldChar w:fldCharType="end"/>
    </w:r>
  </w:p>
  <w:p w:rsidR="003F4A47" w:rsidRDefault="003F4A4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Pr="00226D40" w:rsidRDefault="003F4A47" w:rsidP="00226D40">
    <w:pPr>
      <w:pStyle w:val="Altbilgi"/>
      <w:pBdr>
        <w:top w:val="thinThickSmallGap" w:sz="24" w:space="1" w:color="622423"/>
      </w:pBdr>
      <w:tabs>
        <w:tab w:val="clear" w:pos="4536"/>
        <w:tab w:val="clear" w:pos="9072"/>
        <w:tab w:val="right" w:pos="14002"/>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226D40">
      <w:rPr>
        <w:rFonts w:ascii="Times New Roman" w:hAnsi="Times New Roman"/>
        <w:sz w:val="24"/>
        <w:szCs w:val="24"/>
      </w:rPr>
      <w:t>2016</w:t>
    </w:r>
    <w:r w:rsidRPr="00226D40">
      <w:rPr>
        <w:rFonts w:ascii="Times New Roman" w:hAnsi="Times New Roman"/>
        <w:sz w:val="24"/>
        <w:szCs w:val="24"/>
      </w:rPr>
      <w:tab/>
      <w:t xml:space="preserve">Sayfa </w:t>
    </w:r>
    <w:r w:rsidR="000E31E4" w:rsidRPr="00226D40">
      <w:rPr>
        <w:rFonts w:ascii="Times New Roman" w:hAnsi="Times New Roman"/>
        <w:sz w:val="24"/>
        <w:szCs w:val="24"/>
      </w:rPr>
      <w:fldChar w:fldCharType="begin"/>
    </w:r>
    <w:r w:rsidRPr="00226D40">
      <w:rPr>
        <w:rFonts w:ascii="Times New Roman" w:hAnsi="Times New Roman"/>
        <w:sz w:val="24"/>
        <w:szCs w:val="24"/>
      </w:rPr>
      <w:instrText xml:space="preserve"> PAGE   \* MERGEFORMAT </w:instrText>
    </w:r>
    <w:r w:rsidR="000E31E4" w:rsidRPr="00226D40">
      <w:rPr>
        <w:rFonts w:ascii="Times New Roman" w:hAnsi="Times New Roman"/>
        <w:sz w:val="24"/>
        <w:szCs w:val="24"/>
      </w:rPr>
      <w:fldChar w:fldCharType="separate"/>
    </w:r>
    <w:r w:rsidR="00D27B46">
      <w:rPr>
        <w:rFonts w:ascii="Times New Roman" w:hAnsi="Times New Roman"/>
        <w:noProof/>
        <w:sz w:val="24"/>
        <w:szCs w:val="24"/>
      </w:rPr>
      <w:t>14</w:t>
    </w:r>
    <w:r w:rsidR="000E31E4" w:rsidRPr="00226D40">
      <w:rPr>
        <w:rFonts w:ascii="Times New Roman" w:hAnsi="Times New Roman"/>
        <w:sz w:val="24"/>
        <w:szCs w:val="24"/>
      </w:rPr>
      <w:fldChar w:fldCharType="end"/>
    </w:r>
  </w:p>
  <w:p w:rsidR="003F4A47" w:rsidRDefault="003F4A47">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Pr="00117395" w:rsidRDefault="003F4A47"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Pr>
        <w:rFonts w:ascii="Times New Roman" w:hAnsi="Times New Roman"/>
        <w:sz w:val="24"/>
        <w:szCs w:val="24"/>
      </w:rPr>
      <w:tab/>
      <w:t xml:space="preserve">     </w:t>
    </w:r>
    <w:r w:rsidRPr="00117395">
      <w:rPr>
        <w:rFonts w:ascii="Times New Roman" w:hAnsi="Times New Roman"/>
        <w:sz w:val="24"/>
        <w:szCs w:val="24"/>
      </w:rPr>
      <w:t xml:space="preserve">Sayfa </w:t>
    </w:r>
    <w:r w:rsidR="000E31E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0E31E4" w:rsidRPr="00117395">
      <w:rPr>
        <w:rFonts w:ascii="Times New Roman" w:hAnsi="Times New Roman"/>
        <w:sz w:val="24"/>
        <w:szCs w:val="24"/>
      </w:rPr>
      <w:fldChar w:fldCharType="separate"/>
    </w:r>
    <w:r w:rsidR="00D27B46">
      <w:rPr>
        <w:rFonts w:ascii="Times New Roman" w:hAnsi="Times New Roman"/>
        <w:noProof/>
        <w:sz w:val="24"/>
        <w:szCs w:val="24"/>
      </w:rPr>
      <w:t>17</w:t>
    </w:r>
    <w:r w:rsidR="000E31E4" w:rsidRPr="00117395">
      <w:rPr>
        <w:rFonts w:ascii="Times New Roman" w:hAnsi="Times New Roman"/>
        <w:sz w:val="24"/>
        <w:szCs w:val="24"/>
      </w:rPr>
      <w:fldChar w:fldCharType="end"/>
    </w:r>
  </w:p>
  <w:p w:rsidR="003F4A47" w:rsidRDefault="003F4A47">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Pr="00117395" w:rsidRDefault="003F4A47"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2016</w:t>
    </w:r>
    <w:r>
      <w:rPr>
        <w:rFonts w:ascii="Times New Roman" w:hAnsi="Times New Roman"/>
        <w:sz w:val="24"/>
        <w:szCs w:val="24"/>
      </w:rPr>
      <w:tab/>
      <w:t xml:space="preserve">      </w:t>
    </w:r>
    <w:r w:rsidRPr="00117395">
      <w:rPr>
        <w:rFonts w:ascii="Times New Roman" w:hAnsi="Times New Roman"/>
        <w:sz w:val="24"/>
        <w:szCs w:val="24"/>
      </w:rPr>
      <w:t xml:space="preserve">Sayfa </w:t>
    </w:r>
    <w:r w:rsidR="000E31E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0E31E4" w:rsidRPr="00117395">
      <w:rPr>
        <w:rFonts w:ascii="Times New Roman" w:hAnsi="Times New Roman"/>
        <w:sz w:val="24"/>
        <w:szCs w:val="24"/>
      </w:rPr>
      <w:fldChar w:fldCharType="separate"/>
    </w:r>
    <w:r w:rsidR="00D27B46">
      <w:rPr>
        <w:rFonts w:ascii="Times New Roman" w:hAnsi="Times New Roman"/>
        <w:noProof/>
        <w:sz w:val="24"/>
        <w:szCs w:val="24"/>
      </w:rPr>
      <w:t>15</w:t>
    </w:r>
    <w:r w:rsidR="000E31E4" w:rsidRPr="00117395">
      <w:rPr>
        <w:rFonts w:ascii="Times New Roman" w:hAnsi="Times New Roman"/>
        <w:sz w:val="24"/>
        <w:szCs w:val="24"/>
      </w:rPr>
      <w:fldChar w:fldCharType="end"/>
    </w:r>
  </w:p>
  <w:p w:rsidR="003F4A47" w:rsidRDefault="003F4A4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5C1" w:rsidRDefault="00E715C1" w:rsidP="005F4D16">
      <w:pPr>
        <w:spacing w:after="0" w:line="240" w:lineRule="auto"/>
      </w:pPr>
      <w:r>
        <w:separator/>
      </w:r>
    </w:p>
  </w:footnote>
  <w:footnote w:type="continuationSeparator" w:id="0">
    <w:p w:rsidR="00E715C1" w:rsidRDefault="00E715C1" w:rsidP="005F4D16">
      <w:pPr>
        <w:spacing w:after="0" w:line="240" w:lineRule="auto"/>
      </w:pPr>
      <w:r>
        <w:continuationSeparator/>
      </w:r>
    </w:p>
  </w:footnote>
  <w:footnote w:id="1">
    <w:p w:rsidR="003F4A47" w:rsidRPr="002122FA" w:rsidRDefault="003F4A47">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w:t>
      </w:r>
      <w:r>
        <w:rPr>
          <w:rFonts w:ascii="Times New Roman" w:hAnsi="Times New Roman"/>
        </w:rPr>
        <w:t xml:space="preserve"> üç</w:t>
      </w:r>
      <w:r w:rsidRPr="008E52C1">
        <w:rPr>
          <w:rFonts w:ascii="Times New Roman" w:hAnsi="Times New Roman"/>
        </w:rPr>
        <w:t xml:space="preserve"> (</w:t>
      </w:r>
      <w:r>
        <w:rPr>
          <w:rFonts w:ascii="Times New Roman" w:hAnsi="Times New Roman"/>
        </w:rPr>
        <w:t>3</w:t>
      </w:r>
      <w:r w:rsidRPr="008E52C1">
        <w:rPr>
          <w:rFonts w:ascii="Times New Roman" w:hAnsi="Times New Roman"/>
        </w:rPr>
        <w:t>) olarak belirlenmiştir.</w:t>
      </w:r>
    </w:p>
  </w:footnote>
  <w:footnote w:id="2">
    <w:p w:rsidR="007F5563" w:rsidRPr="00D27B46" w:rsidRDefault="007F5563">
      <w:pPr>
        <w:pStyle w:val="DipnotMetni"/>
        <w:rPr>
          <w:sz w:val="18"/>
          <w:szCs w:val="18"/>
        </w:rPr>
      </w:pPr>
      <w:r w:rsidRPr="00D27B46">
        <w:rPr>
          <w:rStyle w:val="DipnotBavurusu"/>
          <w:sz w:val="18"/>
          <w:szCs w:val="18"/>
        </w:rPr>
        <w:footnoteRef/>
      </w:r>
      <w:r w:rsidRPr="00D27B46">
        <w:rPr>
          <w:sz w:val="18"/>
          <w:szCs w:val="18"/>
        </w:rPr>
        <w:t xml:space="preserve"> </w:t>
      </w:r>
      <w:r w:rsidRPr="00D27B46">
        <w:rPr>
          <w:rFonts w:ascii="Times New Roman" w:hAnsi="Times New Roman"/>
          <w:sz w:val="18"/>
          <w:szCs w:val="18"/>
        </w:rPr>
        <w:t>Sadece Sterilizasyon tesisleri için geçerlidir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Default="000E31E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6006" o:spid="_x0000_s2050" type="#_x0000_t136" style="position:absolute;margin-left:0;margin-top:0;width:426.25pt;height:213.1pt;rotation:315;z-index:-25165414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Default="000E31E4" w:rsidP="005F44D8">
    <w:pPr>
      <w:pStyle w:val="stbilgi"/>
      <w:tabs>
        <w:tab w:val="clear" w:pos="9072"/>
        <w:tab w:val="right" w:pos="9360"/>
      </w:tabs>
      <w:rPr>
        <w:rFonts w:ascii="Times New Roman" w:hAnsi="Times New Roman"/>
        <w:bCs/>
        <w:sz w:val="24"/>
        <w:szCs w:val="24"/>
      </w:rPr>
    </w:pPr>
    <w:r w:rsidRPr="000E31E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6007" o:spid="_x0000_s2051" type="#_x0000_t136" style="position:absolute;margin-left:0;margin-top:0;width:426.25pt;height:213.1pt;rotation:315;z-index:-25165209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3F4A47" w:rsidRPr="003F4A47">
      <w:rPr>
        <w:rFonts w:ascii="Times New Roman" w:hAnsi="Times New Roman"/>
      </w:rPr>
      <w:t>Sağlık Kuruluşları Kaynaklı Tıbbi ve Tehlikeli Atık Toplayıcısı</w:t>
    </w:r>
    <w:r w:rsidR="003F4A47" w:rsidRPr="00A54B51">
      <w:rPr>
        <w:rFonts w:ascii="Times New Roman" w:hAnsi="Times New Roman"/>
        <w:bCs/>
        <w:sz w:val="24"/>
        <w:szCs w:val="24"/>
      </w:rPr>
      <w:t xml:space="preserve"> </w:t>
    </w:r>
    <w:r w:rsidR="003F4A47">
      <w:rPr>
        <w:rFonts w:ascii="Times New Roman" w:hAnsi="Times New Roman"/>
        <w:bCs/>
        <w:sz w:val="24"/>
        <w:szCs w:val="24"/>
      </w:rPr>
      <w:t xml:space="preserve">           </w:t>
    </w:r>
    <w:proofErr w:type="gramStart"/>
    <w:r w:rsidR="003F4A47">
      <w:rPr>
        <w:rFonts w:ascii="Times New Roman" w:hAnsi="Times New Roman"/>
        <w:bCs/>
        <w:sz w:val="24"/>
        <w:szCs w:val="24"/>
      </w:rPr>
      <w:t>.....</w:t>
    </w:r>
    <w:r w:rsidR="003F4A47">
      <w:rPr>
        <w:rFonts w:ascii="Times New Roman" w:hAnsi="Times New Roman"/>
      </w:rPr>
      <w:t>………</w:t>
    </w:r>
    <w:proofErr w:type="gramEnd"/>
    <w:r w:rsidR="003F4A47">
      <w:rPr>
        <w:rFonts w:ascii="Times New Roman" w:hAnsi="Times New Roman"/>
      </w:rPr>
      <w:t>/…............…/ 00</w:t>
    </w:r>
  </w:p>
  <w:p w:rsidR="003F4A47" w:rsidRDefault="003F4A47" w:rsidP="005F44D8">
    <w:pPr>
      <w:pStyle w:val="stbilgi"/>
      <w:tabs>
        <w:tab w:val="clear" w:pos="9072"/>
        <w:tab w:val="right" w:pos="9360"/>
      </w:tabs>
      <w:rPr>
        <w:rFonts w:ascii="Times New Roman" w:hAnsi="Times New Roman"/>
      </w:rPr>
    </w:pPr>
    <w:r>
      <w:rPr>
        <w:rFonts w:ascii="Times New Roman" w:hAnsi="Times New Roman"/>
      </w:rPr>
      <w:t>(</w:t>
    </w:r>
    <w:r w:rsidRPr="00883C6D">
      <w:rPr>
        <w:rFonts w:ascii="Times New Roman" w:hAnsi="Times New Roman"/>
      </w:rPr>
      <w:t xml:space="preserve">Seviye </w:t>
    </w:r>
    <w:r>
      <w:rPr>
        <w:rFonts w:ascii="Times New Roman" w:hAnsi="Times New Roman"/>
      </w:rPr>
      <w:t>3)</w:t>
    </w:r>
    <w:r w:rsidRPr="003F4A47">
      <w:rPr>
        <w:rFonts w:ascii="Times New Roman" w:hAnsi="Times New Roman"/>
      </w:rPr>
      <w:t xml:space="preserve"> </w:t>
    </w:r>
    <w:r>
      <w:rPr>
        <w:rFonts w:ascii="Times New Roman" w:hAnsi="Times New Roman"/>
      </w:rPr>
      <w:t xml:space="preserve">Ulusal Meslek Standardı                         </w:t>
    </w:r>
    <w:r>
      <w:rPr>
        <w:rFonts w:ascii="Times New Roman" w:hAnsi="Times New Roman"/>
      </w:rPr>
      <w:tab/>
    </w:r>
    <w:r>
      <w:rPr>
        <w:rFonts w:ascii="Times New Roman" w:hAnsi="Times New Roman"/>
      </w:rPr>
      <w:tab/>
      <w:t xml:space="preserve">   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Default="000E31E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6005" o:spid="_x0000_s2049" type="#_x0000_t136" style="position:absolute;margin-left:0;margin-top:0;width:426.25pt;height:213.1pt;rotation:315;z-index:-25165619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Default="000E31E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6009" o:spid="_x0000_s2053" type="#_x0000_t136" style="position:absolute;margin-left:0;margin-top:0;width:426.25pt;height:213.1pt;rotation:315;z-index:-25164800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Default="000E31E4" w:rsidP="005F44D8">
    <w:pPr>
      <w:pStyle w:val="stbilgi"/>
      <w:tabs>
        <w:tab w:val="clear" w:pos="9072"/>
        <w:tab w:val="right" w:pos="9360"/>
      </w:tabs>
      <w:rPr>
        <w:rFonts w:ascii="Times New Roman" w:hAnsi="Times New Roman"/>
      </w:rPr>
    </w:pPr>
    <w:r w:rsidRPr="000E31E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6010" o:spid="_x0000_s2054" type="#_x0000_t136" style="position:absolute;margin-left:0;margin-top:0;width:426.25pt;height:213.1pt;rotation:315;z-index:-2516459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3F4A47" w:rsidRPr="003F4A47">
      <w:rPr>
        <w:rFonts w:ascii="Times New Roman" w:hAnsi="Times New Roman"/>
      </w:rPr>
      <w:t>Sağlık Kuruluşları Kaynaklı Tıbbi ve Tehlikeli Atık Toplayıcısı</w:t>
    </w:r>
    <w:r w:rsidR="003F4A47">
      <w:rPr>
        <w:rFonts w:ascii="Times New Roman" w:hAnsi="Times New Roman"/>
      </w:rPr>
      <w:t xml:space="preserve"> (</w:t>
    </w:r>
    <w:r w:rsidR="003F4A47" w:rsidRPr="00883C6D">
      <w:rPr>
        <w:rFonts w:ascii="Times New Roman" w:hAnsi="Times New Roman"/>
      </w:rPr>
      <w:t xml:space="preserve">Seviye </w:t>
    </w:r>
    <w:r w:rsidR="003F4A47">
      <w:rPr>
        <w:rFonts w:ascii="Times New Roman" w:hAnsi="Times New Roman"/>
      </w:rPr>
      <w:t xml:space="preserve">3)                                                  </w:t>
    </w:r>
    <w:r w:rsidR="003F4A47">
      <w:rPr>
        <w:rFonts w:ascii="Times New Roman" w:hAnsi="Times New Roman"/>
      </w:rPr>
      <w:tab/>
      <w:t xml:space="preserve">  </w:t>
    </w:r>
    <w:r w:rsidR="003F4A47">
      <w:rPr>
        <w:rFonts w:ascii="Times New Roman" w:hAnsi="Times New Roman"/>
      </w:rPr>
      <w:tab/>
      <w:t xml:space="preserve">  </w:t>
    </w:r>
    <w:proofErr w:type="gramStart"/>
    <w:r w:rsidR="003F4A47">
      <w:rPr>
        <w:rFonts w:ascii="Times New Roman" w:hAnsi="Times New Roman"/>
      </w:rPr>
      <w:t>………………</w:t>
    </w:r>
    <w:proofErr w:type="gramEnd"/>
    <w:r w:rsidR="003F4A47">
      <w:rPr>
        <w:rFonts w:ascii="Times New Roman" w:hAnsi="Times New Roman"/>
      </w:rPr>
      <w:t>/……………/ 00</w:t>
    </w:r>
  </w:p>
  <w:p w:rsidR="003F4A47" w:rsidRDefault="003F4A47"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w:t>
    </w:r>
    <w:r>
      <w:rPr>
        <w:rFonts w:ascii="Times New Roman" w:hAnsi="Times New Roman"/>
      </w:rPr>
      <w:tab/>
    </w:r>
    <w:r>
      <w:rPr>
        <w:rFonts w:ascii="Times New Roman" w:hAnsi="Times New Roman"/>
      </w:rP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Default="000E31E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6008" o:spid="_x0000_s2052" type="#_x0000_t136" style="position:absolute;margin-left:0;margin-top:0;width:426.25pt;height:213.1pt;rotation:315;z-index:-25165004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Default="000E31E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6012" o:spid="_x0000_s2056" type="#_x0000_t136" style="position:absolute;margin-left:0;margin-top:0;width:426.25pt;height:213.1pt;rotation:315;z-index:-25164185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Default="000E31E4" w:rsidP="003F4A47">
    <w:pPr>
      <w:pStyle w:val="stbilgi"/>
      <w:tabs>
        <w:tab w:val="clear" w:pos="9072"/>
        <w:tab w:val="right" w:pos="9360"/>
      </w:tabs>
      <w:rPr>
        <w:rFonts w:ascii="Times New Roman" w:hAnsi="Times New Roman"/>
        <w:bCs/>
        <w:sz w:val="24"/>
        <w:szCs w:val="24"/>
      </w:rPr>
    </w:pPr>
    <w:r w:rsidRPr="000E31E4">
      <w:rPr>
        <w:noProof/>
        <w:lang w:eastAsia="tr-TR"/>
      </w:rPr>
      <w:pict>
        <v:shapetype id="_x0000_t202" coordsize="21600,21600" o:spt="202" path="m,l,21600r21600,l21600,xe">
          <v:stroke joinstyle="miter"/>
          <v:path gradientshapeok="t" o:connecttype="rect"/>
        </v:shapetype>
        <v:shape id="WordArt 10" o:spid="_x0000_s2058" type="#_x0000_t202" style="position:absolute;margin-left:0;margin-top:0;width:426.25pt;height:213.1pt;rotation:-45;z-index:-25163980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" o:allowincell="f" filled="f" stroked="f">
          <v:stroke joinstyle="round"/>
          <o:lock v:ext="edit" shapetype="t"/>
          <v:textbox style="mso-fit-shape-to-text:t">
            <w:txbxContent>
              <w:p w:rsidR="004E38A3" w:rsidRDefault="004E38A3" w:rsidP="004E38A3">
                <w:pPr>
                  <w:pStyle w:val="NormalWeb"/>
                  <w:spacing w:before="0" w:beforeAutospacing="0" w:after="0" w:afterAutospacing="0"/>
                  <w:jc w:val="center"/>
                </w:pPr>
                <w:r>
                  <w:rPr>
                    <w:rFonts w:ascii="Calibri" w:hAnsi="Calibri"/>
                    <w:color w:val="C0C0C0"/>
                    <w:sz w:val="2"/>
                    <w:szCs w:val="2"/>
                  </w:rPr>
                  <w:t>TASLAK</w:t>
                </w:r>
              </w:p>
            </w:txbxContent>
          </v:textbox>
          <w10:wrap anchorx="margin" anchory="margin"/>
        </v:shape>
      </w:pict>
    </w:r>
    <w:r w:rsidR="003F4A47" w:rsidRPr="003F4A47">
      <w:rPr>
        <w:rFonts w:ascii="Times New Roman" w:hAnsi="Times New Roman"/>
      </w:rPr>
      <w:t>Sağlık Kuruluşları Kaynaklı Tıbbi ve Tehlikeli Atık Toplayıcısı</w:t>
    </w:r>
    <w:r w:rsidR="003F4A47" w:rsidRPr="00A54B51">
      <w:rPr>
        <w:rFonts w:ascii="Times New Roman" w:hAnsi="Times New Roman"/>
        <w:bCs/>
        <w:sz w:val="24"/>
        <w:szCs w:val="24"/>
      </w:rPr>
      <w:t xml:space="preserve"> </w:t>
    </w:r>
    <w:r w:rsidR="003F4A47">
      <w:rPr>
        <w:rFonts w:ascii="Times New Roman" w:hAnsi="Times New Roman"/>
        <w:bCs/>
        <w:sz w:val="24"/>
        <w:szCs w:val="24"/>
      </w:rPr>
      <w:t xml:space="preserve">           </w:t>
    </w:r>
    <w:proofErr w:type="gramStart"/>
    <w:r w:rsidR="003F4A47">
      <w:rPr>
        <w:rFonts w:ascii="Times New Roman" w:hAnsi="Times New Roman"/>
        <w:bCs/>
        <w:sz w:val="24"/>
        <w:szCs w:val="24"/>
      </w:rPr>
      <w:t>.....</w:t>
    </w:r>
    <w:r w:rsidR="003F4A47">
      <w:rPr>
        <w:rFonts w:ascii="Times New Roman" w:hAnsi="Times New Roman"/>
      </w:rPr>
      <w:t>………</w:t>
    </w:r>
    <w:proofErr w:type="gramEnd"/>
    <w:r w:rsidR="003F4A47">
      <w:rPr>
        <w:rFonts w:ascii="Times New Roman" w:hAnsi="Times New Roman"/>
      </w:rPr>
      <w:t>/…............…/ 00</w:t>
    </w:r>
  </w:p>
  <w:p w:rsidR="003F4A47" w:rsidRPr="003F4A47" w:rsidRDefault="003F4A47" w:rsidP="003F4A47">
    <w:pPr>
      <w:pStyle w:val="stbilgi"/>
      <w:tabs>
        <w:tab w:val="clear" w:pos="9072"/>
        <w:tab w:val="right" w:pos="9360"/>
      </w:tabs>
      <w:rPr>
        <w:rFonts w:ascii="Times New Roman" w:hAnsi="Times New Roman"/>
      </w:rPr>
    </w:pPr>
    <w:r>
      <w:rPr>
        <w:rFonts w:ascii="Times New Roman" w:hAnsi="Times New Roman"/>
      </w:rPr>
      <w:t>(</w:t>
    </w:r>
    <w:r w:rsidRPr="00883C6D">
      <w:rPr>
        <w:rFonts w:ascii="Times New Roman" w:hAnsi="Times New Roman"/>
      </w:rPr>
      <w:t xml:space="preserve">Seviye </w:t>
    </w:r>
    <w:r>
      <w:rPr>
        <w:rFonts w:ascii="Times New Roman" w:hAnsi="Times New Roman"/>
      </w:rPr>
      <w:t>3)</w:t>
    </w:r>
    <w:r w:rsidRPr="003F4A47">
      <w:rPr>
        <w:rFonts w:ascii="Times New Roman" w:hAnsi="Times New Roman"/>
      </w:rPr>
      <w:t xml:space="preserve"> </w:t>
    </w:r>
    <w:r>
      <w:rPr>
        <w:rFonts w:ascii="Times New Roman" w:hAnsi="Times New Roman"/>
      </w:rPr>
      <w:t xml:space="preserve">Ulusal Meslek Standardı                         </w:t>
    </w:r>
    <w:r>
      <w:rPr>
        <w:rFonts w:ascii="Times New Roman" w:hAnsi="Times New Roman"/>
      </w:rPr>
      <w:tab/>
    </w:r>
    <w:r>
      <w:rPr>
        <w:rFonts w:ascii="Times New Roman" w:hAnsi="Times New Roman"/>
      </w:rPr>
      <w:tab/>
      <w:t xml:space="preserve">   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47" w:rsidRDefault="000E31E4" w:rsidP="003F4A47">
    <w:pPr>
      <w:pStyle w:val="stbilgi"/>
      <w:tabs>
        <w:tab w:val="clear" w:pos="9072"/>
        <w:tab w:val="right" w:pos="9360"/>
      </w:tabs>
      <w:rPr>
        <w:rFonts w:ascii="Times New Roman" w:hAnsi="Times New Roman"/>
        <w:bCs/>
        <w:sz w:val="24"/>
        <w:szCs w:val="24"/>
      </w:rPr>
    </w:pPr>
    <w:r w:rsidRPr="000E31E4">
      <w:rPr>
        <w:noProof/>
        <w:lang w:eastAsia="tr-TR"/>
      </w:rPr>
      <w:pict>
        <v:shapetype id="_x0000_t202" coordsize="21600,21600" o:spt="202" path="m,l,21600r21600,l21600,xe">
          <v:stroke joinstyle="miter"/>
          <v:path gradientshapeok="t" o:connecttype="rect"/>
        </v:shapetype>
        <v:shape id="WordArt 11" o:spid="_x0000_s2057" type="#_x0000_t202" style="position:absolute;margin-left:0;margin-top:0;width:426.25pt;height:213.1pt;rotation:-45;z-index:-25163776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" o:allowincell="f" filled="f" stroked="f">
          <v:stroke joinstyle="round"/>
          <o:lock v:ext="edit" shapetype="t"/>
          <v:textbox style="mso-fit-shape-to-text:t">
            <w:txbxContent>
              <w:p w:rsidR="004E38A3" w:rsidRDefault="004E38A3" w:rsidP="004E38A3">
                <w:pPr>
                  <w:pStyle w:val="NormalWeb"/>
                  <w:spacing w:before="0" w:beforeAutospacing="0" w:after="0" w:afterAutospacing="0"/>
                  <w:jc w:val="center"/>
                </w:pPr>
                <w:r>
                  <w:rPr>
                    <w:rFonts w:ascii="Calibri" w:hAnsi="Calibri"/>
                    <w:color w:val="C0C0C0"/>
                    <w:sz w:val="2"/>
                    <w:szCs w:val="2"/>
                  </w:rPr>
                  <w:t>TASLAK</w:t>
                </w:r>
              </w:p>
            </w:txbxContent>
          </v:textbox>
          <w10:wrap anchorx="margin" anchory="margin"/>
        </v:shape>
      </w:pict>
    </w:r>
    <w:r w:rsidR="003F4A47" w:rsidRPr="003F4A47">
      <w:rPr>
        <w:rFonts w:ascii="Times New Roman" w:hAnsi="Times New Roman"/>
      </w:rPr>
      <w:t>Sağlık Kuruluşları Kaynaklı Tıbbi ve Tehlikeli Atık Toplayıcısı</w:t>
    </w:r>
    <w:r w:rsidR="003F4A47" w:rsidRPr="00A54B51">
      <w:rPr>
        <w:rFonts w:ascii="Times New Roman" w:hAnsi="Times New Roman"/>
        <w:bCs/>
        <w:sz w:val="24"/>
        <w:szCs w:val="24"/>
      </w:rPr>
      <w:t xml:space="preserve"> </w:t>
    </w:r>
    <w:r w:rsidR="003F4A47">
      <w:rPr>
        <w:rFonts w:ascii="Times New Roman" w:hAnsi="Times New Roman"/>
        <w:bCs/>
        <w:sz w:val="24"/>
        <w:szCs w:val="24"/>
      </w:rPr>
      <w:t xml:space="preserve">           </w:t>
    </w:r>
    <w:proofErr w:type="gramStart"/>
    <w:r w:rsidR="003F4A47">
      <w:rPr>
        <w:rFonts w:ascii="Times New Roman" w:hAnsi="Times New Roman"/>
        <w:bCs/>
        <w:sz w:val="24"/>
        <w:szCs w:val="24"/>
      </w:rPr>
      <w:t>.....</w:t>
    </w:r>
    <w:r w:rsidR="003F4A47">
      <w:rPr>
        <w:rFonts w:ascii="Times New Roman" w:hAnsi="Times New Roman"/>
      </w:rPr>
      <w:t>………</w:t>
    </w:r>
    <w:proofErr w:type="gramEnd"/>
    <w:r w:rsidR="003F4A47">
      <w:rPr>
        <w:rFonts w:ascii="Times New Roman" w:hAnsi="Times New Roman"/>
      </w:rPr>
      <w:t>/…............…/ 00</w:t>
    </w:r>
  </w:p>
  <w:p w:rsidR="003F4A47" w:rsidRPr="003F4A47" w:rsidRDefault="003F4A47" w:rsidP="003F4A47">
    <w:pPr>
      <w:pStyle w:val="stbilgi"/>
      <w:tabs>
        <w:tab w:val="clear" w:pos="9072"/>
        <w:tab w:val="right" w:pos="9360"/>
      </w:tabs>
      <w:rPr>
        <w:rFonts w:ascii="Times New Roman" w:hAnsi="Times New Roman"/>
      </w:rPr>
    </w:pPr>
    <w:r>
      <w:rPr>
        <w:rFonts w:ascii="Times New Roman" w:hAnsi="Times New Roman"/>
      </w:rPr>
      <w:t>(</w:t>
    </w:r>
    <w:r w:rsidRPr="00883C6D">
      <w:rPr>
        <w:rFonts w:ascii="Times New Roman" w:hAnsi="Times New Roman"/>
      </w:rPr>
      <w:t xml:space="preserve">Seviye </w:t>
    </w:r>
    <w:r>
      <w:rPr>
        <w:rFonts w:ascii="Times New Roman" w:hAnsi="Times New Roman"/>
      </w:rPr>
      <w:t>3)</w:t>
    </w:r>
    <w:r w:rsidRPr="003F4A47">
      <w:rPr>
        <w:rFonts w:ascii="Times New Roman" w:hAnsi="Times New Roman"/>
      </w:rPr>
      <w:t xml:space="preserve"> </w:t>
    </w:r>
    <w:r>
      <w:rPr>
        <w:rFonts w:ascii="Times New Roman" w:hAnsi="Times New Roman"/>
      </w:rPr>
      <w:t xml:space="preserve">Ulusal Meslek Standardı                         </w:t>
    </w:r>
    <w:r>
      <w:rPr>
        <w:rFonts w:ascii="Times New Roman" w:hAnsi="Times New Roman"/>
      </w:rPr>
      <w:tab/>
    </w:r>
    <w:r>
      <w:rPr>
        <w:rFonts w:ascii="Times New Roman" w:hAnsi="Times New Roman"/>
      </w:rPr>
      <w:tab/>
      <w:t xml:space="preserve">   Referans Kodu / Onay Tarihi / Rev.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003EBE"/>
    <w:multiLevelType w:val="hybridMultilevel"/>
    <w:tmpl w:val="06B246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4F46AC"/>
    <w:multiLevelType w:val="multilevel"/>
    <w:tmpl w:val="B4F6C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23A05"/>
    <w:multiLevelType w:val="hybridMultilevel"/>
    <w:tmpl w:val="21FE6A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EE5F46"/>
    <w:multiLevelType w:val="hybridMultilevel"/>
    <w:tmpl w:val="F39C5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35E4156"/>
    <w:multiLevelType w:val="hybridMultilevel"/>
    <w:tmpl w:val="B7DCE050"/>
    <w:lvl w:ilvl="0" w:tplc="F80CB0A2">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2">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0D71063"/>
    <w:multiLevelType w:val="hybridMultilevel"/>
    <w:tmpl w:val="0A8CE0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FB6146"/>
    <w:multiLevelType w:val="multilevel"/>
    <w:tmpl w:val="BB202F4E"/>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8">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FB7FFC"/>
    <w:multiLevelType w:val="hybridMultilevel"/>
    <w:tmpl w:val="35F462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4">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8A063E5"/>
    <w:multiLevelType w:val="multilevel"/>
    <w:tmpl w:val="9EC2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C578E2"/>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5"/>
  </w:num>
  <w:num w:numId="2">
    <w:abstractNumId w:val="35"/>
  </w:num>
  <w:num w:numId="3">
    <w:abstractNumId w:val="33"/>
  </w:num>
  <w:num w:numId="4">
    <w:abstractNumId w:val="0"/>
  </w:num>
  <w:num w:numId="5">
    <w:abstractNumId w:val="31"/>
  </w:num>
  <w:num w:numId="6">
    <w:abstractNumId w:val="13"/>
  </w:num>
  <w:num w:numId="7">
    <w:abstractNumId w:val="3"/>
  </w:num>
  <w:num w:numId="8">
    <w:abstractNumId w:val="24"/>
  </w:num>
  <w:num w:numId="9">
    <w:abstractNumId w:val="15"/>
  </w:num>
  <w:num w:numId="10">
    <w:abstractNumId w:val="18"/>
  </w:num>
  <w:num w:numId="11">
    <w:abstractNumId w:val="9"/>
  </w:num>
  <w:num w:numId="12">
    <w:abstractNumId w:val="32"/>
  </w:num>
  <w:num w:numId="13">
    <w:abstractNumId w:val="6"/>
  </w:num>
  <w:num w:numId="14">
    <w:abstractNumId w:val="14"/>
  </w:num>
  <w:num w:numId="15">
    <w:abstractNumId w:val="36"/>
  </w:num>
  <w:num w:numId="16">
    <w:abstractNumId w:val="10"/>
  </w:num>
  <w:num w:numId="17">
    <w:abstractNumId w:val="20"/>
  </w:num>
  <w:num w:numId="18">
    <w:abstractNumId w:val="29"/>
  </w:num>
  <w:num w:numId="19">
    <w:abstractNumId w:val="26"/>
  </w:num>
  <w:num w:numId="20">
    <w:abstractNumId w:val="19"/>
  </w:num>
  <w:num w:numId="21">
    <w:abstractNumId w:val="11"/>
  </w:num>
  <w:num w:numId="22">
    <w:abstractNumId w:val="7"/>
  </w:num>
  <w:num w:numId="23">
    <w:abstractNumId w:val="39"/>
  </w:num>
  <w:num w:numId="24">
    <w:abstractNumId w:val="28"/>
  </w:num>
  <w:num w:numId="25">
    <w:abstractNumId w:val="23"/>
  </w:num>
  <w:num w:numId="26">
    <w:abstractNumId w:val="34"/>
  </w:num>
  <w:num w:numId="27">
    <w:abstractNumId w:val="27"/>
  </w:num>
  <w:num w:numId="28">
    <w:abstractNumId w:val="22"/>
  </w:num>
  <w:num w:numId="29">
    <w:abstractNumId w:val="8"/>
  </w:num>
  <w:num w:numId="30">
    <w:abstractNumId w:val="4"/>
  </w:num>
  <w:num w:numId="31">
    <w:abstractNumId w:val="38"/>
  </w:num>
  <w:num w:numId="32">
    <w:abstractNumId w:val="21"/>
  </w:num>
  <w:num w:numId="33">
    <w:abstractNumId w:val="30"/>
  </w:num>
  <w:num w:numId="34">
    <w:abstractNumId w:val="1"/>
  </w:num>
  <w:num w:numId="35">
    <w:abstractNumId w:val="12"/>
  </w:num>
  <w:num w:numId="36">
    <w:abstractNumId w:val="16"/>
  </w:num>
  <w:num w:numId="37">
    <w:abstractNumId w:val="2"/>
  </w:num>
  <w:num w:numId="38">
    <w:abstractNumId w:val="17"/>
  </w:num>
  <w:num w:numId="39">
    <w:abstractNumId w:val="25"/>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F4D16"/>
    <w:rsid w:val="00003CC3"/>
    <w:rsid w:val="00004794"/>
    <w:rsid w:val="0000510E"/>
    <w:rsid w:val="000064C0"/>
    <w:rsid w:val="0001188B"/>
    <w:rsid w:val="00012B09"/>
    <w:rsid w:val="000133CE"/>
    <w:rsid w:val="00015874"/>
    <w:rsid w:val="0001620A"/>
    <w:rsid w:val="0002039E"/>
    <w:rsid w:val="00021308"/>
    <w:rsid w:val="00022C3D"/>
    <w:rsid w:val="00027310"/>
    <w:rsid w:val="00034368"/>
    <w:rsid w:val="00034520"/>
    <w:rsid w:val="0003685B"/>
    <w:rsid w:val="0004001E"/>
    <w:rsid w:val="0004001F"/>
    <w:rsid w:val="00040FA4"/>
    <w:rsid w:val="00041D1E"/>
    <w:rsid w:val="0004483A"/>
    <w:rsid w:val="0004555A"/>
    <w:rsid w:val="00047C53"/>
    <w:rsid w:val="000514A7"/>
    <w:rsid w:val="000524E1"/>
    <w:rsid w:val="00052F03"/>
    <w:rsid w:val="00054DEA"/>
    <w:rsid w:val="00056804"/>
    <w:rsid w:val="00056B36"/>
    <w:rsid w:val="000573EA"/>
    <w:rsid w:val="00057F3B"/>
    <w:rsid w:val="00060BE3"/>
    <w:rsid w:val="000632E3"/>
    <w:rsid w:val="00063C8A"/>
    <w:rsid w:val="00065968"/>
    <w:rsid w:val="00066B4A"/>
    <w:rsid w:val="0006784B"/>
    <w:rsid w:val="00067B36"/>
    <w:rsid w:val="00067BF4"/>
    <w:rsid w:val="00067F1D"/>
    <w:rsid w:val="00067F88"/>
    <w:rsid w:val="00071CA0"/>
    <w:rsid w:val="000738A2"/>
    <w:rsid w:val="00074A7D"/>
    <w:rsid w:val="00076193"/>
    <w:rsid w:val="00076A45"/>
    <w:rsid w:val="00083DE3"/>
    <w:rsid w:val="00086383"/>
    <w:rsid w:val="0009037A"/>
    <w:rsid w:val="00090DCB"/>
    <w:rsid w:val="00091910"/>
    <w:rsid w:val="00092EE5"/>
    <w:rsid w:val="00095C28"/>
    <w:rsid w:val="0009664F"/>
    <w:rsid w:val="00096BEB"/>
    <w:rsid w:val="000A49D8"/>
    <w:rsid w:val="000A72A0"/>
    <w:rsid w:val="000A779E"/>
    <w:rsid w:val="000B2A71"/>
    <w:rsid w:val="000B331C"/>
    <w:rsid w:val="000B6197"/>
    <w:rsid w:val="000B650F"/>
    <w:rsid w:val="000C2ACE"/>
    <w:rsid w:val="000C32A1"/>
    <w:rsid w:val="000C70B3"/>
    <w:rsid w:val="000D2DC1"/>
    <w:rsid w:val="000E0D0A"/>
    <w:rsid w:val="000E1051"/>
    <w:rsid w:val="000E31E4"/>
    <w:rsid w:val="000E3D49"/>
    <w:rsid w:val="000E67AF"/>
    <w:rsid w:val="000E6AC7"/>
    <w:rsid w:val="000F15E2"/>
    <w:rsid w:val="000F47B3"/>
    <w:rsid w:val="000F5E54"/>
    <w:rsid w:val="00102919"/>
    <w:rsid w:val="001054EF"/>
    <w:rsid w:val="00106786"/>
    <w:rsid w:val="00110E48"/>
    <w:rsid w:val="00114149"/>
    <w:rsid w:val="001163EA"/>
    <w:rsid w:val="00117395"/>
    <w:rsid w:val="001173C5"/>
    <w:rsid w:val="001206EB"/>
    <w:rsid w:val="001208B0"/>
    <w:rsid w:val="001240BE"/>
    <w:rsid w:val="00130CBC"/>
    <w:rsid w:val="00131CAD"/>
    <w:rsid w:val="00134377"/>
    <w:rsid w:val="00134B25"/>
    <w:rsid w:val="001352DB"/>
    <w:rsid w:val="001414A9"/>
    <w:rsid w:val="001440A9"/>
    <w:rsid w:val="001446CB"/>
    <w:rsid w:val="00146492"/>
    <w:rsid w:val="00146A35"/>
    <w:rsid w:val="00147A54"/>
    <w:rsid w:val="001505A4"/>
    <w:rsid w:val="001507A4"/>
    <w:rsid w:val="00152649"/>
    <w:rsid w:val="00152E59"/>
    <w:rsid w:val="001531EE"/>
    <w:rsid w:val="00153728"/>
    <w:rsid w:val="00161E38"/>
    <w:rsid w:val="0016289C"/>
    <w:rsid w:val="0016298E"/>
    <w:rsid w:val="00163276"/>
    <w:rsid w:val="00163BD5"/>
    <w:rsid w:val="00164419"/>
    <w:rsid w:val="00164EDD"/>
    <w:rsid w:val="0016673F"/>
    <w:rsid w:val="0016746E"/>
    <w:rsid w:val="00167AE1"/>
    <w:rsid w:val="00170348"/>
    <w:rsid w:val="00170710"/>
    <w:rsid w:val="001714DB"/>
    <w:rsid w:val="0017313F"/>
    <w:rsid w:val="00173E50"/>
    <w:rsid w:val="001752B2"/>
    <w:rsid w:val="00177F6E"/>
    <w:rsid w:val="0018018F"/>
    <w:rsid w:val="001827F8"/>
    <w:rsid w:val="001828E6"/>
    <w:rsid w:val="00183067"/>
    <w:rsid w:val="00184344"/>
    <w:rsid w:val="00186729"/>
    <w:rsid w:val="00191003"/>
    <w:rsid w:val="0019263F"/>
    <w:rsid w:val="00192B50"/>
    <w:rsid w:val="00196786"/>
    <w:rsid w:val="001A0EFF"/>
    <w:rsid w:val="001A1E4B"/>
    <w:rsid w:val="001A244B"/>
    <w:rsid w:val="001A3600"/>
    <w:rsid w:val="001A3864"/>
    <w:rsid w:val="001A4602"/>
    <w:rsid w:val="001A51B5"/>
    <w:rsid w:val="001A52E9"/>
    <w:rsid w:val="001A68BB"/>
    <w:rsid w:val="001A7315"/>
    <w:rsid w:val="001A745B"/>
    <w:rsid w:val="001A7E3D"/>
    <w:rsid w:val="001B0D3D"/>
    <w:rsid w:val="001B451A"/>
    <w:rsid w:val="001B56A8"/>
    <w:rsid w:val="001B7CD8"/>
    <w:rsid w:val="001C06F2"/>
    <w:rsid w:val="001C363B"/>
    <w:rsid w:val="001C4C49"/>
    <w:rsid w:val="001C4C4F"/>
    <w:rsid w:val="001C6643"/>
    <w:rsid w:val="001C7FE5"/>
    <w:rsid w:val="001D03ED"/>
    <w:rsid w:val="001D119B"/>
    <w:rsid w:val="001D28D6"/>
    <w:rsid w:val="001D3E5B"/>
    <w:rsid w:val="001D6E2C"/>
    <w:rsid w:val="001D721A"/>
    <w:rsid w:val="001D744C"/>
    <w:rsid w:val="001E1B5E"/>
    <w:rsid w:val="001E1CAB"/>
    <w:rsid w:val="001E271D"/>
    <w:rsid w:val="001E3E47"/>
    <w:rsid w:val="001E51AA"/>
    <w:rsid w:val="001E529F"/>
    <w:rsid w:val="001E7156"/>
    <w:rsid w:val="001F05CC"/>
    <w:rsid w:val="001F3C80"/>
    <w:rsid w:val="001F52E2"/>
    <w:rsid w:val="002004A0"/>
    <w:rsid w:val="00202B73"/>
    <w:rsid w:val="002041E2"/>
    <w:rsid w:val="002055B0"/>
    <w:rsid w:val="0021095D"/>
    <w:rsid w:val="00210C6C"/>
    <w:rsid w:val="00211CB6"/>
    <w:rsid w:val="002122FA"/>
    <w:rsid w:val="00213189"/>
    <w:rsid w:val="002144BA"/>
    <w:rsid w:val="002156EF"/>
    <w:rsid w:val="00215775"/>
    <w:rsid w:val="0021616A"/>
    <w:rsid w:val="002179B3"/>
    <w:rsid w:val="002220C6"/>
    <w:rsid w:val="00224D40"/>
    <w:rsid w:val="00226D40"/>
    <w:rsid w:val="00227C69"/>
    <w:rsid w:val="00230466"/>
    <w:rsid w:val="00230978"/>
    <w:rsid w:val="00230C6B"/>
    <w:rsid w:val="00231D6D"/>
    <w:rsid w:val="00235703"/>
    <w:rsid w:val="0023727B"/>
    <w:rsid w:val="0023755F"/>
    <w:rsid w:val="0024002D"/>
    <w:rsid w:val="00240C4A"/>
    <w:rsid w:val="00241CFB"/>
    <w:rsid w:val="00242C6F"/>
    <w:rsid w:val="00242D04"/>
    <w:rsid w:val="002436AE"/>
    <w:rsid w:val="002438ED"/>
    <w:rsid w:val="00247288"/>
    <w:rsid w:val="0024783E"/>
    <w:rsid w:val="00247F03"/>
    <w:rsid w:val="0025251A"/>
    <w:rsid w:val="002525F4"/>
    <w:rsid w:val="00252B81"/>
    <w:rsid w:val="00252E9E"/>
    <w:rsid w:val="00254A4F"/>
    <w:rsid w:val="00257D13"/>
    <w:rsid w:val="00260777"/>
    <w:rsid w:val="002619D6"/>
    <w:rsid w:val="002621E2"/>
    <w:rsid w:val="00262530"/>
    <w:rsid w:val="00262CA1"/>
    <w:rsid w:val="00262F9E"/>
    <w:rsid w:val="0027026B"/>
    <w:rsid w:val="0027056B"/>
    <w:rsid w:val="00273C5B"/>
    <w:rsid w:val="0027549E"/>
    <w:rsid w:val="002825C0"/>
    <w:rsid w:val="00283893"/>
    <w:rsid w:val="00285CF4"/>
    <w:rsid w:val="0028741D"/>
    <w:rsid w:val="0029101B"/>
    <w:rsid w:val="00293EAA"/>
    <w:rsid w:val="002A741A"/>
    <w:rsid w:val="002B1EC6"/>
    <w:rsid w:val="002B21B1"/>
    <w:rsid w:val="002B2A60"/>
    <w:rsid w:val="002B3EEC"/>
    <w:rsid w:val="002B7438"/>
    <w:rsid w:val="002D2986"/>
    <w:rsid w:val="002D4FF1"/>
    <w:rsid w:val="002D5B05"/>
    <w:rsid w:val="002E07A1"/>
    <w:rsid w:val="002E0D55"/>
    <w:rsid w:val="002E47D1"/>
    <w:rsid w:val="002E6D95"/>
    <w:rsid w:val="002E6DC3"/>
    <w:rsid w:val="002F39CE"/>
    <w:rsid w:val="002F5CC8"/>
    <w:rsid w:val="002F6FE2"/>
    <w:rsid w:val="0030342A"/>
    <w:rsid w:val="00303976"/>
    <w:rsid w:val="00307527"/>
    <w:rsid w:val="003076C0"/>
    <w:rsid w:val="00310A8A"/>
    <w:rsid w:val="00314905"/>
    <w:rsid w:val="0032092F"/>
    <w:rsid w:val="00321BD6"/>
    <w:rsid w:val="00323703"/>
    <w:rsid w:val="003251AB"/>
    <w:rsid w:val="0032603A"/>
    <w:rsid w:val="0033060E"/>
    <w:rsid w:val="0033068A"/>
    <w:rsid w:val="00332634"/>
    <w:rsid w:val="00333A6F"/>
    <w:rsid w:val="00336665"/>
    <w:rsid w:val="00337907"/>
    <w:rsid w:val="00340275"/>
    <w:rsid w:val="00343833"/>
    <w:rsid w:val="00343BE9"/>
    <w:rsid w:val="00346785"/>
    <w:rsid w:val="00351AB5"/>
    <w:rsid w:val="00352C22"/>
    <w:rsid w:val="0035407E"/>
    <w:rsid w:val="003544A8"/>
    <w:rsid w:val="003570BD"/>
    <w:rsid w:val="00357285"/>
    <w:rsid w:val="003603CF"/>
    <w:rsid w:val="00361B1C"/>
    <w:rsid w:val="00362327"/>
    <w:rsid w:val="00362411"/>
    <w:rsid w:val="00365231"/>
    <w:rsid w:val="00371547"/>
    <w:rsid w:val="0037180E"/>
    <w:rsid w:val="00372AC9"/>
    <w:rsid w:val="00375B98"/>
    <w:rsid w:val="00376636"/>
    <w:rsid w:val="00376B14"/>
    <w:rsid w:val="003779FA"/>
    <w:rsid w:val="00377AFD"/>
    <w:rsid w:val="003928EC"/>
    <w:rsid w:val="00392C75"/>
    <w:rsid w:val="00397BE4"/>
    <w:rsid w:val="003A0B72"/>
    <w:rsid w:val="003A2AF5"/>
    <w:rsid w:val="003A2D62"/>
    <w:rsid w:val="003A4A81"/>
    <w:rsid w:val="003A6F79"/>
    <w:rsid w:val="003A71FB"/>
    <w:rsid w:val="003B011C"/>
    <w:rsid w:val="003B1479"/>
    <w:rsid w:val="003B44BB"/>
    <w:rsid w:val="003B4B41"/>
    <w:rsid w:val="003B5228"/>
    <w:rsid w:val="003C0250"/>
    <w:rsid w:val="003C2BA3"/>
    <w:rsid w:val="003C4234"/>
    <w:rsid w:val="003C6E91"/>
    <w:rsid w:val="003C75A9"/>
    <w:rsid w:val="003D033E"/>
    <w:rsid w:val="003D1E65"/>
    <w:rsid w:val="003D7437"/>
    <w:rsid w:val="003E1E5D"/>
    <w:rsid w:val="003E40B4"/>
    <w:rsid w:val="003F064A"/>
    <w:rsid w:val="003F4A47"/>
    <w:rsid w:val="003F4BB1"/>
    <w:rsid w:val="003F4DF2"/>
    <w:rsid w:val="003F695D"/>
    <w:rsid w:val="003F726F"/>
    <w:rsid w:val="00401D18"/>
    <w:rsid w:val="00402280"/>
    <w:rsid w:val="00403D2C"/>
    <w:rsid w:val="0040429D"/>
    <w:rsid w:val="00405B46"/>
    <w:rsid w:val="004104DD"/>
    <w:rsid w:val="00410D7D"/>
    <w:rsid w:val="00416ECB"/>
    <w:rsid w:val="00424F2D"/>
    <w:rsid w:val="00425A4F"/>
    <w:rsid w:val="00425BDE"/>
    <w:rsid w:val="00427ABD"/>
    <w:rsid w:val="0043167E"/>
    <w:rsid w:val="004332CD"/>
    <w:rsid w:val="004340CC"/>
    <w:rsid w:val="00437860"/>
    <w:rsid w:val="00440C0C"/>
    <w:rsid w:val="00442922"/>
    <w:rsid w:val="00444939"/>
    <w:rsid w:val="00445974"/>
    <w:rsid w:val="00445F38"/>
    <w:rsid w:val="00447050"/>
    <w:rsid w:val="00447112"/>
    <w:rsid w:val="00451257"/>
    <w:rsid w:val="0045359B"/>
    <w:rsid w:val="00454133"/>
    <w:rsid w:val="00455862"/>
    <w:rsid w:val="00460AC6"/>
    <w:rsid w:val="00461D18"/>
    <w:rsid w:val="004630EF"/>
    <w:rsid w:val="00465D16"/>
    <w:rsid w:val="00465D9E"/>
    <w:rsid w:val="004666B6"/>
    <w:rsid w:val="00470F72"/>
    <w:rsid w:val="004713CF"/>
    <w:rsid w:val="00471766"/>
    <w:rsid w:val="00473146"/>
    <w:rsid w:val="00473ED0"/>
    <w:rsid w:val="00475D9A"/>
    <w:rsid w:val="0047611C"/>
    <w:rsid w:val="00476154"/>
    <w:rsid w:val="00476F09"/>
    <w:rsid w:val="00477B4C"/>
    <w:rsid w:val="00480436"/>
    <w:rsid w:val="004810BC"/>
    <w:rsid w:val="00484694"/>
    <w:rsid w:val="00486CF0"/>
    <w:rsid w:val="00486F7A"/>
    <w:rsid w:val="00491650"/>
    <w:rsid w:val="00493CC8"/>
    <w:rsid w:val="00493D49"/>
    <w:rsid w:val="00495F95"/>
    <w:rsid w:val="004977F9"/>
    <w:rsid w:val="004A0213"/>
    <w:rsid w:val="004A05B9"/>
    <w:rsid w:val="004A53E8"/>
    <w:rsid w:val="004B1705"/>
    <w:rsid w:val="004C12A2"/>
    <w:rsid w:val="004C3004"/>
    <w:rsid w:val="004D06AC"/>
    <w:rsid w:val="004D39E5"/>
    <w:rsid w:val="004D4F28"/>
    <w:rsid w:val="004D639C"/>
    <w:rsid w:val="004E009A"/>
    <w:rsid w:val="004E14C7"/>
    <w:rsid w:val="004E38A3"/>
    <w:rsid w:val="004E4A89"/>
    <w:rsid w:val="004E614D"/>
    <w:rsid w:val="004E6174"/>
    <w:rsid w:val="004E64C4"/>
    <w:rsid w:val="004F2B0B"/>
    <w:rsid w:val="004F50C7"/>
    <w:rsid w:val="004F50FF"/>
    <w:rsid w:val="00500C51"/>
    <w:rsid w:val="005116C2"/>
    <w:rsid w:val="00512742"/>
    <w:rsid w:val="00514803"/>
    <w:rsid w:val="0051531D"/>
    <w:rsid w:val="00516CE4"/>
    <w:rsid w:val="005174F8"/>
    <w:rsid w:val="005210F8"/>
    <w:rsid w:val="0052260C"/>
    <w:rsid w:val="0052379B"/>
    <w:rsid w:val="00523DFE"/>
    <w:rsid w:val="005241F4"/>
    <w:rsid w:val="00525DEF"/>
    <w:rsid w:val="0053071F"/>
    <w:rsid w:val="005309D0"/>
    <w:rsid w:val="00530DD1"/>
    <w:rsid w:val="005317C0"/>
    <w:rsid w:val="0053278D"/>
    <w:rsid w:val="00534294"/>
    <w:rsid w:val="0053721B"/>
    <w:rsid w:val="005420FA"/>
    <w:rsid w:val="00543F50"/>
    <w:rsid w:val="00547C10"/>
    <w:rsid w:val="00547E85"/>
    <w:rsid w:val="00551C79"/>
    <w:rsid w:val="00553346"/>
    <w:rsid w:val="00554D31"/>
    <w:rsid w:val="00560240"/>
    <w:rsid w:val="00560C15"/>
    <w:rsid w:val="00563063"/>
    <w:rsid w:val="005653E5"/>
    <w:rsid w:val="005664D7"/>
    <w:rsid w:val="00566B0D"/>
    <w:rsid w:val="00566D6E"/>
    <w:rsid w:val="00567B42"/>
    <w:rsid w:val="00567C9A"/>
    <w:rsid w:val="0057051D"/>
    <w:rsid w:val="005710E3"/>
    <w:rsid w:val="005727A3"/>
    <w:rsid w:val="005748C1"/>
    <w:rsid w:val="0057585B"/>
    <w:rsid w:val="00575B28"/>
    <w:rsid w:val="00580147"/>
    <w:rsid w:val="00582579"/>
    <w:rsid w:val="00584B3A"/>
    <w:rsid w:val="0058564D"/>
    <w:rsid w:val="00587982"/>
    <w:rsid w:val="005931A9"/>
    <w:rsid w:val="00593E8A"/>
    <w:rsid w:val="0059565E"/>
    <w:rsid w:val="00597737"/>
    <w:rsid w:val="005A0555"/>
    <w:rsid w:val="005A0880"/>
    <w:rsid w:val="005A14CF"/>
    <w:rsid w:val="005A16E3"/>
    <w:rsid w:val="005A2367"/>
    <w:rsid w:val="005A34EF"/>
    <w:rsid w:val="005B035E"/>
    <w:rsid w:val="005B2233"/>
    <w:rsid w:val="005B26E6"/>
    <w:rsid w:val="005B4208"/>
    <w:rsid w:val="005B6387"/>
    <w:rsid w:val="005B6FF3"/>
    <w:rsid w:val="005C21A3"/>
    <w:rsid w:val="005C2A50"/>
    <w:rsid w:val="005C40B4"/>
    <w:rsid w:val="005C6F6C"/>
    <w:rsid w:val="005C7576"/>
    <w:rsid w:val="005D0F44"/>
    <w:rsid w:val="005D15CA"/>
    <w:rsid w:val="005D5D6C"/>
    <w:rsid w:val="005D6202"/>
    <w:rsid w:val="005D78B0"/>
    <w:rsid w:val="005E16B2"/>
    <w:rsid w:val="005E4D1D"/>
    <w:rsid w:val="005E633F"/>
    <w:rsid w:val="005E64C4"/>
    <w:rsid w:val="005E677F"/>
    <w:rsid w:val="005F1A3D"/>
    <w:rsid w:val="005F3993"/>
    <w:rsid w:val="005F3FD8"/>
    <w:rsid w:val="005F403E"/>
    <w:rsid w:val="005F44D8"/>
    <w:rsid w:val="005F499A"/>
    <w:rsid w:val="005F4D16"/>
    <w:rsid w:val="005F50D3"/>
    <w:rsid w:val="005F5719"/>
    <w:rsid w:val="005F5CE2"/>
    <w:rsid w:val="00600FD0"/>
    <w:rsid w:val="00601966"/>
    <w:rsid w:val="00602434"/>
    <w:rsid w:val="00602F27"/>
    <w:rsid w:val="00603B16"/>
    <w:rsid w:val="0060735C"/>
    <w:rsid w:val="006100F0"/>
    <w:rsid w:val="0061126F"/>
    <w:rsid w:val="0061225E"/>
    <w:rsid w:val="00612431"/>
    <w:rsid w:val="006140A7"/>
    <w:rsid w:val="00614E38"/>
    <w:rsid w:val="00616E44"/>
    <w:rsid w:val="00622B6F"/>
    <w:rsid w:val="0062332C"/>
    <w:rsid w:val="00632D2B"/>
    <w:rsid w:val="006331F0"/>
    <w:rsid w:val="0063328A"/>
    <w:rsid w:val="00634E15"/>
    <w:rsid w:val="006358B4"/>
    <w:rsid w:val="0063655D"/>
    <w:rsid w:val="00636A86"/>
    <w:rsid w:val="00641FAF"/>
    <w:rsid w:val="00642DB4"/>
    <w:rsid w:val="006437AC"/>
    <w:rsid w:val="00644D5D"/>
    <w:rsid w:val="00645C35"/>
    <w:rsid w:val="0064713C"/>
    <w:rsid w:val="00647954"/>
    <w:rsid w:val="006500DA"/>
    <w:rsid w:val="006539F4"/>
    <w:rsid w:val="006558FE"/>
    <w:rsid w:val="00655B3B"/>
    <w:rsid w:val="006568AB"/>
    <w:rsid w:val="006625E8"/>
    <w:rsid w:val="006645D3"/>
    <w:rsid w:val="00665420"/>
    <w:rsid w:val="006663E0"/>
    <w:rsid w:val="00666A04"/>
    <w:rsid w:val="006679F2"/>
    <w:rsid w:val="00667B22"/>
    <w:rsid w:val="006725DB"/>
    <w:rsid w:val="006731E4"/>
    <w:rsid w:val="00680833"/>
    <w:rsid w:val="00680BCD"/>
    <w:rsid w:val="0068193A"/>
    <w:rsid w:val="00684500"/>
    <w:rsid w:val="00690A94"/>
    <w:rsid w:val="00690DE7"/>
    <w:rsid w:val="006917BC"/>
    <w:rsid w:val="00695BB1"/>
    <w:rsid w:val="006A0EBB"/>
    <w:rsid w:val="006A3BCC"/>
    <w:rsid w:val="006A5127"/>
    <w:rsid w:val="006A592E"/>
    <w:rsid w:val="006B07DC"/>
    <w:rsid w:val="006B18BF"/>
    <w:rsid w:val="006B2138"/>
    <w:rsid w:val="006B2230"/>
    <w:rsid w:val="006B3B87"/>
    <w:rsid w:val="006B5F2A"/>
    <w:rsid w:val="006B6667"/>
    <w:rsid w:val="006B7199"/>
    <w:rsid w:val="006C1828"/>
    <w:rsid w:val="006C5594"/>
    <w:rsid w:val="006C5D32"/>
    <w:rsid w:val="006C7728"/>
    <w:rsid w:val="006D1B0F"/>
    <w:rsid w:val="006D22F4"/>
    <w:rsid w:val="006D6D97"/>
    <w:rsid w:val="006D7646"/>
    <w:rsid w:val="006E1280"/>
    <w:rsid w:val="006E3AF5"/>
    <w:rsid w:val="006E6645"/>
    <w:rsid w:val="006E679E"/>
    <w:rsid w:val="006E67AD"/>
    <w:rsid w:val="006F175D"/>
    <w:rsid w:val="006F224E"/>
    <w:rsid w:val="006F319B"/>
    <w:rsid w:val="006F5C1A"/>
    <w:rsid w:val="006F604A"/>
    <w:rsid w:val="00701D75"/>
    <w:rsid w:val="00702CCF"/>
    <w:rsid w:val="007032EC"/>
    <w:rsid w:val="00703BDD"/>
    <w:rsid w:val="00704789"/>
    <w:rsid w:val="00706475"/>
    <w:rsid w:val="00706F17"/>
    <w:rsid w:val="00710FE9"/>
    <w:rsid w:val="00711933"/>
    <w:rsid w:val="00712106"/>
    <w:rsid w:val="007128F4"/>
    <w:rsid w:val="00712F42"/>
    <w:rsid w:val="00713EAD"/>
    <w:rsid w:val="00714704"/>
    <w:rsid w:val="0071476B"/>
    <w:rsid w:val="00716FFE"/>
    <w:rsid w:val="00720B1B"/>
    <w:rsid w:val="0072201E"/>
    <w:rsid w:val="00722D60"/>
    <w:rsid w:val="00723F94"/>
    <w:rsid w:val="00726384"/>
    <w:rsid w:val="007266BE"/>
    <w:rsid w:val="00726EE7"/>
    <w:rsid w:val="00727DE6"/>
    <w:rsid w:val="0073034D"/>
    <w:rsid w:val="00730D0A"/>
    <w:rsid w:val="0073144A"/>
    <w:rsid w:val="0073153D"/>
    <w:rsid w:val="00731718"/>
    <w:rsid w:val="0073282B"/>
    <w:rsid w:val="00733A3A"/>
    <w:rsid w:val="007367AA"/>
    <w:rsid w:val="00741291"/>
    <w:rsid w:val="007413B8"/>
    <w:rsid w:val="007430EB"/>
    <w:rsid w:val="00744D91"/>
    <w:rsid w:val="0074547F"/>
    <w:rsid w:val="00745980"/>
    <w:rsid w:val="0074756D"/>
    <w:rsid w:val="00750C01"/>
    <w:rsid w:val="00750DCC"/>
    <w:rsid w:val="00754E56"/>
    <w:rsid w:val="00761394"/>
    <w:rsid w:val="00761F94"/>
    <w:rsid w:val="00765D79"/>
    <w:rsid w:val="007703B0"/>
    <w:rsid w:val="00771D69"/>
    <w:rsid w:val="007730DA"/>
    <w:rsid w:val="007743B3"/>
    <w:rsid w:val="00774C9A"/>
    <w:rsid w:val="00774F2B"/>
    <w:rsid w:val="007759B6"/>
    <w:rsid w:val="0077761A"/>
    <w:rsid w:val="0078244D"/>
    <w:rsid w:val="007838DE"/>
    <w:rsid w:val="007844FE"/>
    <w:rsid w:val="00784927"/>
    <w:rsid w:val="00785A37"/>
    <w:rsid w:val="0078768E"/>
    <w:rsid w:val="007876BD"/>
    <w:rsid w:val="00787AA4"/>
    <w:rsid w:val="0079027F"/>
    <w:rsid w:val="00791592"/>
    <w:rsid w:val="00792379"/>
    <w:rsid w:val="007925BE"/>
    <w:rsid w:val="00792AB4"/>
    <w:rsid w:val="007946F2"/>
    <w:rsid w:val="007964A5"/>
    <w:rsid w:val="00797375"/>
    <w:rsid w:val="007A00D1"/>
    <w:rsid w:val="007A555D"/>
    <w:rsid w:val="007A5A3E"/>
    <w:rsid w:val="007A619B"/>
    <w:rsid w:val="007A61FE"/>
    <w:rsid w:val="007B1035"/>
    <w:rsid w:val="007B39B0"/>
    <w:rsid w:val="007B793A"/>
    <w:rsid w:val="007B7A9F"/>
    <w:rsid w:val="007C123D"/>
    <w:rsid w:val="007C2059"/>
    <w:rsid w:val="007C2E84"/>
    <w:rsid w:val="007C2F67"/>
    <w:rsid w:val="007C3043"/>
    <w:rsid w:val="007C3A5D"/>
    <w:rsid w:val="007C65C6"/>
    <w:rsid w:val="007C7921"/>
    <w:rsid w:val="007D19B4"/>
    <w:rsid w:val="007D20B0"/>
    <w:rsid w:val="007D5056"/>
    <w:rsid w:val="007D54D0"/>
    <w:rsid w:val="007E5598"/>
    <w:rsid w:val="007E7255"/>
    <w:rsid w:val="007F1C43"/>
    <w:rsid w:val="007F292A"/>
    <w:rsid w:val="007F35E3"/>
    <w:rsid w:val="007F51DF"/>
    <w:rsid w:val="007F5563"/>
    <w:rsid w:val="007F62EC"/>
    <w:rsid w:val="007F6432"/>
    <w:rsid w:val="0080102C"/>
    <w:rsid w:val="00803AE0"/>
    <w:rsid w:val="008053EB"/>
    <w:rsid w:val="008057CF"/>
    <w:rsid w:val="00810372"/>
    <w:rsid w:val="008105A5"/>
    <w:rsid w:val="008134FA"/>
    <w:rsid w:val="00815BE0"/>
    <w:rsid w:val="008203F0"/>
    <w:rsid w:val="0082271E"/>
    <w:rsid w:val="00822E18"/>
    <w:rsid w:val="0082314C"/>
    <w:rsid w:val="0082336E"/>
    <w:rsid w:val="00823BE7"/>
    <w:rsid w:val="00824689"/>
    <w:rsid w:val="008247BA"/>
    <w:rsid w:val="00830AD0"/>
    <w:rsid w:val="00831642"/>
    <w:rsid w:val="00833ADE"/>
    <w:rsid w:val="00835D63"/>
    <w:rsid w:val="00837210"/>
    <w:rsid w:val="0084000E"/>
    <w:rsid w:val="008410C9"/>
    <w:rsid w:val="008418AB"/>
    <w:rsid w:val="00841D69"/>
    <w:rsid w:val="00842337"/>
    <w:rsid w:val="0084261C"/>
    <w:rsid w:val="00842BF3"/>
    <w:rsid w:val="0084311D"/>
    <w:rsid w:val="0084564A"/>
    <w:rsid w:val="00850D7F"/>
    <w:rsid w:val="00851B39"/>
    <w:rsid w:val="00853670"/>
    <w:rsid w:val="00854F2A"/>
    <w:rsid w:val="00856783"/>
    <w:rsid w:val="00856F2E"/>
    <w:rsid w:val="00860D88"/>
    <w:rsid w:val="0086149C"/>
    <w:rsid w:val="00862491"/>
    <w:rsid w:val="00867736"/>
    <w:rsid w:val="0087089C"/>
    <w:rsid w:val="00870C25"/>
    <w:rsid w:val="00872792"/>
    <w:rsid w:val="00872A1D"/>
    <w:rsid w:val="00876100"/>
    <w:rsid w:val="00877A6C"/>
    <w:rsid w:val="00880059"/>
    <w:rsid w:val="0088081D"/>
    <w:rsid w:val="00883872"/>
    <w:rsid w:val="00883C6D"/>
    <w:rsid w:val="0088414E"/>
    <w:rsid w:val="00884B33"/>
    <w:rsid w:val="00885EEB"/>
    <w:rsid w:val="00887CB5"/>
    <w:rsid w:val="0089095D"/>
    <w:rsid w:val="00890B87"/>
    <w:rsid w:val="00892912"/>
    <w:rsid w:val="00892CC1"/>
    <w:rsid w:val="008959DC"/>
    <w:rsid w:val="008968F5"/>
    <w:rsid w:val="00896B66"/>
    <w:rsid w:val="008A3766"/>
    <w:rsid w:val="008B1D24"/>
    <w:rsid w:val="008B3480"/>
    <w:rsid w:val="008B3770"/>
    <w:rsid w:val="008B49EA"/>
    <w:rsid w:val="008B7A94"/>
    <w:rsid w:val="008B7D44"/>
    <w:rsid w:val="008C1584"/>
    <w:rsid w:val="008C3184"/>
    <w:rsid w:val="008C592E"/>
    <w:rsid w:val="008C6A02"/>
    <w:rsid w:val="008C7067"/>
    <w:rsid w:val="008C7A6D"/>
    <w:rsid w:val="008D1030"/>
    <w:rsid w:val="008D28CE"/>
    <w:rsid w:val="008D339C"/>
    <w:rsid w:val="008D3403"/>
    <w:rsid w:val="008D6661"/>
    <w:rsid w:val="008D6837"/>
    <w:rsid w:val="008D79F3"/>
    <w:rsid w:val="008E17A7"/>
    <w:rsid w:val="008E1CF8"/>
    <w:rsid w:val="008E4617"/>
    <w:rsid w:val="008E4F97"/>
    <w:rsid w:val="008F0BEA"/>
    <w:rsid w:val="008F0F13"/>
    <w:rsid w:val="008F56B0"/>
    <w:rsid w:val="008F6CA0"/>
    <w:rsid w:val="00904B41"/>
    <w:rsid w:val="009052F3"/>
    <w:rsid w:val="00906666"/>
    <w:rsid w:val="009069C5"/>
    <w:rsid w:val="00906A66"/>
    <w:rsid w:val="00907046"/>
    <w:rsid w:val="00907412"/>
    <w:rsid w:val="009128DD"/>
    <w:rsid w:val="009139CA"/>
    <w:rsid w:val="0091705D"/>
    <w:rsid w:val="00920590"/>
    <w:rsid w:val="009234DD"/>
    <w:rsid w:val="00924397"/>
    <w:rsid w:val="0092474D"/>
    <w:rsid w:val="00926297"/>
    <w:rsid w:val="00927D6F"/>
    <w:rsid w:val="00933441"/>
    <w:rsid w:val="00933667"/>
    <w:rsid w:val="00933930"/>
    <w:rsid w:val="0093531D"/>
    <w:rsid w:val="0094777A"/>
    <w:rsid w:val="00947C98"/>
    <w:rsid w:val="00951522"/>
    <w:rsid w:val="0095374D"/>
    <w:rsid w:val="00955B49"/>
    <w:rsid w:val="0095667F"/>
    <w:rsid w:val="00961037"/>
    <w:rsid w:val="00964015"/>
    <w:rsid w:val="0096520D"/>
    <w:rsid w:val="00967DE0"/>
    <w:rsid w:val="00970B1D"/>
    <w:rsid w:val="00970C3A"/>
    <w:rsid w:val="00970EAD"/>
    <w:rsid w:val="009720C8"/>
    <w:rsid w:val="00973FB6"/>
    <w:rsid w:val="00975808"/>
    <w:rsid w:val="00975EFC"/>
    <w:rsid w:val="00982492"/>
    <w:rsid w:val="009836FB"/>
    <w:rsid w:val="00983E4D"/>
    <w:rsid w:val="00985C0E"/>
    <w:rsid w:val="009866F6"/>
    <w:rsid w:val="00986B94"/>
    <w:rsid w:val="009911E0"/>
    <w:rsid w:val="00992180"/>
    <w:rsid w:val="00993356"/>
    <w:rsid w:val="00993415"/>
    <w:rsid w:val="009936F8"/>
    <w:rsid w:val="00995A9C"/>
    <w:rsid w:val="00995F18"/>
    <w:rsid w:val="009A4FD6"/>
    <w:rsid w:val="009B0453"/>
    <w:rsid w:val="009B18F1"/>
    <w:rsid w:val="009B2040"/>
    <w:rsid w:val="009B23E7"/>
    <w:rsid w:val="009B5C04"/>
    <w:rsid w:val="009B5F43"/>
    <w:rsid w:val="009C0149"/>
    <w:rsid w:val="009C2369"/>
    <w:rsid w:val="009C2C18"/>
    <w:rsid w:val="009C3382"/>
    <w:rsid w:val="009C37A4"/>
    <w:rsid w:val="009C4E6B"/>
    <w:rsid w:val="009C7896"/>
    <w:rsid w:val="009D066C"/>
    <w:rsid w:val="009D1A3D"/>
    <w:rsid w:val="009D3E01"/>
    <w:rsid w:val="009E1578"/>
    <w:rsid w:val="009E4545"/>
    <w:rsid w:val="009E79E6"/>
    <w:rsid w:val="009F2F2C"/>
    <w:rsid w:val="009F3176"/>
    <w:rsid w:val="009F5299"/>
    <w:rsid w:val="009F535A"/>
    <w:rsid w:val="00A024A5"/>
    <w:rsid w:val="00A045B1"/>
    <w:rsid w:val="00A06A8C"/>
    <w:rsid w:val="00A06AC4"/>
    <w:rsid w:val="00A0738C"/>
    <w:rsid w:val="00A07614"/>
    <w:rsid w:val="00A106BC"/>
    <w:rsid w:val="00A11B8E"/>
    <w:rsid w:val="00A12B1F"/>
    <w:rsid w:val="00A1682C"/>
    <w:rsid w:val="00A168C0"/>
    <w:rsid w:val="00A16FA6"/>
    <w:rsid w:val="00A17ADC"/>
    <w:rsid w:val="00A2473D"/>
    <w:rsid w:val="00A250B8"/>
    <w:rsid w:val="00A260FE"/>
    <w:rsid w:val="00A311F8"/>
    <w:rsid w:val="00A36A24"/>
    <w:rsid w:val="00A4229B"/>
    <w:rsid w:val="00A46BED"/>
    <w:rsid w:val="00A505B9"/>
    <w:rsid w:val="00A515AE"/>
    <w:rsid w:val="00A54B51"/>
    <w:rsid w:val="00A55EE7"/>
    <w:rsid w:val="00A56522"/>
    <w:rsid w:val="00A56EF3"/>
    <w:rsid w:val="00A57112"/>
    <w:rsid w:val="00A57DF2"/>
    <w:rsid w:val="00A62A34"/>
    <w:rsid w:val="00A64784"/>
    <w:rsid w:val="00A65396"/>
    <w:rsid w:val="00A65F77"/>
    <w:rsid w:val="00A70C27"/>
    <w:rsid w:val="00A71F8C"/>
    <w:rsid w:val="00A738E0"/>
    <w:rsid w:val="00A74635"/>
    <w:rsid w:val="00A77077"/>
    <w:rsid w:val="00A826DE"/>
    <w:rsid w:val="00A91AAB"/>
    <w:rsid w:val="00A92A08"/>
    <w:rsid w:val="00A931BF"/>
    <w:rsid w:val="00A93938"/>
    <w:rsid w:val="00A942EC"/>
    <w:rsid w:val="00A9620B"/>
    <w:rsid w:val="00AA060E"/>
    <w:rsid w:val="00AA0845"/>
    <w:rsid w:val="00AA262A"/>
    <w:rsid w:val="00AA2F99"/>
    <w:rsid w:val="00AA3DAC"/>
    <w:rsid w:val="00AA59B3"/>
    <w:rsid w:val="00AA6604"/>
    <w:rsid w:val="00AA694A"/>
    <w:rsid w:val="00AA771F"/>
    <w:rsid w:val="00AB0116"/>
    <w:rsid w:val="00AB0731"/>
    <w:rsid w:val="00AB1459"/>
    <w:rsid w:val="00AB165C"/>
    <w:rsid w:val="00AB1C1C"/>
    <w:rsid w:val="00AB1EBA"/>
    <w:rsid w:val="00AB3999"/>
    <w:rsid w:val="00AB7F92"/>
    <w:rsid w:val="00AC2C9D"/>
    <w:rsid w:val="00AC331C"/>
    <w:rsid w:val="00AC4335"/>
    <w:rsid w:val="00AC4EFB"/>
    <w:rsid w:val="00AC5EB7"/>
    <w:rsid w:val="00AC7A1F"/>
    <w:rsid w:val="00AD00BB"/>
    <w:rsid w:val="00AD20CE"/>
    <w:rsid w:val="00AD3751"/>
    <w:rsid w:val="00AD614B"/>
    <w:rsid w:val="00AE40ED"/>
    <w:rsid w:val="00AE7F4F"/>
    <w:rsid w:val="00AF1707"/>
    <w:rsid w:val="00AF2D9D"/>
    <w:rsid w:val="00AF4493"/>
    <w:rsid w:val="00B00361"/>
    <w:rsid w:val="00B005B4"/>
    <w:rsid w:val="00B00B71"/>
    <w:rsid w:val="00B04658"/>
    <w:rsid w:val="00B12E01"/>
    <w:rsid w:val="00B15B5D"/>
    <w:rsid w:val="00B161E1"/>
    <w:rsid w:val="00B227CB"/>
    <w:rsid w:val="00B241A5"/>
    <w:rsid w:val="00B37D28"/>
    <w:rsid w:val="00B432CA"/>
    <w:rsid w:val="00B43F66"/>
    <w:rsid w:val="00B44938"/>
    <w:rsid w:val="00B462C9"/>
    <w:rsid w:val="00B4632B"/>
    <w:rsid w:val="00B52037"/>
    <w:rsid w:val="00B524A5"/>
    <w:rsid w:val="00B5310A"/>
    <w:rsid w:val="00B53B18"/>
    <w:rsid w:val="00B53C3A"/>
    <w:rsid w:val="00B577CB"/>
    <w:rsid w:val="00B60814"/>
    <w:rsid w:val="00B60B8D"/>
    <w:rsid w:val="00B62775"/>
    <w:rsid w:val="00B62E1C"/>
    <w:rsid w:val="00B63D57"/>
    <w:rsid w:val="00B6448A"/>
    <w:rsid w:val="00B66D0A"/>
    <w:rsid w:val="00B70A0B"/>
    <w:rsid w:val="00B71601"/>
    <w:rsid w:val="00B758B1"/>
    <w:rsid w:val="00B76A62"/>
    <w:rsid w:val="00B81C68"/>
    <w:rsid w:val="00B82E03"/>
    <w:rsid w:val="00B84013"/>
    <w:rsid w:val="00B87189"/>
    <w:rsid w:val="00B876FA"/>
    <w:rsid w:val="00B90449"/>
    <w:rsid w:val="00B92C11"/>
    <w:rsid w:val="00B954B7"/>
    <w:rsid w:val="00BA00E6"/>
    <w:rsid w:val="00BA04FD"/>
    <w:rsid w:val="00BA0ECB"/>
    <w:rsid w:val="00BA2503"/>
    <w:rsid w:val="00BA31E5"/>
    <w:rsid w:val="00BA4CFD"/>
    <w:rsid w:val="00BA5905"/>
    <w:rsid w:val="00BB0308"/>
    <w:rsid w:val="00BB0E70"/>
    <w:rsid w:val="00BB1824"/>
    <w:rsid w:val="00BB1ABF"/>
    <w:rsid w:val="00BB1E84"/>
    <w:rsid w:val="00BB3651"/>
    <w:rsid w:val="00BB3911"/>
    <w:rsid w:val="00BB3FA8"/>
    <w:rsid w:val="00BB3FCD"/>
    <w:rsid w:val="00BB43B3"/>
    <w:rsid w:val="00BB4E05"/>
    <w:rsid w:val="00BB533A"/>
    <w:rsid w:val="00BB6817"/>
    <w:rsid w:val="00BB7B89"/>
    <w:rsid w:val="00BB7D33"/>
    <w:rsid w:val="00BC0090"/>
    <w:rsid w:val="00BC1999"/>
    <w:rsid w:val="00BC26AF"/>
    <w:rsid w:val="00BC612D"/>
    <w:rsid w:val="00BD194C"/>
    <w:rsid w:val="00BD4662"/>
    <w:rsid w:val="00BE336A"/>
    <w:rsid w:val="00BE35D6"/>
    <w:rsid w:val="00BE5A5D"/>
    <w:rsid w:val="00BE5B33"/>
    <w:rsid w:val="00BF073B"/>
    <w:rsid w:val="00BF08EA"/>
    <w:rsid w:val="00BF0C53"/>
    <w:rsid w:val="00BF2BD4"/>
    <w:rsid w:val="00BF2E97"/>
    <w:rsid w:val="00BF6035"/>
    <w:rsid w:val="00BF646B"/>
    <w:rsid w:val="00C00114"/>
    <w:rsid w:val="00C02951"/>
    <w:rsid w:val="00C03023"/>
    <w:rsid w:val="00C06780"/>
    <w:rsid w:val="00C06A14"/>
    <w:rsid w:val="00C06EDF"/>
    <w:rsid w:val="00C06EF4"/>
    <w:rsid w:val="00C109E9"/>
    <w:rsid w:val="00C11D54"/>
    <w:rsid w:val="00C15A3F"/>
    <w:rsid w:val="00C170BB"/>
    <w:rsid w:val="00C214D0"/>
    <w:rsid w:val="00C24F9A"/>
    <w:rsid w:val="00C250B1"/>
    <w:rsid w:val="00C25140"/>
    <w:rsid w:val="00C26B70"/>
    <w:rsid w:val="00C2792E"/>
    <w:rsid w:val="00C3148E"/>
    <w:rsid w:val="00C32538"/>
    <w:rsid w:val="00C32ADF"/>
    <w:rsid w:val="00C34A66"/>
    <w:rsid w:val="00C363E0"/>
    <w:rsid w:val="00C364DE"/>
    <w:rsid w:val="00C36DB1"/>
    <w:rsid w:val="00C405DC"/>
    <w:rsid w:val="00C429AE"/>
    <w:rsid w:val="00C42D04"/>
    <w:rsid w:val="00C46279"/>
    <w:rsid w:val="00C467C8"/>
    <w:rsid w:val="00C47193"/>
    <w:rsid w:val="00C5008C"/>
    <w:rsid w:val="00C5215E"/>
    <w:rsid w:val="00C536ED"/>
    <w:rsid w:val="00C557C1"/>
    <w:rsid w:val="00C6111B"/>
    <w:rsid w:val="00C611AB"/>
    <w:rsid w:val="00C63967"/>
    <w:rsid w:val="00C658BB"/>
    <w:rsid w:val="00C6677B"/>
    <w:rsid w:val="00C67A4D"/>
    <w:rsid w:val="00C7219D"/>
    <w:rsid w:val="00C73A5A"/>
    <w:rsid w:val="00C756D5"/>
    <w:rsid w:val="00C805C1"/>
    <w:rsid w:val="00C82290"/>
    <w:rsid w:val="00C82291"/>
    <w:rsid w:val="00C8264C"/>
    <w:rsid w:val="00C82E4B"/>
    <w:rsid w:val="00C860B9"/>
    <w:rsid w:val="00C92125"/>
    <w:rsid w:val="00C94374"/>
    <w:rsid w:val="00C95D64"/>
    <w:rsid w:val="00C961DB"/>
    <w:rsid w:val="00C97044"/>
    <w:rsid w:val="00C9794A"/>
    <w:rsid w:val="00CA0068"/>
    <w:rsid w:val="00CA4268"/>
    <w:rsid w:val="00CA570B"/>
    <w:rsid w:val="00CA6407"/>
    <w:rsid w:val="00CA695E"/>
    <w:rsid w:val="00CA6F0B"/>
    <w:rsid w:val="00CA6FBA"/>
    <w:rsid w:val="00CB1772"/>
    <w:rsid w:val="00CB2247"/>
    <w:rsid w:val="00CB4652"/>
    <w:rsid w:val="00CB6434"/>
    <w:rsid w:val="00CB6C55"/>
    <w:rsid w:val="00CC037F"/>
    <w:rsid w:val="00CC2F29"/>
    <w:rsid w:val="00CC3044"/>
    <w:rsid w:val="00CC59E7"/>
    <w:rsid w:val="00CC5D9F"/>
    <w:rsid w:val="00CC6243"/>
    <w:rsid w:val="00CD5489"/>
    <w:rsid w:val="00CE0F25"/>
    <w:rsid w:val="00CE27D8"/>
    <w:rsid w:val="00CE2F25"/>
    <w:rsid w:val="00CE571E"/>
    <w:rsid w:val="00CF035A"/>
    <w:rsid w:val="00CF0987"/>
    <w:rsid w:val="00CF19C1"/>
    <w:rsid w:val="00CF3342"/>
    <w:rsid w:val="00CF4F02"/>
    <w:rsid w:val="00CF5F35"/>
    <w:rsid w:val="00CF6DAA"/>
    <w:rsid w:val="00CF7444"/>
    <w:rsid w:val="00D001BF"/>
    <w:rsid w:val="00D0052A"/>
    <w:rsid w:val="00D00FB3"/>
    <w:rsid w:val="00D05C77"/>
    <w:rsid w:val="00D073F8"/>
    <w:rsid w:val="00D07AFF"/>
    <w:rsid w:val="00D10125"/>
    <w:rsid w:val="00D13045"/>
    <w:rsid w:val="00D135E5"/>
    <w:rsid w:val="00D1367A"/>
    <w:rsid w:val="00D13EBC"/>
    <w:rsid w:val="00D15A06"/>
    <w:rsid w:val="00D17121"/>
    <w:rsid w:val="00D17E1A"/>
    <w:rsid w:val="00D2112A"/>
    <w:rsid w:val="00D25918"/>
    <w:rsid w:val="00D25A47"/>
    <w:rsid w:val="00D273FB"/>
    <w:rsid w:val="00D27A02"/>
    <w:rsid w:val="00D27B46"/>
    <w:rsid w:val="00D27D29"/>
    <w:rsid w:val="00D34FA5"/>
    <w:rsid w:val="00D42302"/>
    <w:rsid w:val="00D425B7"/>
    <w:rsid w:val="00D45EA2"/>
    <w:rsid w:val="00D45EC8"/>
    <w:rsid w:val="00D4720D"/>
    <w:rsid w:val="00D50A0A"/>
    <w:rsid w:val="00D51615"/>
    <w:rsid w:val="00D602AA"/>
    <w:rsid w:val="00D64A99"/>
    <w:rsid w:val="00D65763"/>
    <w:rsid w:val="00D65DE7"/>
    <w:rsid w:val="00D7086E"/>
    <w:rsid w:val="00D70933"/>
    <w:rsid w:val="00D719CE"/>
    <w:rsid w:val="00D81330"/>
    <w:rsid w:val="00D81A41"/>
    <w:rsid w:val="00D82708"/>
    <w:rsid w:val="00D83ABC"/>
    <w:rsid w:val="00D84218"/>
    <w:rsid w:val="00D84687"/>
    <w:rsid w:val="00D85C49"/>
    <w:rsid w:val="00D9149B"/>
    <w:rsid w:val="00D92F29"/>
    <w:rsid w:val="00D92FFD"/>
    <w:rsid w:val="00D945FD"/>
    <w:rsid w:val="00D970A7"/>
    <w:rsid w:val="00DA012F"/>
    <w:rsid w:val="00DA6BF5"/>
    <w:rsid w:val="00DA70C9"/>
    <w:rsid w:val="00DB14CC"/>
    <w:rsid w:val="00DB1C6E"/>
    <w:rsid w:val="00DB3ACD"/>
    <w:rsid w:val="00DB6299"/>
    <w:rsid w:val="00DB7D4D"/>
    <w:rsid w:val="00DC4AE8"/>
    <w:rsid w:val="00DC6173"/>
    <w:rsid w:val="00DC6DD3"/>
    <w:rsid w:val="00DC779E"/>
    <w:rsid w:val="00DC7E51"/>
    <w:rsid w:val="00DD0085"/>
    <w:rsid w:val="00DD01A1"/>
    <w:rsid w:val="00DD29CC"/>
    <w:rsid w:val="00DD5E76"/>
    <w:rsid w:val="00DE04C9"/>
    <w:rsid w:val="00DE06CF"/>
    <w:rsid w:val="00DE258F"/>
    <w:rsid w:val="00DE349D"/>
    <w:rsid w:val="00DE3A2F"/>
    <w:rsid w:val="00DE5680"/>
    <w:rsid w:val="00DF26F8"/>
    <w:rsid w:val="00DF79B1"/>
    <w:rsid w:val="00E0067F"/>
    <w:rsid w:val="00E019E0"/>
    <w:rsid w:val="00E02BCB"/>
    <w:rsid w:val="00E02D32"/>
    <w:rsid w:val="00E0358C"/>
    <w:rsid w:val="00E051A0"/>
    <w:rsid w:val="00E13C27"/>
    <w:rsid w:val="00E143B3"/>
    <w:rsid w:val="00E23C37"/>
    <w:rsid w:val="00E24762"/>
    <w:rsid w:val="00E2513F"/>
    <w:rsid w:val="00E26E19"/>
    <w:rsid w:val="00E300DD"/>
    <w:rsid w:val="00E30B9B"/>
    <w:rsid w:val="00E34D3B"/>
    <w:rsid w:val="00E34F9F"/>
    <w:rsid w:val="00E35F07"/>
    <w:rsid w:val="00E40E2D"/>
    <w:rsid w:val="00E41E1C"/>
    <w:rsid w:val="00E42940"/>
    <w:rsid w:val="00E42F88"/>
    <w:rsid w:val="00E44AF9"/>
    <w:rsid w:val="00E46999"/>
    <w:rsid w:val="00E46B44"/>
    <w:rsid w:val="00E479E2"/>
    <w:rsid w:val="00E504BB"/>
    <w:rsid w:val="00E527C5"/>
    <w:rsid w:val="00E546E0"/>
    <w:rsid w:val="00E54C91"/>
    <w:rsid w:val="00E54E9A"/>
    <w:rsid w:val="00E55AA1"/>
    <w:rsid w:val="00E63AA8"/>
    <w:rsid w:val="00E63F2D"/>
    <w:rsid w:val="00E66F35"/>
    <w:rsid w:val="00E703FA"/>
    <w:rsid w:val="00E70B84"/>
    <w:rsid w:val="00E715C1"/>
    <w:rsid w:val="00E74432"/>
    <w:rsid w:val="00E84D85"/>
    <w:rsid w:val="00E85004"/>
    <w:rsid w:val="00E8616A"/>
    <w:rsid w:val="00E914DA"/>
    <w:rsid w:val="00E922EF"/>
    <w:rsid w:val="00E92847"/>
    <w:rsid w:val="00E92A4B"/>
    <w:rsid w:val="00E941ED"/>
    <w:rsid w:val="00E942CC"/>
    <w:rsid w:val="00E95713"/>
    <w:rsid w:val="00E96487"/>
    <w:rsid w:val="00EA00AC"/>
    <w:rsid w:val="00EA0B45"/>
    <w:rsid w:val="00EA315A"/>
    <w:rsid w:val="00EA36BC"/>
    <w:rsid w:val="00EA4892"/>
    <w:rsid w:val="00EA6D3D"/>
    <w:rsid w:val="00EB0989"/>
    <w:rsid w:val="00EB289A"/>
    <w:rsid w:val="00EC0F8E"/>
    <w:rsid w:val="00EC1496"/>
    <w:rsid w:val="00EC2252"/>
    <w:rsid w:val="00EC2BAF"/>
    <w:rsid w:val="00EC313E"/>
    <w:rsid w:val="00EC722C"/>
    <w:rsid w:val="00ED34BA"/>
    <w:rsid w:val="00ED3E0F"/>
    <w:rsid w:val="00ED4BB7"/>
    <w:rsid w:val="00ED54DC"/>
    <w:rsid w:val="00ED6B08"/>
    <w:rsid w:val="00ED6E26"/>
    <w:rsid w:val="00EE2A06"/>
    <w:rsid w:val="00EF0FF2"/>
    <w:rsid w:val="00EF1C36"/>
    <w:rsid w:val="00EF2D2D"/>
    <w:rsid w:val="00EF5D08"/>
    <w:rsid w:val="00EF6E72"/>
    <w:rsid w:val="00EF79B2"/>
    <w:rsid w:val="00F0116B"/>
    <w:rsid w:val="00F05E96"/>
    <w:rsid w:val="00F067FC"/>
    <w:rsid w:val="00F11779"/>
    <w:rsid w:val="00F155CD"/>
    <w:rsid w:val="00F21F2F"/>
    <w:rsid w:val="00F30640"/>
    <w:rsid w:val="00F31FB8"/>
    <w:rsid w:val="00F33ADC"/>
    <w:rsid w:val="00F34CA8"/>
    <w:rsid w:val="00F36E88"/>
    <w:rsid w:val="00F37837"/>
    <w:rsid w:val="00F37C84"/>
    <w:rsid w:val="00F41C21"/>
    <w:rsid w:val="00F425FF"/>
    <w:rsid w:val="00F426AD"/>
    <w:rsid w:val="00F43B75"/>
    <w:rsid w:val="00F440C0"/>
    <w:rsid w:val="00F442C8"/>
    <w:rsid w:val="00F50CE4"/>
    <w:rsid w:val="00F50DFC"/>
    <w:rsid w:val="00F52783"/>
    <w:rsid w:val="00F52B70"/>
    <w:rsid w:val="00F52D3E"/>
    <w:rsid w:val="00F53F19"/>
    <w:rsid w:val="00F6074B"/>
    <w:rsid w:val="00F6088C"/>
    <w:rsid w:val="00F608DD"/>
    <w:rsid w:val="00F629D4"/>
    <w:rsid w:val="00F639AB"/>
    <w:rsid w:val="00F64041"/>
    <w:rsid w:val="00F65428"/>
    <w:rsid w:val="00F655C8"/>
    <w:rsid w:val="00F66E28"/>
    <w:rsid w:val="00F71918"/>
    <w:rsid w:val="00F73042"/>
    <w:rsid w:val="00F733C1"/>
    <w:rsid w:val="00F738F6"/>
    <w:rsid w:val="00F74CE2"/>
    <w:rsid w:val="00F760B5"/>
    <w:rsid w:val="00F767C5"/>
    <w:rsid w:val="00F772CB"/>
    <w:rsid w:val="00F80063"/>
    <w:rsid w:val="00F80671"/>
    <w:rsid w:val="00F82213"/>
    <w:rsid w:val="00F8553C"/>
    <w:rsid w:val="00F87CB2"/>
    <w:rsid w:val="00F91330"/>
    <w:rsid w:val="00F927B8"/>
    <w:rsid w:val="00F95799"/>
    <w:rsid w:val="00F96586"/>
    <w:rsid w:val="00F965E4"/>
    <w:rsid w:val="00F97981"/>
    <w:rsid w:val="00F97F0C"/>
    <w:rsid w:val="00FA188B"/>
    <w:rsid w:val="00FA194C"/>
    <w:rsid w:val="00FA25CF"/>
    <w:rsid w:val="00FA584B"/>
    <w:rsid w:val="00FA5D93"/>
    <w:rsid w:val="00FA6B2A"/>
    <w:rsid w:val="00FA75A9"/>
    <w:rsid w:val="00FA75F4"/>
    <w:rsid w:val="00FB6CC3"/>
    <w:rsid w:val="00FB79E8"/>
    <w:rsid w:val="00FC1E3B"/>
    <w:rsid w:val="00FC2E62"/>
    <w:rsid w:val="00FC5FFD"/>
    <w:rsid w:val="00FC73D1"/>
    <w:rsid w:val="00FD0460"/>
    <w:rsid w:val="00FD0B6B"/>
    <w:rsid w:val="00FD130F"/>
    <w:rsid w:val="00FD3B3C"/>
    <w:rsid w:val="00FD6353"/>
    <w:rsid w:val="00FE10EA"/>
    <w:rsid w:val="00FE2CD4"/>
    <w:rsid w:val="00FE43BE"/>
    <w:rsid w:val="00FE5FDF"/>
    <w:rsid w:val="00FE6F50"/>
    <w:rsid w:val="00FF098B"/>
    <w:rsid w:val="00FF1951"/>
    <w:rsid w:val="00FF1B42"/>
    <w:rsid w:val="00FF4B96"/>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semiHidden/>
    <w:unhideWhenUsed/>
    <w:qFormat/>
    <w:rsid w:val="0016746E"/>
    <w:pPr>
      <w:keepNext/>
      <w:spacing w:before="240" w:after="60"/>
      <w:outlineLvl w:val="1"/>
    </w:pPr>
    <w:rPr>
      <w:rFonts w:ascii="Calibri Light" w:eastAsia="Times New Roman" w:hAnsi="Calibri Light"/>
      <w:b/>
      <w:bCs/>
      <w:i/>
      <w:i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Default">
    <w:name w:val="Default"/>
    <w:rsid w:val="00DE3A2F"/>
    <w:pPr>
      <w:autoSpaceDE w:val="0"/>
      <w:autoSpaceDN w:val="0"/>
      <w:adjustRightInd w:val="0"/>
    </w:pPr>
    <w:rPr>
      <w:rFonts w:ascii="Times New Roman" w:hAnsi="Times New Roman"/>
      <w:color w:val="000000"/>
      <w:sz w:val="24"/>
      <w:szCs w:val="24"/>
    </w:rPr>
  </w:style>
  <w:style w:type="character" w:customStyle="1" w:styleId="Balk2Char">
    <w:name w:val="Başlık 2 Char"/>
    <w:link w:val="Balk2"/>
    <w:uiPriority w:val="9"/>
    <w:semiHidden/>
    <w:rsid w:val="0016746E"/>
    <w:rPr>
      <w:rFonts w:ascii="Calibri Light" w:eastAsia="Times New Roman" w:hAnsi="Calibri Light" w:cs="Times New Roman"/>
      <w:b/>
      <w:bCs/>
      <w:i/>
      <w:iCs/>
      <w:sz w:val="28"/>
      <w:szCs w:val="28"/>
      <w:lang w:eastAsia="en-US"/>
    </w:rPr>
  </w:style>
  <w:style w:type="paragraph" w:customStyle="1" w:styleId="04maddeliste">
    <w:name w:val="04. madde liste"/>
    <w:basedOn w:val="Normal"/>
    <w:qFormat/>
    <w:rsid w:val="00D425B7"/>
    <w:pPr>
      <w:numPr>
        <w:numId w:val="38"/>
      </w:numPr>
      <w:autoSpaceDE w:val="0"/>
      <w:autoSpaceDN w:val="0"/>
      <w:adjustRightInd w:val="0"/>
      <w:spacing w:after="0"/>
    </w:pPr>
    <w:rPr>
      <w:rFonts w:ascii="Times New Roman" w:hAnsi="Times New Roman"/>
      <w:color w:val="000000"/>
      <w:sz w:val="24"/>
      <w:szCs w:val="23"/>
      <w:lang w:eastAsia="tr-TR"/>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907957902">
      <w:bodyDiv w:val="1"/>
      <w:marLeft w:val="0"/>
      <w:marRight w:val="0"/>
      <w:marTop w:val="0"/>
      <w:marBottom w:val="0"/>
      <w:divBdr>
        <w:top w:val="none" w:sz="0" w:space="0" w:color="auto"/>
        <w:left w:val="none" w:sz="0" w:space="0" w:color="auto"/>
        <w:bottom w:val="none" w:sz="0" w:space="0" w:color="auto"/>
        <w:right w:val="none" w:sz="0" w:space="0" w:color="auto"/>
      </w:divBdr>
    </w:div>
    <w:div w:id="1912420337">
      <w:bodyDiv w:val="1"/>
      <w:marLeft w:val="0"/>
      <w:marRight w:val="0"/>
      <w:marTop w:val="0"/>
      <w:marBottom w:val="0"/>
      <w:divBdr>
        <w:top w:val="none" w:sz="0" w:space="0" w:color="auto"/>
        <w:left w:val="none" w:sz="0" w:space="0" w:color="auto"/>
        <w:bottom w:val="none" w:sz="0" w:space="0" w:color="auto"/>
        <w:right w:val="none" w:sz="0" w:space="0" w:color="auto"/>
      </w:divBdr>
    </w:div>
    <w:div w:id="19586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hbogm.meb.gov.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egitek.meb.gov.t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4107-412F-4CE8-8706-2BD6797E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4357</Words>
  <Characters>24838</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29137</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Dairesi</dc:creator>
  <cp:lastModifiedBy>dilek.torun</cp:lastModifiedBy>
  <cp:revision>10</cp:revision>
  <cp:lastPrinted>2009-06-10T10:38:00Z</cp:lastPrinted>
  <dcterms:created xsi:type="dcterms:W3CDTF">2016-10-04T18:18:00Z</dcterms:created>
  <dcterms:modified xsi:type="dcterms:W3CDTF">2016-10-14T07:22:00Z</dcterms:modified>
</cp:coreProperties>
</file>