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1"/>
        <w:gridCol w:w="5007"/>
      </w:tblGrid>
      <w:tr>
        <w:trPr>
          <w:trHeight w:val="1428" w:hRule="atLeast"/>
        </w:trPr>
        <w:tc>
          <w:tcPr>
            <w:tcW w:w="4211" w:type="dxa"/>
            <w:tcBorders>
              <w:left w:val="single" w:sz="4" w:space="0" w:color="000000"/>
              <w:right w:val="single" w:sz="4" w:space="0" w:color="000000"/>
            </w:tcBorders>
          </w:tcPr>
          <w:p>
            <w:pPr>
              <w:pStyle w:val="TableParagraph"/>
              <w:rPr>
                <w:sz w:val="26"/>
              </w:rPr>
            </w:pPr>
          </w:p>
          <w:p>
            <w:pPr>
              <w:pStyle w:val="TableParagraph"/>
              <w:spacing w:before="2"/>
              <w:rPr>
                <w:sz w:val="24"/>
              </w:rPr>
            </w:pPr>
          </w:p>
          <w:p>
            <w:pPr>
              <w:pStyle w:val="TableParagraph"/>
              <w:spacing w:before="1"/>
              <w:ind w:left="107"/>
              <w:rPr>
                <w:b/>
                <w:sz w:val="24"/>
              </w:rPr>
            </w:pPr>
            <w:r>
              <w:rPr>
                <w:b/>
                <w:sz w:val="24"/>
              </w:rPr>
              <w:t>Meslek:</w:t>
            </w:r>
          </w:p>
        </w:tc>
        <w:tc>
          <w:tcPr>
            <w:tcW w:w="5007" w:type="dxa"/>
            <w:tcBorders>
              <w:left w:val="single" w:sz="4" w:space="0" w:color="000000"/>
              <w:bottom w:val="single" w:sz="4" w:space="0" w:color="000000"/>
            </w:tcBorders>
          </w:tcPr>
          <w:p>
            <w:pPr>
              <w:pStyle w:val="TableParagraph"/>
              <w:spacing w:before="1"/>
              <w:rPr>
                <w:sz w:val="38"/>
              </w:rPr>
            </w:pPr>
          </w:p>
          <w:p>
            <w:pPr>
              <w:pStyle w:val="TableParagraph"/>
              <w:ind w:left="116" w:right="210"/>
              <w:rPr>
                <w:b/>
                <w:sz w:val="24"/>
              </w:rPr>
            </w:pPr>
            <w:r>
              <w:rPr>
                <w:b/>
                <w:sz w:val="24"/>
              </w:rPr>
              <w:t>SIHHİ TESİSAT VE ISITMA SİSTEMLERİ AYAR VE TEST UZMANI</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Seviye:</w:t>
            </w:r>
          </w:p>
        </w:tc>
        <w:tc>
          <w:tcPr>
            <w:tcW w:w="5007" w:type="dxa"/>
            <w:tcBorders>
              <w:top w:val="single" w:sz="4" w:space="0" w:color="000000"/>
              <w:bottom w:val="single" w:sz="4" w:space="0" w:color="000000"/>
            </w:tcBorders>
          </w:tcPr>
          <w:p>
            <w:pPr>
              <w:pStyle w:val="TableParagraph"/>
              <w:rPr>
                <w:sz w:val="30"/>
              </w:rPr>
            </w:pPr>
          </w:p>
          <w:p>
            <w:pPr>
              <w:pStyle w:val="TableParagraph"/>
              <w:spacing w:before="187"/>
              <w:ind w:left="121"/>
              <w:rPr>
                <w:b/>
                <w:sz w:val="16"/>
              </w:rPr>
            </w:pPr>
            <w:r>
              <w:rPr>
                <w:b/>
                <w:position w:val="-10"/>
                <w:sz w:val="24"/>
              </w:rPr>
              <w:t>5</w:t>
            </w:r>
            <w:r>
              <w:rPr>
                <w:b/>
                <w:sz w:val="16"/>
              </w:rPr>
              <w:t>I</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Referans Kodu:</w:t>
            </w:r>
          </w:p>
        </w:tc>
        <w:tc>
          <w:tcPr>
            <w:tcW w:w="5007" w:type="dxa"/>
            <w:tcBorders>
              <w:top w:val="single" w:sz="4" w:space="0" w:color="000000"/>
              <w:bottom w:val="single" w:sz="4" w:space="0" w:color="000000"/>
            </w:tcBorders>
          </w:tcPr>
          <w:p>
            <w:pPr>
              <w:pStyle w:val="TableParagraph"/>
              <w:rPr>
                <w:sz w:val="26"/>
              </w:rPr>
            </w:pPr>
          </w:p>
          <w:p>
            <w:pPr>
              <w:pStyle w:val="TableParagraph"/>
              <w:spacing w:before="4"/>
              <w:rPr>
                <w:sz w:val="23"/>
              </w:rPr>
            </w:pPr>
          </w:p>
          <w:p>
            <w:pPr>
              <w:pStyle w:val="TableParagraph"/>
              <w:ind w:left="121"/>
              <w:rPr>
                <w:b/>
                <w:sz w:val="24"/>
              </w:rPr>
            </w:pPr>
            <w:r>
              <w:rPr>
                <w:b/>
                <w:sz w:val="24"/>
              </w:rPr>
              <w:t>13UMS0307-5</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Standardı Hazırlayan Kuruluş(lar):</w:t>
            </w:r>
          </w:p>
        </w:tc>
        <w:tc>
          <w:tcPr>
            <w:tcW w:w="5007" w:type="dxa"/>
            <w:tcBorders>
              <w:top w:val="single" w:sz="4" w:space="0" w:color="000000"/>
            </w:tcBorders>
          </w:tcPr>
          <w:p>
            <w:pPr>
              <w:pStyle w:val="TableParagraph"/>
              <w:rPr>
                <w:sz w:val="26"/>
              </w:rPr>
            </w:pPr>
          </w:p>
          <w:p>
            <w:pPr>
              <w:pStyle w:val="TableParagraph"/>
              <w:spacing w:before="4"/>
              <w:rPr>
                <w:sz w:val="23"/>
              </w:rPr>
            </w:pPr>
          </w:p>
          <w:p>
            <w:pPr>
              <w:pStyle w:val="TableParagraph"/>
              <w:ind w:left="121"/>
              <w:rPr>
                <w:b/>
                <w:sz w:val="24"/>
              </w:rPr>
            </w:pPr>
            <w:r>
              <w:rPr>
                <w:b/>
                <w:sz w:val="24"/>
              </w:rPr>
              <w:t>İstanbul Ticaret Odası (İTO)</w:t>
            </w:r>
          </w:p>
        </w:tc>
      </w:tr>
      <w:tr>
        <w:trPr>
          <w:trHeight w:val="1427" w:hRule="atLeast"/>
        </w:trPr>
        <w:tc>
          <w:tcPr>
            <w:tcW w:w="4211" w:type="dxa"/>
            <w:tcBorders>
              <w:left w:val="single" w:sz="4" w:space="0" w:color="000000"/>
              <w:right w:val="single" w:sz="4" w:space="0" w:color="000000"/>
            </w:tcBorders>
          </w:tcPr>
          <w:p>
            <w:pPr>
              <w:pStyle w:val="TableParagraph"/>
              <w:spacing w:before="1"/>
              <w:rPr>
                <w:sz w:val="38"/>
              </w:rPr>
            </w:pPr>
          </w:p>
          <w:p>
            <w:pPr>
              <w:pStyle w:val="TableParagraph"/>
              <w:ind w:left="107" w:right="1033"/>
              <w:rPr>
                <w:b/>
                <w:sz w:val="24"/>
              </w:rPr>
            </w:pPr>
            <w:r>
              <w:rPr>
                <w:b/>
                <w:sz w:val="24"/>
              </w:rPr>
              <w:t>Standardı Doğrulayan Sektör Komitesi:</w:t>
            </w:r>
          </w:p>
        </w:tc>
        <w:tc>
          <w:tcPr>
            <w:tcW w:w="5007" w:type="dxa"/>
            <w:tcBorders>
              <w:left w:val="single" w:sz="4" w:space="0" w:color="000000"/>
              <w:bottom w:val="single" w:sz="4" w:space="0" w:color="000000"/>
            </w:tcBorders>
          </w:tcPr>
          <w:p>
            <w:pPr>
              <w:pStyle w:val="TableParagraph"/>
              <w:rPr>
                <w:sz w:val="26"/>
              </w:rPr>
            </w:pPr>
          </w:p>
          <w:p>
            <w:pPr>
              <w:pStyle w:val="TableParagraph"/>
              <w:spacing w:before="2"/>
              <w:rPr>
                <w:sz w:val="24"/>
              </w:rPr>
            </w:pPr>
          </w:p>
          <w:p>
            <w:pPr>
              <w:pStyle w:val="TableParagraph"/>
              <w:ind w:left="116"/>
              <w:rPr>
                <w:b/>
                <w:sz w:val="24"/>
              </w:rPr>
            </w:pPr>
            <w:r>
              <w:rPr>
                <w:b/>
                <w:sz w:val="24"/>
              </w:rPr>
              <w:t>MYK Enerji Sektör Komitesi</w:t>
            </w:r>
          </w:p>
        </w:tc>
      </w:tr>
      <w:tr>
        <w:trPr>
          <w:trHeight w:val="1418" w:hRule="atLeast"/>
        </w:trPr>
        <w:tc>
          <w:tcPr>
            <w:tcW w:w="4211" w:type="dxa"/>
          </w:tcPr>
          <w:p>
            <w:pPr>
              <w:pStyle w:val="TableParagraph"/>
              <w:spacing w:before="3"/>
              <w:rPr>
                <w:sz w:val="37"/>
              </w:rPr>
            </w:pPr>
          </w:p>
          <w:p>
            <w:pPr>
              <w:pStyle w:val="TableParagraph"/>
              <w:ind w:left="112" w:right="398"/>
              <w:rPr>
                <w:b/>
                <w:sz w:val="24"/>
              </w:rPr>
            </w:pPr>
            <w:r>
              <w:rPr>
                <w:b/>
                <w:sz w:val="24"/>
              </w:rPr>
              <w:t>MYK Yönetim Kurulu Onay Tarih/ Sayı:</w:t>
            </w:r>
          </w:p>
        </w:tc>
        <w:tc>
          <w:tcPr>
            <w:tcW w:w="5007" w:type="dxa"/>
            <w:tcBorders>
              <w:top w:val="single" w:sz="4" w:space="0" w:color="000000"/>
              <w:bottom w:val="single" w:sz="4" w:space="0" w:color="000000"/>
            </w:tcBorders>
          </w:tcPr>
          <w:p>
            <w:pPr>
              <w:pStyle w:val="TableParagraph"/>
              <w:rPr>
                <w:sz w:val="26"/>
              </w:rPr>
            </w:pPr>
          </w:p>
          <w:p>
            <w:pPr>
              <w:pStyle w:val="TableParagraph"/>
              <w:spacing w:before="4"/>
              <w:rPr>
                <w:sz w:val="23"/>
              </w:rPr>
            </w:pPr>
          </w:p>
          <w:p>
            <w:pPr>
              <w:pStyle w:val="TableParagraph"/>
              <w:ind w:left="121"/>
              <w:rPr>
                <w:b/>
                <w:sz w:val="24"/>
              </w:rPr>
            </w:pPr>
            <w:r>
              <w:rPr>
                <w:b/>
                <w:sz w:val="24"/>
              </w:rPr>
              <w:t>20.02.2013 Tarih ve 2013/16 Sayılı Karar</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Resmi Gazete Tarih/Sayı:</w:t>
            </w:r>
          </w:p>
        </w:tc>
        <w:tc>
          <w:tcPr>
            <w:tcW w:w="5007" w:type="dxa"/>
            <w:tcBorders>
              <w:top w:val="single" w:sz="4" w:space="0" w:color="000000"/>
              <w:bottom w:val="single" w:sz="4" w:space="0" w:color="000000"/>
            </w:tcBorders>
          </w:tcPr>
          <w:p>
            <w:pPr>
              <w:pStyle w:val="TableParagraph"/>
              <w:rPr>
                <w:sz w:val="26"/>
              </w:rPr>
            </w:pPr>
          </w:p>
          <w:p>
            <w:pPr>
              <w:pStyle w:val="TableParagraph"/>
              <w:spacing w:before="3"/>
              <w:rPr>
                <w:sz w:val="35"/>
              </w:rPr>
            </w:pPr>
          </w:p>
          <w:p>
            <w:pPr>
              <w:pStyle w:val="TableParagraph"/>
              <w:ind w:left="121"/>
              <w:rPr>
                <w:b/>
                <w:sz w:val="24"/>
              </w:rPr>
            </w:pPr>
            <w:r>
              <w:rPr>
                <w:b/>
                <w:sz w:val="24"/>
              </w:rPr>
              <w:t>29.05.2013 - 28661 (Mükerrer)</w:t>
            </w:r>
          </w:p>
        </w:tc>
      </w:tr>
      <w:tr>
        <w:trPr>
          <w:trHeight w:val="844" w:hRule="atLeast"/>
        </w:trPr>
        <w:tc>
          <w:tcPr>
            <w:tcW w:w="4211" w:type="dxa"/>
          </w:tcPr>
          <w:p>
            <w:pPr>
              <w:pStyle w:val="TableParagraph"/>
              <w:rPr>
                <w:sz w:val="26"/>
              </w:rPr>
            </w:pPr>
          </w:p>
          <w:p>
            <w:pPr>
              <w:pStyle w:val="TableParagraph"/>
              <w:spacing w:before="4"/>
              <w:rPr>
                <w:sz w:val="23"/>
              </w:rPr>
            </w:pPr>
          </w:p>
          <w:p>
            <w:pPr>
              <w:pStyle w:val="TableParagraph"/>
              <w:spacing w:line="256" w:lineRule="exact" w:before="1"/>
              <w:ind w:left="112"/>
              <w:rPr>
                <w:b/>
                <w:sz w:val="24"/>
              </w:rPr>
            </w:pPr>
            <w:r>
              <w:rPr>
                <w:b/>
                <w:sz w:val="24"/>
              </w:rPr>
              <w:t>Revizyon No:</w:t>
            </w:r>
          </w:p>
        </w:tc>
        <w:tc>
          <w:tcPr>
            <w:tcW w:w="5007" w:type="dxa"/>
            <w:tcBorders>
              <w:top w:val="single" w:sz="4" w:space="0" w:color="000000"/>
            </w:tcBorders>
          </w:tcPr>
          <w:p>
            <w:pPr>
              <w:pStyle w:val="TableParagraph"/>
              <w:rPr>
                <w:sz w:val="26"/>
              </w:rPr>
            </w:pPr>
          </w:p>
          <w:p>
            <w:pPr>
              <w:pStyle w:val="TableParagraph"/>
              <w:spacing w:before="4"/>
              <w:rPr>
                <w:sz w:val="23"/>
              </w:rPr>
            </w:pPr>
          </w:p>
          <w:p>
            <w:pPr>
              <w:pStyle w:val="TableParagraph"/>
              <w:spacing w:line="256" w:lineRule="exact" w:before="1"/>
              <w:ind w:left="121"/>
              <w:rPr>
                <w:b/>
                <w:sz w:val="24"/>
              </w:rPr>
            </w:pPr>
            <w:r>
              <w:rPr>
                <w:b/>
                <w:sz w:val="24"/>
              </w:rPr>
              <w:t>00</w:t>
            </w:r>
          </w:p>
        </w:tc>
      </w:tr>
    </w:tbl>
    <w:p>
      <w:pPr>
        <w:pStyle w:val="BodyText"/>
        <w:ind w:left="0"/>
        <w:rPr>
          <w:sz w:val="20"/>
        </w:rPr>
      </w:pPr>
      <w:r>
        <w:rPr/>
        <w:pict>
          <v:group style="position:absolute;margin-left:65.304001pt;margin-top:70.919945pt;width:461.15pt;height:571.8pt;mso-position-horizontal-relative:page;mso-position-vertical-relative:page;z-index:-95272" coordorigin="1306,1418" coordsize="9223,11436">
            <v:shape style="position:absolute;left:1306;top:1418;width:10;height:10" type="#_x0000_t75" stroked="false">
              <v:imagedata r:id="rId6" o:title=""/>
            </v:shape>
            <v:shape style="position:absolute;left:1306;top:1418;width:9223;height:10" type="#_x0000_t75" stroked="false">
              <v:imagedata r:id="rId7" o:title=""/>
            </v:shape>
            <v:shape style="position:absolute;left:10518;top:1418;width:10;height:1393" coordorigin="10519,1418" coordsize="10,1393" path="m10528,2753l10519,2753,10519,2772,10519,2792,10519,2811,10528,2811,10528,2792,10528,2772,10528,2753m10528,2715l10519,2715,10519,2734,10519,2753,10528,2753,10528,2734,10528,2715m10528,2676l10519,2676,10519,2696,10519,2715,10528,2715,10528,2696,10528,2676m10528,2619l10519,2619,10519,2638,10519,2657,10519,2676,10528,2676,10528,2657,10528,2638,10528,2619m10528,2561l10519,2561,10519,2580,10519,2600,10519,2619,10528,2619,10528,2600,10528,2580,10528,2561m10528,2504l10519,2504,10519,2523,10519,2542,10519,2561,10528,2561,10528,2542,10528,2523,10528,2504m10528,2446l10519,2446,10519,2465,10519,2484,10519,2504,10528,2504,10528,2484,10528,2465,10528,2446m10528,2388l10519,2388,10519,2408,10519,2427,10519,2446,10528,2446,10528,2427,10528,2408,10528,2388m10528,2331l10519,2331,10519,2350,10519,2369,10519,2388,10528,2388,10528,2369,10528,2350,10528,2331m10528,2292l10519,2292,10519,2312,10519,2331,10528,2331,10528,2312,10528,2292m10528,2235l10519,2235,10519,2254,10519,2273,10519,2292,10528,2292,10528,2273,10528,2254,10528,2235m10528,2177l10519,2177,10519,2196,10519,2216,10519,2235,10528,2235,10528,2216,10528,2196,10528,2177m10528,2139l10519,2139,10519,2158,10519,2177,10528,2177,10528,2158,10528,2139m10528,2081l10519,2081,10519,2100,10519,2120,10519,2139,10528,2139,10528,2120,10528,2100,10528,2081m10528,2024l10519,2024,10519,2043,10519,2062,10519,2081,10528,2081,10528,2062,10528,2043,10528,2024m10528,1966l10519,1966,10519,1985,10519,2004,10519,2024,10528,2024,10528,2004,10528,1985,10528,1966m10528,1908l10519,1908,10519,1928,10519,1947,10519,1966,10528,1966,10528,1947,10528,1928,10528,1908m10528,1851l10519,1851,10519,1870,10519,1889,10519,1908,10528,1908,10528,1889,10528,1870,10528,1851m10528,1812l10519,1812,10519,1832,10519,1851,10528,1851,10528,1832,10528,1812m10528,1755l10519,1755,10519,1774,10519,1793,10519,1812,10528,1812,10528,1793,10528,1774,10528,1755m10528,1697l10519,1697,10519,1716,10519,1716,10519,1736,10519,1755,10528,1755,10528,1736,10528,1716,10528,1716,10528,1697m10528,1639l10519,1639,10519,1658,10519,1678,10519,1697,10528,1697,10528,1678,10528,1658,10528,1639m10528,1582l10519,1582,10519,1601,10519,1620,10519,1639,10528,1639,10528,1620,10528,1601,10528,1582m10528,1524l10519,1524,10519,1543,10519,1562,10519,1582,10528,1582,10528,1562,10528,1543,10528,1524m10528,1466l10519,1466,10519,1486,10519,1505,10519,1524,10528,1524,10528,1505,10528,1486,10528,1466m10528,1428l10519,1428,10519,1447,10519,1466,10528,1466,10528,1447,10528,1428m10528,1418l10519,1418,10519,1428,10528,1428,10528,1418e" filled="true" fillcolor="#000000" stroked="false">
              <v:path arrowok="t"/>
              <v:fill type="solid"/>
            </v:shape>
            <v:shape style="position:absolute;left:1306;top:2830;width:10;height:17" type="#_x0000_t75" stroked="false">
              <v:imagedata r:id="rId8" o:title=""/>
            </v:shape>
            <v:shape style="position:absolute;left:1306;top:2734;width:4230;height:123" type="#_x0000_t75" stroked="false">
              <v:imagedata r:id="rId9" o:title=""/>
            </v:shape>
            <v:shape style="position:absolute;left:1306;top:2856;width:4230;height:1428" type="#_x0000_t75" stroked="false">
              <v:imagedata r:id="rId10" o:title=""/>
            </v:shape>
            <v:shape style="position:absolute;left:1306;top:4284;width:4230;height:1429" type="#_x0000_t75" stroked="false">
              <v:imagedata r:id="rId11" o:title=""/>
            </v:shape>
            <v:shape style="position:absolute;left:1306;top:5721;width:10;height:1410" type="#_x0000_t75" stroked="false">
              <v:imagedata r:id="rId12" o:title=""/>
            </v:shape>
            <v:shape style="position:absolute;left:1315;top:5713;width:4220;height:1428" type="#_x0000_t75" stroked="false">
              <v:imagedata r:id="rId13" o:title=""/>
            </v:shape>
            <v:shape style="position:absolute;left:10518;top:2830;width:10;height:17" type="#_x0000_t75" stroked="false">
              <v:imagedata r:id="rId8" o:title=""/>
            </v:shape>
            <v:shape style="position:absolute;left:5535;top:2856;width:4993;height:4285" type="#_x0000_t75" stroked="false">
              <v:imagedata r:id="rId14" o:title=""/>
            </v:shape>
            <v:shape style="position:absolute;left:10518;top:7131;width:10;height:1412" coordorigin="10519,7131" coordsize="10,1412" path="m10528,8523l10519,8523,10519,8543,10528,8543,10528,8523m10528,8504l10519,8504,10519,8523,10528,8523,10528,8504m10528,8466l10519,8466,10519,8485,10519,8504,10528,8504,10528,8485,10528,8466m10528,8447l10519,8447,10519,8466,10528,8466,10528,8447m10528,8427l10519,8427,10519,8447,10528,8447,10528,8427m10528,8389l10519,8389,10519,8408,10519,8427,10528,8427,10528,8408,10528,8389m10528,8370l10519,8370,10519,8389,10528,8389,10528,8370m10528,8351l10519,8351,10519,8370,10528,8370,10528,8351m10528,8312l10519,8312,10519,8331,10519,8351,10528,8351,10528,8331,10528,8312m10528,8293l10519,8293,10519,8312,10528,8312,10528,8293m10528,8255l10519,8255,10519,8274,10519,8293,10528,8293,10528,8274,10528,8255m10528,8235l10519,8235,10519,8255,10528,8255,10528,8235m10528,8216l10519,8216,10519,8235,10528,8235,10528,8216m10528,8178l10519,8178,10519,8197,10519,8216,10528,8216,10528,8197,10528,8178m10528,8159l10519,8159,10519,8178,10528,8178,10528,8159m10528,8120l10519,8120,10519,8139,10519,8159,10528,8159,10528,8139,10528,8120m10528,8101l10519,8101,10519,8120,10528,8120,10528,8101m10528,8082l10519,8082,10519,8101,10528,8101,10528,8082m10528,8043l10519,8043,10519,8063,10519,8082,10528,8082,10528,8063,10528,8043m10528,8024l10519,8024,10519,8043,10528,8043,10528,8024m10528,7986l10519,7986,10519,8005,10519,8024,10528,8024,10528,8005,10528,7986m10528,7967l10519,7967,10519,7986,10528,7986,10528,7967m10528,7947l10519,7947,10519,7967,10528,7967,10528,7947m10528,7909l10519,7909,10519,7928,10519,7947,10528,7947,10528,7928,10528,7909m10528,7890l10519,7890,10519,7909,10528,7909,10528,7890m10528,7871l10519,7871,10519,7890,10528,7890,10528,7871m10528,7832l10519,7832,10519,7851,10519,7871,10528,7871,10528,7851,10528,7832m10528,7813l10519,7813,10519,7832,10528,7832,10528,7813m10528,7775l10519,7775,10519,7794,10519,7813,10528,7813,10528,7794,10528,7775m10528,7755l10519,7755,10519,7775,10528,7775,10528,7755m10528,7736l10519,7736,10519,7755,10528,7755,10528,7736m10528,7698l10519,7698,10519,7717,10519,7736,10528,7736,10528,7717,10528,7698m10528,7679l10519,7679,10519,7698,10528,7698,10528,7679m10528,7640l10519,7640,10519,7659,10519,7679,10528,7679,10528,7659,10528,7640m10528,7621l10519,7621,10519,7640,10528,7640,10528,7621m10528,7602l10519,7602,10519,7621,10528,7621,10528,7602m10528,7563l10519,7563,10519,7583,10519,7602,10528,7602,10528,7583,10528,7563m10528,7544l10519,7544,10519,7563,10528,7563,10528,7544m10528,7506l10519,7506,10519,7525,10519,7544,10528,7544,10528,7525,10528,7506m10528,7487l10519,7487,10519,7506,10528,7506,10528,7487m10528,7467l10519,7467,10519,7487,10528,7487,10528,7467m10528,7429l10519,7429,10519,7448,10519,7467,10528,7467,10528,7448,10528,7429m10528,7410l10519,7410,10519,7429,10528,7429,10528,7410m10528,7391l10519,7391,10519,7410,10528,7410,10528,7391m10528,7352l10519,7352,10519,7371,10519,7391,10528,7391,10528,7371,10528,7352m10528,7333l10519,7333,10519,7352,10528,7352,10528,7333m10528,7295l10519,7295,10519,7314,10519,7333,10528,7333,10528,7314,10528,7295m10528,7275l10519,7275,10519,7295,10528,7295,10528,7275m10528,7256l10519,7256,10519,7275,10528,7275,10528,7256m10528,7218l10519,7218,10519,7237,10519,7256,10528,7256,10528,7237,10528,7218m10528,7199l10519,7199,10519,7218,10528,7218,10528,7199m10528,7160l10519,7160,10519,7179,10519,7199,10528,7199,10528,7179,10528,7160m10528,7141l10519,7141,10519,7160,10528,7160,10528,7141m10528,7131l10519,7131,10519,7141,10528,7141,10528,7131e" filled="true" fillcolor="#000000" stroked="false">
              <v:path arrowok="t"/>
              <v:fill type="solid"/>
            </v:shape>
            <v:shape style="position:absolute;left:10518;top:8542;width:10;height:17" type="#_x0000_t75" stroked="false">
              <v:imagedata r:id="rId15" o:title=""/>
            </v:shape>
            <v:shape style="position:absolute;left:10518;top:8569;width:10;height:1386" type="#_x0000_t75" stroked="false">
              <v:imagedata r:id="rId16" o:title=""/>
            </v:shape>
            <v:shape style="position:absolute;left:1306;top:8542;width:10;height:17" type="#_x0000_t75" stroked="false">
              <v:imagedata r:id="rId15" o:title=""/>
            </v:shape>
            <v:shape style="position:absolute;left:1306;top:8446;width:4230;height:123" type="#_x0000_t75" stroked="false">
              <v:imagedata r:id="rId17" o:title=""/>
            </v:shape>
            <v:shape style="position:absolute;left:1306;top:8569;width:4230;height:1429" type="#_x0000_t75" stroked="false">
              <v:imagedata r:id="rId18" o:title=""/>
            </v:shape>
            <v:shape style="position:absolute;left:1306;top:9997;width:4230;height:1428" type="#_x0000_t75" stroked="false">
              <v:imagedata r:id="rId19" o:title=""/>
            </v:shape>
            <v:line style="position:absolute" from="5521,12849" to="10528,12849" stroked="true" strokeweight=".47998pt" strokecolor="#000000">
              <v:stroke dashstyle="solid"/>
            </v:line>
            <v:shape style="position:absolute;left:1306;top:11425;width:4230;height:1429" type="#_x0000_t75" stroked="false">
              <v:imagedata r:id="rId20" o:title=""/>
            </v:shape>
            <v:shape style="position:absolute;left:10518;top:9997;width:10;height:2857" type="#_x0000_t75" stroked="false">
              <v:imagedata r:id="rId21" o:title=""/>
            </v:shape>
            <w10:wrap type="none"/>
          </v:group>
        </w:pic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0"/>
        </w:rPr>
      </w:pPr>
      <w:r>
        <w:rPr/>
        <w:pict>
          <v:line style="position:absolute;mso-position-horizontal-relative:page;mso-position-vertical-relative:paragraph;z-index:-1024;mso-wrap-distance-left:0;mso-wrap-distance-right:0" from="70.944pt,14.070984pt" to="214.964pt,14.070984pt" stroked="true" strokeweight=".72003pt" strokecolor="#000000">
            <v:stroke dashstyle="solid"/>
            <w10:wrap type="topAndBottom"/>
          </v:line>
        </w:pict>
      </w:r>
    </w:p>
    <w:p>
      <w:pPr>
        <w:spacing w:before="42"/>
        <w:ind w:left="218" w:right="0" w:firstLine="0"/>
        <w:jc w:val="left"/>
        <w:rPr>
          <w:sz w:val="20"/>
        </w:rPr>
      </w:pPr>
      <w:r>
        <w:rPr>
          <w:position w:val="9"/>
          <w:sz w:val="13"/>
        </w:rPr>
        <w:t>I </w:t>
      </w:r>
      <w:r>
        <w:rPr>
          <w:sz w:val="20"/>
        </w:rPr>
        <w:t>Mesleğin yeterlilik seviyesi, sekizli (8) seviye matrisinde seviye beş (5) olarak belirlenmiştir.</w:t>
      </w:r>
    </w:p>
    <w:p>
      <w:pPr>
        <w:spacing w:after="0"/>
        <w:jc w:val="left"/>
        <w:rPr>
          <w:sz w:val="20"/>
        </w:rPr>
        <w:sectPr>
          <w:footerReference w:type="default" r:id="rId5"/>
          <w:type w:val="continuous"/>
          <w:pgSz w:w="11910" w:h="16840"/>
          <w:pgMar w:footer="1057" w:top="1400" w:bottom="1240" w:left="1200" w:right="1260"/>
          <w:pgNumType w:start="1"/>
        </w:sectPr>
      </w:pPr>
    </w:p>
    <w:p>
      <w:pPr>
        <w:pStyle w:val="Heading1"/>
        <w:ind w:left="2258"/>
      </w:pPr>
      <w:r>
        <w:rPr/>
        <w:t>TERİMLER, SİMGELER VE KISALTMALAR</w:t>
      </w:r>
    </w:p>
    <w:p>
      <w:pPr>
        <w:pStyle w:val="BodyText"/>
        <w:spacing w:before="6"/>
        <w:ind w:left="0"/>
        <w:rPr>
          <w:b/>
          <w:sz w:val="20"/>
        </w:rPr>
      </w:pPr>
    </w:p>
    <w:p>
      <w:pPr>
        <w:pStyle w:val="BodyText"/>
        <w:spacing w:line="278" w:lineRule="auto"/>
        <w:ind w:left="218" w:right="162"/>
        <w:jc w:val="both"/>
      </w:pPr>
      <w:r>
        <w:rPr>
          <w:b/>
        </w:rPr>
        <w:t>ACİL EYLEM PLANI: </w:t>
      </w:r>
      <w:r>
        <w:rPr/>
        <w:t>Acil durum gerektiren olaylarda; önceden belirlenmiş bir program kapsamında davranış ve eylemde bulunmayı öngören planlama dokümanını,</w:t>
      </w:r>
    </w:p>
    <w:p>
      <w:pPr>
        <w:spacing w:before="195"/>
        <w:ind w:left="218" w:right="0" w:firstLine="0"/>
        <w:jc w:val="both"/>
        <w:rPr>
          <w:sz w:val="24"/>
        </w:rPr>
      </w:pPr>
      <w:r>
        <w:rPr>
          <w:b/>
          <w:sz w:val="24"/>
        </w:rPr>
        <w:t>ANA HAT KIZAKLARI: </w:t>
      </w:r>
      <w:r>
        <w:rPr>
          <w:sz w:val="24"/>
        </w:rPr>
        <w:t>Borunun genleşme hareketlerini rahatlatan hareketli kızağı,</w:t>
      </w:r>
    </w:p>
    <w:p>
      <w:pPr>
        <w:pStyle w:val="BodyText"/>
        <w:spacing w:before="1"/>
        <w:ind w:left="0"/>
        <w:rPr>
          <w:sz w:val="21"/>
        </w:rPr>
      </w:pPr>
    </w:p>
    <w:p>
      <w:pPr>
        <w:pStyle w:val="BodyText"/>
        <w:spacing w:line="276" w:lineRule="auto"/>
        <w:ind w:left="218" w:right="155"/>
        <w:jc w:val="both"/>
      </w:pPr>
      <w:r>
        <w:rPr>
          <w:b/>
        </w:rPr>
        <w:t>ARMATÜR: </w:t>
      </w:r>
      <w:r>
        <w:rPr/>
        <w:t>Islak hacim mekanlarında kullanılan ara musluk, taharet musluğu, lavabo bataryası, duş bataryası vb. ekipmanları,</w:t>
      </w:r>
    </w:p>
    <w:p>
      <w:pPr>
        <w:pStyle w:val="BodyText"/>
        <w:spacing w:before="200"/>
        <w:ind w:left="218"/>
        <w:jc w:val="both"/>
      </w:pPr>
      <w:r>
        <w:rPr>
          <w:b/>
        </w:rPr>
        <w:t>BACA TESTİ: </w:t>
      </w:r>
      <w:r>
        <w:rPr/>
        <w:t>Bacanın sızdırmazlığını kontrol etmek için yapılan duman testini,</w:t>
      </w:r>
    </w:p>
    <w:p>
      <w:pPr>
        <w:pStyle w:val="BodyText"/>
        <w:spacing w:before="10"/>
        <w:ind w:left="0"/>
        <w:rPr>
          <w:sz w:val="20"/>
        </w:rPr>
      </w:pPr>
    </w:p>
    <w:p>
      <w:pPr>
        <w:pStyle w:val="BodyText"/>
        <w:spacing w:line="276" w:lineRule="auto"/>
        <w:ind w:left="218" w:right="155"/>
        <w:jc w:val="both"/>
      </w:pPr>
      <w:r>
        <w:rPr>
          <w:b/>
        </w:rPr>
        <w:t>BALANS VANASI: </w:t>
      </w:r>
      <w:r>
        <w:rPr/>
        <w:t>Bir hidrolik sistemin her noktasında tasarlanan debinin geçmesini sağlamak için, sistemin cihaz, armatür ve belli noktalarında basınç farklarının ölçümü ve/veya bunların tasarım değerlerine ayarını,</w:t>
      </w:r>
    </w:p>
    <w:p>
      <w:pPr>
        <w:pStyle w:val="BodyText"/>
        <w:spacing w:line="276" w:lineRule="auto" w:before="201"/>
        <w:ind w:left="218" w:right="153"/>
        <w:jc w:val="both"/>
      </w:pPr>
      <w:r>
        <w:rPr>
          <w:b/>
        </w:rPr>
        <w:t>BRÜLÖR</w:t>
      </w:r>
      <w:r>
        <w:rPr/>
        <w:t>: Mazot, doğal gaz, lpg, fuel oil gibi sıvı yakıtlarla çalışan kazanlarda yakıtı ısıtan, püskürten ve elektrik ile alevlendiren cihazı,</w:t>
      </w:r>
    </w:p>
    <w:p>
      <w:pPr>
        <w:pStyle w:val="BodyText"/>
        <w:spacing w:line="276" w:lineRule="auto" w:before="200"/>
        <w:ind w:left="218" w:right="158"/>
        <w:jc w:val="both"/>
      </w:pPr>
      <w:r>
        <w:rPr>
          <w:b/>
        </w:rPr>
        <w:t>DEBİ AYARI: </w:t>
      </w:r>
      <w:r>
        <w:rPr/>
        <w:t>Bir hidrolik sistemin her noktasında tasarlanan debinin geçmesini sağlamak için, sistemin cihaz, armatür ve belli noktalarında basınç farklarının ölçümü ve/veya bunların tasarım değer ayarını,</w:t>
      </w:r>
    </w:p>
    <w:p>
      <w:pPr>
        <w:pStyle w:val="BodyText"/>
        <w:spacing w:line="276" w:lineRule="auto" w:before="200"/>
        <w:ind w:left="218" w:right="158"/>
        <w:jc w:val="both"/>
      </w:pPr>
      <w:r>
        <w:rPr>
          <w:b/>
        </w:rPr>
        <w:t>DUMAN DEDEKTÖRÜ: </w:t>
      </w:r>
      <w:r>
        <w:rPr/>
        <w:t>Yangın esnasında ortamda meydana gelen dumanı algılayan elektronik elemanı,</w:t>
      </w:r>
    </w:p>
    <w:p>
      <w:pPr>
        <w:spacing w:before="201"/>
        <w:ind w:left="218" w:right="0" w:firstLine="0"/>
        <w:jc w:val="both"/>
        <w:rPr>
          <w:sz w:val="24"/>
        </w:rPr>
      </w:pPr>
      <w:r>
        <w:rPr>
          <w:b/>
          <w:sz w:val="24"/>
        </w:rPr>
        <w:t>EMİSYON TESTİ: </w:t>
      </w:r>
      <w:r>
        <w:rPr>
          <w:sz w:val="24"/>
        </w:rPr>
        <w:t>Yakılan yakıtın verimliliğini ölçmek için yapılan testi,</w:t>
      </w:r>
    </w:p>
    <w:p>
      <w:pPr>
        <w:pStyle w:val="BodyText"/>
        <w:spacing w:before="10"/>
        <w:ind w:left="0"/>
        <w:rPr>
          <w:sz w:val="20"/>
        </w:rPr>
      </w:pPr>
    </w:p>
    <w:p>
      <w:pPr>
        <w:pStyle w:val="BodyText"/>
        <w:spacing w:line="276" w:lineRule="auto"/>
        <w:ind w:left="218" w:right="157"/>
        <w:jc w:val="both"/>
      </w:pPr>
      <w:r>
        <w:rPr>
          <w:b/>
        </w:rPr>
        <w:t>EMNİYET VENTİLİ: </w:t>
      </w:r>
      <w:r>
        <w:rPr/>
        <w:t>Buhar kazanı, basınç tankı ve diğer sistemlerde belirlenen limit aşılınca veya maksimum sıcaklığa gelindiğinde otomatik olarak gaz salınımı yapan vana mekanizmasını,</w:t>
      </w:r>
    </w:p>
    <w:p>
      <w:pPr>
        <w:pStyle w:val="BodyText"/>
        <w:spacing w:before="202"/>
        <w:ind w:left="218"/>
        <w:jc w:val="both"/>
      </w:pPr>
      <w:r>
        <w:rPr>
          <w:b/>
        </w:rPr>
        <w:t>FERMATÜR: </w:t>
      </w:r>
      <w:r>
        <w:rPr/>
        <w:t>Suyun akışını düzenleyen ve suyu filtre eden batarya ağızlarındaki parçayı,</w:t>
      </w:r>
    </w:p>
    <w:p>
      <w:pPr>
        <w:pStyle w:val="BodyText"/>
        <w:spacing w:before="10"/>
        <w:ind w:left="0"/>
        <w:rPr>
          <w:sz w:val="20"/>
        </w:rPr>
      </w:pPr>
    </w:p>
    <w:p>
      <w:pPr>
        <w:pStyle w:val="BodyText"/>
        <w:ind w:left="218"/>
        <w:jc w:val="both"/>
      </w:pPr>
      <w:r>
        <w:rPr>
          <w:b/>
        </w:rPr>
        <w:t>ISCO: </w:t>
      </w:r>
      <w:r>
        <w:rPr/>
        <w:t>Uluslararası Standart Meslek Sınıflamasını,</w:t>
      </w:r>
    </w:p>
    <w:p>
      <w:pPr>
        <w:pStyle w:val="BodyText"/>
        <w:spacing w:before="1"/>
        <w:ind w:left="0"/>
        <w:rPr>
          <w:sz w:val="21"/>
        </w:rPr>
      </w:pPr>
    </w:p>
    <w:p>
      <w:pPr>
        <w:pStyle w:val="BodyText"/>
        <w:ind w:left="218"/>
        <w:jc w:val="both"/>
      </w:pPr>
      <w:r>
        <w:rPr>
          <w:b/>
        </w:rPr>
        <w:t>İSG: </w:t>
      </w:r>
      <w:r>
        <w:rPr/>
        <w:t>İş Sağlığı ve Güvenliğini,</w:t>
      </w:r>
    </w:p>
    <w:p>
      <w:pPr>
        <w:pStyle w:val="BodyText"/>
        <w:spacing w:before="10"/>
        <w:ind w:left="0"/>
        <w:rPr>
          <w:sz w:val="20"/>
        </w:rPr>
      </w:pPr>
    </w:p>
    <w:p>
      <w:pPr>
        <w:spacing w:before="0"/>
        <w:ind w:left="218" w:right="0" w:firstLine="0"/>
        <w:jc w:val="both"/>
        <w:rPr>
          <w:sz w:val="24"/>
        </w:rPr>
      </w:pPr>
      <w:r>
        <w:rPr>
          <w:b/>
          <w:sz w:val="24"/>
        </w:rPr>
        <w:t>KAZANIN / BRÜLÖRÜN VERİMLİLİĞİ: </w:t>
      </w:r>
      <w:r>
        <w:rPr>
          <w:sz w:val="24"/>
        </w:rPr>
        <w:t>Yakıttan en üst seviyede enerji elde edilmesini,</w:t>
      </w:r>
    </w:p>
    <w:p>
      <w:pPr>
        <w:pStyle w:val="BodyText"/>
        <w:spacing w:before="2"/>
        <w:ind w:left="0"/>
        <w:rPr>
          <w:sz w:val="21"/>
        </w:rPr>
      </w:pPr>
    </w:p>
    <w:p>
      <w:pPr>
        <w:pStyle w:val="BodyText"/>
        <w:spacing w:line="276" w:lineRule="auto"/>
        <w:ind w:left="218" w:right="158"/>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line="276" w:lineRule="auto" w:before="200"/>
        <w:ind w:left="218" w:right="154"/>
        <w:jc w:val="both"/>
      </w:pPr>
      <w:r>
        <w:rPr>
          <w:b/>
        </w:rPr>
        <w:t>KONDENSTOP: </w:t>
      </w:r>
      <w:r>
        <w:rPr/>
        <w:t>Buhar sistemlerinde yoğuşan buharın sistemden dışarı atılması için kullanılan tesisat elemanlarını,</w:t>
      </w:r>
    </w:p>
    <w:p>
      <w:pPr>
        <w:pStyle w:val="BodyText"/>
        <w:spacing w:before="200"/>
        <w:ind w:left="218"/>
        <w:jc w:val="both"/>
      </w:pPr>
      <w:r>
        <w:rPr>
          <w:b/>
        </w:rPr>
        <w:t>MANOMETRE: </w:t>
      </w:r>
      <w:r>
        <w:rPr/>
        <w:t>Gaz veya sıvı akışkanların basıncını ölçmek için kullanılan bir aleti,</w:t>
      </w:r>
    </w:p>
    <w:p>
      <w:pPr>
        <w:pStyle w:val="BodyText"/>
        <w:spacing w:before="10"/>
        <w:ind w:left="0"/>
        <w:rPr>
          <w:sz w:val="20"/>
        </w:rPr>
      </w:pPr>
    </w:p>
    <w:p>
      <w:pPr>
        <w:spacing w:before="0"/>
        <w:ind w:left="218" w:right="0" w:firstLine="0"/>
        <w:jc w:val="both"/>
        <w:rPr>
          <w:sz w:val="24"/>
        </w:rPr>
      </w:pPr>
      <w:r>
        <w:rPr>
          <w:b/>
          <w:sz w:val="24"/>
        </w:rPr>
        <w:t>ORTAM SICAKLIK AYARI: </w:t>
      </w:r>
      <w:r>
        <w:rPr>
          <w:sz w:val="24"/>
        </w:rPr>
        <w:t>Ortam ısısının istenilen dereceye sabitlenmesini,</w:t>
      </w:r>
    </w:p>
    <w:p>
      <w:pPr>
        <w:spacing w:after="0"/>
        <w:jc w:val="both"/>
        <w:rPr>
          <w:sz w:val="24"/>
        </w:rPr>
        <w:sectPr>
          <w:headerReference w:type="default" r:id="rId22"/>
          <w:pgSz w:w="11910" w:h="16840"/>
          <w:pgMar w:header="710" w:footer="1057" w:top="1320" w:bottom="1240" w:left="1200" w:right="1260"/>
        </w:sectPr>
      </w:pPr>
    </w:p>
    <w:p>
      <w:pPr>
        <w:pStyle w:val="BodyText"/>
        <w:spacing w:line="276" w:lineRule="auto" w:before="80"/>
        <w:ind w:left="218"/>
      </w:pPr>
      <w:r>
        <w:rPr>
          <w:b/>
        </w:rPr>
        <w:t>PROSEDÜR: </w:t>
      </w:r>
      <w:r>
        <w:rPr/>
        <w:t>Bir faaliyeti veya süreci gerçekleştirmek için belirlenen yolu ortaya koyan işyerine ait kalite sistem dokümanını,</w:t>
      </w:r>
    </w:p>
    <w:p>
      <w:pPr>
        <w:pStyle w:val="BodyText"/>
        <w:spacing w:before="200"/>
        <w:ind w:left="218"/>
      </w:pPr>
      <w:r>
        <w:rPr>
          <w:b/>
        </w:rPr>
        <w:t>PÜRJÖR</w:t>
      </w:r>
      <w:r>
        <w:rPr/>
        <w:t>: Hava alma vanasını, otomatik hava atma cihazını,</w:t>
      </w:r>
    </w:p>
    <w:p>
      <w:pPr>
        <w:pStyle w:val="BodyText"/>
        <w:spacing w:before="10"/>
        <w:ind w:left="0"/>
        <w:rPr>
          <w:sz w:val="20"/>
        </w:rPr>
      </w:pPr>
    </w:p>
    <w:p>
      <w:pPr>
        <w:pStyle w:val="BodyText"/>
        <w:spacing w:line="276" w:lineRule="auto"/>
        <w:ind w:left="218"/>
      </w:pPr>
      <w:r>
        <w:rPr>
          <w:b/>
        </w:rPr>
        <w:t>REGLAJ</w:t>
      </w:r>
      <w:r>
        <w:rPr/>
        <w:t>: Her türlü mekanik tesisat sisteminde basınç farklarından oluşan istenmeyen su yönlenmelerini engellemek için vanalar aracılığıyla yapılan ayarı,</w:t>
      </w:r>
    </w:p>
    <w:p>
      <w:pPr>
        <w:spacing w:before="201"/>
        <w:ind w:left="218" w:right="0" w:firstLine="0"/>
        <w:jc w:val="left"/>
        <w:rPr>
          <w:sz w:val="24"/>
        </w:rPr>
      </w:pPr>
      <w:r>
        <w:rPr>
          <w:b/>
          <w:sz w:val="24"/>
        </w:rPr>
        <w:t>REZERVUAR: </w:t>
      </w:r>
      <w:r>
        <w:rPr>
          <w:sz w:val="24"/>
        </w:rPr>
        <w:t>Su haznesini,</w:t>
      </w:r>
    </w:p>
    <w:p>
      <w:pPr>
        <w:pStyle w:val="BodyText"/>
        <w:spacing w:before="1"/>
        <w:ind w:left="0"/>
        <w:rPr>
          <w:sz w:val="21"/>
        </w:rPr>
      </w:pPr>
    </w:p>
    <w:p>
      <w:pPr>
        <w:pStyle w:val="BodyText"/>
        <w:ind w:left="218"/>
      </w:pPr>
      <w:r>
        <w:rPr>
          <w:b/>
        </w:rPr>
        <w:t>RİSK: </w:t>
      </w:r>
      <w:r>
        <w:rPr/>
        <w:t>Tehlikeli bir olayın meydana gelme olasılığı ile sonuçlarının bileşimini,</w:t>
      </w:r>
    </w:p>
    <w:p>
      <w:pPr>
        <w:pStyle w:val="BodyText"/>
        <w:spacing w:before="10"/>
        <w:ind w:left="0"/>
        <w:rPr>
          <w:sz w:val="20"/>
        </w:rPr>
      </w:pPr>
    </w:p>
    <w:p>
      <w:pPr>
        <w:pStyle w:val="BodyText"/>
        <w:spacing w:line="276" w:lineRule="auto"/>
        <w:ind w:left="218"/>
      </w:pPr>
      <w:r>
        <w:rPr>
          <w:b/>
        </w:rPr>
        <w:t>RÖGAR: </w:t>
      </w:r>
      <w:r>
        <w:rPr/>
        <w:t>Kanalizasyona bakım ve onarım için açılan zemin düzeyinde kapağı bulunan kuyu, pissu bacasını,</w:t>
      </w:r>
    </w:p>
    <w:p>
      <w:pPr>
        <w:pStyle w:val="BodyText"/>
        <w:spacing w:line="276" w:lineRule="auto" w:before="201"/>
        <w:ind w:left="218" w:right="480"/>
      </w:pPr>
      <w:r>
        <w:rPr>
          <w:b/>
        </w:rPr>
        <w:t>SIHHİ TESİSAT: </w:t>
      </w:r>
      <w:r>
        <w:rPr/>
        <w:t>Binalardaki soğuk ve sıcak olarak temiz su, atık su ve yağmur suyu tesisatı sistemlerini,</w:t>
      </w:r>
    </w:p>
    <w:p>
      <w:pPr>
        <w:pStyle w:val="BodyText"/>
        <w:spacing w:line="276" w:lineRule="auto" w:before="200"/>
        <w:ind w:left="218" w:right="158"/>
        <w:jc w:val="both"/>
      </w:pPr>
      <w:r>
        <w:rPr>
          <w:b/>
        </w:rPr>
        <w:t>SU PÜSKÜRTME BAŞLIĞI (SPRİNK)</w:t>
      </w:r>
      <w:r>
        <w:rPr/>
        <w:t>: Yağmurlama sulama yapmak için kullanılan, yağmurlama başlıklarından belirli bir basınç altında suyu havaya püskürten bir fıskiye çeşidini,</w:t>
      </w:r>
    </w:p>
    <w:p>
      <w:pPr>
        <w:spacing w:before="200"/>
        <w:ind w:left="218" w:right="0" w:firstLine="0"/>
        <w:jc w:val="left"/>
        <w:rPr>
          <w:b/>
          <w:sz w:val="24"/>
        </w:rPr>
      </w:pPr>
      <w:r>
        <w:rPr>
          <w:b/>
          <w:sz w:val="24"/>
        </w:rPr>
        <w:t>ŞAT OF (KAPATMAK): </w:t>
      </w:r>
      <w:r>
        <w:rPr>
          <w:sz w:val="24"/>
        </w:rPr>
        <w:t>Doğal gazda basınç ayarını yapan cihazı</w:t>
      </w:r>
      <w:r>
        <w:rPr>
          <w:b/>
          <w:sz w:val="24"/>
        </w:rPr>
        <w:t>,</w:t>
      </w:r>
    </w:p>
    <w:p>
      <w:pPr>
        <w:pStyle w:val="BodyText"/>
        <w:spacing w:before="10"/>
        <w:ind w:left="0"/>
        <w:rPr>
          <w:b/>
          <w:sz w:val="20"/>
        </w:rPr>
      </w:pPr>
    </w:p>
    <w:p>
      <w:pPr>
        <w:pStyle w:val="BodyText"/>
        <w:spacing w:line="278" w:lineRule="auto"/>
        <w:ind w:left="218" w:right="480"/>
      </w:pPr>
      <w:r>
        <w:rPr>
          <w:b/>
        </w:rPr>
        <w:t>TALİMAT: </w:t>
      </w:r>
      <w:r>
        <w:rPr/>
        <w:t>Detay çalışmaların kim tarafından, nasıl, nerede ve ne zaman yapılacağını belirten işyerine ait kalite sistem dokümanını,</w:t>
      </w:r>
    </w:p>
    <w:p>
      <w:pPr>
        <w:pStyle w:val="BodyText"/>
        <w:tabs>
          <w:tab w:pos="1608" w:val="left" w:leader="none"/>
          <w:tab w:pos="2706" w:val="left" w:leader="none"/>
          <w:tab w:pos="3221" w:val="left" w:leader="none"/>
          <w:tab w:pos="3843" w:val="left" w:leader="none"/>
          <w:tab w:pos="4507" w:val="left" w:leader="none"/>
          <w:tab w:pos="5598" w:val="left" w:leader="none"/>
          <w:tab w:pos="6958" w:val="left" w:leader="none"/>
          <w:tab w:pos="7900" w:val="left" w:leader="none"/>
          <w:tab w:pos="8562" w:val="left" w:leader="none"/>
        </w:tabs>
        <w:spacing w:line="276" w:lineRule="auto" w:before="196"/>
        <w:ind w:left="218" w:right="162"/>
      </w:pPr>
      <w:r>
        <w:rPr>
          <w:b/>
        </w:rPr>
        <w:t>TEHLİKE:</w:t>
        <w:tab/>
      </w:r>
      <w:r>
        <w:rPr/>
        <w:t>İşyerinde</w:t>
        <w:tab/>
        <w:t>var</w:t>
        <w:tab/>
        <w:t>olan</w:t>
        <w:tab/>
        <w:t>veya</w:t>
        <w:tab/>
        <w:t>dışarıdan</w:t>
        <w:tab/>
        <w:t>gelebilecek,</w:t>
        <w:tab/>
        <w:t>çalışanı</w:t>
        <w:tab/>
        <w:t>veya</w:t>
        <w:tab/>
        <w:t>işyerini etkileyebilecek zarar veya hasar verme</w:t>
      </w:r>
      <w:r>
        <w:rPr>
          <w:spacing w:val="-4"/>
        </w:rPr>
        <w:t> </w:t>
      </w:r>
      <w:r>
        <w:rPr/>
        <w:t>potansiyelini,</w:t>
      </w:r>
    </w:p>
    <w:p>
      <w:pPr>
        <w:pStyle w:val="BodyText"/>
        <w:spacing w:line="276" w:lineRule="auto" w:before="200"/>
        <w:ind w:left="218" w:right="480"/>
      </w:pPr>
      <w:r>
        <w:rPr>
          <w:b/>
        </w:rPr>
        <w:t>TEST DRAIN: </w:t>
      </w:r>
      <w:r>
        <w:rPr/>
        <w:t>Otomatik sprinkler sisteminin bir parçasını ve sistemin test edilmesine yarayan, aynı zamanda sistemdeki havanın boşaltılmasını sağlayan parçayı,</w:t>
      </w:r>
    </w:p>
    <w:p>
      <w:pPr>
        <w:pStyle w:val="BodyText"/>
        <w:spacing w:line="276" w:lineRule="auto" w:before="201"/>
        <w:ind w:left="218"/>
      </w:pPr>
      <w:r>
        <w:rPr>
          <w:b/>
        </w:rPr>
        <w:t>VİTRİFİYE: </w:t>
      </w:r>
      <w:r>
        <w:rPr/>
        <w:t>Islak hacim mekânlarında kullanılan klozet, lavabo, duş teknesi, küvet, bide vb. ekipmanları,</w:t>
      </w:r>
    </w:p>
    <w:p>
      <w:pPr>
        <w:pStyle w:val="BodyText"/>
        <w:spacing w:line="276" w:lineRule="auto" w:before="200"/>
        <w:ind w:left="218"/>
      </w:pPr>
      <w:r>
        <w:rPr>
          <w:b/>
        </w:rPr>
        <w:t>YAĞ AYIRICI: </w:t>
      </w:r>
      <w:r>
        <w:rPr/>
        <w:t>Tesisata zarar verebilecek sıvıların sisteme verilmeden önce uygun işlemlerden geçirilerek sudan ayrıştırılmasını sağlayan cihazı</w:t>
      </w:r>
    </w:p>
    <w:p>
      <w:pPr>
        <w:pStyle w:val="BodyText"/>
        <w:spacing w:before="199"/>
        <w:ind w:left="218"/>
      </w:pPr>
      <w:r>
        <w:rPr/>
        <w:t>ifade eder.</w:t>
      </w:r>
    </w:p>
    <w:p>
      <w:pPr>
        <w:spacing w:after="0"/>
        <w:sectPr>
          <w:pgSz w:w="11910" w:h="16840"/>
          <w:pgMar w:header="710" w:footer="1057" w:top="1320" w:bottom="1240" w:left="1200" w:right="1260"/>
        </w:sectPr>
      </w:pPr>
    </w:p>
    <w:p>
      <w:pPr>
        <w:pStyle w:val="Heading1"/>
        <w:ind w:left="4443"/>
      </w:pPr>
      <w:r>
        <w:rPr/>
        <w:t>GİRİŞ</w:t>
      </w:r>
    </w:p>
    <w:p>
      <w:pPr>
        <w:pStyle w:val="BodyText"/>
        <w:spacing w:line="276" w:lineRule="auto" w:before="157"/>
        <w:ind w:left="218" w:right="155"/>
        <w:jc w:val="both"/>
      </w:pPr>
      <w:r>
        <w:rPr/>
        <w:t>Sıhhi Tesisat ve Isıtma Sistemleri Ayar ve Test Uzmanı (Seviye 5)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İstanbul Ticaret Odası (İTO) tarafından hazırlanmıştır.</w:t>
      </w:r>
    </w:p>
    <w:p>
      <w:pPr>
        <w:pStyle w:val="BodyText"/>
        <w:spacing w:line="276" w:lineRule="auto" w:before="200"/>
        <w:ind w:left="218" w:right="154"/>
        <w:jc w:val="both"/>
      </w:pPr>
      <w:r>
        <w:rPr/>
        <w:t>Sıhhi Tesisat ve Isıtma Sistemleri Ayar ve Test Uzmanı (Seviye 5) ulusal meslek standardı, sektördeki ilgili kurum ve kuruluşların görüşleri alınarak değerlendirilmiş, MYK Enerji Sektör Komitesi tarafından incelendikten sonra MYK Yönetim Kurulunca</w:t>
      </w:r>
      <w:r>
        <w:rPr>
          <w:spacing w:val="-10"/>
        </w:rPr>
        <w:t> </w:t>
      </w:r>
      <w:r>
        <w:rPr/>
        <w:t>onaylanmıştır.</w:t>
      </w:r>
    </w:p>
    <w:p>
      <w:pPr>
        <w:spacing w:after="0" w:line="276" w:lineRule="auto"/>
        <w:jc w:val="both"/>
        <w:sectPr>
          <w:pgSz w:w="11910" w:h="16840"/>
          <w:pgMar w:header="710" w:footer="1057" w:top="1320" w:bottom="1240" w:left="1200" w:right="1260"/>
        </w:sectPr>
      </w:pPr>
    </w:p>
    <w:p>
      <w:pPr>
        <w:pStyle w:val="Heading1"/>
        <w:numPr>
          <w:ilvl w:val="0"/>
          <w:numId w:val="1"/>
        </w:numPr>
        <w:tabs>
          <w:tab w:pos="577" w:val="left" w:leader="none"/>
        </w:tabs>
        <w:spacing w:line="240" w:lineRule="auto" w:before="84" w:after="0"/>
        <w:ind w:left="576" w:right="0" w:hanging="358"/>
        <w:jc w:val="left"/>
      </w:pPr>
      <w:r>
        <w:rPr/>
        <w:t>MESLEK</w:t>
      </w:r>
      <w:r>
        <w:rPr>
          <w:spacing w:val="-3"/>
        </w:rPr>
        <w:t> </w:t>
      </w:r>
      <w:r>
        <w:rPr/>
        <w:t>TANITIMI</w:t>
      </w:r>
    </w:p>
    <w:p>
      <w:pPr>
        <w:pStyle w:val="BodyText"/>
        <w:spacing w:before="11"/>
        <w:ind w:left="0"/>
        <w:rPr>
          <w:b/>
          <w:sz w:val="20"/>
        </w:rPr>
      </w:pPr>
    </w:p>
    <w:p>
      <w:pPr>
        <w:pStyle w:val="ListParagraph"/>
        <w:numPr>
          <w:ilvl w:val="1"/>
          <w:numId w:val="1"/>
        </w:numPr>
        <w:tabs>
          <w:tab w:pos="1005" w:val="left" w:leader="none"/>
          <w:tab w:pos="1006" w:val="left" w:leader="none"/>
        </w:tabs>
        <w:spacing w:line="240" w:lineRule="auto" w:before="0" w:after="0"/>
        <w:ind w:left="218" w:right="0" w:firstLine="0"/>
        <w:jc w:val="left"/>
        <w:rPr>
          <w:b/>
          <w:sz w:val="24"/>
        </w:rPr>
      </w:pPr>
      <w:r>
        <w:rPr>
          <w:b/>
          <w:sz w:val="24"/>
        </w:rPr>
        <w:t>Meslek</w:t>
      </w:r>
      <w:r>
        <w:rPr>
          <w:b/>
          <w:spacing w:val="-2"/>
          <w:sz w:val="24"/>
        </w:rPr>
        <w:t> </w:t>
      </w:r>
      <w:r>
        <w:rPr>
          <w:b/>
          <w:sz w:val="24"/>
        </w:rPr>
        <w:t>Tanımı</w:t>
      </w:r>
    </w:p>
    <w:p>
      <w:pPr>
        <w:pStyle w:val="BodyText"/>
        <w:spacing w:before="7"/>
        <w:ind w:left="0"/>
        <w:rPr>
          <w:b/>
          <w:sz w:val="20"/>
        </w:rPr>
      </w:pPr>
    </w:p>
    <w:p>
      <w:pPr>
        <w:pStyle w:val="BodyText"/>
        <w:spacing w:line="276" w:lineRule="auto"/>
        <w:ind w:left="218" w:right="153"/>
        <w:jc w:val="both"/>
      </w:pPr>
      <w:r>
        <w:rPr/>
        <w:t>Sıhhi Tesisat ve Isıtma Sistemleri Ayar ve Test Uzmanı (Seviye 5), iş sağlığı ve güvenliği ile çevreye ilişkin belirlenmiş önlemleri alarak, kalite sistemleri çerçevesinde; her türlü yapıda kurulu bulunan sıhhi tesisat, ısıtma sistemleri, yangın ve buhar tesisatlarının test ve ayarlarını yaparak devreye alınmasını sağlayan ve mesleki gelişim faaliyetlerini yürüten nitelikli kişidir.</w:t>
      </w:r>
    </w:p>
    <w:p>
      <w:pPr>
        <w:pStyle w:val="ListParagraph"/>
        <w:numPr>
          <w:ilvl w:val="1"/>
          <w:numId w:val="1"/>
        </w:numPr>
        <w:tabs>
          <w:tab w:pos="1005" w:val="left" w:leader="none"/>
          <w:tab w:pos="1006" w:val="left" w:leader="none"/>
        </w:tabs>
        <w:spacing w:line="446" w:lineRule="auto" w:before="204" w:after="0"/>
        <w:ind w:left="218" w:right="2533" w:firstLine="0"/>
        <w:jc w:val="left"/>
        <w:rPr>
          <w:sz w:val="24"/>
        </w:rPr>
      </w:pPr>
      <w:r>
        <w:rPr>
          <w:b/>
          <w:sz w:val="24"/>
        </w:rPr>
        <w:t>Mesleğin Uluslararası Sınıflandırma Sistemlerindeki Yeri ISCO 08: </w:t>
      </w:r>
      <w:r>
        <w:rPr>
          <w:sz w:val="24"/>
        </w:rPr>
        <w:t>3112 (İnşaat mühendisliği</w:t>
      </w:r>
      <w:r>
        <w:rPr>
          <w:spacing w:val="-1"/>
          <w:sz w:val="24"/>
        </w:rPr>
        <w:t> </w:t>
      </w:r>
      <w:r>
        <w:rPr>
          <w:sz w:val="24"/>
        </w:rPr>
        <w:t>teknisyenleri)</w:t>
      </w:r>
    </w:p>
    <w:p>
      <w:pPr>
        <w:pStyle w:val="Heading1"/>
        <w:numPr>
          <w:ilvl w:val="1"/>
          <w:numId w:val="1"/>
        </w:numPr>
        <w:tabs>
          <w:tab w:pos="1005" w:val="left" w:leader="none"/>
          <w:tab w:pos="1006" w:val="left" w:leader="none"/>
        </w:tabs>
        <w:spacing w:line="240" w:lineRule="auto" w:before="9" w:after="0"/>
        <w:ind w:left="218" w:right="0" w:firstLine="0"/>
        <w:jc w:val="left"/>
      </w:pPr>
      <w:r>
        <w:rPr/>
        <w:t>Sağlık, Güvenlik ve Çevre ile ilgili</w:t>
      </w:r>
      <w:r>
        <w:rPr>
          <w:spacing w:val="-5"/>
        </w:rPr>
        <w:t> </w:t>
      </w:r>
      <w:r>
        <w:rPr/>
        <w:t>Düzenlemeler</w:t>
      </w:r>
    </w:p>
    <w:p>
      <w:pPr>
        <w:pStyle w:val="BodyText"/>
        <w:spacing w:before="7"/>
        <w:ind w:left="0"/>
        <w:rPr>
          <w:b/>
          <w:sz w:val="20"/>
        </w:rPr>
      </w:pPr>
    </w:p>
    <w:p>
      <w:pPr>
        <w:pStyle w:val="BodyText"/>
        <w:spacing w:line="276" w:lineRule="auto" w:before="1"/>
        <w:ind w:left="218" w:right="6699"/>
      </w:pPr>
      <w:r>
        <w:rPr/>
        <w:t>2872 sayılı Çevre Kanunu 4857 sayılı İş Kanunu</w:t>
      </w:r>
    </w:p>
    <w:p>
      <w:pPr>
        <w:pStyle w:val="BodyText"/>
        <w:spacing w:line="278" w:lineRule="auto"/>
        <w:ind w:left="218" w:right="3119"/>
      </w:pPr>
      <w:r>
        <w:rPr/>
        <w:t>5510 sayılı Sosyal Sigortalar ve Genel Sağlık Sigortası Kanunu 6331 sayılı İş Sağlığı ve Güvenliği Kanunu</w:t>
      </w:r>
    </w:p>
    <w:p>
      <w:pPr>
        <w:pStyle w:val="BodyText"/>
        <w:spacing w:line="272" w:lineRule="exact"/>
        <w:ind w:left="218"/>
      </w:pPr>
      <w:r>
        <w:rPr/>
        <w:t>Atık Yönetimi Genel Esaslarına İlişkin Yönetmelik</w:t>
      </w:r>
    </w:p>
    <w:p>
      <w:pPr>
        <w:pStyle w:val="BodyText"/>
        <w:spacing w:before="39"/>
        <w:ind w:left="218"/>
      </w:pPr>
      <w:r>
        <w:rPr/>
        <w:t>Binaların Yangından Korunması Hakkında Yönetmelik</w:t>
      </w:r>
    </w:p>
    <w:p>
      <w:pPr>
        <w:pStyle w:val="BodyText"/>
        <w:spacing w:line="278" w:lineRule="auto" w:before="41"/>
        <w:ind w:left="218" w:right="480"/>
      </w:pPr>
      <w:r>
        <w:rPr/>
        <w:t>Çalışanların İş Sağlığı ve Güvenliği Eğitimlerinin Usul ve Esasları Hakkında Yönetmelik Elle Taşıma İşleri Yönetmeliği</w:t>
      </w:r>
    </w:p>
    <w:p>
      <w:pPr>
        <w:pStyle w:val="BodyText"/>
        <w:spacing w:line="276" w:lineRule="auto"/>
        <w:ind w:left="218" w:right="1587"/>
      </w:pPr>
      <w:r>
        <w:rPr/>
        <w:t>Geçici veya Belirli Süreli İşlerde İş Sağlığı ve Güvenliği Hakkında Yönetmelik Gürültü Yönetmeliği</w:t>
      </w:r>
    </w:p>
    <w:p>
      <w:pPr>
        <w:pStyle w:val="BodyText"/>
        <w:spacing w:line="275" w:lineRule="exact"/>
        <w:ind w:left="218"/>
      </w:pPr>
      <w:r>
        <w:rPr/>
        <w:t>Güvenlik ve Sağlık İşaretleri Yönetmeliği</w:t>
      </w:r>
    </w:p>
    <w:p>
      <w:pPr>
        <w:pStyle w:val="BodyText"/>
        <w:spacing w:line="276" w:lineRule="auto" w:before="39"/>
        <w:ind w:left="218" w:right="2993"/>
      </w:pPr>
      <w:r>
        <w:rPr/>
        <w:t>Isınmadan Kaynaklanan Hava Kirliliğinin Kontrolü Yönetmeliği İlkyardım Yönetmeliği</w:t>
      </w:r>
    </w:p>
    <w:p>
      <w:pPr>
        <w:pStyle w:val="BodyText"/>
        <w:spacing w:line="276" w:lineRule="auto"/>
        <w:ind w:left="218" w:right="2166"/>
      </w:pPr>
      <w:r>
        <w:rPr/>
        <w:t>İş Ekipmanlarının Kullanımında Sağlık ve Güvenlik Şartları Yönetmeliği İ</w:t>
      </w:r>
      <w:hyperlink r:id="rId23">
        <w:r>
          <w:rPr/>
          <w:t>ş Sağlığı ve Güvenliği Risk Değerlendirmesi Yönetmeliği</w:t>
        </w:r>
      </w:hyperlink>
    </w:p>
    <w:p>
      <w:pPr>
        <w:pStyle w:val="BodyText"/>
        <w:ind w:left="218"/>
      </w:pPr>
      <w:r>
        <w:rPr/>
        <w:t>İşçi Sağlığı ve İş Güvenliği Tüzüğü</w:t>
      </w:r>
    </w:p>
    <w:p>
      <w:pPr>
        <w:pStyle w:val="BodyText"/>
        <w:spacing w:line="276" w:lineRule="auto" w:before="41"/>
        <w:ind w:left="218" w:right="480"/>
      </w:pPr>
      <w:r>
        <w:rPr/>
        <w:t>İşyeri Bina ve Eklentilerinde Alınacak Sağlık ve Güvenlik Önlemlerine İlişkin Yönetmelik İş Sağlığı ve Güvenliği Hizmetleri Yönetmeliği</w:t>
      </w:r>
    </w:p>
    <w:p>
      <w:pPr>
        <w:pStyle w:val="BodyText"/>
        <w:spacing w:line="275" w:lineRule="exact"/>
        <w:ind w:left="218"/>
      </w:pPr>
      <w:r>
        <w:rPr/>
        <w:t>Kişisel Koruyucu Donanım Yönetmeliği</w:t>
      </w:r>
    </w:p>
    <w:p>
      <w:pPr>
        <w:pStyle w:val="BodyText"/>
        <w:spacing w:before="43"/>
        <w:ind w:left="218"/>
      </w:pPr>
      <w:r>
        <w:rPr/>
        <w:t>Kişisel Koruyucu Donanımların İşyerlerinde Kullanılması Hakkında Yönetmelik</w:t>
      </w:r>
    </w:p>
    <w:p>
      <w:pPr>
        <w:pStyle w:val="BodyText"/>
        <w:spacing w:line="276" w:lineRule="auto" w:before="41"/>
        <w:ind w:left="218"/>
      </w:pPr>
      <w:r>
        <w:rPr/>
        <w:t>Merkezi Isıtma ve Sıhhi Sıcak Su Sistemlerinde Isınma ve Sıhhi Sıcak Su Giderlerinin Paylaştırılmasına İlişkin Yönetmelik</w:t>
      </w:r>
    </w:p>
    <w:p>
      <w:pPr>
        <w:pStyle w:val="BodyText"/>
        <w:spacing w:line="276" w:lineRule="auto"/>
        <w:ind w:left="218" w:right="4599"/>
      </w:pPr>
      <w:r>
        <w:rPr/>
        <w:t>Yapı İşlerinde İşçi Sağlığı ve Güvenliği Tüzüğü Yapı Malzemeleri Yönetmeliği</w:t>
      </w:r>
    </w:p>
    <w:p>
      <w:pPr>
        <w:pStyle w:val="BodyText"/>
        <w:spacing w:line="276" w:lineRule="auto" w:before="200"/>
        <w:ind w:left="218"/>
      </w:pPr>
      <w:r>
        <w:rPr/>
        <w:t>Ayrıca, iş sağlığı ve güvenliği ve çevre ile ilgili yürürlükte olan kanun, tüzük, yönetmelik ve diğer mevzuata uyulması ve konu ile ilgili risk değerlendirmesi yapılması esastır.</w:t>
      </w:r>
    </w:p>
    <w:p>
      <w:pPr>
        <w:pStyle w:val="Heading1"/>
        <w:numPr>
          <w:ilvl w:val="1"/>
          <w:numId w:val="1"/>
        </w:numPr>
        <w:tabs>
          <w:tab w:pos="1005" w:val="left" w:leader="none"/>
          <w:tab w:pos="1006" w:val="left" w:leader="none"/>
        </w:tabs>
        <w:spacing w:line="240" w:lineRule="auto" w:before="205" w:after="0"/>
        <w:ind w:left="218" w:right="0" w:firstLine="0"/>
        <w:jc w:val="left"/>
      </w:pPr>
      <w:r>
        <w:rPr/>
        <w:t>Meslek ile İlgili Diğer</w:t>
      </w:r>
      <w:r>
        <w:rPr>
          <w:spacing w:val="-3"/>
        </w:rPr>
        <w:t> </w:t>
      </w:r>
      <w:r>
        <w:rPr/>
        <w:t>Mevzuat</w:t>
      </w:r>
    </w:p>
    <w:p>
      <w:pPr>
        <w:pStyle w:val="BodyText"/>
        <w:spacing w:before="5"/>
        <w:ind w:left="0"/>
        <w:rPr>
          <w:b/>
          <w:sz w:val="20"/>
        </w:rPr>
      </w:pPr>
    </w:p>
    <w:p>
      <w:pPr>
        <w:pStyle w:val="BodyText"/>
        <w:ind w:left="218"/>
      </w:pPr>
      <w:r>
        <w:rPr/>
        <w:t>2821 sayılı Sendikalar Kanunu</w:t>
      </w:r>
    </w:p>
    <w:p>
      <w:pPr>
        <w:pStyle w:val="BodyText"/>
        <w:spacing w:before="43"/>
        <w:ind w:left="218"/>
      </w:pPr>
      <w:r>
        <w:rPr/>
        <w:t>2822 sayılı Toplu İş Sözleşmesi, Grev ve Lokavt Kanunu</w:t>
      </w:r>
    </w:p>
    <w:p>
      <w:pPr>
        <w:spacing w:after="0"/>
        <w:sectPr>
          <w:pgSz w:w="11910" w:h="16840"/>
          <w:pgMar w:header="710" w:footer="1057" w:top="1320" w:bottom="1240" w:left="1200" w:right="1260"/>
        </w:sectPr>
      </w:pPr>
    </w:p>
    <w:p>
      <w:pPr>
        <w:pStyle w:val="BodyText"/>
        <w:spacing w:line="276" w:lineRule="auto" w:before="80"/>
        <w:ind w:left="218" w:right="4166"/>
      </w:pPr>
      <w:r>
        <w:rPr/>
        <w:t>4077 sayılı Tüketicinin Korunması Hakkında Kanun 5362 sayılı Esnaf ve Sanatkârlar Kanunu</w:t>
      </w:r>
    </w:p>
    <w:p>
      <w:pPr>
        <w:pStyle w:val="BodyText"/>
        <w:spacing w:line="278" w:lineRule="auto"/>
        <w:ind w:left="218" w:right="2853"/>
      </w:pPr>
      <w:r>
        <w:rPr/>
        <w:t>Haftalık İş Günlerine Bölünemeyen Çalışma Süreleri Yönetmeliği İş Kanununa İlişkin Çalışma Süreleri Yönetmeliği</w:t>
      </w:r>
    </w:p>
    <w:p>
      <w:pPr>
        <w:pStyle w:val="BodyText"/>
        <w:spacing w:line="276" w:lineRule="auto"/>
        <w:ind w:left="218" w:right="1993"/>
      </w:pPr>
      <w:r>
        <w:rPr/>
        <w:t>İş Kanununa İlişkin Fazla Çalışma ve Fazla Sürelerle Çalışma Yönetmeliği İşyeri Açma ve Çalışma Ruhsatlarına İlişkin Yönetmelik</w:t>
      </w:r>
    </w:p>
    <w:p>
      <w:pPr>
        <w:pStyle w:val="BodyText"/>
        <w:spacing w:line="275" w:lineRule="exact"/>
        <w:ind w:left="218"/>
      </w:pPr>
      <w:r>
        <w:rPr/>
        <w:t>Yıllık Ücretli İzin Yönetmeliği</w:t>
      </w:r>
    </w:p>
    <w:p>
      <w:pPr>
        <w:pStyle w:val="BodyText"/>
        <w:spacing w:before="7"/>
        <w:ind w:left="0"/>
        <w:rPr>
          <w:sz w:val="20"/>
        </w:rPr>
      </w:pPr>
    </w:p>
    <w:p>
      <w:pPr>
        <w:pStyle w:val="BodyText"/>
        <w:spacing w:line="276" w:lineRule="auto"/>
        <w:ind w:left="218" w:right="154"/>
      </w:pPr>
      <w:r>
        <w:rPr/>
        <w:t>Ayrıca, meslek ile ilgili yürürlükte olan kanun, tüzük, yönetmelik ve diğer mevzuata uyulması esastır.</w:t>
      </w:r>
    </w:p>
    <w:p>
      <w:pPr>
        <w:pStyle w:val="Heading1"/>
        <w:numPr>
          <w:ilvl w:val="1"/>
          <w:numId w:val="1"/>
        </w:numPr>
        <w:tabs>
          <w:tab w:pos="1005" w:val="left" w:leader="none"/>
          <w:tab w:pos="1006" w:val="left" w:leader="none"/>
        </w:tabs>
        <w:spacing w:line="240" w:lineRule="auto" w:before="205" w:after="0"/>
        <w:ind w:left="218" w:right="0" w:firstLine="0"/>
        <w:jc w:val="left"/>
      </w:pPr>
      <w:r>
        <w:rPr/>
        <w:t>Çalışma Ortamı ve Koşulları</w:t>
      </w:r>
    </w:p>
    <w:p>
      <w:pPr>
        <w:pStyle w:val="BodyText"/>
        <w:spacing w:before="6"/>
        <w:ind w:left="0"/>
        <w:rPr>
          <w:b/>
          <w:sz w:val="20"/>
        </w:rPr>
      </w:pPr>
    </w:p>
    <w:p>
      <w:pPr>
        <w:pStyle w:val="BodyText"/>
        <w:spacing w:line="276" w:lineRule="auto"/>
        <w:ind w:left="218" w:right="155"/>
        <w:jc w:val="both"/>
      </w:pPr>
      <w:r>
        <w:rPr/>
        <w:t>Sıhhi Tesisat ve Isıtma Sistemleri Ayar ve Test Uzmanı (Seviye 5), genellikle ayakta çalışarak, sıhhi tesisat bulunan her türlü yapıda işini icra eder. Mesleğin icrası esnasında iş sağlığı ve güvenliği önlemlerinin alınmasını gerektiren kaza, yaralanma ve meslek hastalığı riskleri bulunmaktadır. Risklerin tamamen ortadan kaldırılamadığı durumlarda ise işveren tarafından sağlanan uygun kişisel koruyucu donanımı kullanarak</w:t>
      </w:r>
      <w:r>
        <w:rPr>
          <w:spacing w:val="-3"/>
        </w:rPr>
        <w:t> </w:t>
      </w:r>
      <w:r>
        <w:rPr/>
        <w:t>çalışır.</w:t>
      </w:r>
    </w:p>
    <w:p>
      <w:pPr>
        <w:pStyle w:val="Heading1"/>
        <w:numPr>
          <w:ilvl w:val="1"/>
          <w:numId w:val="1"/>
        </w:numPr>
        <w:tabs>
          <w:tab w:pos="1005" w:val="left" w:leader="none"/>
          <w:tab w:pos="1006" w:val="left" w:leader="none"/>
        </w:tabs>
        <w:spacing w:line="240" w:lineRule="auto" w:before="206" w:after="0"/>
        <w:ind w:left="218" w:right="0" w:firstLine="0"/>
        <w:jc w:val="left"/>
      </w:pPr>
      <w:r>
        <w:rPr/>
        <w:t>Mesleğe İlişkin Diğer</w:t>
      </w:r>
      <w:r>
        <w:rPr>
          <w:spacing w:val="-3"/>
        </w:rPr>
        <w:t> </w:t>
      </w:r>
      <w:r>
        <w:rPr/>
        <w:t>Gereklilikler</w:t>
      </w:r>
    </w:p>
    <w:p>
      <w:pPr>
        <w:pStyle w:val="BodyText"/>
        <w:spacing w:before="5"/>
        <w:ind w:left="0"/>
        <w:rPr>
          <w:b/>
          <w:sz w:val="20"/>
        </w:rPr>
      </w:pPr>
    </w:p>
    <w:p>
      <w:pPr>
        <w:pStyle w:val="BodyText"/>
        <w:spacing w:line="278" w:lineRule="auto"/>
        <w:ind w:left="218" w:right="480"/>
      </w:pPr>
      <w:r>
        <w:rPr/>
        <w:t>Sıhhi Tesisat ve Isıtma Sistemleri Ayar ve Test Uzmanı (Seviye 5), 6331 sayılı İSG Kanunu’nun 15. maddesi gereğince sağlık gözetimine tabi tutulur.</w:t>
      </w:r>
    </w:p>
    <w:p>
      <w:pPr>
        <w:spacing w:after="0" w:line="278" w:lineRule="auto"/>
        <w:sectPr>
          <w:pgSz w:w="11910" w:h="16840"/>
          <w:pgMar w:header="710" w:footer="1057" w:top="1320" w:bottom="1240" w:left="1200" w:right="1260"/>
        </w:sectPr>
      </w:pPr>
    </w:p>
    <w:p>
      <w:pPr>
        <w:pStyle w:val="BodyText"/>
        <w:spacing w:before="1"/>
        <w:ind w:left="0"/>
        <w:rPr>
          <w:sz w:val="10"/>
        </w:rPr>
      </w:pPr>
    </w:p>
    <w:p>
      <w:pPr>
        <w:pStyle w:val="Heading1"/>
        <w:numPr>
          <w:ilvl w:val="0"/>
          <w:numId w:val="1"/>
        </w:numPr>
        <w:tabs>
          <w:tab w:pos="924" w:val="left" w:leader="none"/>
          <w:tab w:pos="925" w:val="left" w:leader="none"/>
        </w:tabs>
        <w:spacing w:line="240" w:lineRule="auto" w:before="90" w:after="0"/>
        <w:ind w:left="924" w:right="0" w:hanging="708"/>
        <w:jc w:val="left"/>
      </w:pPr>
      <w:r>
        <w:rPr/>
        <w:t>MESLEK</w:t>
      </w:r>
      <w:r>
        <w:rPr>
          <w:spacing w:val="-3"/>
        </w:rPr>
        <w:t> </w:t>
      </w:r>
      <w:r>
        <w:rPr/>
        <w:t>PROFİLİ</w:t>
      </w:r>
    </w:p>
    <w:p>
      <w:pPr>
        <w:pStyle w:val="ListParagraph"/>
        <w:numPr>
          <w:ilvl w:val="1"/>
          <w:numId w:val="1"/>
        </w:numPr>
        <w:tabs>
          <w:tab w:pos="1003" w:val="left" w:leader="none"/>
          <w:tab w:pos="1004" w:val="left" w:leader="none"/>
        </w:tabs>
        <w:spacing w:line="240" w:lineRule="auto" w:before="163" w:after="0"/>
        <w:ind w:left="1003" w:right="0" w:hanging="787"/>
        <w:jc w:val="left"/>
        <w:rPr>
          <w:b/>
          <w:sz w:val="24"/>
        </w:rPr>
      </w:pPr>
      <w:r>
        <w:rPr>
          <w:b/>
          <w:sz w:val="24"/>
        </w:rPr>
        <w:t>Görevler, İşlemler ve Başarım</w:t>
      </w:r>
      <w:r>
        <w:rPr>
          <w:b/>
          <w:spacing w:val="-7"/>
          <w:sz w:val="24"/>
        </w:rPr>
        <w:t> </w:t>
      </w:r>
      <w:r>
        <w:rPr>
          <w:b/>
          <w:sz w:val="24"/>
        </w:rPr>
        <w:t>Ölçütleri</w:t>
      </w:r>
    </w:p>
    <w:p>
      <w:pPr>
        <w:pStyle w:val="BodyText"/>
        <w:spacing w:before="1"/>
        <w:ind w:left="0"/>
        <w:rPr>
          <w:b/>
          <w:sz w:val="14"/>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7"/>
      </w:tblGrid>
      <w:tr>
        <w:trPr>
          <w:trHeight w:val="565"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10"/>
              <w:rPr>
                <w:b/>
                <w:sz w:val="20"/>
              </w:rPr>
            </w:pPr>
            <w:r>
              <w:rPr>
                <w:b/>
                <w:sz w:val="20"/>
              </w:rPr>
              <w:t>İşlemler</w:t>
            </w:r>
          </w:p>
        </w:tc>
        <w:tc>
          <w:tcPr>
            <w:tcW w:w="7941" w:type="dxa"/>
            <w:gridSpan w:val="2"/>
          </w:tcPr>
          <w:p>
            <w:pPr>
              <w:pStyle w:val="TableParagraph"/>
              <w:spacing w:before="166"/>
              <w:ind w:left="110"/>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359" w:type="dxa"/>
          </w:tcPr>
          <w:p>
            <w:pPr>
              <w:pStyle w:val="TableParagraph"/>
              <w:spacing w:before="168"/>
              <w:ind w:left="107"/>
              <w:rPr>
                <w:b/>
                <w:sz w:val="20"/>
              </w:rPr>
            </w:pPr>
            <w:r>
              <w:rPr>
                <w:b/>
                <w:sz w:val="20"/>
              </w:rPr>
              <w:t>Adı</w:t>
            </w:r>
          </w:p>
        </w:tc>
        <w:tc>
          <w:tcPr>
            <w:tcW w:w="710" w:type="dxa"/>
          </w:tcPr>
          <w:p>
            <w:pPr>
              <w:pStyle w:val="TableParagraph"/>
              <w:spacing w:before="168"/>
              <w:ind w:left="110"/>
              <w:rPr>
                <w:b/>
                <w:sz w:val="20"/>
              </w:rPr>
            </w:pPr>
            <w:r>
              <w:rPr>
                <w:b/>
                <w:sz w:val="20"/>
              </w:rPr>
              <w:t>Kod</w:t>
            </w:r>
          </w:p>
        </w:tc>
        <w:tc>
          <w:tcPr>
            <w:tcW w:w="2693" w:type="dxa"/>
          </w:tcPr>
          <w:p>
            <w:pPr>
              <w:pStyle w:val="TableParagraph"/>
              <w:spacing w:before="168"/>
              <w:ind w:left="108"/>
              <w:rPr>
                <w:b/>
                <w:sz w:val="20"/>
              </w:rPr>
            </w:pPr>
            <w:r>
              <w:rPr>
                <w:b/>
                <w:sz w:val="20"/>
              </w:rPr>
              <w:t>Adı</w:t>
            </w:r>
          </w:p>
        </w:tc>
        <w:tc>
          <w:tcPr>
            <w:tcW w:w="994" w:type="dxa"/>
          </w:tcPr>
          <w:p>
            <w:pPr>
              <w:pStyle w:val="TableParagraph"/>
              <w:spacing w:before="168"/>
              <w:ind w:left="110"/>
              <w:rPr>
                <w:b/>
                <w:sz w:val="20"/>
              </w:rPr>
            </w:pPr>
            <w:r>
              <w:rPr>
                <w:b/>
                <w:sz w:val="20"/>
              </w:rPr>
              <w:t>Kod</w:t>
            </w:r>
          </w:p>
        </w:tc>
        <w:tc>
          <w:tcPr>
            <w:tcW w:w="6947" w:type="dxa"/>
          </w:tcPr>
          <w:p>
            <w:pPr>
              <w:pStyle w:val="TableParagraph"/>
              <w:spacing w:before="168"/>
              <w:ind w:left="110"/>
              <w:rPr>
                <w:b/>
                <w:sz w:val="20"/>
              </w:rPr>
            </w:pPr>
            <w:r>
              <w:rPr>
                <w:b/>
                <w:sz w:val="20"/>
              </w:rPr>
              <w:t>Açıklama</w:t>
            </w:r>
          </w:p>
        </w:tc>
      </w:tr>
      <w:tr>
        <w:trPr>
          <w:trHeight w:val="566"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
              <w:rPr>
                <w:b/>
                <w:sz w:val="20"/>
              </w:rPr>
            </w:pPr>
          </w:p>
          <w:p>
            <w:pPr>
              <w:pStyle w:val="TableParagraph"/>
              <w:ind w:left="107"/>
              <w:rPr>
                <w:b/>
                <w:sz w:val="20"/>
              </w:rPr>
            </w:pPr>
            <w:r>
              <w:rPr>
                <w:b/>
                <w:w w:val="99"/>
                <w:sz w:val="20"/>
              </w:rPr>
              <w:t>A</w:t>
            </w:r>
          </w:p>
        </w:tc>
        <w:tc>
          <w:tcPr>
            <w:tcW w:w="2359"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1"/>
              </w:rPr>
            </w:pPr>
          </w:p>
          <w:p>
            <w:pPr>
              <w:pStyle w:val="TableParagraph"/>
              <w:ind w:left="107"/>
              <w:rPr>
                <w:sz w:val="20"/>
              </w:rPr>
            </w:pPr>
            <w:r>
              <w:rPr>
                <w:sz w:val="20"/>
              </w:rPr>
              <w:t>İş sağlığı ve güvenliği, yangın ve acil durum kurallarını uygulamak</w:t>
            </w:r>
          </w:p>
        </w:tc>
        <w:tc>
          <w:tcPr>
            <w:tcW w:w="710"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9"/>
              </w:rPr>
            </w:pPr>
          </w:p>
          <w:p>
            <w:pPr>
              <w:pStyle w:val="TableParagraph"/>
              <w:ind w:left="110"/>
              <w:rPr>
                <w:b/>
                <w:sz w:val="20"/>
              </w:rPr>
            </w:pPr>
            <w:r>
              <w:rPr>
                <w:b/>
                <w:sz w:val="20"/>
              </w:rPr>
              <w:t>A.1</w:t>
            </w:r>
          </w:p>
        </w:tc>
        <w:tc>
          <w:tcPr>
            <w:tcW w:w="2693" w:type="dxa"/>
            <w:vMerge w:val="restart"/>
          </w:tcPr>
          <w:p>
            <w:pPr>
              <w:pStyle w:val="TableParagraph"/>
              <w:rPr>
                <w:b/>
                <w:sz w:val="22"/>
              </w:rPr>
            </w:pPr>
          </w:p>
          <w:p>
            <w:pPr>
              <w:pStyle w:val="TableParagraph"/>
              <w:rPr>
                <w:b/>
                <w:sz w:val="22"/>
              </w:rPr>
            </w:pPr>
          </w:p>
          <w:p>
            <w:pPr>
              <w:pStyle w:val="TableParagraph"/>
              <w:spacing w:before="9"/>
              <w:rPr>
                <w:b/>
                <w:sz w:val="30"/>
              </w:rPr>
            </w:pPr>
          </w:p>
          <w:p>
            <w:pPr>
              <w:pStyle w:val="TableParagraph"/>
              <w:ind w:left="108" w:right="86"/>
              <w:rPr>
                <w:sz w:val="20"/>
              </w:rPr>
            </w:pPr>
            <w:r>
              <w:rPr>
                <w:sz w:val="20"/>
              </w:rPr>
              <w:t>İş sağlığı ve güvenliği konusundaki yasal mevzuata ve işyerine ait kurallara uymak</w:t>
            </w:r>
          </w:p>
        </w:tc>
        <w:tc>
          <w:tcPr>
            <w:tcW w:w="994" w:type="dxa"/>
          </w:tcPr>
          <w:p>
            <w:pPr>
              <w:pStyle w:val="TableParagraph"/>
              <w:spacing w:before="166"/>
              <w:ind w:left="110"/>
              <w:rPr>
                <w:b/>
                <w:sz w:val="20"/>
              </w:rPr>
            </w:pPr>
            <w:r>
              <w:rPr>
                <w:b/>
                <w:sz w:val="20"/>
              </w:rPr>
              <w:t>A.1.1</w:t>
            </w:r>
          </w:p>
        </w:tc>
        <w:tc>
          <w:tcPr>
            <w:tcW w:w="6947" w:type="dxa"/>
          </w:tcPr>
          <w:p>
            <w:pPr>
              <w:pStyle w:val="TableParagraph"/>
              <w:spacing w:before="161"/>
              <w:ind w:left="110"/>
              <w:rPr>
                <w:sz w:val="20"/>
              </w:rPr>
            </w:pPr>
            <w:r>
              <w:rPr>
                <w:sz w:val="20"/>
              </w:rPr>
              <w:t>Çalışma şartlarının İSG ve çevre güvenliği talimatlarına uygunluğunu kontrol eder.</w:t>
            </w:r>
          </w:p>
        </w:tc>
      </w:tr>
      <w:tr>
        <w:trPr>
          <w:trHeight w:val="690"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9"/>
              <w:rPr>
                <w:b/>
                <w:sz w:val="19"/>
              </w:rPr>
            </w:pPr>
          </w:p>
          <w:p>
            <w:pPr>
              <w:pStyle w:val="TableParagraph"/>
              <w:ind w:left="110"/>
              <w:rPr>
                <w:b/>
                <w:sz w:val="20"/>
              </w:rPr>
            </w:pPr>
            <w:r>
              <w:rPr>
                <w:b/>
                <w:sz w:val="20"/>
              </w:rPr>
              <w:t>A.1.2</w:t>
            </w:r>
          </w:p>
        </w:tc>
        <w:tc>
          <w:tcPr>
            <w:tcW w:w="6947" w:type="dxa"/>
          </w:tcPr>
          <w:p>
            <w:pPr>
              <w:pStyle w:val="TableParagraph"/>
              <w:spacing w:line="223" w:lineRule="exact"/>
              <w:ind w:left="110"/>
              <w:rPr>
                <w:sz w:val="20"/>
              </w:rPr>
            </w:pPr>
            <w:r>
              <w:rPr>
                <w:sz w:val="20"/>
              </w:rPr>
              <w:t>Mesai öncesinde saat, kolye, yüzük gibi aksesuarlarını çıkararak, yapacağı işlere</w:t>
            </w:r>
          </w:p>
          <w:p>
            <w:pPr>
              <w:pStyle w:val="TableParagraph"/>
              <w:spacing w:line="230" w:lineRule="atLeast"/>
              <w:ind w:left="110"/>
              <w:rPr>
                <w:sz w:val="20"/>
              </w:rPr>
            </w:pPr>
            <w:r>
              <w:rPr>
                <w:sz w:val="20"/>
              </w:rPr>
              <w:t>göre, talimatlara uygun kişisel koruyucu donanımları takar ve/veya giyer ve diğer çalışanları bu konuda kontrol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10"/>
              <w:rPr>
                <w:b/>
                <w:sz w:val="20"/>
              </w:rPr>
            </w:pPr>
            <w:r>
              <w:rPr>
                <w:b/>
                <w:sz w:val="20"/>
              </w:rPr>
              <w:t>A.1.3</w:t>
            </w:r>
          </w:p>
        </w:tc>
        <w:tc>
          <w:tcPr>
            <w:tcW w:w="6947" w:type="dxa"/>
          </w:tcPr>
          <w:p>
            <w:pPr>
              <w:pStyle w:val="TableParagraph"/>
              <w:spacing w:before="46"/>
              <w:ind w:left="110"/>
              <w:rPr>
                <w:sz w:val="20"/>
              </w:rPr>
            </w:pPr>
            <w:r>
              <w:rPr>
                <w:sz w:val="20"/>
              </w:rPr>
              <w:t>Yapılan işe özgü İSG koruma ve müdahale araçlarının (yangın söndürme cihazı, gözlük, maske vb.) hazır şekilde bulundurulmasını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10"/>
              <w:rPr>
                <w:b/>
                <w:sz w:val="20"/>
              </w:rPr>
            </w:pPr>
            <w:r>
              <w:rPr>
                <w:b/>
                <w:sz w:val="20"/>
              </w:rPr>
              <w:t>A.1.4</w:t>
            </w:r>
          </w:p>
        </w:tc>
        <w:tc>
          <w:tcPr>
            <w:tcW w:w="6947" w:type="dxa"/>
          </w:tcPr>
          <w:p>
            <w:pPr>
              <w:pStyle w:val="TableParagraph"/>
              <w:spacing w:before="48"/>
              <w:ind w:left="110"/>
              <w:rPr>
                <w:sz w:val="20"/>
              </w:rPr>
            </w:pPr>
            <w:r>
              <w:rPr>
                <w:sz w:val="20"/>
              </w:rPr>
              <w:t>Çalışma alanının, talimatlara uygun emniyet şeridi ve uyarı levhalarıyla işaretlemesinin yapılıp yapılmadığını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b/>
                <w:sz w:val="22"/>
              </w:rPr>
            </w:pPr>
          </w:p>
          <w:p>
            <w:pPr>
              <w:pStyle w:val="TableParagraph"/>
              <w:rPr>
                <w:b/>
                <w:sz w:val="22"/>
              </w:rPr>
            </w:pPr>
          </w:p>
          <w:p>
            <w:pPr>
              <w:pStyle w:val="TableParagraph"/>
              <w:spacing w:before="6"/>
              <w:rPr>
                <w:b/>
                <w:sz w:val="20"/>
              </w:rPr>
            </w:pPr>
          </w:p>
          <w:p>
            <w:pPr>
              <w:pStyle w:val="TableParagraph"/>
              <w:ind w:left="110"/>
              <w:rPr>
                <w:b/>
                <w:sz w:val="20"/>
              </w:rPr>
            </w:pPr>
            <w:r>
              <w:rPr>
                <w:b/>
                <w:sz w:val="20"/>
              </w:rPr>
              <w:t>A.2</w:t>
            </w:r>
          </w:p>
        </w:tc>
        <w:tc>
          <w:tcPr>
            <w:tcW w:w="2693" w:type="dxa"/>
            <w:vMerge w:val="restart"/>
          </w:tcPr>
          <w:p>
            <w:pPr>
              <w:pStyle w:val="TableParagraph"/>
              <w:rPr>
                <w:b/>
                <w:sz w:val="22"/>
              </w:rPr>
            </w:pPr>
          </w:p>
          <w:p>
            <w:pPr>
              <w:pStyle w:val="TableParagraph"/>
              <w:spacing w:before="141"/>
              <w:ind w:left="108" w:right="83"/>
              <w:rPr>
                <w:sz w:val="20"/>
              </w:rPr>
            </w:pPr>
            <w:r>
              <w:rPr>
                <w:sz w:val="20"/>
              </w:rPr>
              <w:t>Çalışma ortamındaki olası problemleri ve risk faktörlerini en aza indirmek</w:t>
            </w:r>
          </w:p>
        </w:tc>
        <w:tc>
          <w:tcPr>
            <w:tcW w:w="994" w:type="dxa"/>
          </w:tcPr>
          <w:p>
            <w:pPr>
              <w:pStyle w:val="TableParagraph"/>
              <w:spacing w:before="166"/>
              <w:ind w:left="110"/>
              <w:rPr>
                <w:b/>
                <w:sz w:val="20"/>
              </w:rPr>
            </w:pPr>
            <w:r>
              <w:rPr>
                <w:b/>
                <w:sz w:val="20"/>
              </w:rPr>
              <w:t>A.2.1</w:t>
            </w:r>
          </w:p>
        </w:tc>
        <w:tc>
          <w:tcPr>
            <w:tcW w:w="6947" w:type="dxa"/>
          </w:tcPr>
          <w:p>
            <w:pPr>
              <w:pStyle w:val="TableParagraph"/>
              <w:spacing w:before="161"/>
              <w:ind w:left="110"/>
              <w:rPr>
                <w:sz w:val="20"/>
              </w:rPr>
            </w:pPr>
            <w:r>
              <w:rPr>
                <w:sz w:val="20"/>
              </w:rPr>
              <w:t>Yaptığı işle ilgili tehlikelerin belirlenmesi çalışmalarına katılır.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10"/>
              <w:rPr>
                <w:b/>
                <w:sz w:val="20"/>
              </w:rPr>
            </w:pPr>
            <w:r>
              <w:rPr>
                <w:b/>
                <w:sz w:val="20"/>
              </w:rPr>
              <w:t>A.2.2</w:t>
            </w:r>
          </w:p>
        </w:tc>
        <w:tc>
          <w:tcPr>
            <w:tcW w:w="6947" w:type="dxa"/>
          </w:tcPr>
          <w:p>
            <w:pPr>
              <w:pStyle w:val="TableParagraph"/>
              <w:spacing w:before="161"/>
              <w:ind w:left="110"/>
              <w:rPr>
                <w:sz w:val="20"/>
              </w:rPr>
            </w:pPr>
            <w:r>
              <w:rPr>
                <w:sz w:val="20"/>
              </w:rPr>
              <w:t>Risk oluşturabilecek faktörlerin azaltılmasına yönelik yapılan çalışmalara katılır.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10"/>
              <w:rPr>
                <w:b/>
                <w:sz w:val="20"/>
              </w:rPr>
            </w:pPr>
            <w:r>
              <w:rPr>
                <w:b/>
                <w:sz w:val="20"/>
              </w:rPr>
              <w:t>A.2.3</w:t>
            </w:r>
          </w:p>
        </w:tc>
        <w:tc>
          <w:tcPr>
            <w:tcW w:w="6947" w:type="dxa"/>
          </w:tcPr>
          <w:p>
            <w:pPr>
              <w:pStyle w:val="TableParagraph"/>
              <w:spacing w:before="48"/>
              <w:ind w:left="110"/>
              <w:rPr>
                <w:sz w:val="20"/>
              </w:rPr>
            </w:pPr>
            <w:r>
              <w:rPr>
                <w:sz w:val="20"/>
              </w:rPr>
              <w:t>Çalışma esnasında karşılaştığı risk etmenlerini veya karşılaşabileceği olası risk etmenlerini ilgililere açıklar.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b/>
                <w:sz w:val="22"/>
              </w:rPr>
            </w:pPr>
          </w:p>
          <w:p>
            <w:pPr>
              <w:pStyle w:val="TableParagraph"/>
              <w:rPr>
                <w:b/>
                <w:sz w:val="22"/>
              </w:rPr>
            </w:pPr>
          </w:p>
          <w:p>
            <w:pPr>
              <w:pStyle w:val="TableParagraph"/>
              <w:spacing w:before="9"/>
              <w:rPr>
                <w:b/>
                <w:sz w:val="22"/>
              </w:rPr>
            </w:pPr>
          </w:p>
          <w:p>
            <w:pPr>
              <w:pStyle w:val="TableParagraph"/>
              <w:spacing w:before="1"/>
              <w:ind w:left="110"/>
              <w:rPr>
                <w:b/>
                <w:sz w:val="20"/>
              </w:rPr>
            </w:pPr>
            <w:r>
              <w:rPr>
                <w:b/>
                <w:sz w:val="20"/>
              </w:rPr>
              <w:t>A.3</w:t>
            </w:r>
          </w:p>
        </w:tc>
        <w:tc>
          <w:tcPr>
            <w:tcW w:w="2693" w:type="dxa"/>
            <w:vMerge w:val="restart"/>
          </w:tcPr>
          <w:p>
            <w:pPr>
              <w:pStyle w:val="TableParagraph"/>
              <w:rPr>
                <w:b/>
                <w:sz w:val="22"/>
              </w:rPr>
            </w:pPr>
          </w:p>
          <w:p>
            <w:pPr>
              <w:pStyle w:val="TableParagraph"/>
              <w:spacing w:before="167"/>
              <w:ind w:left="108" w:right="450"/>
              <w:rPr>
                <w:sz w:val="20"/>
              </w:rPr>
            </w:pPr>
            <w:r>
              <w:rPr>
                <w:sz w:val="20"/>
              </w:rPr>
              <w:t>Tehlike anında acil durum prosedürlerini uygulamak</w:t>
            </w:r>
          </w:p>
        </w:tc>
        <w:tc>
          <w:tcPr>
            <w:tcW w:w="994" w:type="dxa"/>
          </w:tcPr>
          <w:p>
            <w:pPr>
              <w:pStyle w:val="TableParagraph"/>
              <w:spacing w:before="166"/>
              <w:ind w:left="110"/>
              <w:rPr>
                <w:b/>
                <w:sz w:val="20"/>
              </w:rPr>
            </w:pPr>
            <w:r>
              <w:rPr>
                <w:b/>
                <w:sz w:val="20"/>
              </w:rPr>
              <w:t>A.3.1</w:t>
            </w:r>
          </w:p>
        </w:tc>
        <w:tc>
          <w:tcPr>
            <w:tcW w:w="6947" w:type="dxa"/>
          </w:tcPr>
          <w:p>
            <w:pPr>
              <w:pStyle w:val="TableParagraph"/>
              <w:spacing w:before="46"/>
              <w:ind w:left="110" w:right="859"/>
              <w:rPr>
                <w:sz w:val="20"/>
              </w:rPr>
            </w:pPr>
            <w:r>
              <w:rPr>
                <w:sz w:val="20"/>
              </w:rPr>
              <w:t>Tehlikeli durumların belirlenip hızla ortadan kaldırılması amacıyla gerekli önlemleri belirler.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9"/>
              <w:ind w:left="110"/>
              <w:rPr>
                <w:b/>
                <w:sz w:val="20"/>
              </w:rPr>
            </w:pPr>
            <w:r>
              <w:rPr>
                <w:b/>
                <w:sz w:val="20"/>
              </w:rPr>
              <w:t>A.3.2</w:t>
            </w:r>
          </w:p>
        </w:tc>
        <w:tc>
          <w:tcPr>
            <w:tcW w:w="6947" w:type="dxa"/>
          </w:tcPr>
          <w:p>
            <w:pPr>
              <w:pStyle w:val="TableParagraph"/>
              <w:spacing w:before="164"/>
              <w:ind w:left="110"/>
              <w:rPr>
                <w:sz w:val="20"/>
              </w:rPr>
            </w:pPr>
            <w:r>
              <w:rPr>
                <w:sz w:val="20"/>
              </w:rPr>
              <w:t>Anında giderilemeyecek türden tehlike durumlarını yetkililere bildirir.</w:t>
            </w:r>
          </w:p>
        </w:tc>
      </w:tr>
      <w:tr>
        <w:trPr>
          <w:trHeight w:val="38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77"/>
              <w:ind w:left="110"/>
              <w:rPr>
                <w:b/>
                <w:sz w:val="20"/>
              </w:rPr>
            </w:pPr>
            <w:r>
              <w:rPr>
                <w:b/>
                <w:sz w:val="20"/>
              </w:rPr>
              <w:t>A.3.3</w:t>
            </w:r>
          </w:p>
        </w:tc>
        <w:tc>
          <w:tcPr>
            <w:tcW w:w="6947" w:type="dxa"/>
          </w:tcPr>
          <w:p>
            <w:pPr>
              <w:pStyle w:val="TableParagraph"/>
              <w:spacing w:before="72"/>
              <w:ind w:left="110"/>
              <w:rPr>
                <w:sz w:val="20"/>
              </w:rPr>
            </w:pPr>
            <w:r>
              <w:rPr>
                <w:sz w:val="20"/>
              </w:rPr>
              <w:t>Cihaza özel acil durum prosedürlerinin uygulanmasını sağlar.</w:t>
            </w:r>
          </w:p>
        </w:tc>
      </w:tr>
      <w:tr>
        <w:trPr>
          <w:trHeight w:val="522"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b/>
                <w:sz w:val="22"/>
              </w:rPr>
            </w:pPr>
          </w:p>
          <w:p>
            <w:pPr>
              <w:pStyle w:val="TableParagraph"/>
              <w:spacing w:before="157"/>
              <w:ind w:left="110"/>
              <w:rPr>
                <w:b/>
                <w:sz w:val="20"/>
              </w:rPr>
            </w:pPr>
            <w:r>
              <w:rPr>
                <w:b/>
                <w:sz w:val="20"/>
              </w:rPr>
              <w:t>A.4</w:t>
            </w:r>
          </w:p>
        </w:tc>
        <w:tc>
          <w:tcPr>
            <w:tcW w:w="2693" w:type="dxa"/>
            <w:vMerge w:val="restart"/>
          </w:tcPr>
          <w:p>
            <w:pPr>
              <w:pStyle w:val="TableParagraph"/>
              <w:spacing w:before="3"/>
              <w:rPr>
                <w:b/>
                <w:sz w:val="25"/>
              </w:rPr>
            </w:pPr>
          </w:p>
          <w:p>
            <w:pPr>
              <w:pStyle w:val="TableParagraph"/>
              <w:ind w:left="108"/>
              <w:rPr>
                <w:sz w:val="20"/>
              </w:rPr>
            </w:pPr>
            <w:r>
              <w:rPr>
                <w:sz w:val="20"/>
              </w:rPr>
              <w:t>Acil çıkış prosedürlerini uygulamak</w:t>
            </w:r>
          </w:p>
        </w:tc>
        <w:tc>
          <w:tcPr>
            <w:tcW w:w="994" w:type="dxa"/>
          </w:tcPr>
          <w:p>
            <w:pPr>
              <w:pStyle w:val="TableParagraph"/>
              <w:spacing w:before="144"/>
              <w:ind w:left="110"/>
              <w:rPr>
                <w:b/>
                <w:sz w:val="20"/>
              </w:rPr>
            </w:pPr>
            <w:r>
              <w:rPr>
                <w:b/>
                <w:sz w:val="20"/>
              </w:rPr>
              <w:t>A.4.1</w:t>
            </w:r>
          </w:p>
        </w:tc>
        <w:tc>
          <w:tcPr>
            <w:tcW w:w="6947" w:type="dxa"/>
          </w:tcPr>
          <w:p>
            <w:pPr>
              <w:pStyle w:val="TableParagraph"/>
              <w:spacing w:before="139"/>
              <w:ind w:left="110"/>
              <w:rPr>
                <w:sz w:val="20"/>
              </w:rPr>
            </w:pPr>
            <w:r>
              <w:rPr>
                <w:sz w:val="20"/>
              </w:rPr>
              <w:t>Acil durumlarda çıkış veya kaçış prosedürlerinin uygulanmasını sağlar.</w:t>
            </w:r>
          </w:p>
        </w:tc>
      </w:tr>
      <w:tr>
        <w:trPr>
          <w:trHeight w:val="52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44"/>
              <w:ind w:left="110"/>
              <w:rPr>
                <w:b/>
                <w:sz w:val="20"/>
              </w:rPr>
            </w:pPr>
            <w:r>
              <w:rPr>
                <w:b/>
                <w:sz w:val="20"/>
              </w:rPr>
              <w:t>A.4.2</w:t>
            </w:r>
          </w:p>
        </w:tc>
        <w:tc>
          <w:tcPr>
            <w:tcW w:w="6947" w:type="dxa"/>
          </w:tcPr>
          <w:p>
            <w:pPr>
              <w:pStyle w:val="TableParagraph"/>
              <w:spacing w:before="26"/>
              <w:ind w:left="110" w:right="126"/>
              <w:rPr>
                <w:sz w:val="20"/>
              </w:rPr>
            </w:pPr>
            <w:r>
              <w:rPr>
                <w:sz w:val="20"/>
              </w:rPr>
              <w:t>Acil çıkış veya kaçış ile ilgili deneyimlerini birlikte çalıştığı kişilerle paylaşmak üzere yapılan periyodik çalışmalara ve tatbikatlara katılır.</w:t>
            </w:r>
          </w:p>
        </w:tc>
      </w:tr>
    </w:tbl>
    <w:p>
      <w:pPr>
        <w:pStyle w:val="BodyText"/>
        <w:ind w:left="0"/>
        <w:rPr>
          <w:b/>
          <w:sz w:val="20"/>
        </w:rPr>
      </w:pPr>
    </w:p>
    <w:p>
      <w:pPr>
        <w:pStyle w:val="BodyText"/>
        <w:spacing w:before="6"/>
        <w:ind w:left="0"/>
        <w:rPr>
          <w:b/>
          <w:sz w:val="26"/>
        </w:rPr>
      </w:pPr>
      <w:r>
        <w:rPr/>
        <w:pict>
          <v:group style="position:absolute;margin-left:69.360001pt;margin-top:17.204977pt;width:703.2pt;height:4.45pt;mso-position-horizontal-relative:page;mso-position-vertical-relative:paragraph;z-index:-976;mso-wrap-distance-left:0;mso-wrap-distance-right:0" coordorigin="1387,344" coordsize="14064,89">
            <v:line style="position:absolute" from="1387,374" to="15451,374" stroked="true" strokeweight="3pt" strokecolor="#612322">
              <v:stroke dashstyle="solid"/>
            </v:line>
            <v:line style="position:absolute" from="1387,426" to="15451,426" stroked="true" strokeweight=".72003pt" strokecolor="#612322">
              <v:stroke dashstyle="solid"/>
            </v:line>
            <w10:wrap type="topAndBottom"/>
          </v:group>
        </w:pict>
      </w:r>
    </w:p>
    <w:p>
      <w:pPr>
        <w:spacing w:after="0"/>
        <w:rPr>
          <w:sz w:val="26"/>
        </w:rPr>
        <w:sectPr>
          <w:headerReference w:type="default" r:id="rId24"/>
          <w:footerReference w:type="default" r:id="rId25"/>
          <w:pgSz w:w="16840" w:h="11910" w:orient="landscape"/>
          <w:pgMar w:header="710" w:footer="779" w:top="1200" w:bottom="96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7"/>
      </w:tblGrid>
      <w:tr>
        <w:trPr>
          <w:trHeight w:val="568" w:hRule="atLeast"/>
        </w:trPr>
        <w:tc>
          <w:tcPr>
            <w:tcW w:w="2943" w:type="dxa"/>
            <w:gridSpan w:val="2"/>
          </w:tcPr>
          <w:p>
            <w:pPr>
              <w:pStyle w:val="TableParagraph"/>
              <w:spacing w:before="168"/>
              <w:ind w:left="107"/>
              <w:rPr>
                <w:b/>
                <w:sz w:val="20"/>
              </w:rPr>
            </w:pPr>
            <w:r>
              <w:rPr>
                <w:b/>
                <w:sz w:val="20"/>
              </w:rPr>
              <w:t>Görevler</w:t>
            </w:r>
          </w:p>
        </w:tc>
        <w:tc>
          <w:tcPr>
            <w:tcW w:w="3403" w:type="dxa"/>
            <w:gridSpan w:val="2"/>
          </w:tcPr>
          <w:p>
            <w:pPr>
              <w:pStyle w:val="TableParagraph"/>
              <w:spacing w:before="168"/>
              <w:ind w:left="110"/>
              <w:rPr>
                <w:b/>
                <w:sz w:val="20"/>
              </w:rPr>
            </w:pPr>
            <w:r>
              <w:rPr>
                <w:b/>
                <w:sz w:val="20"/>
              </w:rPr>
              <w:t>İşlemler</w:t>
            </w:r>
          </w:p>
        </w:tc>
        <w:tc>
          <w:tcPr>
            <w:tcW w:w="7941" w:type="dxa"/>
            <w:gridSpan w:val="2"/>
          </w:tcPr>
          <w:p>
            <w:pPr>
              <w:pStyle w:val="TableParagraph"/>
              <w:spacing w:before="168"/>
              <w:ind w:left="110"/>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10"/>
              <w:rPr>
                <w:b/>
                <w:sz w:val="20"/>
              </w:rPr>
            </w:pPr>
            <w:r>
              <w:rPr>
                <w:b/>
                <w:sz w:val="20"/>
              </w:rPr>
              <w:t>Kod</w:t>
            </w:r>
          </w:p>
        </w:tc>
        <w:tc>
          <w:tcPr>
            <w:tcW w:w="2693" w:type="dxa"/>
          </w:tcPr>
          <w:p>
            <w:pPr>
              <w:pStyle w:val="TableParagraph"/>
              <w:spacing w:before="166"/>
              <w:ind w:left="108"/>
              <w:rPr>
                <w:b/>
                <w:sz w:val="20"/>
              </w:rPr>
            </w:pPr>
            <w:r>
              <w:rPr>
                <w:b/>
                <w:sz w:val="20"/>
              </w:rPr>
              <w:t>Adı</w:t>
            </w:r>
          </w:p>
        </w:tc>
        <w:tc>
          <w:tcPr>
            <w:tcW w:w="994" w:type="dxa"/>
          </w:tcPr>
          <w:p>
            <w:pPr>
              <w:pStyle w:val="TableParagraph"/>
              <w:spacing w:before="166"/>
              <w:ind w:left="110"/>
              <w:rPr>
                <w:b/>
                <w:sz w:val="20"/>
              </w:rPr>
            </w:pPr>
            <w:r>
              <w:rPr>
                <w:b/>
                <w:sz w:val="20"/>
              </w:rPr>
              <w:t>Kod</w:t>
            </w:r>
          </w:p>
        </w:tc>
        <w:tc>
          <w:tcPr>
            <w:tcW w:w="6947" w:type="dxa"/>
          </w:tcPr>
          <w:p>
            <w:pPr>
              <w:pStyle w:val="TableParagraph"/>
              <w:spacing w:before="166"/>
              <w:ind w:left="110"/>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2"/>
              </w:rPr>
            </w:pPr>
          </w:p>
          <w:p>
            <w:pPr>
              <w:pStyle w:val="TableParagraph"/>
              <w:spacing w:before="1"/>
              <w:ind w:left="107"/>
              <w:rPr>
                <w:b/>
                <w:sz w:val="20"/>
              </w:rPr>
            </w:pPr>
            <w:r>
              <w:rPr>
                <w:b/>
                <w:w w:val="99"/>
                <w:sz w:val="20"/>
              </w:rPr>
              <w:t>B</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3"/>
              <w:ind w:left="107"/>
              <w:rPr>
                <w:sz w:val="20"/>
              </w:rPr>
            </w:pPr>
            <w:r>
              <w:rPr>
                <w:sz w:val="20"/>
              </w:rPr>
              <w:t>Çevre güvenliği</w:t>
            </w:r>
          </w:p>
          <w:p>
            <w:pPr>
              <w:pStyle w:val="TableParagraph"/>
              <w:spacing w:before="1"/>
              <w:ind w:left="107" w:right="283"/>
              <w:rPr>
                <w:sz w:val="20"/>
              </w:rPr>
            </w:pPr>
            <w:r>
              <w:rPr>
                <w:sz w:val="20"/>
              </w:rPr>
              <w:t>önlemlerinin alınmasına ilişkin faaliyetleri yürütmek</w:t>
            </w: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10"/>
              <w:rPr>
                <w:b/>
                <w:sz w:val="20"/>
              </w:rPr>
            </w:pPr>
            <w:r>
              <w:rPr>
                <w:b/>
                <w:sz w:val="20"/>
              </w:rPr>
              <w:t>B.1</w:t>
            </w:r>
          </w:p>
        </w:tc>
        <w:tc>
          <w:tcPr>
            <w:tcW w:w="2693" w:type="dxa"/>
            <w:vMerge w:val="restart"/>
          </w:tcPr>
          <w:p>
            <w:pPr>
              <w:pStyle w:val="TableParagraph"/>
              <w:rPr>
                <w:sz w:val="22"/>
              </w:rPr>
            </w:pPr>
          </w:p>
          <w:p>
            <w:pPr>
              <w:pStyle w:val="TableParagraph"/>
              <w:spacing w:before="3"/>
              <w:rPr>
                <w:sz w:val="32"/>
              </w:rPr>
            </w:pPr>
          </w:p>
          <w:p>
            <w:pPr>
              <w:pStyle w:val="TableParagraph"/>
              <w:ind w:left="108"/>
              <w:rPr>
                <w:sz w:val="20"/>
              </w:rPr>
            </w:pPr>
            <w:r>
              <w:rPr>
                <w:sz w:val="20"/>
              </w:rPr>
              <w:t>Çevre koruma standart ve yöntemlerini uygulamak</w:t>
            </w:r>
          </w:p>
        </w:tc>
        <w:tc>
          <w:tcPr>
            <w:tcW w:w="994" w:type="dxa"/>
          </w:tcPr>
          <w:p>
            <w:pPr>
              <w:pStyle w:val="TableParagraph"/>
              <w:spacing w:before="168"/>
              <w:ind w:left="110"/>
              <w:rPr>
                <w:b/>
                <w:sz w:val="20"/>
              </w:rPr>
            </w:pPr>
            <w:r>
              <w:rPr>
                <w:b/>
                <w:sz w:val="20"/>
              </w:rPr>
              <w:t>B.1.1</w:t>
            </w:r>
          </w:p>
        </w:tc>
        <w:tc>
          <w:tcPr>
            <w:tcW w:w="6947" w:type="dxa"/>
          </w:tcPr>
          <w:p>
            <w:pPr>
              <w:pStyle w:val="TableParagraph"/>
              <w:spacing w:before="163"/>
              <w:ind w:left="110"/>
              <w:rPr>
                <w:sz w:val="20"/>
              </w:rPr>
            </w:pPr>
            <w:r>
              <w:rPr>
                <w:sz w:val="20"/>
              </w:rPr>
              <w:t>Yaptığı işle ilgili çevresel etkilerin saptanması çalışmalarına katılır.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10"/>
              <w:rPr>
                <w:b/>
                <w:sz w:val="20"/>
              </w:rPr>
            </w:pPr>
            <w:r>
              <w:rPr>
                <w:b/>
                <w:sz w:val="20"/>
              </w:rPr>
              <w:t>B.1.2</w:t>
            </w:r>
          </w:p>
        </w:tc>
        <w:tc>
          <w:tcPr>
            <w:tcW w:w="6947" w:type="dxa"/>
          </w:tcPr>
          <w:p>
            <w:pPr>
              <w:pStyle w:val="TableParagraph"/>
              <w:spacing w:before="161"/>
              <w:ind w:left="110"/>
              <w:rPr>
                <w:sz w:val="20"/>
              </w:rPr>
            </w:pPr>
            <w:r>
              <w:rPr>
                <w:sz w:val="20"/>
              </w:rPr>
              <w:t>Çevre koruma gereklerine ve uygulamalarına yönelik periyodik eğitimlere katılır.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10"/>
              <w:rPr>
                <w:b/>
                <w:sz w:val="20"/>
              </w:rPr>
            </w:pPr>
            <w:r>
              <w:rPr>
                <w:b/>
                <w:sz w:val="20"/>
              </w:rPr>
              <w:t>B.1.3</w:t>
            </w:r>
          </w:p>
        </w:tc>
        <w:tc>
          <w:tcPr>
            <w:tcW w:w="6947" w:type="dxa"/>
          </w:tcPr>
          <w:p>
            <w:pPr>
              <w:pStyle w:val="TableParagraph"/>
              <w:spacing w:before="48"/>
              <w:ind w:left="110"/>
              <w:rPr>
                <w:sz w:val="20"/>
              </w:rPr>
            </w:pPr>
            <w:r>
              <w:rPr>
                <w:sz w:val="20"/>
              </w:rPr>
              <w:t>İş süreçlerinin uygulanması sırasında çevre etkilerini gözler ve zararlı sonuçların önlenmesi çalışmalarına katılır.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1"/>
              <w:rPr>
                <w:sz w:val="28"/>
              </w:rPr>
            </w:pPr>
          </w:p>
          <w:p>
            <w:pPr>
              <w:pStyle w:val="TableParagraph"/>
              <w:ind w:left="110"/>
              <w:rPr>
                <w:b/>
                <w:sz w:val="20"/>
              </w:rPr>
            </w:pPr>
            <w:r>
              <w:rPr>
                <w:b/>
                <w:sz w:val="20"/>
              </w:rPr>
              <w:t>B.2</w:t>
            </w:r>
          </w:p>
        </w:tc>
        <w:tc>
          <w:tcPr>
            <w:tcW w:w="2693" w:type="dxa"/>
            <w:vMerge w:val="restart"/>
          </w:tcPr>
          <w:p>
            <w:pPr>
              <w:pStyle w:val="TableParagraph"/>
              <w:rPr>
                <w:sz w:val="22"/>
              </w:rPr>
            </w:pPr>
          </w:p>
          <w:p>
            <w:pPr>
              <w:pStyle w:val="TableParagraph"/>
              <w:rPr>
                <w:sz w:val="22"/>
              </w:rPr>
            </w:pPr>
          </w:p>
          <w:p>
            <w:pPr>
              <w:pStyle w:val="TableParagraph"/>
              <w:spacing w:before="6"/>
              <w:rPr>
                <w:sz w:val="30"/>
              </w:rPr>
            </w:pPr>
          </w:p>
          <w:p>
            <w:pPr>
              <w:pStyle w:val="TableParagraph"/>
              <w:ind w:left="108"/>
              <w:rPr>
                <w:sz w:val="20"/>
              </w:rPr>
            </w:pPr>
            <w:r>
              <w:rPr>
                <w:sz w:val="20"/>
              </w:rPr>
              <w:t>Çevresel risklerin</w:t>
            </w:r>
          </w:p>
          <w:p>
            <w:pPr>
              <w:pStyle w:val="TableParagraph"/>
              <w:ind w:left="108" w:right="450"/>
              <w:rPr>
                <w:sz w:val="20"/>
              </w:rPr>
            </w:pPr>
            <w:r>
              <w:rPr>
                <w:sz w:val="20"/>
              </w:rPr>
              <w:t>azaltılmasına katkıda bulunmak</w:t>
            </w:r>
          </w:p>
        </w:tc>
        <w:tc>
          <w:tcPr>
            <w:tcW w:w="994" w:type="dxa"/>
          </w:tcPr>
          <w:p>
            <w:pPr>
              <w:pStyle w:val="TableParagraph"/>
              <w:spacing w:before="166"/>
              <w:ind w:left="110"/>
              <w:rPr>
                <w:b/>
                <w:sz w:val="20"/>
              </w:rPr>
            </w:pPr>
            <w:r>
              <w:rPr>
                <w:b/>
                <w:sz w:val="20"/>
              </w:rPr>
              <w:t>B.2.1</w:t>
            </w:r>
          </w:p>
        </w:tc>
        <w:tc>
          <w:tcPr>
            <w:tcW w:w="6947" w:type="dxa"/>
          </w:tcPr>
          <w:p>
            <w:pPr>
              <w:pStyle w:val="TableParagraph"/>
              <w:spacing w:before="46"/>
              <w:ind w:left="110"/>
              <w:rPr>
                <w:sz w:val="20"/>
              </w:rPr>
            </w:pPr>
            <w:r>
              <w:rPr>
                <w:sz w:val="20"/>
              </w:rPr>
              <w:t>Dönüştürülebilen malzemelerin geri kazanımı için gerekli ayırmayı ve sınıflamayı yapar.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10"/>
              <w:rPr>
                <w:b/>
                <w:sz w:val="20"/>
              </w:rPr>
            </w:pPr>
            <w:r>
              <w:rPr>
                <w:b/>
                <w:sz w:val="20"/>
              </w:rPr>
              <w:t>B.2.2</w:t>
            </w:r>
          </w:p>
        </w:tc>
        <w:tc>
          <w:tcPr>
            <w:tcW w:w="6947" w:type="dxa"/>
          </w:tcPr>
          <w:p>
            <w:pPr>
              <w:pStyle w:val="TableParagraph"/>
              <w:spacing w:before="46"/>
              <w:ind w:left="110"/>
              <w:rPr>
                <w:sz w:val="20"/>
              </w:rPr>
            </w:pPr>
            <w:r>
              <w:rPr>
                <w:sz w:val="20"/>
              </w:rPr>
              <w:t>Tehlikeli ve zararlı atıkların, talimatlara göre diğer malzemelerden ayrıştırılmasının ve depolamasının yapılmasını sağlar.</w:t>
            </w:r>
          </w:p>
        </w:tc>
      </w:tr>
      <w:tr>
        <w:trPr>
          <w:trHeight w:val="691"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9"/>
              <w:rPr>
                <w:sz w:val="19"/>
              </w:rPr>
            </w:pPr>
          </w:p>
          <w:p>
            <w:pPr>
              <w:pStyle w:val="TableParagraph"/>
              <w:ind w:left="110"/>
              <w:rPr>
                <w:b/>
                <w:sz w:val="20"/>
              </w:rPr>
            </w:pPr>
            <w:r>
              <w:rPr>
                <w:b/>
                <w:sz w:val="20"/>
              </w:rPr>
              <w:t>B.2.3</w:t>
            </w:r>
          </w:p>
        </w:tc>
        <w:tc>
          <w:tcPr>
            <w:tcW w:w="6947" w:type="dxa"/>
          </w:tcPr>
          <w:p>
            <w:pPr>
              <w:pStyle w:val="TableParagraph"/>
              <w:spacing w:line="237" w:lineRule="auto"/>
              <w:ind w:left="110"/>
              <w:rPr>
                <w:sz w:val="20"/>
              </w:rPr>
            </w:pPr>
            <w:r>
              <w:rPr>
                <w:sz w:val="20"/>
              </w:rPr>
              <w:t>İSG ve çevre kurallarına ve prosedürlerine uygun olarak atıkların; türlerine göre, kırılma, dökülme, sızma gibi oluşumlara engel olacak ve istenmeyen etkileşimleri</w:t>
            </w:r>
          </w:p>
          <w:p>
            <w:pPr>
              <w:pStyle w:val="TableParagraph"/>
              <w:spacing w:line="217" w:lineRule="exact"/>
              <w:ind w:left="110"/>
              <w:rPr>
                <w:sz w:val="20"/>
              </w:rPr>
            </w:pPr>
            <w:r>
              <w:rPr>
                <w:sz w:val="20"/>
              </w:rPr>
              <w:t>önleyecek şekilde, atık nakil aracına yerleştirilmesini sağlar.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10"/>
              <w:rPr>
                <w:b/>
                <w:sz w:val="20"/>
              </w:rPr>
            </w:pPr>
            <w:r>
              <w:rPr>
                <w:b/>
                <w:sz w:val="20"/>
              </w:rPr>
              <w:t>B.2.4</w:t>
            </w:r>
          </w:p>
        </w:tc>
        <w:tc>
          <w:tcPr>
            <w:tcW w:w="6947" w:type="dxa"/>
          </w:tcPr>
          <w:p>
            <w:pPr>
              <w:pStyle w:val="TableParagraph"/>
              <w:spacing w:before="46"/>
              <w:ind w:left="110"/>
              <w:rPr>
                <w:sz w:val="20"/>
              </w:rPr>
            </w:pPr>
            <w:r>
              <w:rPr>
                <w:sz w:val="20"/>
              </w:rPr>
              <w:t>Dökülme ve sızıntılara karşı kullanılmak üzere, malzeme ve ekipmanın hazır bulundurulmasını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7"/>
              <w:rPr>
                <w:sz w:val="17"/>
              </w:rPr>
            </w:pPr>
          </w:p>
          <w:p>
            <w:pPr>
              <w:pStyle w:val="TableParagraph"/>
              <w:spacing w:before="1"/>
              <w:ind w:left="110"/>
              <w:rPr>
                <w:b/>
                <w:sz w:val="20"/>
              </w:rPr>
            </w:pPr>
            <w:r>
              <w:rPr>
                <w:b/>
                <w:sz w:val="20"/>
              </w:rPr>
              <w:t>B.3</w:t>
            </w:r>
          </w:p>
        </w:tc>
        <w:tc>
          <w:tcPr>
            <w:tcW w:w="2693" w:type="dxa"/>
            <w:vMerge w:val="restart"/>
          </w:tcPr>
          <w:p>
            <w:pPr>
              <w:pStyle w:val="TableParagraph"/>
              <w:spacing w:before="2"/>
              <w:rPr>
                <w:sz w:val="19"/>
              </w:rPr>
            </w:pPr>
          </w:p>
          <w:p>
            <w:pPr>
              <w:pStyle w:val="TableParagraph"/>
              <w:ind w:left="108"/>
              <w:rPr>
                <w:sz w:val="20"/>
              </w:rPr>
            </w:pPr>
            <w:r>
              <w:rPr>
                <w:sz w:val="20"/>
              </w:rPr>
              <w:t>Doğal kaynakların</w:t>
            </w:r>
          </w:p>
          <w:p>
            <w:pPr>
              <w:pStyle w:val="TableParagraph"/>
              <w:spacing w:before="1"/>
              <w:ind w:left="108"/>
              <w:rPr>
                <w:sz w:val="20"/>
              </w:rPr>
            </w:pPr>
            <w:r>
              <w:rPr>
                <w:sz w:val="20"/>
              </w:rPr>
              <w:t>tüketiminde tasarruflu hareket etmek</w:t>
            </w:r>
          </w:p>
        </w:tc>
        <w:tc>
          <w:tcPr>
            <w:tcW w:w="994" w:type="dxa"/>
          </w:tcPr>
          <w:p>
            <w:pPr>
              <w:pStyle w:val="TableParagraph"/>
              <w:spacing w:before="168"/>
              <w:ind w:left="110"/>
              <w:rPr>
                <w:b/>
                <w:sz w:val="20"/>
              </w:rPr>
            </w:pPr>
            <w:r>
              <w:rPr>
                <w:b/>
                <w:sz w:val="20"/>
              </w:rPr>
              <w:t>B.3.1</w:t>
            </w:r>
          </w:p>
        </w:tc>
        <w:tc>
          <w:tcPr>
            <w:tcW w:w="6947" w:type="dxa"/>
          </w:tcPr>
          <w:p>
            <w:pPr>
              <w:pStyle w:val="TableParagraph"/>
              <w:spacing w:before="163"/>
              <w:ind w:left="110"/>
              <w:rPr>
                <w:sz w:val="20"/>
              </w:rPr>
            </w:pPr>
            <w:r>
              <w:rPr>
                <w:sz w:val="20"/>
              </w:rPr>
              <w:t>Doğal kaynakları tasarruflu ve verimli bir şekilde kullanır.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10"/>
              <w:rPr>
                <w:b/>
                <w:sz w:val="20"/>
              </w:rPr>
            </w:pPr>
            <w:r>
              <w:rPr>
                <w:b/>
                <w:sz w:val="20"/>
              </w:rPr>
              <w:t>B.3.2</w:t>
            </w:r>
          </w:p>
        </w:tc>
        <w:tc>
          <w:tcPr>
            <w:tcW w:w="6947" w:type="dxa"/>
          </w:tcPr>
          <w:p>
            <w:pPr>
              <w:pStyle w:val="TableParagraph"/>
              <w:spacing w:before="46"/>
              <w:ind w:left="110" w:right="126"/>
              <w:rPr>
                <w:sz w:val="20"/>
              </w:rPr>
            </w:pPr>
            <w:r>
              <w:rPr>
                <w:sz w:val="20"/>
              </w:rPr>
              <w:t>Doğal kaynakların tasarruflu ve verimli bir şekilde kullanılması için gerekli tespit ve planlama çalışmalarına katılır.</w:t>
            </w:r>
          </w:p>
        </w:tc>
      </w:tr>
    </w:tbl>
    <w:p>
      <w:pPr>
        <w:spacing w:after="0"/>
        <w:rPr>
          <w:sz w:val="20"/>
        </w:rPr>
        <w:sectPr>
          <w:footerReference w:type="default" r:id="rId26"/>
          <w:pgSz w:w="16840" w:h="11910" w:orient="landscape"/>
          <w:pgMar w:footer="1057" w:header="710" w:top="1200" w:bottom="1240" w:left="1200" w:right="1120"/>
          <w:pgNumType w:start="8"/>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8" w:hRule="atLeast"/>
        </w:trPr>
        <w:tc>
          <w:tcPr>
            <w:tcW w:w="2943" w:type="dxa"/>
            <w:gridSpan w:val="2"/>
          </w:tcPr>
          <w:p>
            <w:pPr>
              <w:pStyle w:val="TableParagraph"/>
              <w:spacing w:before="168"/>
              <w:ind w:left="107"/>
              <w:rPr>
                <w:b/>
                <w:sz w:val="20"/>
              </w:rPr>
            </w:pPr>
            <w:r>
              <w:rPr>
                <w:b/>
                <w:sz w:val="20"/>
              </w:rPr>
              <w:t>Görevler</w:t>
            </w:r>
          </w:p>
        </w:tc>
        <w:tc>
          <w:tcPr>
            <w:tcW w:w="3403" w:type="dxa"/>
            <w:gridSpan w:val="2"/>
          </w:tcPr>
          <w:p>
            <w:pPr>
              <w:pStyle w:val="TableParagraph"/>
              <w:spacing w:before="168"/>
              <w:ind w:left="110"/>
              <w:rPr>
                <w:b/>
                <w:sz w:val="20"/>
              </w:rPr>
            </w:pPr>
            <w:r>
              <w:rPr>
                <w:b/>
                <w:sz w:val="20"/>
              </w:rPr>
              <w:t>İşlemler</w:t>
            </w:r>
          </w:p>
        </w:tc>
        <w:tc>
          <w:tcPr>
            <w:tcW w:w="7938" w:type="dxa"/>
            <w:gridSpan w:val="2"/>
          </w:tcPr>
          <w:p>
            <w:pPr>
              <w:pStyle w:val="TableParagraph"/>
              <w:spacing w:before="168"/>
              <w:ind w:left="108"/>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10"/>
              <w:rPr>
                <w:b/>
                <w:sz w:val="20"/>
              </w:rPr>
            </w:pPr>
            <w:r>
              <w:rPr>
                <w:b/>
                <w:sz w:val="20"/>
              </w:rPr>
              <w:t>Kod</w:t>
            </w:r>
          </w:p>
        </w:tc>
        <w:tc>
          <w:tcPr>
            <w:tcW w:w="2693" w:type="dxa"/>
          </w:tcPr>
          <w:p>
            <w:pPr>
              <w:pStyle w:val="TableParagraph"/>
              <w:spacing w:before="166"/>
              <w:ind w:left="108"/>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8"/>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6"/>
              </w:rPr>
            </w:pPr>
          </w:p>
          <w:p>
            <w:pPr>
              <w:pStyle w:val="TableParagraph"/>
              <w:ind w:left="107"/>
              <w:rPr>
                <w:b/>
                <w:sz w:val="20"/>
              </w:rPr>
            </w:pPr>
            <w:r>
              <w:rPr>
                <w:b/>
                <w:w w:val="99"/>
                <w:sz w:val="20"/>
              </w:rPr>
              <w:t>C</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6"/>
              <w:ind w:left="107" w:right="405"/>
              <w:rPr>
                <w:sz w:val="20"/>
              </w:rPr>
            </w:pPr>
            <w:r>
              <w:rPr>
                <w:sz w:val="20"/>
              </w:rPr>
              <w:t>Kalite yönetim sistemi dokümanlarına uygun çalışılmasını sağlamak</w:t>
            </w: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10"/>
              <w:rPr>
                <w:b/>
                <w:sz w:val="20"/>
              </w:rPr>
            </w:pPr>
            <w:r>
              <w:rPr>
                <w:b/>
                <w:sz w:val="20"/>
              </w:rPr>
              <w:t>C.1</w:t>
            </w:r>
          </w:p>
        </w:tc>
        <w:tc>
          <w:tcPr>
            <w:tcW w:w="2693" w:type="dxa"/>
            <w:vMerge w:val="restart"/>
          </w:tcPr>
          <w:p>
            <w:pPr>
              <w:pStyle w:val="TableParagraph"/>
              <w:rPr>
                <w:sz w:val="22"/>
              </w:rPr>
            </w:pPr>
          </w:p>
          <w:p>
            <w:pPr>
              <w:pStyle w:val="TableParagraph"/>
              <w:spacing w:before="3"/>
              <w:rPr>
                <w:sz w:val="32"/>
              </w:rPr>
            </w:pPr>
          </w:p>
          <w:p>
            <w:pPr>
              <w:pStyle w:val="TableParagraph"/>
              <w:ind w:left="108"/>
              <w:rPr>
                <w:sz w:val="20"/>
              </w:rPr>
            </w:pPr>
            <w:r>
              <w:rPr>
                <w:sz w:val="20"/>
              </w:rPr>
              <w:t>İşe ait kalite gerekliliklerini uygulamak</w:t>
            </w:r>
          </w:p>
        </w:tc>
        <w:tc>
          <w:tcPr>
            <w:tcW w:w="994" w:type="dxa"/>
          </w:tcPr>
          <w:p>
            <w:pPr>
              <w:pStyle w:val="TableParagraph"/>
              <w:spacing w:before="168"/>
              <w:ind w:left="108"/>
              <w:rPr>
                <w:b/>
                <w:sz w:val="20"/>
              </w:rPr>
            </w:pPr>
            <w:r>
              <w:rPr>
                <w:b/>
                <w:sz w:val="20"/>
              </w:rPr>
              <w:t>C.1.1</w:t>
            </w:r>
          </w:p>
        </w:tc>
        <w:tc>
          <w:tcPr>
            <w:tcW w:w="6944" w:type="dxa"/>
          </w:tcPr>
          <w:p>
            <w:pPr>
              <w:pStyle w:val="TableParagraph"/>
              <w:spacing w:before="48"/>
              <w:ind w:left="108"/>
              <w:rPr>
                <w:sz w:val="20"/>
              </w:rPr>
            </w:pPr>
            <w:r>
              <w:rPr>
                <w:sz w:val="20"/>
              </w:rPr>
              <w:t>İşlem formlarında yer alan talimatlara ve planlara göre kalite gerekliliklerini uygular/uygulanmasını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C.1.2</w:t>
            </w:r>
          </w:p>
        </w:tc>
        <w:tc>
          <w:tcPr>
            <w:tcW w:w="6944" w:type="dxa"/>
          </w:tcPr>
          <w:p>
            <w:pPr>
              <w:pStyle w:val="TableParagraph"/>
              <w:spacing w:before="46"/>
              <w:ind w:left="108"/>
              <w:rPr>
                <w:sz w:val="20"/>
              </w:rPr>
            </w:pPr>
            <w:r>
              <w:rPr>
                <w:sz w:val="20"/>
              </w:rPr>
              <w:t>İşlem kalite gerekliliklerinin, uygulamada izin verilen tolerans ve sapmalara göre yerine getirilmesini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C.1.3</w:t>
            </w:r>
          </w:p>
        </w:tc>
        <w:tc>
          <w:tcPr>
            <w:tcW w:w="6944" w:type="dxa"/>
          </w:tcPr>
          <w:p>
            <w:pPr>
              <w:pStyle w:val="TableParagraph"/>
              <w:spacing w:before="48"/>
              <w:ind w:left="108" w:right="165"/>
              <w:rPr>
                <w:sz w:val="20"/>
              </w:rPr>
            </w:pPr>
            <w:r>
              <w:rPr>
                <w:sz w:val="20"/>
              </w:rPr>
              <w:t>Makine, araç, gereç, ekipman ya da sistemin kalite gerekliliklerine uygun çalışmasını sağlar.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10"/>
              <w:rPr>
                <w:b/>
                <w:sz w:val="20"/>
              </w:rPr>
            </w:pPr>
            <w:r>
              <w:rPr>
                <w:b/>
                <w:sz w:val="20"/>
              </w:rPr>
              <w:t>C.2</w:t>
            </w:r>
          </w:p>
        </w:tc>
        <w:tc>
          <w:tcPr>
            <w:tcW w:w="2693" w:type="dxa"/>
            <w:vMerge w:val="restart"/>
          </w:tcPr>
          <w:p>
            <w:pPr>
              <w:pStyle w:val="TableParagraph"/>
              <w:rPr>
                <w:sz w:val="22"/>
              </w:rPr>
            </w:pPr>
          </w:p>
          <w:p>
            <w:pPr>
              <w:pStyle w:val="TableParagraph"/>
              <w:rPr>
                <w:sz w:val="32"/>
              </w:rPr>
            </w:pPr>
          </w:p>
          <w:p>
            <w:pPr>
              <w:pStyle w:val="TableParagraph"/>
              <w:spacing w:before="1"/>
              <w:ind w:left="108"/>
              <w:rPr>
                <w:sz w:val="20"/>
              </w:rPr>
            </w:pPr>
            <w:r>
              <w:rPr>
                <w:sz w:val="20"/>
              </w:rPr>
              <w:t>Kalite sağlamadaki teknik prosedürleri uygulamak</w:t>
            </w:r>
          </w:p>
        </w:tc>
        <w:tc>
          <w:tcPr>
            <w:tcW w:w="994" w:type="dxa"/>
          </w:tcPr>
          <w:p>
            <w:pPr>
              <w:pStyle w:val="TableParagraph"/>
              <w:spacing w:before="166"/>
              <w:ind w:left="108"/>
              <w:rPr>
                <w:b/>
                <w:sz w:val="20"/>
              </w:rPr>
            </w:pPr>
            <w:r>
              <w:rPr>
                <w:b/>
                <w:sz w:val="20"/>
              </w:rPr>
              <w:t>C.2.1</w:t>
            </w:r>
          </w:p>
        </w:tc>
        <w:tc>
          <w:tcPr>
            <w:tcW w:w="6944" w:type="dxa"/>
          </w:tcPr>
          <w:p>
            <w:pPr>
              <w:pStyle w:val="TableParagraph"/>
              <w:spacing w:before="161"/>
              <w:ind w:left="108"/>
              <w:rPr>
                <w:sz w:val="20"/>
              </w:rPr>
            </w:pPr>
            <w:r>
              <w:rPr>
                <w:sz w:val="20"/>
              </w:rPr>
              <w:t>Yapılacak işlemin türüne göre kalite sağlama tekniklerini uygular.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C.2.2</w:t>
            </w:r>
          </w:p>
        </w:tc>
        <w:tc>
          <w:tcPr>
            <w:tcW w:w="6944" w:type="dxa"/>
          </w:tcPr>
          <w:p>
            <w:pPr>
              <w:pStyle w:val="TableParagraph"/>
              <w:spacing w:before="46"/>
              <w:ind w:left="108" w:right="165"/>
              <w:rPr>
                <w:sz w:val="20"/>
              </w:rPr>
            </w:pPr>
            <w:r>
              <w:rPr>
                <w:sz w:val="20"/>
              </w:rPr>
              <w:t>İşlemler sırasında kalite sağlama ile ilgili teknik prosedürleri uygulayarak, özel kalite şartlarının karşılanmasını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C.2.3</w:t>
            </w:r>
          </w:p>
        </w:tc>
        <w:tc>
          <w:tcPr>
            <w:tcW w:w="6944" w:type="dxa"/>
          </w:tcPr>
          <w:p>
            <w:pPr>
              <w:pStyle w:val="TableParagraph"/>
              <w:spacing w:before="48"/>
              <w:ind w:left="108"/>
              <w:rPr>
                <w:sz w:val="20"/>
              </w:rPr>
            </w:pPr>
            <w:r>
              <w:rPr>
                <w:sz w:val="20"/>
              </w:rPr>
              <w:t>Çalışmayla ilgili kalite ve fire/hata formlarının doldurulmasını sağlar ve doldurulan formları kontrol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10"/>
              <w:rPr>
                <w:b/>
                <w:sz w:val="20"/>
              </w:rPr>
            </w:pPr>
            <w:r>
              <w:rPr>
                <w:b/>
                <w:sz w:val="20"/>
              </w:rPr>
              <w:t>C.3</w:t>
            </w:r>
          </w:p>
        </w:tc>
        <w:tc>
          <w:tcPr>
            <w:tcW w:w="2693" w:type="dxa"/>
            <w:vMerge w:val="restart"/>
          </w:tcPr>
          <w:p>
            <w:pPr>
              <w:pStyle w:val="TableParagraph"/>
              <w:rPr>
                <w:sz w:val="22"/>
              </w:rPr>
            </w:pPr>
          </w:p>
          <w:p>
            <w:pPr>
              <w:pStyle w:val="TableParagraph"/>
              <w:spacing w:before="3"/>
              <w:rPr>
                <w:sz w:val="32"/>
              </w:rPr>
            </w:pPr>
          </w:p>
          <w:p>
            <w:pPr>
              <w:pStyle w:val="TableParagraph"/>
              <w:ind w:left="108"/>
              <w:rPr>
                <w:sz w:val="20"/>
              </w:rPr>
            </w:pPr>
            <w:r>
              <w:rPr>
                <w:sz w:val="20"/>
              </w:rPr>
              <w:t>Yapılan çalışmaların kalitesini denetim altında tutmak</w:t>
            </w:r>
          </w:p>
        </w:tc>
        <w:tc>
          <w:tcPr>
            <w:tcW w:w="994" w:type="dxa"/>
          </w:tcPr>
          <w:p>
            <w:pPr>
              <w:pStyle w:val="TableParagraph"/>
              <w:spacing w:before="166"/>
              <w:ind w:left="108"/>
              <w:rPr>
                <w:b/>
                <w:sz w:val="20"/>
              </w:rPr>
            </w:pPr>
            <w:r>
              <w:rPr>
                <w:b/>
                <w:sz w:val="20"/>
              </w:rPr>
              <w:t>C.3.1</w:t>
            </w:r>
          </w:p>
        </w:tc>
        <w:tc>
          <w:tcPr>
            <w:tcW w:w="6944" w:type="dxa"/>
          </w:tcPr>
          <w:p>
            <w:pPr>
              <w:pStyle w:val="TableParagraph"/>
              <w:spacing w:before="161"/>
              <w:ind w:left="108"/>
              <w:rPr>
                <w:sz w:val="20"/>
              </w:rPr>
            </w:pPr>
            <w:r>
              <w:rPr>
                <w:sz w:val="20"/>
              </w:rPr>
              <w:t>Operasyon bazında çalışmaların kalitesinin denetlenmesi çalışmalarına katılır.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C.3.2</w:t>
            </w:r>
          </w:p>
        </w:tc>
        <w:tc>
          <w:tcPr>
            <w:tcW w:w="6944" w:type="dxa"/>
          </w:tcPr>
          <w:p>
            <w:pPr>
              <w:pStyle w:val="TableParagraph"/>
              <w:spacing w:before="48"/>
              <w:ind w:left="108"/>
              <w:rPr>
                <w:sz w:val="20"/>
              </w:rPr>
            </w:pPr>
            <w:r>
              <w:rPr>
                <w:sz w:val="20"/>
              </w:rPr>
              <w:t>Tesis işleyişini etkileyebilecek her türlü araç, gereç ve ekipmanın kullanım kılavuzlarına uygunluğunu kontrol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C.3.3</w:t>
            </w:r>
          </w:p>
        </w:tc>
        <w:tc>
          <w:tcPr>
            <w:tcW w:w="6944" w:type="dxa"/>
          </w:tcPr>
          <w:p>
            <w:pPr>
              <w:pStyle w:val="TableParagraph"/>
              <w:spacing w:before="46"/>
              <w:ind w:left="108" w:right="514"/>
              <w:rPr>
                <w:sz w:val="20"/>
              </w:rPr>
            </w:pPr>
            <w:r>
              <w:rPr>
                <w:sz w:val="20"/>
              </w:rPr>
              <w:t>Bakımı veya onarımı gerçekleştirilen araç, gereç ve ekipman ile ilgili belgeleri kayıt altına alır.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spacing w:before="1"/>
              <w:ind w:left="110"/>
              <w:rPr>
                <w:b/>
                <w:sz w:val="20"/>
              </w:rPr>
            </w:pPr>
            <w:r>
              <w:rPr>
                <w:b/>
                <w:sz w:val="20"/>
              </w:rPr>
              <w:t>C.4</w:t>
            </w:r>
          </w:p>
        </w:tc>
        <w:tc>
          <w:tcPr>
            <w:tcW w:w="2693" w:type="dxa"/>
            <w:vMerge w:val="restart"/>
          </w:tcPr>
          <w:p>
            <w:pPr>
              <w:pStyle w:val="TableParagraph"/>
              <w:rPr>
                <w:sz w:val="22"/>
              </w:rPr>
            </w:pPr>
          </w:p>
          <w:p>
            <w:pPr>
              <w:pStyle w:val="TableParagraph"/>
              <w:spacing w:before="3"/>
              <w:rPr>
                <w:sz w:val="22"/>
              </w:rPr>
            </w:pPr>
          </w:p>
          <w:p>
            <w:pPr>
              <w:pStyle w:val="TableParagraph"/>
              <w:ind w:left="108"/>
              <w:rPr>
                <w:sz w:val="20"/>
              </w:rPr>
            </w:pPr>
            <w:r>
              <w:rPr>
                <w:sz w:val="20"/>
              </w:rPr>
              <w:t>Süreçlerde saptanan hata ve arızaları engelleme</w:t>
            </w:r>
          </w:p>
          <w:p>
            <w:pPr>
              <w:pStyle w:val="TableParagraph"/>
              <w:spacing w:before="1"/>
              <w:ind w:left="108"/>
              <w:rPr>
                <w:sz w:val="20"/>
              </w:rPr>
            </w:pPr>
            <w:r>
              <w:rPr>
                <w:sz w:val="20"/>
              </w:rPr>
              <w:t>çalışmalarına katılmak</w:t>
            </w:r>
          </w:p>
        </w:tc>
        <w:tc>
          <w:tcPr>
            <w:tcW w:w="994" w:type="dxa"/>
          </w:tcPr>
          <w:p>
            <w:pPr>
              <w:pStyle w:val="TableParagraph"/>
              <w:spacing w:before="166"/>
              <w:ind w:left="108"/>
              <w:rPr>
                <w:b/>
                <w:sz w:val="20"/>
              </w:rPr>
            </w:pPr>
            <w:r>
              <w:rPr>
                <w:b/>
                <w:sz w:val="20"/>
              </w:rPr>
              <w:t>C.4.1</w:t>
            </w:r>
          </w:p>
        </w:tc>
        <w:tc>
          <w:tcPr>
            <w:tcW w:w="6944" w:type="dxa"/>
          </w:tcPr>
          <w:p>
            <w:pPr>
              <w:pStyle w:val="TableParagraph"/>
              <w:spacing w:before="161"/>
              <w:ind w:left="108"/>
              <w:rPr>
                <w:sz w:val="20"/>
              </w:rPr>
            </w:pPr>
            <w:r>
              <w:rPr>
                <w:sz w:val="20"/>
              </w:rPr>
              <w:t>Çalışma sırasında saptanan hata ve arızaların giderilmesi prosedürlerini belirler.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C.4.2</w:t>
            </w:r>
          </w:p>
        </w:tc>
        <w:tc>
          <w:tcPr>
            <w:tcW w:w="6944" w:type="dxa"/>
          </w:tcPr>
          <w:p>
            <w:pPr>
              <w:pStyle w:val="TableParagraph"/>
              <w:spacing w:before="163"/>
              <w:ind w:left="108"/>
              <w:rPr>
                <w:sz w:val="20"/>
              </w:rPr>
            </w:pPr>
            <w:r>
              <w:rPr>
                <w:sz w:val="20"/>
              </w:rPr>
              <w:t>Hata ve arızaları oluşturan nedenleri ilgililerle birlikte belirler.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C.4.3</w:t>
            </w:r>
          </w:p>
        </w:tc>
        <w:tc>
          <w:tcPr>
            <w:tcW w:w="6944" w:type="dxa"/>
          </w:tcPr>
          <w:p>
            <w:pPr>
              <w:pStyle w:val="TableParagraph"/>
              <w:spacing w:before="161"/>
              <w:ind w:left="108"/>
              <w:rPr>
                <w:sz w:val="20"/>
              </w:rPr>
            </w:pPr>
            <w:r>
              <w:rPr>
                <w:sz w:val="20"/>
              </w:rPr>
              <w:t>Yetkisi dahilinde olmayan veya gideremediği hata ve arızaları yetkililere bildirir.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8" w:hRule="atLeast"/>
        </w:trPr>
        <w:tc>
          <w:tcPr>
            <w:tcW w:w="2943" w:type="dxa"/>
            <w:gridSpan w:val="2"/>
          </w:tcPr>
          <w:p>
            <w:pPr>
              <w:pStyle w:val="TableParagraph"/>
              <w:spacing w:before="168"/>
              <w:ind w:left="107"/>
              <w:rPr>
                <w:b/>
                <w:sz w:val="20"/>
              </w:rPr>
            </w:pPr>
            <w:r>
              <w:rPr>
                <w:b/>
                <w:sz w:val="20"/>
              </w:rPr>
              <w:t>Görevler</w:t>
            </w:r>
          </w:p>
        </w:tc>
        <w:tc>
          <w:tcPr>
            <w:tcW w:w="3403" w:type="dxa"/>
            <w:gridSpan w:val="2"/>
          </w:tcPr>
          <w:p>
            <w:pPr>
              <w:pStyle w:val="TableParagraph"/>
              <w:spacing w:before="168"/>
              <w:ind w:left="110"/>
              <w:rPr>
                <w:b/>
                <w:sz w:val="20"/>
              </w:rPr>
            </w:pPr>
            <w:r>
              <w:rPr>
                <w:b/>
                <w:sz w:val="20"/>
              </w:rPr>
              <w:t>İşlemler</w:t>
            </w:r>
          </w:p>
        </w:tc>
        <w:tc>
          <w:tcPr>
            <w:tcW w:w="7938" w:type="dxa"/>
            <w:gridSpan w:val="2"/>
          </w:tcPr>
          <w:p>
            <w:pPr>
              <w:pStyle w:val="TableParagraph"/>
              <w:spacing w:before="168"/>
              <w:ind w:left="108"/>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10"/>
              <w:rPr>
                <w:b/>
                <w:sz w:val="20"/>
              </w:rPr>
            </w:pPr>
            <w:r>
              <w:rPr>
                <w:b/>
                <w:sz w:val="20"/>
              </w:rPr>
              <w:t>Kod</w:t>
            </w:r>
          </w:p>
        </w:tc>
        <w:tc>
          <w:tcPr>
            <w:tcW w:w="2693" w:type="dxa"/>
          </w:tcPr>
          <w:p>
            <w:pPr>
              <w:pStyle w:val="TableParagraph"/>
              <w:spacing w:before="166"/>
              <w:ind w:left="108"/>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8"/>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D</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spacing w:before="1"/>
              <w:ind w:left="107" w:right="178"/>
              <w:rPr>
                <w:sz w:val="20"/>
              </w:rPr>
            </w:pPr>
            <w:r>
              <w:rPr>
                <w:sz w:val="20"/>
              </w:rPr>
              <w:t>İş organizasyonu yapmak (devamı var)</w:t>
            </w: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10"/>
              <w:rPr>
                <w:b/>
                <w:sz w:val="20"/>
              </w:rPr>
            </w:pPr>
            <w:r>
              <w:rPr>
                <w:b/>
                <w:sz w:val="20"/>
              </w:rPr>
              <w:t>D.1</w:t>
            </w:r>
          </w:p>
        </w:tc>
        <w:tc>
          <w:tcPr>
            <w:tcW w:w="2693"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4"/>
              <w:ind w:left="108"/>
              <w:rPr>
                <w:sz w:val="20"/>
              </w:rPr>
            </w:pPr>
            <w:r>
              <w:rPr>
                <w:sz w:val="20"/>
              </w:rPr>
              <w:t>Çalışma alanının özelliklerini belirlemek</w:t>
            </w:r>
          </w:p>
        </w:tc>
        <w:tc>
          <w:tcPr>
            <w:tcW w:w="994" w:type="dxa"/>
          </w:tcPr>
          <w:p>
            <w:pPr>
              <w:pStyle w:val="TableParagraph"/>
              <w:spacing w:before="168"/>
              <w:ind w:left="108"/>
              <w:rPr>
                <w:b/>
                <w:sz w:val="20"/>
              </w:rPr>
            </w:pPr>
            <w:r>
              <w:rPr>
                <w:b/>
                <w:sz w:val="20"/>
              </w:rPr>
              <w:t>D.1.1</w:t>
            </w:r>
          </w:p>
        </w:tc>
        <w:tc>
          <w:tcPr>
            <w:tcW w:w="6944" w:type="dxa"/>
          </w:tcPr>
          <w:p>
            <w:pPr>
              <w:pStyle w:val="TableParagraph"/>
              <w:spacing w:before="48"/>
              <w:ind w:left="108"/>
              <w:rPr>
                <w:sz w:val="20"/>
              </w:rPr>
            </w:pPr>
            <w:r>
              <w:rPr>
                <w:sz w:val="20"/>
              </w:rPr>
              <w:t>Çalışmaların kesintisiz ve uygun şekilde sürdürülmesine engel oluşturabilecek durumlar için iş alanının incelenmesini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D.1.2</w:t>
            </w:r>
          </w:p>
        </w:tc>
        <w:tc>
          <w:tcPr>
            <w:tcW w:w="6944" w:type="dxa"/>
          </w:tcPr>
          <w:p>
            <w:pPr>
              <w:pStyle w:val="TableParagraph"/>
              <w:spacing w:before="161"/>
              <w:ind w:left="108"/>
              <w:rPr>
                <w:sz w:val="20"/>
              </w:rPr>
            </w:pPr>
            <w:r>
              <w:rPr>
                <w:sz w:val="20"/>
              </w:rPr>
              <w:t>İş alanının olumsuz özelliklerinin iyileştirilmesini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D.1.3</w:t>
            </w:r>
          </w:p>
        </w:tc>
        <w:tc>
          <w:tcPr>
            <w:tcW w:w="6944" w:type="dxa"/>
          </w:tcPr>
          <w:p>
            <w:pPr>
              <w:pStyle w:val="TableParagraph"/>
              <w:spacing w:before="161"/>
              <w:ind w:left="108"/>
              <w:rPr>
                <w:sz w:val="20"/>
              </w:rPr>
            </w:pPr>
            <w:r>
              <w:rPr>
                <w:sz w:val="20"/>
              </w:rPr>
              <w:t>Çalışmanın türü ve kullanılan iş yöntemine göre çalışma düzenini belirler.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D.1.4</w:t>
            </w:r>
          </w:p>
        </w:tc>
        <w:tc>
          <w:tcPr>
            <w:tcW w:w="6944" w:type="dxa"/>
          </w:tcPr>
          <w:p>
            <w:pPr>
              <w:pStyle w:val="TableParagraph"/>
              <w:spacing w:before="161"/>
              <w:ind w:left="108"/>
              <w:rPr>
                <w:sz w:val="20"/>
              </w:rPr>
            </w:pPr>
            <w:r>
              <w:rPr>
                <w:sz w:val="20"/>
              </w:rPr>
              <w:t>Uygun olmayan parça veya malzemelerin değiştirilmesini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10"/>
              <w:rPr>
                <w:b/>
                <w:sz w:val="20"/>
              </w:rPr>
            </w:pPr>
            <w:r>
              <w:rPr>
                <w:b/>
                <w:sz w:val="20"/>
              </w:rPr>
              <w:t>D.2</w:t>
            </w:r>
          </w:p>
        </w:tc>
        <w:tc>
          <w:tcPr>
            <w:tcW w:w="2693" w:type="dxa"/>
            <w:vMerge w:val="restart"/>
          </w:tcPr>
          <w:p>
            <w:pPr>
              <w:pStyle w:val="TableParagraph"/>
              <w:rPr>
                <w:sz w:val="22"/>
              </w:rPr>
            </w:pPr>
          </w:p>
          <w:p>
            <w:pPr>
              <w:pStyle w:val="TableParagraph"/>
              <w:rPr>
                <w:sz w:val="22"/>
              </w:rPr>
            </w:pPr>
          </w:p>
          <w:p>
            <w:pPr>
              <w:pStyle w:val="TableParagraph"/>
              <w:spacing w:before="3"/>
              <w:rPr>
                <w:sz w:val="20"/>
              </w:rPr>
            </w:pPr>
          </w:p>
          <w:p>
            <w:pPr>
              <w:pStyle w:val="TableParagraph"/>
              <w:ind w:left="108"/>
              <w:rPr>
                <w:sz w:val="20"/>
              </w:rPr>
            </w:pPr>
            <w:r>
              <w:rPr>
                <w:sz w:val="20"/>
              </w:rPr>
              <w:t>İş programı yapmak</w:t>
            </w:r>
          </w:p>
        </w:tc>
        <w:tc>
          <w:tcPr>
            <w:tcW w:w="994" w:type="dxa"/>
          </w:tcPr>
          <w:p>
            <w:pPr>
              <w:pStyle w:val="TableParagraph"/>
              <w:spacing w:before="166"/>
              <w:ind w:left="108"/>
              <w:rPr>
                <w:b/>
                <w:sz w:val="20"/>
              </w:rPr>
            </w:pPr>
            <w:r>
              <w:rPr>
                <w:b/>
                <w:sz w:val="20"/>
              </w:rPr>
              <w:t>D.2.1</w:t>
            </w:r>
          </w:p>
        </w:tc>
        <w:tc>
          <w:tcPr>
            <w:tcW w:w="6944" w:type="dxa"/>
          </w:tcPr>
          <w:p>
            <w:pPr>
              <w:pStyle w:val="TableParagraph"/>
              <w:spacing w:before="161"/>
              <w:ind w:left="108"/>
              <w:rPr>
                <w:sz w:val="20"/>
              </w:rPr>
            </w:pPr>
            <w:r>
              <w:rPr>
                <w:sz w:val="20"/>
              </w:rPr>
              <w:t>İşyeri prosedürleri ve talimatlarına göre iş programlarını belirler.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D.2.2</w:t>
            </w:r>
          </w:p>
        </w:tc>
        <w:tc>
          <w:tcPr>
            <w:tcW w:w="6944" w:type="dxa"/>
          </w:tcPr>
          <w:p>
            <w:pPr>
              <w:pStyle w:val="TableParagraph"/>
              <w:spacing w:before="163"/>
              <w:ind w:left="108"/>
              <w:rPr>
                <w:sz w:val="20"/>
              </w:rPr>
            </w:pPr>
            <w:r>
              <w:rPr>
                <w:sz w:val="20"/>
              </w:rPr>
              <w:t>Devreden işlerin kontrol süreçlerini yönetir.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D.2.3</w:t>
            </w:r>
          </w:p>
        </w:tc>
        <w:tc>
          <w:tcPr>
            <w:tcW w:w="6944" w:type="dxa"/>
          </w:tcPr>
          <w:p>
            <w:pPr>
              <w:pStyle w:val="TableParagraph"/>
              <w:spacing w:before="161"/>
              <w:ind w:left="108"/>
              <w:rPr>
                <w:sz w:val="20"/>
              </w:rPr>
            </w:pPr>
            <w:r>
              <w:rPr>
                <w:sz w:val="20"/>
              </w:rPr>
              <w:t>Çalışma programlarına uyulmasını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7"/>
              <w:rPr>
                <w:sz w:val="17"/>
              </w:rPr>
            </w:pPr>
          </w:p>
          <w:p>
            <w:pPr>
              <w:pStyle w:val="TableParagraph"/>
              <w:spacing w:before="1"/>
              <w:ind w:left="110"/>
              <w:rPr>
                <w:b/>
                <w:sz w:val="20"/>
              </w:rPr>
            </w:pPr>
            <w:r>
              <w:rPr>
                <w:b/>
                <w:sz w:val="20"/>
              </w:rPr>
              <w:t>D.3</w:t>
            </w:r>
          </w:p>
        </w:tc>
        <w:tc>
          <w:tcPr>
            <w:tcW w:w="2693" w:type="dxa"/>
            <w:vMerge w:val="restart"/>
          </w:tcPr>
          <w:p>
            <w:pPr>
              <w:pStyle w:val="TableParagraph"/>
              <w:spacing w:before="2"/>
              <w:rPr>
                <w:sz w:val="19"/>
              </w:rPr>
            </w:pPr>
          </w:p>
          <w:p>
            <w:pPr>
              <w:pStyle w:val="TableParagraph"/>
              <w:ind w:left="108" w:right="117"/>
              <w:rPr>
                <w:sz w:val="20"/>
              </w:rPr>
            </w:pPr>
            <w:r>
              <w:rPr>
                <w:sz w:val="20"/>
              </w:rPr>
              <w:t>Gerekli elektronik ekipman ve malzemeyi çalışmaya</w:t>
            </w:r>
          </w:p>
          <w:p>
            <w:pPr>
              <w:pStyle w:val="TableParagraph"/>
              <w:spacing w:before="1"/>
              <w:ind w:left="108"/>
              <w:rPr>
                <w:sz w:val="20"/>
              </w:rPr>
            </w:pPr>
            <w:r>
              <w:rPr>
                <w:sz w:val="20"/>
              </w:rPr>
              <w:t>hazırlamak</w:t>
            </w:r>
          </w:p>
        </w:tc>
        <w:tc>
          <w:tcPr>
            <w:tcW w:w="994" w:type="dxa"/>
          </w:tcPr>
          <w:p>
            <w:pPr>
              <w:pStyle w:val="TableParagraph"/>
              <w:spacing w:before="168"/>
              <w:ind w:left="108"/>
              <w:rPr>
                <w:b/>
                <w:sz w:val="20"/>
              </w:rPr>
            </w:pPr>
            <w:r>
              <w:rPr>
                <w:b/>
                <w:sz w:val="20"/>
              </w:rPr>
              <w:t>D.3.1</w:t>
            </w:r>
          </w:p>
        </w:tc>
        <w:tc>
          <w:tcPr>
            <w:tcW w:w="6944" w:type="dxa"/>
          </w:tcPr>
          <w:p>
            <w:pPr>
              <w:pStyle w:val="TableParagraph"/>
              <w:spacing w:before="48"/>
              <w:ind w:left="108"/>
              <w:rPr>
                <w:sz w:val="20"/>
              </w:rPr>
            </w:pPr>
            <w:r>
              <w:rPr>
                <w:sz w:val="20"/>
              </w:rPr>
              <w:t>Çalışma için gerekli araç, gereç ve ekipmanın çalışmaya hazır hale getirilmesini sağlar.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D.3.2</w:t>
            </w:r>
          </w:p>
        </w:tc>
        <w:tc>
          <w:tcPr>
            <w:tcW w:w="6944" w:type="dxa"/>
          </w:tcPr>
          <w:p>
            <w:pPr>
              <w:pStyle w:val="TableParagraph"/>
              <w:spacing w:before="46"/>
              <w:ind w:left="108" w:right="165"/>
              <w:rPr>
                <w:sz w:val="20"/>
              </w:rPr>
            </w:pPr>
            <w:r>
              <w:rPr>
                <w:sz w:val="20"/>
              </w:rPr>
              <w:t>Çalışma süresince kullanılacak araç, gereç, ekipman ve malzemenin talimatlara göre kullanılmasını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10"/>
              <w:rPr>
                <w:b/>
                <w:sz w:val="20"/>
              </w:rPr>
            </w:pPr>
            <w:r>
              <w:rPr>
                <w:b/>
                <w:sz w:val="20"/>
              </w:rPr>
              <w:t>D.4</w:t>
            </w:r>
          </w:p>
        </w:tc>
        <w:tc>
          <w:tcPr>
            <w:tcW w:w="2693" w:type="dxa"/>
            <w:vMerge w:val="restart"/>
          </w:tcPr>
          <w:p>
            <w:pPr>
              <w:pStyle w:val="TableParagraph"/>
              <w:rPr>
                <w:sz w:val="22"/>
              </w:rPr>
            </w:pPr>
          </w:p>
          <w:p>
            <w:pPr>
              <w:pStyle w:val="TableParagraph"/>
              <w:rPr>
                <w:sz w:val="22"/>
              </w:rPr>
            </w:pPr>
          </w:p>
          <w:p>
            <w:pPr>
              <w:pStyle w:val="TableParagraph"/>
              <w:spacing w:before="176"/>
              <w:ind w:left="108" w:right="628"/>
              <w:rPr>
                <w:sz w:val="20"/>
              </w:rPr>
            </w:pPr>
            <w:r>
              <w:rPr>
                <w:sz w:val="20"/>
              </w:rPr>
              <w:t>İş bitiminde araç, gereç, ekipman ve iş alanının</w:t>
            </w:r>
          </w:p>
          <w:p>
            <w:pPr>
              <w:pStyle w:val="TableParagraph"/>
              <w:spacing w:before="1"/>
              <w:ind w:left="158" w:right="523" w:hanging="51"/>
              <w:rPr>
                <w:sz w:val="20"/>
              </w:rPr>
            </w:pPr>
            <w:r>
              <w:rPr>
                <w:sz w:val="20"/>
              </w:rPr>
              <w:t>temizliğini kontrol etmek (devamı var)</w:t>
            </w:r>
          </w:p>
        </w:tc>
        <w:tc>
          <w:tcPr>
            <w:tcW w:w="994" w:type="dxa"/>
          </w:tcPr>
          <w:p>
            <w:pPr>
              <w:pStyle w:val="TableParagraph"/>
              <w:spacing w:before="166"/>
              <w:ind w:left="108"/>
              <w:rPr>
                <w:b/>
                <w:sz w:val="20"/>
              </w:rPr>
            </w:pPr>
            <w:r>
              <w:rPr>
                <w:b/>
                <w:sz w:val="20"/>
              </w:rPr>
              <w:t>D.4.1</w:t>
            </w:r>
          </w:p>
        </w:tc>
        <w:tc>
          <w:tcPr>
            <w:tcW w:w="6944" w:type="dxa"/>
          </w:tcPr>
          <w:p>
            <w:pPr>
              <w:pStyle w:val="TableParagraph"/>
              <w:spacing w:before="161"/>
              <w:ind w:left="108"/>
              <w:rPr>
                <w:sz w:val="20"/>
              </w:rPr>
            </w:pPr>
            <w:r>
              <w:rPr>
                <w:sz w:val="20"/>
              </w:rPr>
              <w:t>Çalışma alanının düzgün ve temiz tutulmasını sağlar.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D.4.2</w:t>
            </w:r>
          </w:p>
        </w:tc>
        <w:tc>
          <w:tcPr>
            <w:tcW w:w="6944" w:type="dxa"/>
          </w:tcPr>
          <w:p>
            <w:pPr>
              <w:pStyle w:val="TableParagraph"/>
              <w:spacing w:before="163"/>
              <w:ind w:left="108"/>
              <w:rPr>
                <w:sz w:val="20"/>
              </w:rPr>
            </w:pPr>
            <w:r>
              <w:rPr>
                <w:sz w:val="20"/>
              </w:rPr>
              <w:t>Temizlik yapılırken iş güvenliği şartlarının gözetilmesini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D.4.3</w:t>
            </w:r>
          </w:p>
        </w:tc>
        <w:tc>
          <w:tcPr>
            <w:tcW w:w="6944" w:type="dxa"/>
          </w:tcPr>
          <w:p>
            <w:pPr>
              <w:pStyle w:val="TableParagraph"/>
              <w:spacing w:before="46"/>
              <w:ind w:left="108" w:right="165"/>
              <w:rPr>
                <w:sz w:val="20"/>
              </w:rPr>
            </w:pPr>
            <w:r>
              <w:rPr>
                <w:sz w:val="20"/>
              </w:rPr>
              <w:t>Kullanılan araç, gereç, ekipman ve malzemenin iş bitiminde temizlenerek, kaldırılıp kaldırılmadığını kontrol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8"/>
              <w:ind w:left="108"/>
              <w:rPr>
                <w:b/>
                <w:sz w:val="20"/>
              </w:rPr>
            </w:pPr>
            <w:r>
              <w:rPr>
                <w:b/>
                <w:sz w:val="20"/>
              </w:rPr>
              <w:t>D.4.4</w:t>
            </w:r>
          </w:p>
        </w:tc>
        <w:tc>
          <w:tcPr>
            <w:tcW w:w="6944" w:type="dxa"/>
          </w:tcPr>
          <w:p>
            <w:pPr>
              <w:pStyle w:val="TableParagraph"/>
              <w:spacing w:before="48"/>
              <w:ind w:left="108"/>
              <w:rPr>
                <w:sz w:val="20"/>
              </w:rPr>
            </w:pPr>
            <w:r>
              <w:rPr>
                <w:sz w:val="20"/>
              </w:rPr>
              <w:t>Sağlık ve güvenlik yönünden tehlikeli maddeleri talimatlara göre kullanır ve</w:t>
            </w:r>
          </w:p>
          <w:p>
            <w:pPr>
              <w:pStyle w:val="TableParagraph"/>
              <w:ind w:left="108"/>
              <w:rPr>
                <w:sz w:val="20"/>
              </w:rPr>
            </w:pPr>
            <w:r>
              <w:rPr>
                <w:sz w:val="20"/>
              </w:rPr>
              <w:t>tehlikeli maddelerin belirlenmiş yerlerde uygun bir şekilde depolanmasını sağlar.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8" w:hRule="atLeast"/>
        </w:trPr>
        <w:tc>
          <w:tcPr>
            <w:tcW w:w="2943" w:type="dxa"/>
            <w:gridSpan w:val="2"/>
          </w:tcPr>
          <w:p>
            <w:pPr>
              <w:pStyle w:val="TableParagraph"/>
              <w:spacing w:before="168"/>
              <w:ind w:left="107"/>
              <w:rPr>
                <w:b/>
                <w:sz w:val="20"/>
              </w:rPr>
            </w:pPr>
            <w:r>
              <w:rPr>
                <w:b/>
                <w:sz w:val="20"/>
              </w:rPr>
              <w:t>Görevler</w:t>
            </w:r>
          </w:p>
        </w:tc>
        <w:tc>
          <w:tcPr>
            <w:tcW w:w="3403" w:type="dxa"/>
            <w:gridSpan w:val="2"/>
          </w:tcPr>
          <w:p>
            <w:pPr>
              <w:pStyle w:val="TableParagraph"/>
              <w:spacing w:before="168"/>
              <w:ind w:left="110"/>
              <w:rPr>
                <w:b/>
                <w:sz w:val="20"/>
              </w:rPr>
            </w:pPr>
            <w:r>
              <w:rPr>
                <w:b/>
                <w:sz w:val="20"/>
              </w:rPr>
              <w:t>İşlemler</w:t>
            </w:r>
          </w:p>
        </w:tc>
        <w:tc>
          <w:tcPr>
            <w:tcW w:w="7938" w:type="dxa"/>
            <w:gridSpan w:val="2"/>
          </w:tcPr>
          <w:p>
            <w:pPr>
              <w:pStyle w:val="TableParagraph"/>
              <w:spacing w:before="168"/>
              <w:ind w:left="108"/>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10" w:type="dxa"/>
          </w:tcPr>
          <w:p>
            <w:pPr>
              <w:pStyle w:val="TableParagraph"/>
              <w:spacing w:before="166"/>
              <w:ind w:left="110"/>
              <w:rPr>
                <w:b/>
                <w:sz w:val="20"/>
              </w:rPr>
            </w:pPr>
            <w:r>
              <w:rPr>
                <w:b/>
                <w:sz w:val="20"/>
              </w:rPr>
              <w:t>Kod</w:t>
            </w:r>
          </w:p>
        </w:tc>
        <w:tc>
          <w:tcPr>
            <w:tcW w:w="2693" w:type="dxa"/>
          </w:tcPr>
          <w:p>
            <w:pPr>
              <w:pStyle w:val="TableParagraph"/>
              <w:spacing w:before="166"/>
              <w:ind w:left="108"/>
              <w:rPr>
                <w:b/>
                <w:sz w:val="20"/>
              </w:rPr>
            </w:pPr>
            <w:r>
              <w:rPr>
                <w:b/>
                <w:sz w:val="20"/>
              </w:rPr>
              <w:t>Adı</w:t>
            </w:r>
          </w:p>
        </w:tc>
        <w:tc>
          <w:tcPr>
            <w:tcW w:w="994" w:type="dxa"/>
          </w:tcPr>
          <w:p>
            <w:pPr>
              <w:pStyle w:val="TableParagraph"/>
              <w:spacing w:before="166"/>
              <w:ind w:left="108"/>
              <w:rPr>
                <w:b/>
                <w:sz w:val="20"/>
              </w:rPr>
            </w:pPr>
            <w:r>
              <w:rPr>
                <w:b/>
                <w:sz w:val="20"/>
              </w:rPr>
              <w:t>Kod</w:t>
            </w:r>
          </w:p>
        </w:tc>
        <w:tc>
          <w:tcPr>
            <w:tcW w:w="6944" w:type="dxa"/>
          </w:tcPr>
          <w:p>
            <w:pPr>
              <w:pStyle w:val="TableParagraph"/>
              <w:spacing w:before="166"/>
              <w:ind w:left="108"/>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spacing w:before="7"/>
              <w:rPr>
                <w:sz w:val="17"/>
              </w:rPr>
            </w:pPr>
          </w:p>
          <w:p>
            <w:pPr>
              <w:pStyle w:val="TableParagraph"/>
              <w:spacing w:before="1"/>
              <w:ind w:left="107"/>
              <w:rPr>
                <w:b/>
                <w:sz w:val="20"/>
              </w:rPr>
            </w:pPr>
            <w:r>
              <w:rPr>
                <w:b/>
                <w:w w:val="99"/>
                <w:sz w:val="20"/>
              </w:rPr>
              <w:t>D</w:t>
            </w:r>
          </w:p>
        </w:tc>
        <w:tc>
          <w:tcPr>
            <w:tcW w:w="2359" w:type="dxa"/>
            <w:vMerge w:val="restart"/>
          </w:tcPr>
          <w:p>
            <w:pPr>
              <w:pStyle w:val="TableParagraph"/>
              <w:rPr>
                <w:sz w:val="22"/>
              </w:rPr>
            </w:pPr>
          </w:p>
          <w:p>
            <w:pPr>
              <w:pStyle w:val="TableParagraph"/>
              <w:spacing w:before="3"/>
              <w:rPr>
                <w:sz w:val="17"/>
              </w:rPr>
            </w:pPr>
          </w:p>
          <w:p>
            <w:pPr>
              <w:pStyle w:val="TableParagraph"/>
              <w:ind w:left="107"/>
              <w:rPr>
                <w:sz w:val="20"/>
              </w:rPr>
            </w:pPr>
            <w:r>
              <w:rPr>
                <w:sz w:val="20"/>
              </w:rPr>
              <w:t>İş organizasyonu yapmak</w:t>
            </w:r>
          </w:p>
        </w:tc>
        <w:tc>
          <w:tcPr>
            <w:tcW w:w="710" w:type="dxa"/>
            <w:vMerge w:val="restart"/>
          </w:tcPr>
          <w:p>
            <w:pPr>
              <w:pStyle w:val="TableParagraph"/>
              <w:rPr>
                <w:sz w:val="22"/>
              </w:rPr>
            </w:pPr>
          </w:p>
          <w:p>
            <w:pPr>
              <w:pStyle w:val="TableParagraph"/>
              <w:spacing w:before="7"/>
              <w:rPr>
                <w:sz w:val="17"/>
              </w:rPr>
            </w:pPr>
          </w:p>
          <w:p>
            <w:pPr>
              <w:pStyle w:val="TableParagraph"/>
              <w:spacing w:before="1"/>
              <w:ind w:left="110"/>
              <w:rPr>
                <w:b/>
                <w:sz w:val="20"/>
              </w:rPr>
            </w:pPr>
            <w:r>
              <w:rPr>
                <w:b/>
                <w:sz w:val="20"/>
              </w:rPr>
              <w:t>D.4</w:t>
            </w:r>
          </w:p>
        </w:tc>
        <w:tc>
          <w:tcPr>
            <w:tcW w:w="2693" w:type="dxa"/>
            <w:vMerge w:val="restart"/>
          </w:tcPr>
          <w:p>
            <w:pPr>
              <w:pStyle w:val="TableParagraph"/>
              <w:spacing w:before="2"/>
              <w:rPr>
                <w:sz w:val="19"/>
              </w:rPr>
            </w:pPr>
          </w:p>
          <w:p>
            <w:pPr>
              <w:pStyle w:val="TableParagraph"/>
              <w:ind w:left="108" w:right="628"/>
              <w:rPr>
                <w:sz w:val="20"/>
              </w:rPr>
            </w:pPr>
            <w:r>
              <w:rPr>
                <w:sz w:val="20"/>
              </w:rPr>
              <w:t>İş bitiminde araç, gereç, ekipman ve iş alanının</w:t>
            </w:r>
          </w:p>
          <w:p>
            <w:pPr>
              <w:pStyle w:val="TableParagraph"/>
              <w:spacing w:before="1"/>
              <w:ind w:left="108"/>
              <w:rPr>
                <w:sz w:val="20"/>
              </w:rPr>
            </w:pPr>
            <w:r>
              <w:rPr>
                <w:sz w:val="20"/>
              </w:rPr>
              <w:t>temizliğini kontrol etmek</w:t>
            </w:r>
          </w:p>
        </w:tc>
        <w:tc>
          <w:tcPr>
            <w:tcW w:w="994" w:type="dxa"/>
          </w:tcPr>
          <w:p>
            <w:pPr>
              <w:pStyle w:val="TableParagraph"/>
              <w:spacing w:before="168"/>
              <w:ind w:left="108"/>
              <w:rPr>
                <w:b/>
                <w:sz w:val="20"/>
              </w:rPr>
            </w:pPr>
            <w:r>
              <w:rPr>
                <w:b/>
                <w:sz w:val="20"/>
              </w:rPr>
              <w:t>D.4.5</w:t>
            </w:r>
          </w:p>
        </w:tc>
        <w:tc>
          <w:tcPr>
            <w:tcW w:w="6944" w:type="dxa"/>
          </w:tcPr>
          <w:p>
            <w:pPr>
              <w:pStyle w:val="TableParagraph"/>
              <w:spacing w:before="48"/>
              <w:ind w:left="108" w:right="165"/>
              <w:rPr>
                <w:sz w:val="20"/>
              </w:rPr>
            </w:pPr>
            <w:r>
              <w:rPr>
                <w:sz w:val="20"/>
              </w:rPr>
              <w:t>Çalışma alanının daha sonra gerçekleştirilecek işlemlere uygun bırakılmasını sağlar.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D.4.6</w:t>
            </w:r>
          </w:p>
        </w:tc>
        <w:tc>
          <w:tcPr>
            <w:tcW w:w="6944" w:type="dxa"/>
          </w:tcPr>
          <w:p>
            <w:pPr>
              <w:pStyle w:val="TableParagraph"/>
              <w:spacing w:before="161"/>
              <w:ind w:left="108"/>
              <w:rPr>
                <w:sz w:val="20"/>
              </w:rPr>
            </w:pPr>
            <w:r>
              <w:rPr>
                <w:sz w:val="20"/>
              </w:rPr>
              <w:t>Yapılacak temizlik çalışmalarını belirler.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85"/>
        <w:gridCol w:w="2619"/>
        <w:gridCol w:w="977"/>
        <w:gridCol w:w="6961"/>
      </w:tblGrid>
      <w:tr>
        <w:trPr>
          <w:trHeight w:val="568" w:hRule="atLeast"/>
        </w:trPr>
        <w:tc>
          <w:tcPr>
            <w:tcW w:w="2943" w:type="dxa"/>
            <w:gridSpan w:val="2"/>
          </w:tcPr>
          <w:p>
            <w:pPr>
              <w:pStyle w:val="TableParagraph"/>
              <w:spacing w:before="168"/>
              <w:ind w:left="107"/>
              <w:rPr>
                <w:b/>
                <w:sz w:val="20"/>
              </w:rPr>
            </w:pPr>
            <w:r>
              <w:rPr>
                <w:b/>
                <w:sz w:val="20"/>
              </w:rPr>
              <w:t>Görevler</w:t>
            </w:r>
          </w:p>
        </w:tc>
        <w:tc>
          <w:tcPr>
            <w:tcW w:w="3404" w:type="dxa"/>
            <w:gridSpan w:val="2"/>
          </w:tcPr>
          <w:p>
            <w:pPr>
              <w:pStyle w:val="TableParagraph"/>
              <w:spacing w:before="168"/>
              <w:ind w:left="110"/>
              <w:rPr>
                <w:b/>
                <w:sz w:val="20"/>
              </w:rPr>
            </w:pPr>
            <w:r>
              <w:rPr>
                <w:b/>
                <w:sz w:val="20"/>
              </w:rPr>
              <w:t>İşlemler</w:t>
            </w:r>
          </w:p>
        </w:tc>
        <w:tc>
          <w:tcPr>
            <w:tcW w:w="7938"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359" w:type="dxa"/>
          </w:tcPr>
          <w:p>
            <w:pPr>
              <w:pStyle w:val="TableParagraph"/>
              <w:spacing w:before="166"/>
              <w:ind w:left="107"/>
              <w:rPr>
                <w:b/>
                <w:sz w:val="20"/>
              </w:rPr>
            </w:pPr>
            <w:r>
              <w:rPr>
                <w:b/>
                <w:sz w:val="20"/>
              </w:rPr>
              <w:t>Adı</w:t>
            </w:r>
          </w:p>
        </w:tc>
        <w:tc>
          <w:tcPr>
            <w:tcW w:w="785" w:type="dxa"/>
          </w:tcPr>
          <w:p>
            <w:pPr>
              <w:pStyle w:val="TableParagraph"/>
              <w:spacing w:before="166"/>
              <w:ind w:left="110"/>
              <w:rPr>
                <w:b/>
                <w:sz w:val="20"/>
              </w:rPr>
            </w:pPr>
            <w:r>
              <w:rPr>
                <w:b/>
                <w:sz w:val="20"/>
              </w:rPr>
              <w:t>Kod</w:t>
            </w:r>
          </w:p>
        </w:tc>
        <w:tc>
          <w:tcPr>
            <w:tcW w:w="2619" w:type="dxa"/>
          </w:tcPr>
          <w:p>
            <w:pPr>
              <w:pStyle w:val="TableParagraph"/>
              <w:spacing w:before="166"/>
              <w:ind w:left="109"/>
              <w:rPr>
                <w:b/>
                <w:sz w:val="20"/>
              </w:rPr>
            </w:pPr>
            <w:r>
              <w:rPr>
                <w:b/>
                <w:sz w:val="20"/>
              </w:rPr>
              <w:t>Adı</w:t>
            </w:r>
          </w:p>
        </w:tc>
        <w:tc>
          <w:tcPr>
            <w:tcW w:w="977" w:type="dxa"/>
            <w:tcBorders>
              <w:right w:val="single" w:sz="6" w:space="0" w:color="000000"/>
            </w:tcBorders>
          </w:tcPr>
          <w:p>
            <w:pPr>
              <w:pStyle w:val="TableParagraph"/>
              <w:spacing w:before="166"/>
              <w:ind w:left="107"/>
              <w:rPr>
                <w:b/>
                <w:sz w:val="20"/>
              </w:rPr>
            </w:pPr>
            <w:r>
              <w:rPr>
                <w:b/>
                <w:sz w:val="20"/>
              </w:rPr>
              <w:t>Kod</w:t>
            </w:r>
          </w:p>
        </w:tc>
        <w:tc>
          <w:tcPr>
            <w:tcW w:w="6961"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0"/>
              <w:ind w:left="107"/>
              <w:rPr>
                <w:b/>
                <w:sz w:val="20"/>
              </w:rPr>
            </w:pPr>
            <w:r>
              <w:rPr>
                <w:b/>
                <w:w w:val="99"/>
                <w:sz w:val="20"/>
              </w:rPr>
              <w:t>E</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8"/>
              <w:ind w:left="107" w:right="374"/>
              <w:jc w:val="both"/>
              <w:rPr>
                <w:sz w:val="20"/>
              </w:rPr>
            </w:pPr>
            <w:r>
              <w:rPr>
                <w:sz w:val="20"/>
              </w:rPr>
              <w:t>Temiz ve pis su tesisatı test ve ayar işlemlerini yürütmek</w:t>
            </w:r>
          </w:p>
          <w:p>
            <w:pPr>
              <w:pStyle w:val="TableParagraph"/>
              <w:spacing w:line="229" w:lineRule="exact"/>
              <w:ind w:left="107"/>
              <w:jc w:val="both"/>
              <w:rPr>
                <w:sz w:val="20"/>
              </w:rPr>
            </w:pPr>
            <w:r>
              <w:rPr>
                <w:sz w:val="20"/>
              </w:rPr>
              <w:t>(devamı var)</w:t>
            </w:r>
          </w:p>
        </w:tc>
        <w:tc>
          <w:tcPr>
            <w:tcW w:w="78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0"/>
              </w:rPr>
            </w:pPr>
          </w:p>
          <w:p>
            <w:pPr>
              <w:pStyle w:val="TableParagraph"/>
              <w:ind w:left="110"/>
              <w:rPr>
                <w:b/>
                <w:sz w:val="20"/>
              </w:rPr>
            </w:pPr>
            <w:r>
              <w:rPr>
                <w:b/>
                <w:sz w:val="20"/>
              </w:rPr>
              <w:t>E.1</w:t>
            </w:r>
          </w:p>
        </w:tc>
        <w:tc>
          <w:tcPr>
            <w:tcW w:w="261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9"/>
              </w:rPr>
            </w:pPr>
          </w:p>
          <w:p>
            <w:pPr>
              <w:pStyle w:val="TableParagraph"/>
              <w:spacing w:before="1"/>
              <w:ind w:left="109" w:right="613"/>
              <w:rPr>
                <w:sz w:val="20"/>
              </w:rPr>
            </w:pPr>
            <w:r>
              <w:rPr>
                <w:sz w:val="20"/>
              </w:rPr>
              <w:t>Temiz ve pis su tesisatı projesini incelemek</w:t>
            </w:r>
          </w:p>
        </w:tc>
        <w:tc>
          <w:tcPr>
            <w:tcW w:w="977" w:type="dxa"/>
            <w:tcBorders>
              <w:right w:val="single" w:sz="6" w:space="0" w:color="000000"/>
            </w:tcBorders>
          </w:tcPr>
          <w:p>
            <w:pPr>
              <w:pStyle w:val="TableParagraph"/>
              <w:spacing w:before="168"/>
              <w:ind w:left="107"/>
              <w:rPr>
                <w:b/>
                <w:sz w:val="20"/>
              </w:rPr>
            </w:pPr>
            <w:r>
              <w:rPr>
                <w:b/>
                <w:sz w:val="20"/>
              </w:rPr>
              <w:t>E.1.1</w:t>
            </w:r>
          </w:p>
        </w:tc>
        <w:tc>
          <w:tcPr>
            <w:tcW w:w="6961" w:type="dxa"/>
            <w:tcBorders>
              <w:left w:val="single" w:sz="6" w:space="0" w:color="000000"/>
            </w:tcBorders>
          </w:tcPr>
          <w:p>
            <w:pPr>
              <w:pStyle w:val="TableParagraph"/>
              <w:spacing w:before="163"/>
              <w:ind w:left="107"/>
              <w:rPr>
                <w:sz w:val="20"/>
              </w:rPr>
            </w:pPr>
            <w:r>
              <w:rPr>
                <w:sz w:val="20"/>
              </w:rPr>
              <w:t>Boru güzergâhını ve boru çap ölçülerini tespit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6"/>
              <w:ind w:left="107"/>
              <w:rPr>
                <w:b/>
                <w:sz w:val="20"/>
              </w:rPr>
            </w:pPr>
            <w:r>
              <w:rPr>
                <w:b/>
                <w:sz w:val="20"/>
              </w:rPr>
              <w:t>E.1.2</w:t>
            </w:r>
          </w:p>
        </w:tc>
        <w:tc>
          <w:tcPr>
            <w:tcW w:w="6961" w:type="dxa"/>
            <w:tcBorders>
              <w:left w:val="single" w:sz="6" w:space="0" w:color="000000"/>
            </w:tcBorders>
          </w:tcPr>
          <w:p>
            <w:pPr>
              <w:pStyle w:val="TableParagraph"/>
              <w:spacing w:before="161"/>
              <w:ind w:left="107"/>
              <w:rPr>
                <w:sz w:val="20"/>
              </w:rPr>
            </w:pPr>
            <w:r>
              <w:rPr>
                <w:sz w:val="20"/>
              </w:rPr>
              <w:t>Kullanılan malzeme türünü ve ölçülerini tespit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6"/>
              <w:ind w:left="107"/>
              <w:rPr>
                <w:b/>
                <w:sz w:val="20"/>
              </w:rPr>
            </w:pPr>
            <w:r>
              <w:rPr>
                <w:b/>
                <w:sz w:val="20"/>
              </w:rPr>
              <w:t>E.1.3</w:t>
            </w:r>
          </w:p>
        </w:tc>
        <w:tc>
          <w:tcPr>
            <w:tcW w:w="6961" w:type="dxa"/>
            <w:tcBorders>
              <w:left w:val="single" w:sz="6" w:space="0" w:color="000000"/>
            </w:tcBorders>
          </w:tcPr>
          <w:p>
            <w:pPr>
              <w:pStyle w:val="TableParagraph"/>
              <w:spacing w:before="161"/>
              <w:ind w:left="107"/>
              <w:rPr>
                <w:sz w:val="20"/>
              </w:rPr>
            </w:pPr>
            <w:r>
              <w:rPr>
                <w:sz w:val="20"/>
              </w:rPr>
              <w:t>Ayar yapılacak cihazların yerlerini tespit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6"/>
              <w:ind w:left="107"/>
              <w:rPr>
                <w:b/>
                <w:sz w:val="20"/>
              </w:rPr>
            </w:pPr>
            <w:r>
              <w:rPr>
                <w:b/>
                <w:sz w:val="20"/>
              </w:rPr>
              <w:t>E.1.4</w:t>
            </w:r>
          </w:p>
        </w:tc>
        <w:tc>
          <w:tcPr>
            <w:tcW w:w="6961" w:type="dxa"/>
            <w:tcBorders>
              <w:left w:val="single" w:sz="6" w:space="0" w:color="000000"/>
            </w:tcBorders>
          </w:tcPr>
          <w:p>
            <w:pPr>
              <w:pStyle w:val="TableParagraph"/>
              <w:spacing w:before="161"/>
              <w:ind w:left="107"/>
              <w:rPr>
                <w:sz w:val="20"/>
              </w:rPr>
            </w:pPr>
            <w:r>
              <w:rPr>
                <w:sz w:val="20"/>
              </w:rPr>
              <w:t>Boru eğimlerinin derecelerini ve giderin bağlandığı yeri tespit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6"/>
              <w:ind w:left="107"/>
              <w:rPr>
                <w:b/>
                <w:sz w:val="20"/>
              </w:rPr>
            </w:pPr>
            <w:r>
              <w:rPr>
                <w:b/>
                <w:sz w:val="20"/>
              </w:rPr>
              <w:t>E.1.5</w:t>
            </w:r>
          </w:p>
        </w:tc>
        <w:tc>
          <w:tcPr>
            <w:tcW w:w="6961" w:type="dxa"/>
            <w:tcBorders>
              <w:left w:val="single" w:sz="6" w:space="0" w:color="000000"/>
            </w:tcBorders>
          </w:tcPr>
          <w:p>
            <w:pPr>
              <w:pStyle w:val="TableParagraph"/>
              <w:spacing w:before="46"/>
              <w:ind w:left="107"/>
              <w:rPr>
                <w:sz w:val="20"/>
              </w:rPr>
            </w:pPr>
            <w:r>
              <w:rPr>
                <w:sz w:val="20"/>
              </w:rPr>
              <w:t>Temiz ve pis su temizleme kapağını, çekme valflerini ve havalandırma yerlerini kontrol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8"/>
              <w:ind w:left="107"/>
              <w:rPr>
                <w:b/>
                <w:sz w:val="20"/>
              </w:rPr>
            </w:pPr>
            <w:r>
              <w:rPr>
                <w:b/>
                <w:sz w:val="20"/>
              </w:rPr>
              <w:t>E.1.6</w:t>
            </w:r>
          </w:p>
        </w:tc>
        <w:tc>
          <w:tcPr>
            <w:tcW w:w="6961" w:type="dxa"/>
            <w:tcBorders>
              <w:left w:val="single" w:sz="6" w:space="0" w:color="000000"/>
            </w:tcBorders>
          </w:tcPr>
          <w:p>
            <w:pPr>
              <w:pStyle w:val="TableParagraph"/>
              <w:spacing w:before="163"/>
              <w:ind w:left="107"/>
              <w:rPr>
                <w:sz w:val="20"/>
              </w:rPr>
            </w:pPr>
            <w:r>
              <w:rPr>
                <w:sz w:val="20"/>
              </w:rPr>
              <w:t>Su sayaç yerlerini tespit ederek, vitrifiye malzemelerinin yerlerini belirler.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10"/>
              <w:rPr>
                <w:b/>
                <w:sz w:val="20"/>
              </w:rPr>
            </w:pPr>
            <w:r>
              <w:rPr>
                <w:b/>
                <w:sz w:val="20"/>
              </w:rPr>
              <w:t>E.2</w:t>
            </w:r>
          </w:p>
        </w:tc>
        <w:tc>
          <w:tcPr>
            <w:tcW w:w="2619" w:type="dxa"/>
            <w:vMerge w:val="restart"/>
          </w:tcPr>
          <w:p>
            <w:pPr>
              <w:pStyle w:val="TableParagraph"/>
              <w:rPr>
                <w:sz w:val="22"/>
              </w:rPr>
            </w:pPr>
          </w:p>
          <w:p>
            <w:pPr>
              <w:pStyle w:val="TableParagraph"/>
              <w:spacing w:before="3"/>
              <w:rPr>
                <w:sz w:val="32"/>
              </w:rPr>
            </w:pPr>
          </w:p>
          <w:p>
            <w:pPr>
              <w:pStyle w:val="TableParagraph"/>
              <w:ind w:left="109" w:right="335"/>
              <w:rPr>
                <w:sz w:val="20"/>
              </w:rPr>
            </w:pPr>
            <w:r>
              <w:rPr>
                <w:sz w:val="20"/>
              </w:rPr>
              <w:t>Boru bağlantılarını kontrol etmek</w:t>
            </w:r>
          </w:p>
        </w:tc>
        <w:tc>
          <w:tcPr>
            <w:tcW w:w="977" w:type="dxa"/>
            <w:tcBorders>
              <w:right w:val="single" w:sz="6" w:space="0" w:color="000000"/>
            </w:tcBorders>
          </w:tcPr>
          <w:p>
            <w:pPr>
              <w:pStyle w:val="TableParagraph"/>
              <w:spacing w:before="166"/>
              <w:ind w:left="107"/>
              <w:rPr>
                <w:b/>
                <w:sz w:val="20"/>
              </w:rPr>
            </w:pPr>
            <w:r>
              <w:rPr>
                <w:b/>
                <w:sz w:val="20"/>
              </w:rPr>
              <w:t>E.2.1</w:t>
            </w:r>
          </w:p>
        </w:tc>
        <w:tc>
          <w:tcPr>
            <w:tcW w:w="6961" w:type="dxa"/>
            <w:tcBorders>
              <w:left w:val="single" w:sz="6" w:space="0" w:color="000000"/>
            </w:tcBorders>
          </w:tcPr>
          <w:p>
            <w:pPr>
              <w:pStyle w:val="TableParagraph"/>
              <w:spacing w:before="161"/>
              <w:ind w:left="107"/>
              <w:rPr>
                <w:sz w:val="20"/>
              </w:rPr>
            </w:pPr>
            <w:r>
              <w:rPr>
                <w:sz w:val="20"/>
              </w:rPr>
              <w:t>Tesisatların uygun ölçülerde olup olmadığını kontrol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8"/>
              <w:ind w:left="107"/>
              <w:rPr>
                <w:b/>
                <w:sz w:val="20"/>
              </w:rPr>
            </w:pPr>
            <w:r>
              <w:rPr>
                <w:b/>
                <w:sz w:val="20"/>
              </w:rPr>
              <w:t>E.2.2</w:t>
            </w:r>
          </w:p>
        </w:tc>
        <w:tc>
          <w:tcPr>
            <w:tcW w:w="6961" w:type="dxa"/>
            <w:tcBorders>
              <w:left w:val="single" w:sz="6" w:space="0" w:color="000000"/>
            </w:tcBorders>
          </w:tcPr>
          <w:p>
            <w:pPr>
              <w:pStyle w:val="TableParagraph"/>
              <w:spacing w:before="48"/>
              <w:ind w:left="107"/>
              <w:rPr>
                <w:sz w:val="20"/>
              </w:rPr>
            </w:pPr>
            <w:r>
              <w:rPr>
                <w:sz w:val="20"/>
              </w:rPr>
              <w:t>Temiz su tesisatlarının pis su borularına standart uzaklıkta olup olmadığını kontrol eder.</w:t>
            </w:r>
          </w:p>
        </w:tc>
      </w:tr>
      <w:tr>
        <w:trPr>
          <w:trHeight w:val="565"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6"/>
              <w:ind w:left="107"/>
              <w:rPr>
                <w:b/>
                <w:sz w:val="20"/>
              </w:rPr>
            </w:pPr>
            <w:r>
              <w:rPr>
                <w:b/>
                <w:sz w:val="20"/>
              </w:rPr>
              <w:t>E.2.3</w:t>
            </w:r>
          </w:p>
        </w:tc>
        <w:tc>
          <w:tcPr>
            <w:tcW w:w="6961" w:type="dxa"/>
            <w:tcBorders>
              <w:left w:val="single" w:sz="6" w:space="0" w:color="000000"/>
            </w:tcBorders>
          </w:tcPr>
          <w:p>
            <w:pPr>
              <w:pStyle w:val="TableParagraph"/>
              <w:spacing w:before="161"/>
              <w:ind w:left="107"/>
              <w:rPr>
                <w:sz w:val="20"/>
              </w:rPr>
            </w:pPr>
            <w:r>
              <w:rPr>
                <w:sz w:val="20"/>
              </w:rPr>
              <w:t>Pis su borularının çaplarının standarda uygun olup olmadığını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spacing w:before="1"/>
              <w:ind w:left="110"/>
              <w:rPr>
                <w:b/>
                <w:sz w:val="20"/>
              </w:rPr>
            </w:pPr>
            <w:r>
              <w:rPr>
                <w:b/>
                <w:sz w:val="20"/>
              </w:rPr>
              <w:t>E.3</w:t>
            </w:r>
          </w:p>
        </w:tc>
        <w:tc>
          <w:tcPr>
            <w:tcW w:w="2619" w:type="dxa"/>
            <w:vMerge w:val="restart"/>
          </w:tcPr>
          <w:p>
            <w:pPr>
              <w:pStyle w:val="TableParagraph"/>
              <w:rPr>
                <w:sz w:val="22"/>
              </w:rPr>
            </w:pPr>
          </w:p>
          <w:p>
            <w:pPr>
              <w:pStyle w:val="TableParagraph"/>
              <w:spacing w:before="3"/>
              <w:rPr>
                <w:sz w:val="32"/>
              </w:rPr>
            </w:pPr>
          </w:p>
          <w:p>
            <w:pPr>
              <w:pStyle w:val="TableParagraph"/>
              <w:spacing w:before="1"/>
              <w:ind w:left="109"/>
              <w:rPr>
                <w:sz w:val="20"/>
              </w:rPr>
            </w:pPr>
            <w:r>
              <w:rPr>
                <w:sz w:val="20"/>
              </w:rPr>
              <w:t>Yağ-petrol ayırıcı cihaz kontrolü yapmak</w:t>
            </w:r>
          </w:p>
        </w:tc>
        <w:tc>
          <w:tcPr>
            <w:tcW w:w="977" w:type="dxa"/>
            <w:tcBorders>
              <w:right w:val="single" w:sz="6" w:space="0" w:color="000000"/>
            </w:tcBorders>
          </w:tcPr>
          <w:p>
            <w:pPr>
              <w:pStyle w:val="TableParagraph"/>
              <w:spacing w:before="166"/>
              <w:ind w:left="107"/>
              <w:rPr>
                <w:b/>
                <w:sz w:val="20"/>
              </w:rPr>
            </w:pPr>
            <w:r>
              <w:rPr>
                <w:b/>
                <w:sz w:val="20"/>
              </w:rPr>
              <w:t>E.3.1</w:t>
            </w:r>
          </w:p>
        </w:tc>
        <w:tc>
          <w:tcPr>
            <w:tcW w:w="6961" w:type="dxa"/>
            <w:tcBorders>
              <w:left w:val="single" w:sz="6" w:space="0" w:color="000000"/>
            </w:tcBorders>
          </w:tcPr>
          <w:p>
            <w:pPr>
              <w:pStyle w:val="TableParagraph"/>
              <w:spacing w:before="161"/>
              <w:ind w:left="107"/>
              <w:rPr>
                <w:sz w:val="20"/>
              </w:rPr>
            </w:pPr>
            <w:r>
              <w:rPr>
                <w:sz w:val="20"/>
              </w:rPr>
              <w:t>Ayrımın kapasitesinin sisteme uygunluğunu kontrol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8"/>
              <w:ind w:left="107"/>
              <w:rPr>
                <w:b/>
                <w:sz w:val="20"/>
              </w:rPr>
            </w:pPr>
            <w:r>
              <w:rPr>
                <w:b/>
                <w:sz w:val="20"/>
              </w:rPr>
              <w:t>E.3.2</w:t>
            </w:r>
          </w:p>
        </w:tc>
        <w:tc>
          <w:tcPr>
            <w:tcW w:w="6961" w:type="dxa"/>
            <w:tcBorders>
              <w:left w:val="single" w:sz="6" w:space="0" w:color="000000"/>
            </w:tcBorders>
          </w:tcPr>
          <w:p>
            <w:pPr>
              <w:pStyle w:val="TableParagraph"/>
              <w:spacing w:before="163"/>
              <w:ind w:left="107"/>
              <w:rPr>
                <w:sz w:val="20"/>
              </w:rPr>
            </w:pPr>
            <w:r>
              <w:rPr>
                <w:sz w:val="20"/>
              </w:rPr>
              <w:t>Cihazın bağlantılarını gözle kontrol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vMerge/>
            <w:tcBorders>
              <w:top w:val="nil"/>
            </w:tcBorders>
          </w:tcPr>
          <w:p>
            <w:pPr>
              <w:rPr>
                <w:sz w:val="2"/>
                <w:szCs w:val="2"/>
              </w:rPr>
            </w:pPr>
          </w:p>
        </w:tc>
        <w:tc>
          <w:tcPr>
            <w:tcW w:w="2619" w:type="dxa"/>
            <w:vMerge/>
            <w:tcBorders>
              <w:top w:val="nil"/>
            </w:tcBorders>
          </w:tcPr>
          <w:p>
            <w:pPr>
              <w:rPr>
                <w:sz w:val="2"/>
                <w:szCs w:val="2"/>
              </w:rPr>
            </w:pPr>
          </w:p>
        </w:tc>
        <w:tc>
          <w:tcPr>
            <w:tcW w:w="977" w:type="dxa"/>
            <w:tcBorders>
              <w:right w:val="single" w:sz="6" w:space="0" w:color="000000"/>
            </w:tcBorders>
          </w:tcPr>
          <w:p>
            <w:pPr>
              <w:pStyle w:val="TableParagraph"/>
              <w:spacing w:before="166"/>
              <w:ind w:left="107"/>
              <w:rPr>
                <w:b/>
                <w:sz w:val="20"/>
              </w:rPr>
            </w:pPr>
            <w:r>
              <w:rPr>
                <w:b/>
                <w:sz w:val="20"/>
              </w:rPr>
              <w:t>E.3.3</w:t>
            </w:r>
          </w:p>
        </w:tc>
        <w:tc>
          <w:tcPr>
            <w:tcW w:w="6961" w:type="dxa"/>
            <w:tcBorders>
              <w:left w:val="single" w:sz="6" w:space="0" w:color="000000"/>
            </w:tcBorders>
          </w:tcPr>
          <w:p>
            <w:pPr>
              <w:pStyle w:val="TableParagraph"/>
              <w:spacing w:before="161"/>
              <w:ind w:left="107"/>
              <w:rPr>
                <w:sz w:val="20"/>
              </w:rPr>
            </w:pPr>
            <w:r>
              <w:rPr>
                <w:sz w:val="20"/>
              </w:rPr>
              <w:t>Yağ-su ayrımının sağlandığını teyit eder.</w:t>
            </w:r>
          </w:p>
        </w:tc>
      </w:tr>
      <w:tr>
        <w:trPr>
          <w:trHeight w:val="690"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85" w:type="dxa"/>
          </w:tcPr>
          <w:p>
            <w:pPr>
              <w:pStyle w:val="TableParagraph"/>
              <w:spacing w:before="9"/>
              <w:rPr>
                <w:sz w:val="19"/>
              </w:rPr>
            </w:pPr>
          </w:p>
          <w:p>
            <w:pPr>
              <w:pStyle w:val="TableParagraph"/>
              <w:ind w:left="110"/>
              <w:rPr>
                <w:b/>
                <w:sz w:val="20"/>
              </w:rPr>
            </w:pPr>
            <w:r>
              <w:rPr>
                <w:b/>
                <w:sz w:val="20"/>
              </w:rPr>
              <w:t>E.4</w:t>
            </w:r>
          </w:p>
        </w:tc>
        <w:tc>
          <w:tcPr>
            <w:tcW w:w="2619" w:type="dxa"/>
          </w:tcPr>
          <w:p>
            <w:pPr>
              <w:pStyle w:val="TableParagraph"/>
              <w:ind w:left="109" w:right="335"/>
              <w:rPr>
                <w:sz w:val="20"/>
              </w:rPr>
            </w:pPr>
            <w:r>
              <w:rPr>
                <w:sz w:val="20"/>
              </w:rPr>
              <w:t>Pis su tesisat havalığını kontrol etmek</w:t>
            </w:r>
          </w:p>
          <w:p>
            <w:pPr>
              <w:pStyle w:val="TableParagraph"/>
              <w:spacing w:line="217" w:lineRule="exact"/>
              <w:ind w:left="109"/>
              <w:rPr>
                <w:sz w:val="20"/>
              </w:rPr>
            </w:pPr>
            <w:r>
              <w:rPr>
                <w:sz w:val="20"/>
              </w:rPr>
              <w:t>(devamı var)</w:t>
            </w:r>
          </w:p>
        </w:tc>
        <w:tc>
          <w:tcPr>
            <w:tcW w:w="977" w:type="dxa"/>
            <w:tcBorders>
              <w:right w:val="single" w:sz="6" w:space="0" w:color="000000"/>
            </w:tcBorders>
          </w:tcPr>
          <w:p>
            <w:pPr>
              <w:pStyle w:val="TableParagraph"/>
              <w:spacing w:before="9"/>
              <w:rPr>
                <w:sz w:val="19"/>
              </w:rPr>
            </w:pPr>
          </w:p>
          <w:p>
            <w:pPr>
              <w:pStyle w:val="TableParagraph"/>
              <w:ind w:left="107"/>
              <w:rPr>
                <w:b/>
                <w:sz w:val="20"/>
              </w:rPr>
            </w:pPr>
            <w:r>
              <w:rPr>
                <w:b/>
                <w:sz w:val="20"/>
              </w:rPr>
              <w:t>E.4.1</w:t>
            </w:r>
          </w:p>
        </w:tc>
        <w:tc>
          <w:tcPr>
            <w:tcW w:w="6961" w:type="dxa"/>
            <w:tcBorders>
              <w:left w:val="single" w:sz="6" w:space="0" w:color="000000"/>
            </w:tcBorders>
          </w:tcPr>
          <w:p>
            <w:pPr>
              <w:pStyle w:val="TableParagraph"/>
              <w:spacing w:before="4"/>
              <w:rPr>
                <w:sz w:val="19"/>
              </w:rPr>
            </w:pPr>
          </w:p>
          <w:p>
            <w:pPr>
              <w:pStyle w:val="TableParagraph"/>
              <w:spacing w:before="1"/>
              <w:ind w:left="107"/>
              <w:rPr>
                <w:sz w:val="20"/>
              </w:rPr>
            </w:pPr>
            <w:r>
              <w:rPr>
                <w:sz w:val="20"/>
              </w:rPr>
              <w:t>Havalık ağzının açık olmasını sağlar.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0"/>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8"/>
              <w:ind w:left="107" w:right="72"/>
              <w:rPr>
                <w:sz w:val="20"/>
              </w:rPr>
            </w:pPr>
            <w:r>
              <w:rPr>
                <w:sz w:val="20"/>
              </w:rPr>
              <w:t>Temiz ve pis su tesisatı test ve ayar işlemlerini yürütmek</w:t>
            </w:r>
          </w:p>
          <w:p>
            <w:pPr>
              <w:pStyle w:val="TableParagraph"/>
              <w:spacing w:line="229" w:lineRule="exact"/>
              <w:ind w:left="107"/>
              <w:rPr>
                <w:sz w:val="20"/>
              </w:rPr>
            </w:pPr>
            <w:r>
              <w:rPr>
                <w:sz w:val="20"/>
              </w:rPr>
              <w:t>(devamı var)</w:t>
            </w: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E.4</w:t>
            </w:r>
          </w:p>
        </w:tc>
        <w:tc>
          <w:tcPr>
            <w:tcW w:w="2698" w:type="dxa"/>
            <w:vMerge w:val="restart"/>
          </w:tcPr>
          <w:p>
            <w:pPr>
              <w:pStyle w:val="TableParagraph"/>
              <w:spacing w:before="2"/>
              <w:rPr>
                <w:sz w:val="29"/>
              </w:rPr>
            </w:pPr>
          </w:p>
          <w:p>
            <w:pPr>
              <w:pStyle w:val="TableParagraph"/>
              <w:spacing w:before="1"/>
              <w:ind w:left="109" w:right="198"/>
              <w:rPr>
                <w:sz w:val="20"/>
              </w:rPr>
            </w:pPr>
            <w:r>
              <w:rPr>
                <w:sz w:val="20"/>
              </w:rPr>
              <w:t>Pis su tesisat havalığını kontrol etmek</w:t>
            </w:r>
          </w:p>
        </w:tc>
        <w:tc>
          <w:tcPr>
            <w:tcW w:w="898" w:type="dxa"/>
            <w:tcBorders>
              <w:right w:val="single" w:sz="6" w:space="0" w:color="000000"/>
            </w:tcBorders>
          </w:tcPr>
          <w:p>
            <w:pPr>
              <w:pStyle w:val="TableParagraph"/>
              <w:spacing w:before="168"/>
              <w:ind w:left="107"/>
              <w:rPr>
                <w:b/>
                <w:sz w:val="20"/>
              </w:rPr>
            </w:pPr>
            <w:r>
              <w:rPr>
                <w:b/>
                <w:sz w:val="20"/>
              </w:rPr>
              <w:t>E.4.2</w:t>
            </w:r>
          </w:p>
        </w:tc>
        <w:tc>
          <w:tcPr>
            <w:tcW w:w="6853" w:type="dxa"/>
            <w:tcBorders>
              <w:left w:val="single" w:sz="6" w:space="0" w:color="000000"/>
            </w:tcBorders>
          </w:tcPr>
          <w:p>
            <w:pPr>
              <w:pStyle w:val="TableParagraph"/>
              <w:spacing w:before="48"/>
              <w:ind w:left="107"/>
              <w:rPr>
                <w:sz w:val="20"/>
              </w:rPr>
            </w:pPr>
            <w:r>
              <w:rPr>
                <w:sz w:val="20"/>
              </w:rPr>
              <w:t>Kokunun içeri girmesini önlemek için çatı hizasına çıkılıp çıkılmadığını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E.4.3</w:t>
            </w:r>
          </w:p>
        </w:tc>
        <w:tc>
          <w:tcPr>
            <w:tcW w:w="6853" w:type="dxa"/>
            <w:tcBorders>
              <w:left w:val="single" w:sz="6" w:space="0" w:color="000000"/>
            </w:tcBorders>
          </w:tcPr>
          <w:p>
            <w:pPr>
              <w:pStyle w:val="TableParagraph"/>
              <w:spacing w:before="161"/>
              <w:ind w:left="107"/>
              <w:rPr>
                <w:sz w:val="20"/>
              </w:rPr>
            </w:pPr>
            <w:r>
              <w:rPr>
                <w:sz w:val="20"/>
              </w:rPr>
              <w:t>U dönüş dirseğinin olup olmadığını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E.5</w:t>
            </w:r>
          </w:p>
        </w:tc>
        <w:tc>
          <w:tcPr>
            <w:tcW w:w="2698" w:type="dxa"/>
            <w:vMerge w:val="restart"/>
          </w:tcPr>
          <w:p>
            <w:pPr>
              <w:pStyle w:val="TableParagraph"/>
              <w:spacing w:before="2"/>
              <w:rPr>
                <w:sz w:val="29"/>
              </w:rPr>
            </w:pPr>
          </w:p>
          <w:p>
            <w:pPr>
              <w:pStyle w:val="TableParagraph"/>
              <w:spacing w:before="1"/>
              <w:ind w:left="109"/>
              <w:rPr>
                <w:sz w:val="20"/>
              </w:rPr>
            </w:pPr>
            <w:r>
              <w:rPr>
                <w:sz w:val="20"/>
              </w:rPr>
              <w:t>Boruların sabitlenme tekniğini kontrol etmek</w:t>
            </w:r>
          </w:p>
        </w:tc>
        <w:tc>
          <w:tcPr>
            <w:tcW w:w="898" w:type="dxa"/>
            <w:tcBorders>
              <w:right w:val="single" w:sz="6" w:space="0" w:color="000000"/>
            </w:tcBorders>
          </w:tcPr>
          <w:p>
            <w:pPr>
              <w:pStyle w:val="TableParagraph"/>
              <w:spacing w:before="166"/>
              <w:ind w:left="107"/>
              <w:rPr>
                <w:b/>
                <w:sz w:val="20"/>
              </w:rPr>
            </w:pPr>
            <w:r>
              <w:rPr>
                <w:b/>
                <w:sz w:val="20"/>
              </w:rPr>
              <w:t>E.5.1</w:t>
            </w:r>
          </w:p>
        </w:tc>
        <w:tc>
          <w:tcPr>
            <w:tcW w:w="6853" w:type="dxa"/>
            <w:tcBorders>
              <w:left w:val="single" w:sz="6" w:space="0" w:color="000000"/>
            </w:tcBorders>
          </w:tcPr>
          <w:p>
            <w:pPr>
              <w:pStyle w:val="TableParagraph"/>
              <w:spacing w:before="161"/>
              <w:ind w:left="107"/>
              <w:rPr>
                <w:sz w:val="20"/>
              </w:rPr>
            </w:pPr>
            <w:r>
              <w:rPr>
                <w:sz w:val="20"/>
              </w:rPr>
              <w:t>Boruların çaplarına göre uygun kelepçe ve vida kullanıldığını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E.5.2</w:t>
            </w:r>
          </w:p>
        </w:tc>
        <w:tc>
          <w:tcPr>
            <w:tcW w:w="6853" w:type="dxa"/>
            <w:tcBorders>
              <w:left w:val="single" w:sz="6" w:space="0" w:color="000000"/>
            </w:tcBorders>
          </w:tcPr>
          <w:p>
            <w:pPr>
              <w:pStyle w:val="TableParagraph"/>
              <w:spacing w:before="161"/>
              <w:ind w:left="107"/>
              <w:rPr>
                <w:sz w:val="20"/>
              </w:rPr>
            </w:pPr>
            <w:r>
              <w:rPr>
                <w:sz w:val="20"/>
              </w:rPr>
              <w:t>Boru sabitleme tekniğinin estetik görüntüsünü gözle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E.6</w:t>
            </w:r>
          </w:p>
        </w:tc>
        <w:tc>
          <w:tcPr>
            <w:tcW w:w="2698" w:type="dxa"/>
            <w:vMerge w:val="restart"/>
          </w:tcPr>
          <w:p>
            <w:pPr>
              <w:pStyle w:val="TableParagraph"/>
              <w:rPr>
                <w:sz w:val="22"/>
              </w:rPr>
            </w:pPr>
          </w:p>
          <w:p>
            <w:pPr>
              <w:pStyle w:val="TableParagraph"/>
              <w:spacing w:before="3"/>
              <w:rPr>
                <w:sz w:val="17"/>
              </w:rPr>
            </w:pPr>
          </w:p>
          <w:p>
            <w:pPr>
              <w:pStyle w:val="TableParagraph"/>
              <w:ind w:left="109"/>
              <w:rPr>
                <w:sz w:val="20"/>
              </w:rPr>
            </w:pPr>
            <w:r>
              <w:rPr>
                <w:sz w:val="20"/>
              </w:rPr>
              <w:t>Boru eğim kontrolü yapmak</w:t>
            </w:r>
          </w:p>
        </w:tc>
        <w:tc>
          <w:tcPr>
            <w:tcW w:w="898" w:type="dxa"/>
            <w:tcBorders>
              <w:right w:val="single" w:sz="6" w:space="0" w:color="000000"/>
            </w:tcBorders>
          </w:tcPr>
          <w:p>
            <w:pPr>
              <w:pStyle w:val="TableParagraph"/>
              <w:spacing w:before="166"/>
              <w:ind w:left="107"/>
              <w:rPr>
                <w:b/>
                <w:sz w:val="20"/>
              </w:rPr>
            </w:pPr>
            <w:r>
              <w:rPr>
                <w:b/>
                <w:sz w:val="20"/>
              </w:rPr>
              <w:t>E.6.1</w:t>
            </w:r>
          </w:p>
        </w:tc>
        <w:tc>
          <w:tcPr>
            <w:tcW w:w="6853" w:type="dxa"/>
            <w:tcBorders>
              <w:left w:val="single" w:sz="6" w:space="0" w:color="000000"/>
            </w:tcBorders>
          </w:tcPr>
          <w:p>
            <w:pPr>
              <w:pStyle w:val="TableParagraph"/>
              <w:spacing w:before="161"/>
              <w:ind w:left="107"/>
              <w:rPr>
                <w:sz w:val="20"/>
              </w:rPr>
            </w:pPr>
            <w:r>
              <w:rPr>
                <w:sz w:val="20"/>
              </w:rPr>
              <w:t>Boru eğiminin terazide olup olmadığını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E.6.2</w:t>
            </w:r>
          </w:p>
        </w:tc>
        <w:tc>
          <w:tcPr>
            <w:tcW w:w="6853" w:type="dxa"/>
            <w:tcBorders>
              <w:left w:val="single" w:sz="6" w:space="0" w:color="000000"/>
            </w:tcBorders>
          </w:tcPr>
          <w:p>
            <w:pPr>
              <w:pStyle w:val="TableParagraph"/>
              <w:spacing w:before="48"/>
              <w:ind w:left="107" w:right="348"/>
              <w:rPr>
                <w:sz w:val="20"/>
              </w:rPr>
            </w:pPr>
            <w:r>
              <w:rPr>
                <w:sz w:val="20"/>
              </w:rPr>
              <w:t>Akış yönüne doğru boru uzunluğuna göre en fazla % 2’lik bir eğim olup olmadığını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9"/>
              <w:rPr>
                <w:b/>
                <w:sz w:val="20"/>
              </w:rPr>
            </w:pPr>
            <w:r>
              <w:rPr>
                <w:b/>
                <w:sz w:val="20"/>
              </w:rPr>
              <w:t>E.7</w:t>
            </w:r>
          </w:p>
        </w:tc>
        <w:tc>
          <w:tcPr>
            <w:tcW w:w="2698" w:type="dxa"/>
          </w:tcPr>
          <w:p>
            <w:pPr>
              <w:pStyle w:val="TableParagraph"/>
              <w:spacing w:before="46"/>
              <w:ind w:left="109" w:right="714"/>
              <w:rPr>
                <w:sz w:val="20"/>
              </w:rPr>
            </w:pPr>
            <w:r>
              <w:rPr>
                <w:sz w:val="20"/>
              </w:rPr>
              <w:t>Pis su borusu akar testi yapmak</w:t>
            </w:r>
          </w:p>
        </w:tc>
        <w:tc>
          <w:tcPr>
            <w:tcW w:w="898" w:type="dxa"/>
            <w:tcBorders>
              <w:right w:val="single" w:sz="6" w:space="0" w:color="000000"/>
            </w:tcBorders>
          </w:tcPr>
          <w:p>
            <w:pPr>
              <w:pStyle w:val="TableParagraph"/>
              <w:spacing w:before="166"/>
              <w:ind w:left="107"/>
              <w:rPr>
                <w:b/>
                <w:sz w:val="20"/>
              </w:rPr>
            </w:pPr>
            <w:r>
              <w:rPr>
                <w:b/>
                <w:sz w:val="20"/>
              </w:rPr>
              <w:t>E.7.1</w:t>
            </w:r>
          </w:p>
        </w:tc>
        <w:tc>
          <w:tcPr>
            <w:tcW w:w="6853" w:type="dxa"/>
            <w:tcBorders>
              <w:left w:val="single" w:sz="6" w:space="0" w:color="000000"/>
            </w:tcBorders>
          </w:tcPr>
          <w:p>
            <w:pPr>
              <w:pStyle w:val="TableParagraph"/>
              <w:spacing w:before="161"/>
              <w:ind w:left="107"/>
              <w:rPr>
                <w:sz w:val="20"/>
              </w:rPr>
            </w:pPr>
            <w:r>
              <w:rPr>
                <w:sz w:val="20"/>
              </w:rPr>
              <w:t>Boruları bol su ile doldurarak, boru çıkışındaki boşalma hızını gözle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E.8</w:t>
            </w:r>
          </w:p>
        </w:tc>
        <w:tc>
          <w:tcPr>
            <w:tcW w:w="2698" w:type="dxa"/>
            <w:vMerge w:val="restart"/>
          </w:tcPr>
          <w:p>
            <w:pPr>
              <w:pStyle w:val="TableParagraph"/>
              <w:spacing w:before="2"/>
              <w:rPr>
                <w:sz w:val="29"/>
              </w:rPr>
            </w:pPr>
          </w:p>
          <w:p>
            <w:pPr>
              <w:pStyle w:val="TableParagraph"/>
              <w:spacing w:before="1"/>
              <w:ind w:left="109"/>
              <w:rPr>
                <w:sz w:val="20"/>
              </w:rPr>
            </w:pPr>
            <w:r>
              <w:rPr>
                <w:sz w:val="20"/>
              </w:rPr>
              <w:t>Pis su borusu sızıntı testi yapmak</w:t>
            </w:r>
          </w:p>
        </w:tc>
        <w:tc>
          <w:tcPr>
            <w:tcW w:w="898" w:type="dxa"/>
            <w:tcBorders>
              <w:right w:val="single" w:sz="6" w:space="0" w:color="000000"/>
            </w:tcBorders>
          </w:tcPr>
          <w:p>
            <w:pPr>
              <w:pStyle w:val="TableParagraph"/>
              <w:spacing w:before="168"/>
              <w:ind w:left="107"/>
              <w:rPr>
                <w:b/>
                <w:sz w:val="20"/>
              </w:rPr>
            </w:pPr>
            <w:r>
              <w:rPr>
                <w:b/>
                <w:sz w:val="20"/>
              </w:rPr>
              <w:t>E.8.1</w:t>
            </w:r>
          </w:p>
        </w:tc>
        <w:tc>
          <w:tcPr>
            <w:tcW w:w="6853" w:type="dxa"/>
            <w:tcBorders>
              <w:left w:val="single" w:sz="6" w:space="0" w:color="000000"/>
            </w:tcBorders>
          </w:tcPr>
          <w:p>
            <w:pPr>
              <w:pStyle w:val="TableParagraph"/>
              <w:spacing w:before="163"/>
              <w:ind w:left="107"/>
              <w:rPr>
                <w:sz w:val="20"/>
              </w:rPr>
            </w:pPr>
            <w:r>
              <w:rPr>
                <w:sz w:val="20"/>
              </w:rPr>
              <w:t>Tesisat sistemine bol su verilmesini sağlar.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E.8.2</w:t>
            </w:r>
          </w:p>
        </w:tc>
        <w:tc>
          <w:tcPr>
            <w:tcW w:w="6853" w:type="dxa"/>
            <w:tcBorders>
              <w:left w:val="single" w:sz="6" w:space="0" w:color="000000"/>
            </w:tcBorders>
          </w:tcPr>
          <w:p>
            <w:pPr>
              <w:pStyle w:val="TableParagraph"/>
              <w:spacing w:before="161"/>
              <w:ind w:left="107"/>
              <w:rPr>
                <w:sz w:val="20"/>
              </w:rPr>
            </w:pPr>
            <w:r>
              <w:rPr>
                <w:sz w:val="20"/>
              </w:rPr>
              <w:t>Contalarda ve eklerde kaçırma olup olmadığını gözle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9"/>
              <w:rPr>
                <w:b/>
                <w:sz w:val="20"/>
              </w:rPr>
            </w:pPr>
            <w:r>
              <w:rPr>
                <w:b/>
                <w:sz w:val="20"/>
              </w:rPr>
              <w:t>E.9</w:t>
            </w:r>
          </w:p>
        </w:tc>
        <w:tc>
          <w:tcPr>
            <w:tcW w:w="2698" w:type="dxa"/>
          </w:tcPr>
          <w:p>
            <w:pPr>
              <w:pStyle w:val="TableParagraph"/>
              <w:spacing w:before="46"/>
              <w:ind w:left="109" w:right="81"/>
              <w:rPr>
                <w:sz w:val="20"/>
              </w:rPr>
            </w:pPr>
            <w:r>
              <w:rPr>
                <w:sz w:val="20"/>
              </w:rPr>
              <w:t>Pozitif ve negatif akış kontrolü yapmak</w:t>
            </w:r>
          </w:p>
        </w:tc>
        <w:tc>
          <w:tcPr>
            <w:tcW w:w="898" w:type="dxa"/>
            <w:tcBorders>
              <w:right w:val="single" w:sz="6" w:space="0" w:color="000000"/>
            </w:tcBorders>
          </w:tcPr>
          <w:p>
            <w:pPr>
              <w:pStyle w:val="TableParagraph"/>
              <w:spacing w:before="166"/>
              <w:ind w:left="107"/>
              <w:rPr>
                <w:b/>
                <w:sz w:val="20"/>
              </w:rPr>
            </w:pPr>
            <w:r>
              <w:rPr>
                <w:b/>
                <w:sz w:val="20"/>
              </w:rPr>
              <w:t>E.9.1</w:t>
            </w:r>
          </w:p>
        </w:tc>
        <w:tc>
          <w:tcPr>
            <w:tcW w:w="6853" w:type="dxa"/>
            <w:tcBorders>
              <w:left w:val="single" w:sz="6" w:space="0" w:color="000000"/>
            </w:tcBorders>
          </w:tcPr>
          <w:p>
            <w:pPr>
              <w:pStyle w:val="TableParagraph"/>
              <w:spacing w:before="161"/>
              <w:ind w:left="107"/>
              <w:rPr>
                <w:sz w:val="20"/>
              </w:rPr>
            </w:pPr>
            <w:r>
              <w:rPr>
                <w:sz w:val="20"/>
              </w:rPr>
              <w:t>Pis su sistemlerinde, havalık borusunun bağlandığını kontrol eder.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9"/>
              <w:rPr>
                <w:sz w:val="19"/>
              </w:rPr>
            </w:pPr>
          </w:p>
          <w:p>
            <w:pPr>
              <w:pStyle w:val="TableParagraph"/>
              <w:ind w:left="109"/>
              <w:rPr>
                <w:b/>
                <w:sz w:val="20"/>
              </w:rPr>
            </w:pPr>
            <w:r>
              <w:rPr>
                <w:b/>
                <w:sz w:val="20"/>
              </w:rPr>
              <w:t>E.10</w:t>
            </w:r>
          </w:p>
        </w:tc>
        <w:tc>
          <w:tcPr>
            <w:tcW w:w="2698" w:type="dxa"/>
          </w:tcPr>
          <w:p>
            <w:pPr>
              <w:pStyle w:val="TableParagraph"/>
              <w:spacing w:line="237" w:lineRule="auto"/>
              <w:ind w:left="109"/>
              <w:rPr>
                <w:sz w:val="20"/>
              </w:rPr>
            </w:pPr>
            <w:r>
              <w:rPr>
                <w:sz w:val="20"/>
              </w:rPr>
              <w:t>Temiz su tesisatında, şebeke boru kolon tesisatı testi</w:t>
            </w:r>
          </w:p>
          <w:p>
            <w:pPr>
              <w:pStyle w:val="TableParagraph"/>
              <w:spacing w:line="217" w:lineRule="exact"/>
              <w:ind w:left="109"/>
              <w:rPr>
                <w:sz w:val="20"/>
              </w:rPr>
            </w:pPr>
            <w:r>
              <w:rPr>
                <w:sz w:val="20"/>
              </w:rPr>
              <w:t>yapmak</w:t>
            </w:r>
          </w:p>
        </w:tc>
        <w:tc>
          <w:tcPr>
            <w:tcW w:w="898" w:type="dxa"/>
            <w:tcBorders>
              <w:right w:val="single" w:sz="6" w:space="0" w:color="000000"/>
            </w:tcBorders>
          </w:tcPr>
          <w:p>
            <w:pPr>
              <w:pStyle w:val="TableParagraph"/>
              <w:spacing w:before="9"/>
              <w:rPr>
                <w:sz w:val="19"/>
              </w:rPr>
            </w:pPr>
          </w:p>
          <w:p>
            <w:pPr>
              <w:pStyle w:val="TableParagraph"/>
              <w:ind w:left="107"/>
              <w:rPr>
                <w:b/>
                <w:sz w:val="20"/>
              </w:rPr>
            </w:pPr>
            <w:r>
              <w:rPr>
                <w:b/>
                <w:sz w:val="20"/>
              </w:rPr>
              <w:t>E.10.1</w:t>
            </w:r>
          </w:p>
        </w:tc>
        <w:tc>
          <w:tcPr>
            <w:tcW w:w="6853" w:type="dxa"/>
            <w:tcBorders>
              <w:left w:val="single" w:sz="6" w:space="0" w:color="000000"/>
            </w:tcBorders>
          </w:tcPr>
          <w:p>
            <w:pPr>
              <w:pStyle w:val="TableParagraph"/>
              <w:spacing w:line="237" w:lineRule="auto"/>
              <w:ind w:left="107"/>
              <w:rPr>
                <w:sz w:val="20"/>
              </w:rPr>
            </w:pPr>
            <w:r>
              <w:rPr>
                <w:sz w:val="20"/>
              </w:rPr>
              <w:t>Kolonu, yeterli miktarda su ile doldurulup test pompası ile işletme basıncının 1.5 katı kadar basınçlandırılıp 12 saat süre ile basınç altında bırakarak, manometrede</w:t>
            </w:r>
          </w:p>
          <w:p>
            <w:pPr>
              <w:pStyle w:val="TableParagraph"/>
              <w:spacing w:line="217" w:lineRule="exact"/>
              <w:ind w:left="107"/>
              <w:rPr>
                <w:sz w:val="20"/>
              </w:rPr>
            </w:pPr>
            <w:r>
              <w:rPr>
                <w:sz w:val="20"/>
              </w:rPr>
              <w:t>düşme olup olmadığını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E.11</w:t>
            </w:r>
          </w:p>
        </w:tc>
        <w:tc>
          <w:tcPr>
            <w:tcW w:w="2698" w:type="dxa"/>
            <w:vMerge w:val="restart"/>
          </w:tcPr>
          <w:p>
            <w:pPr>
              <w:pStyle w:val="TableParagraph"/>
              <w:spacing w:before="2"/>
              <w:rPr>
                <w:sz w:val="19"/>
              </w:rPr>
            </w:pPr>
          </w:p>
          <w:p>
            <w:pPr>
              <w:pStyle w:val="TableParagraph"/>
              <w:ind w:left="109" w:right="198"/>
              <w:rPr>
                <w:sz w:val="20"/>
              </w:rPr>
            </w:pPr>
            <w:r>
              <w:rPr>
                <w:sz w:val="20"/>
              </w:rPr>
              <w:t>Temiz su tesisatında, sıva altı ve üstü tesisat testi yapmak (devamı var)</w:t>
            </w:r>
          </w:p>
        </w:tc>
        <w:tc>
          <w:tcPr>
            <w:tcW w:w="898" w:type="dxa"/>
            <w:tcBorders>
              <w:right w:val="single" w:sz="6" w:space="0" w:color="000000"/>
            </w:tcBorders>
          </w:tcPr>
          <w:p>
            <w:pPr>
              <w:pStyle w:val="TableParagraph"/>
              <w:spacing w:before="166"/>
              <w:ind w:left="107"/>
              <w:rPr>
                <w:b/>
                <w:sz w:val="20"/>
              </w:rPr>
            </w:pPr>
            <w:r>
              <w:rPr>
                <w:b/>
                <w:sz w:val="20"/>
              </w:rPr>
              <w:t>E.11.1</w:t>
            </w:r>
          </w:p>
        </w:tc>
        <w:tc>
          <w:tcPr>
            <w:tcW w:w="6853" w:type="dxa"/>
            <w:tcBorders>
              <w:left w:val="single" w:sz="6" w:space="0" w:color="000000"/>
            </w:tcBorders>
          </w:tcPr>
          <w:p>
            <w:pPr>
              <w:pStyle w:val="TableParagraph"/>
              <w:spacing w:before="161"/>
              <w:ind w:left="107"/>
              <w:rPr>
                <w:sz w:val="20"/>
              </w:rPr>
            </w:pPr>
            <w:r>
              <w:rPr>
                <w:sz w:val="20"/>
              </w:rPr>
              <w:t>Tesisattaki kesme vanalarının kapalı olduğu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E.11.2</w:t>
            </w:r>
          </w:p>
        </w:tc>
        <w:tc>
          <w:tcPr>
            <w:tcW w:w="6853" w:type="dxa"/>
            <w:tcBorders>
              <w:left w:val="single" w:sz="6" w:space="0" w:color="000000"/>
            </w:tcBorders>
          </w:tcPr>
          <w:p>
            <w:pPr>
              <w:pStyle w:val="TableParagraph"/>
              <w:spacing w:before="48"/>
              <w:ind w:left="107" w:right="348"/>
              <w:rPr>
                <w:sz w:val="20"/>
              </w:rPr>
            </w:pPr>
            <w:r>
              <w:rPr>
                <w:sz w:val="20"/>
              </w:rPr>
              <w:t>Borulara uygun bir yerden manometre takarak, işletme basıncının 1.5 katı su basıp, 12 saat süre ile basınç altında tutar.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w w:val="99"/>
                <w:sz w:val="20"/>
              </w:rPr>
              <w:t>E</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4"/>
              <w:ind w:left="107" w:right="72"/>
              <w:rPr>
                <w:sz w:val="20"/>
              </w:rPr>
            </w:pPr>
            <w:r>
              <w:rPr>
                <w:sz w:val="20"/>
              </w:rPr>
              <w:t>Temiz ve pis su tesisatı test ve ayar işlemlerini yürütmek</w:t>
            </w:r>
          </w:p>
        </w:tc>
        <w:tc>
          <w:tcPr>
            <w:tcW w:w="720" w:type="dxa"/>
          </w:tcPr>
          <w:p>
            <w:pPr>
              <w:pStyle w:val="TableParagraph"/>
              <w:spacing w:before="168"/>
              <w:ind w:left="109"/>
              <w:rPr>
                <w:b/>
                <w:sz w:val="20"/>
              </w:rPr>
            </w:pPr>
            <w:r>
              <w:rPr>
                <w:b/>
                <w:sz w:val="20"/>
              </w:rPr>
              <w:t>E.11</w:t>
            </w:r>
          </w:p>
        </w:tc>
        <w:tc>
          <w:tcPr>
            <w:tcW w:w="2698" w:type="dxa"/>
          </w:tcPr>
          <w:p>
            <w:pPr>
              <w:pStyle w:val="TableParagraph"/>
              <w:spacing w:before="48"/>
              <w:ind w:left="109" w:right="198"/>
              <w:rPr>
                <w:sz w:val="20"/>
              </w:rPr>
            </w:pPr>
            <w:r>
              <w:rPr>
                <w:sz w:val="20"/>
              </w:rPr>
              <w:t>Temiz su tesisatında, sıva altı ve üstü tesisat testi yapmak</w:t>
            </w:r>
          </w:p>
        </w:tc>
        <w:tc>
          <w:tcPr>
            <w:tcW w:w="898" w:type="dxa"/>
            <w:tcBorders>
              <w:right w:val="single" w:sz="6" w:space="0" w:color="000000"/>
            </w:tcBorders>
          </w:tcPr>
          <w:p>
            <w:pPr>
              <w:pStyle w:val="TableParagraph"/>
              <w:spacing w:before="168"/>
              <w:ind w:left="107"/>
              <w:rPr>
                <w:b/>
                <w:sz w:val="20"/>
              </w:rPr>
            </w:pPr>
            <w:r>
              <w:rPr>
                <w:b/>
                <w:sz w:val="20"/>
              </w:rPr>
              <w:t>E.11.3</w:t>
            </w:r>
          </w:p>
        </w:tc>
        <w:tc>
          <w:tcPr>
            <w:tcW w:w="6853" w:type="dxa"/>
            <w:tcBorders>
              <w:left w:val="single" w:sz="6" w:space="0" w:color="000000"/>
            </w:tcBorders>
          </w:tcPr>
          <w:p>
            <w:pPr>
              <w:pStyle w:val="TableParagraph"/>
              <w:spacing w:before="48"/>
              <w:ind w:left="107"/>
              <w:rPr>
                <w:sz w:val="20"/>
              </w:rPr>
            </w:pPr>
            <w:r>
              <w:rPr>
                <w:sz w:val="20"/>
              </w:rPr>
              <w:t>Yapılan gözlemler sonucu manometrede düşüş yoksa testin geçerli olduğunu onaylar.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6"/>
              <w:rPr>
                <w:sz w:val="20"/>
              </w:rPr>
            </w:pPr>
          </w:p>
          <w:p>
            <w:pPr>
              <w:pStyle w:val="TableParagraph"/>
              <w:ind w:left="109"/>
              <w:rPr>
                <w:b/>
                <w:sz w:val="20"/>
              </w:rPr>
            </w:pPr>
            <w:r>
              <w:rPr>
                <w:b/>
                <w:sz w:val="20"/>
              </w:rPr>
              <w:t>E.12</w:t>
            </w:r>
          </w:p>
        </w:tc>
        <w:tc>
          <w:tcPr>
            <w:tcW w:w="2698" w:type="dxa"/>
            <w:vMerge w:val="restart"/>
          </w:tcPr>
          <w:p>
            <w:pPr>
              <w:pStyle w:val="TableParagraph"/>
              <w:rPr>
                <w:sz w:val="22"/>
              </w:rPr>
            </w:pPr>
          </w:p>
          <w:p>
            <w:pPr>
              <w:pStyle w:val="TableParagraph"/>
              <w:spacing w:before="3"/>
              <w:rPr>
                <w:sz w:val="22"/>
              </w:rPr>
            </w:pPr>
          </w:p>
          <w:p>
            <w:pPr>
              <w:pStyle w:val="TableParagraph"/>
              <w:ind w:left="109"/>
              <w:rPr>
                <w:sz w:val="20"/>
              </w:rPr>
            </w:pPr>
            <w:r>
              <w:rPr>
                <w:sz w:val="20"/>
              </w:rPr>
              <w:t>Temiz su tesisatında, vitrifiye, armatür ve rezervuarların</w:t>
            </w:r>
          </w:p>
          <w:p>
            <w:pPr>
              <w:pStyle w:val="TableParagraph"/>
              <w:spacing w:line="228" w:lineRule="exact"/>
              <w:ind w:left="109"/>
              <w:rPr>
                <w:sz w:val="20"/>
              </w:rPr>
            </w:pPr>
            <w:r>
              <w:rPr>
                <w:sz w:val="20"/>
              </w:rPr>
              <w:t>ayarlarını yapmak</w:t>
            </w:r>
          </w:p>
        </w:tc>
        <w:tc>
          <w:tcPr>
            <w:tcW w:w="898" w:type="dxa"/>
            <w:tcBorders>
              <w:right w:val="single" w:sz="6" w:space="0" w:color="000000"/>
            </w:tcBorders>
          </w:tcPr>
          <w:p>
            <w:pPr>
              <w:pStyle w:val="TableParagraph"/>
              <w:spacing w:before="166"/>
              <w:ind w:left="107"/>
              <w:rPr>
                <w:b/>
                <w:sz w:val="20"/>
              </w:rPr>
            </w:pPr>
            <w:r>
              <w:rPr>
                <w:b/>
                <w:sz w:val="20"/>
              </w:rPr>
              <w:t>E.12.1</w:t>
            </w:r>
          </w:p>
        </w:tc>
        <w:tc>
          <w:tcPr>
            <w:tcW w:w="6853" w:type="dxa"/>
            <w:tcBorders>
              <w:left w:val="single" w:sz="6" w:space="0" w:color="000000"/>
            </w:tcBorders>
          </w:tcPr>
          <w:p>
            <w:pPr>
              <w:pStyle w:val="TableParagraph"/>
              <w:spacing w:before="46"/>
              <w:ind w:left="107" w:right="348"/>
              <w:rPr>
                <w:sz w:val="20"/>
              </w:rPr>
            </w:pPr>
            <w:r>
              <w:rPr>
                <w:sz w:val="20"/>
              </w:rPr>
              <w:t>Ara musluk, banyo ve lavabo bataryalarının uygun takılıp takılmadığını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E.12.2</w:t>
            </w:r>
          </w:p>
        </w:tc>
        <w:tc>
          <w:tcPr>
            <w:tcW w:w="6853" w:type="dxa"/>
            <w:tcBorders>
              <w:left w:val="single" w:sz="6" w:space="0" w:color="000000"/>
            </w:tcBorders>
          </w:tcPr>
          <w:p>
            <w:pPr>
              <w:pStyle w:val="TableParagraph"/>
              <w:spacing w:before="161"/>
              <w:ind w:left="107"/>
              <w:rPr>
                <w:sz w:val="20"/>
              </w:rPr>
            </w:pPr>
            <w:r>
              <w:rPr>
                <w:sz w:val="20"/>
              </w:rPr>
              <w:t>Klozetlerin montaj bağlantılarını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E.12.3</w:t>
            </w:r>
          </w:p>
        </w:tc>
        <w:tc>
          <w:tcPr>
            <w:tcW w:w="6853" w:type="dxa"/>
            <w:tcBorders>
              <w:left w:val="single" w:sz="6" w:space="0" w:color="000000"/>
            </w:tcBorders>
          </w:tcPr>
          <w:p>
            <w:pPr>
              <w:pStyle w:val="TableParagraph"/>
              <w:spacing w:before="46"/>
              <w:ind w:left="107" w:right="348"/>
              <w:rPr>
                <w:sz w:val="20"/>
              </w:rPr>
            </w:pPr>
            <w:r>
              <w:rPr>
                <w:sz w:val="20"/>
              </w:rPr>
              <w:t>Rezervuar su seviyesini, rezervuar kapağını açıp, su ayar kolundan uygun tornavida ile istenilen miktarda ayarlar ve kontrol eder.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0"/>
              <w:ind w:left="107"/>
              <w:rPr>
                <w:b/>
                <w:sz w:val="20"/>
              </w:rPr>
            </w:pPr>
            <w:r>
              <w:rPr>
                <w:b/>
                <w:w w:val="99"/>
                <w:sz w:val="20"/>
              </w:rPr>
              <w:t>F</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4"/>
              </w:rPr>
            </w:pPr>
          </w:p>
          <w:p>
            <w:pPr>
              <w:pStyle w:val="TableParagraph"/>
              <w:ind w:left="107"/>
              <w:rPr>
                <w:sz w:val="20"/>
              </w:rPr>
            </w:pPr>
            <w:r>
              <w:rPr>
                <w:sz w:val="20"/>
              </w:rPr>
              <w:t>Isıtma tesisatı test ve ayar işlemlerini yürütmek</w:t>
            </w:r>
          </w:p>
          <w:p>
            <w:pPr>
              <w:pStyle w:val="TableParagraph"/>
              <w:spacing w:line="228" w:lineRule="exact"/>
              <w:ind w:left="157"/>
              <w:rPr>
                <w:sz w:val="20"/>
              </w:rPr>
            </w:pPr>
            <w:r>
              <w:rPr>
                <w:sz w:val="20"/>
              </w:rPr>
              <w:t>(devamı var)</w:t>
            </w:r>
          </w:p>
        </w:tc>
        <w:tc>
          <w:tcPr>
            <w:tcW w:w="720" w:type="dxa"/>
            <w:vMerge w:val="restart"/>
          </w:tcPr>
          <w:p>
            <w:pPr>
              <w:pStyle w:val="TableParagraph"/>
              <w:rPr>
                <w:sz w:val="22"/>
              </w:rPr>
            </w:pPr>
          </w:p>
          <w:p>
            <w:pPr>
              <w:pStyle w:val="TableParagraph"/>
              <w:rPr>
                <w:sz w:val="22"/>
              </w:rPr>
            </w:pPr>
          </w:p>
          <w:p>
            <w:pPr>
              <w:pStyle w:val="TableParagraph"/>
              <w:spacing w:before="2"/>
              <w:rPr>
                <w:sz w:val="26"/>
              </w:rPr>
            </w:pPr>
          </w:p>
          <w:p>
            <w:pPr>
              <w:pStyle w:val="TableParagraph"/>
              <w:ind w:left="109"/>
              <w:rPr>
                <w:b/>
                <w:sz w:val="20"/>
              </w:rPr>
            </w:pPr>
            <w:r>
              <w:rPr>
                <w:b/>
                <w:sz w:val="20"/>
              </w:rPr>
              <w:t>F.1</w:t>
            </w:r>
          </w:p>
        </w:tc>
        <w:tc>
          <w:tcPr>
            <w:tcW w:w="2698" w:type="dxa"/>
            <w:vMerge w:val="restart"/>
          </w:tcPr>
          <w:p>
            <w:pPr>
              <w:pStyle w:val="TableParagraph"/>
              <w:rPr>
                <w:sz w:val="22"/>
              </w:rPr>
            </w:pPr>
          </w:p>
          <w:p>
            <w:pPr>
              <w:pStyle w:val="TableParagraph"/>
              <w:spacing w:before="8"/>
              <w:rPr>
                <w:sz w:val="27"/>
              </w:rPr>
            </w:pPr>
          </w:p>
          <w:p>
            <w:pPr>
              <w:pStyle w:val="TableParagraph"/>
              <w:ind w:left="109" w:right="198"/>
              <w:rPr>
                <w:sz w:val="20"/>
              </w:rPr>
            </w:pPr>
            <w:r>
              <w:rPr>
                <w:sz w:val="20"/>
              </w:rPr>
              <w:t>Isıtma tesisatı test ve ayar işlemleri için ön hazırlık yapmak</w:t>
            </w:r>
          </w:p>
        </w:tc>
        <w:tc>
          <w:tcPr>
            <w:tcW w:w="898" w:type="dxa"/>
            <w:tcBorders>
              <w:right w:val="single" w:sz="6" w:space="0" w:color="000000"/>
            </w:tcBorders>
          </w:tcPr>
          <w:p>
            <w:pPr>
              <w:pStyle w:val="TableParagraph"/>
              <w:spacing w:before="168"/>
              <w:ind w:left="107"/>
              <w:rPr>
                <w:b/>
                <w:sz w:val="20"/>
              </w:rPr>
            </w:pPr>
            <w:r>
              <w:rPr>
                <w:b/>
                <w:sz w:val="20"/>
              </w:rPr>
              <w:t>F.1.1</w:t>
            </w:r>
          </w:p>
        </w:tc>
        <w:tc>
          <w:tcPr>
            <w:tcW w:w="6853" w:type="dxa"/>
            <w:tcBorders>
              <w:left w:val="single" w:sz="6" w:space="0" w:color="000000"/>
            </w:tcBorders>
          </w:tcPr>
          <w:p>
            <w:pPr>
              <w:pStyle w:val="TableParagraph"/>
              <w:spacing w:before="163"/>
              <w:ind w:left="107"/>
              <w:rPr>
                <w:sz w:val="20"/>
              </w:rPr>
            </w:pPr>
            <w:r>
              <w:rPr>
                <w:sz w:val="20"/>
              </w:rPr>
              <w:t>Boru çap ölçülerini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F.1.2</w:t>
            </w:r>
          </w:p>
        </w:tc>
        <w:tc>
          <w:tcPr>
            <w:tcW w:w="6853" w:type="dxa"/>
            <w:tcBorders>
              <w:left w:val="single" w:sz="6" w:space="0" w:color="000000"/>
            </w:tcBorders>
          </w:tcPr>
          <w:p>
            <w:pPr>
              <w:pStyle w:val="TableParagraph"/>
              <w:spacing w:before="161"/>
              <w:ind w:left="107"/>
              <w:rPr>
                <w:sz w:val="20"/>
              </w:rPr>
            </w:pPr>
            <w:r>
              <w:rPr>
                <w:sz w:val="20"/>
              </w:rPr>
              <w:t>Kullanılan malzemelerin ölçülerini ve türünü tespit eder.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7"/>
              <w:rPr>
                <w:b/>
                <w:sz w:val="20"/>
              </w:rPr>
            </w:pPr>
            <w:r>
              <w:rPr>
                <w:b/>
                <w:sz w:val="20"/>
              </w:rPr>
              <w:t>F.1.3</w:t>
            </w:r>
          </w:p>
        </w:tc>
        <w:tc>
          <w:tcPr>
            <w:tcW w:w="6853" w:type="dxa"/>
            <w:tcBorders>
              <w:left w:val="single" w:sz="6" w:space="0" w:color="000000"/>
            </w:tcBorders>
          </w:tcPr>
          <w:p>
            <w:pPr>
              <w:pStyle w:val="TableParagraph"/>
              <w:ind w:left="107" w:right="454"/>
              <w:rPr>
                <w:sz w:val="20"/>
              </w:rPr>
            </w:pPr>
            <w:r>
              <w:rPr>
                <w:sz w:val="20"/>
              </w:rPr>
              <w:t>Ayar yapılacak cihazların yerini, boru eğimlerini, giderin nereye bağlandığını, baca yerinin nerede olduğunu, ısıtma cihazlarının yerini ve kazan yerini tespit</w:t>
            </w:r>
          </w:p>
          <w:p>
            <w:pPr>
              <w:pStyle w:val="TableParagraph"/>
              <w:spacing w:line="217" w:lineRule="exact"/>
              <w:ind w:left="107"/>
              <w:rPr>
                <w:sz w:val="20"/>
              </w:rPr>
            </w:pPr>
            <w:r>
              <w:rPr>
                <w:sz w:val="20"/>
              </w:rPr>
              <w:t>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9"/>
              <w:rPr>
                <w:b/>
                <w:sz w:val="20"/>
              </w:rPr>
            </w:pPr>
            <w:r>
              <w:rPr>
                <w:b/>
                <w:sz w:val="20"/>
              </w:rPr>
              <w:t>F.2</w:t>
            </w:r>
          </w:p>
        </w:tc>
        <w:tc>
          <w:tcPr>
            <w:tcW w:w="2698" w:type="dxa"/>
            <w:vMerge w:val="restart"/>
          </w:tcPr>
          <w:p>
            <w:pPr>
              <w:pStyle w:val="TableParagraph"/>
              <w:rPr>
                <w:sz w:val="22"/>
              </w:rPr>
            </w:pPr>
          </w:p>
          <w:p>
            <w:pPr>
              <w:pStyle w:val="TableParagraph"/>
              <w:spacing w:before="196"/>
              <w:ind w:left="109"/>
              <w:rPr>
                <w:sz w:val="20"/>
              </w:rPr>
            </w:pPr>
            <w:r>
              <w:rPr>
                <w:sz w:val="20"/>
              </w:rPr>
              <w:t>Tesisatın havasını almak</w:t>
            </w:r>
          </w:p>
        </w:tc>
        <w:tc>
          <w:tcPr>
            <w:tcW w:w="898" w:type="dxa"/>
            <w:tcBorders>
              <w:right w:val="single" w:sz="6" w:space="0" w:color="000000"/>
            </w:tcBorders>
          </w:tcPr>
          <w:p>
            <w:pPr>
              <w:pStyle w:val="TableParagraph"/>
              <w:spacing w:before="166"/>
              <w:ind w:left="107"/>
              <w:rPr>
                <w:b/>
                <w:sz w:val="20"/>
              </w:rPr>
            </w:pPr>
            <w:r>
              <w:rPr>
                <w:b/>
                <w:sz w:val="20"/>
              </w:rPr>
              <w:t>F.2.1</w:t>
            </w:r>
          </w:p>
        </w:tc>
        <w:tc>
          <w:tcPr>
            <w:tcW w:w="6853" w:type="dxa"/>
            <w:tcBorders>
              <w:left w:val="single" w:sz="6" w:space="0" w:color="000000"/>
            </w:tcBorders>
          </w:tcPr>
          <w:p>
            <w:pPr>
              <w:pStyle w:val="TableParagraph"/>
              <w:spacing w:before="161"/>
              <w:ind w:left="107"/>
              <w:rPr>
                <w:sz w:val="20"/>
              </w:rPr>
            </w:pPr>
            <w:r>
              <w:rPr>
                <w:sz w:val="20"/>
              </w:rPr>
              <w:t>Ortamın kirlenmesini engelleyecek önlemleri alır.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F.2.2</w:t>
            </w:r>
          </w:p>
        </w:tc>
        <w:tc>
          <w:tcPr>
            <w:tcW w:w="6853" w:type="dxa"/>
            <w:tcBorders>
              <w:left w:val="single" w:sz="6" w:space="0" w:color="000000"/>
            </w:tcBorders>
          </w:tcPr>
          <w:p>
            <w:pPr>
              <w:pStyle w:val="TableParagraph"/>
              <w:spacing w:before="48"/>
              <w:ind w:left="107" w:right="348"/>
              <w:rPr>
                <w:sz w:val="20"/>
              </w:rPr>
            </w:pPr>
            <w:r>
              <w:rPr>
                <w:sz w:val="20"/>
              </w:rPr>
              <w:t>Purjör anahtarıyla, cihazların hava alma ağzını kontrollü biçimde açarak, hava çıkışı sona erip su gelmeye başlayınca purjörü kapatır.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9"/>
              <w:rPr>
                <w:b/>
                <w:sz w:val="20"/>
              </w:rPr>
            </w:pPr>
            <w:r>
              <w:rPr>
                <w:b/>
                <w:sz w:val="20"/>
              </w:rPr>
              <w:t>F.3</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line="229" w:lineRule="exact" w:before="153"/>
              <w:ind w:left="109"/>
              <w:rPr>
                <w:sz w:val="20"/>
              </w:rPr>
            </w:pPr>
            <w:r>
              <w:rPr>
                <w:sz w:val="20"/>
              </w:rPr>
              <w:t>Tesisatın elektrik</w:t>
            </w:r>
          </w:p>
          <w:p>
            <w:pPr>
              <w:pStyle w:val="TableParagraph"/>
              <w:spacing w:line="229" w:lineRule="exact"/>
              <w:ind w:left="109"/>
              <w:rPr>
                <w:sz w:val="20"/>
              </w:rPr>
            </w:pPr>
            <w:r>
              <w:rPr>
                <w:sz w:val="20"/>
              </w:rPr>
              <w:t>bağlantılarını kontrol etmek</w:t>
            </w:r>
          </w:p>
        </w:tc>
        <w:tc>
          <w:tcPr>
            <w:tcW w:w="898" w:type="dxa"/>
            <w:tcBorders>
              <w:right w:val="single" w:sz="6" w:space="0" w:color="000000"/>
            </w:tcBorders>
          </w:tcPr>
          <w:p>
            <w:pPr>
              <w:pStyle w:val="TableParagraph"/>
              <w:spacing w:before="166"/>
              <w:ind w:left="107"/>
              <w:rPr>
                <w:b/>
                <w:sz w:val="20"/>
              </w:rPr>
            </w:pPr>
            <w:r>
              <w:rPr>
                <w:b/>
                <w:sz w:val="20"/>
              </w:rPr>
              <w:t>F.3.1</w:t>
            </w:r>
          </w:p>
        </w:tc>
        <w:tc>
          <w:tcPr>
            <w:tcW w:w="6853" w:type="dxa"/>
            <w:tcBorders>
              <w:left w:val="single" w:sz="6" w:space="0" w:color="000000"/>
            </w:tcBorders>
          </w:tcPr>
          <w:p>
            <w:pPr>
              <w:pStyle w:val="TableParagraph"/>
              <w:spacing w:before="161"/>
              <w:ind w:left="107"/>
              <w:rPr>
                <w:sz w:val="20"/>
              </w:rPr>
            </w:pPr>
            <w:r>
              <w:rPr>
                <w:sz w:val="20"/>
              </w:rPr>
              <w:t>Elektrik panosunun yerinde olup olmadığını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F.3.2</w:t>
            </w:r>
          </w:p>
        </w:tc>
        <w:tc>
          <w:tcPr>
            <w:tcW w:w="6853" w:type="dxa"/>
            <w:tcBorders>
              <w:left w:val="single" w:sz="6" w:space="0" w:color="000000"/>
            </w:tcBorders>
          </w:tcPr>
          <w:p>
            <w:pPr>
              <w:pStyle w:val="TableParagraph"/>
              <w:spacing w:before="46"/>
              <w:ind w:left="107"/>
              <w:rPr>
                <w:sz w:val="20"/>
              </w:rPr>
            </w:pPr>
            <w:r>
              <w:rPr>
                <w:sz w:val="20"/>
              </w:rPr>
              <w:t>Elektrik panosunun şalterlerinin projede belirtilen değerde olup olmadığını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F.3.3</w:t>
            </w:r>
          </w:p>
        </w:tc>
        <w:tc>
          <w:tcPr>
            <w:tcW w:w="6853" w:type="dxa"/>
            <w:tcBorders>
              <w:left w:val="single" w:sz="6" w:space="0" w:color="000000"/>
            </w:tcBorders>
          </w:tcPr>
          <w:p>
            <w:pPr>
              <w:pStyle w:val="TableParagraph"/>
              <w:spacing w:before="163"/>
              <w:ind w:left="107"/>
              <w:rPr>
                <w:sz w:val="20"/>
              </w:rPr>
            </w:pPr>
            <w:r>
              <w:rPr>
                <w:sz w:val="20"/>
              </w:rPr>
              <w:t>Elektrik şalterini açarak, kontrol kalemiyle doğru akım gelip gelmediğini test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F.3.4</w:t>
            </w:r>
          </w:p>
        </w:tc>
        <w:tc>
          <w:tcPr>
            <w:tcW w:w="6853" w:type="dxa"/>
            <w:tcBorders>
              <w:left w:val="single" w:sz="6" w:space="0" w:color="000000"/>
            </w:tcBorders>
          </w:tcPr>
          <w:p>
            <w:pPr>
              <w:pStyle w:val="TableParagraph"/>
              <w:spacing w:before="46"/>
              <w:ind w:left="107" w:right="348"/>
              <w:rPr>
                <w:sz w:val="20"/>
              </w:rPr>
            </w:pPr>
            <w:r>
              <w:rPr>
                <w:sz w:val="20"/>
              </w:rPr>
              <w:t>Isıtma cihaz motorları ve sirkülasyon pompalarının doğru yönde dönüp dönmediğini gözlemler.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8"/>
              <w:rPr>
                <w:sz w:val="17"/>
              </w:rPr>
            </w:pPr>
          </w:p>
          <w:p>
            <w:pPr>
              <w:pStyle w:val="TableParagraph"/>
              <w:ind w:left="109"/>
              <w:rPr>
                <w:b/>
                <w:sz w:val="20"/>
              </w:rPr>
            </w:pPr>
            <w:r>
              <w:rPr>
                <w:b/>
                <w:sz w:val="20"/>
              </w:rPr>
              <w:t>F.4</w:t>
            </w:r>
          </w:p>
        </w:tc>
        <w:tc>
          <w:tcPr>
            <w:tcW w:w="2698" w:type="dxa"/>
            <w:vMerge w:val="restart"/>
          </w:tcPr>
          <w:p>
            <w:pPr>
              <w:pStyle w:val="TableParagraph"/>
              <w:spacing w:before="3"/>
              <w:rPr>
                <w:sz w:val="29"/>
              </w:rPr>
            </w:pPr>
          </w:p>
          <w:p>
            <w:pPr>
              <w:pStyle w:val="TableParagraph"/>
              <w:ind w:left="109" w:right="242"/>
              <w:rPr>
                <w:sz w:val="20"/>
              </w:rPr>
            </w:pPr>
            <w:r>
              <w:rPr>
                <w:sz w:val="20"/>
              </w:rPr>
              <w:t>Dış hava sensörlerini kontrol etmek</w:t>
            </w:r>
          </w:p>
        </w:tc>
        <w:tc>
          <w:tcPr>
            <w:tcW w:w="898" w:type="dxa"/>
            <w:tcBorders>
              <w:right w:val="single" w:sz="6" w:space="0" w:color="000000"/>
            </w:tcBorders>
          </w:tcPr>
          <w:p>
            <w:pPr>
              <w:pStyle w:val="TableParagraph"/>
              <w:spacing w:before="168"/>
              <w:ind w:left="107"/>
              <w:rPr>
                <w:b/>
                <w:sz w:val="20"/>
              </w:rPr>
            </w:pPr>
            <w:r>
              <w:rPr>
                <w:b/>
                <w:sz w:val="20"/>
              </w:rPr>
              <w:t>F.4.1</w:t>
            </w:r>
          </w:p>
        </w:tc>
        <w:tc>
          <w:tcPr>
            <w:tcW w:w="6853" w:type="dxa"/>
            <w:tcBorders>
              <w:left w:val="single" w:sz="6" w:space="0" w:color="000000"/>
            </w:tcBorders>
          </w:tcPr>
          <w:p>
            <w:pPr>
              <w:pStyle w:val="TableParagraph"/>
              <w:spacing w:before="163"/>
              <w:ind w:left="107"/>
              <w:rPr>
                <w:sz w:val="20"/>
              </w:rPr>
            </w:pPr>
            <w:r>
              <w:rPr>
                <w:sz w:val="20"/>
              </w:rPr>
              <w:t>Sensörün, binanın kuzeye bakan dış cephesine konulup konulmadığını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F.4.2</w:t>
            </w:r>
          </w:p>
        </w:tc>
        <w:tc>
          <w:tcPr>
            <w:tcW w:w="6853" w:type="dxa"/>
            <w:tcBorders>
              <w:left w:val="single" w:sz="6" w:space="0" w:color="000000"/>
            </w:tcBorders>
          </w:tcPr>
          <w:p>
            <w:pPr>
              <w:pStyle w:val="TableParagraph"/>
              <w:spacing w:before="161"/>
              <w:ind w:left="107"/>
              <w:rPr>
                <w:sz w:val="20"/>
              </w:rPr>
            </w:pPr>
            <w:r>
              <w:rPr>
                <w:sz w:val="20"/>
              </w:rPr>
              <w:t>Sensörlerin yerden yüksekliğinin standartlara uygun olup olmadığını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F.5</w:t>
            </w:r>
          </w:p>
        </w:tc>
        <w:tc>
          <w:tcPr>
            <w:tcW w:w="2698" w:type="dxa"/>
            <w:vMerge w:val="restart"/>
          </w:tcPr>
          <w:p>
            <w:pPr>
              <w:pStyle w:val="TableParagraph"/>
              <w:rPr>
                <w:sz w:val="22"/>
              </w:rPr>
            </w:pPr>
          </w:p>
          <w:p>
            <w:pPr>
              <w:pStyle w:val="TableParagraph"/>
              <w:spacing w:before="3"/>
              <w:rPr>
                <w:sz w:val="17"/>
              </w:rPr>
            </w:pPr>
          </w:p>
          <w:p>
            <w:pPr>
              <w:pStyle w:val="TableParagraph"/>
              <w:ind w:left="109"/>
              <w:rPr>
                <w:sz w:val="20"/>
              </w:rPr>
            </w:pPr>
            <w:r>
              <w:rPr>
                <w:sz w:val="20"/>
              </w:rPr>
              <w:t>Gaz basıncı ayarı yapmak</w:t>
            </w:r>
          </w:p>
        </w:tc>
        <w:tc>
          <w:tcPr>
            <w:tcW w:w="898" w:type="dxa"/>
            <w:tcBorders>
              <w:right w:val="single" w:sz="6" w:space="0" w:color="000000"/>
            </w:tcBorders>
          </w:tcPr>
          <w:p>
            <w:pPr>
              <w:pStyle w:val="TableParagraph"/>
              <w:spacing w:before="166"/>
              <w:ind w:left="107"/>
              <w:rPr>
                <w:b/>
                <w:sz w:val="20"/>
              </w:rPr>
            </w:pPr>
            <w:r>
              <w:rPr>
                <w:b/>
                <w:sz w:val="20"/>
              </w:rPr>
              <w:t>F.5.1</w:t>
            </w:r>
          </w:p>
        </w:tc>
        <w:tc>
          <w:tcPr>
            <w:tcW w:w="6853" w:type="dxa"/>
            <w:tcBorders>
              <w:left w:val="single" w:sz="6" w:space="0" w:color="000000"/>
            </w:tcBorders>
          </w:tcPr>
          <w:p>
            <w:pPr>
              <w:pStyle w:val="TableParagraph"/>
              <w:spacing w:before="161"/>
              <w:ind w:left="107"/>
              <w:rPr>
                <w:sz w:val="20"/>
              </w:rPr>
            </w:pPr>
            <w:r>
              <w:rPr>
                <w:sz w:val="20"/>
              </w:rPr>
              <w:t>Gazın brülöre gereken basınçla gelip gelmediğini manometreden gözlemler.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F.5.2</w:t>
            </w:r>
          </w:p>
        </w:tc>
        <w:tc>
          <w:tcPr>
            <w:tcW w:w="6853" w:type="dxa"/>
            <w:tcBorders>
              <w:left w:val="single" w:sz="6" w:space="0" w:color="000000"/>
            </w:tcBorders>
          </w:tcPr>
          <w:p>
            <w:pPr>
              <w:pStyle w:val="TableParagraph"/>
              <w:spacing w:before="48"/>
              <w:ind w:left="107"/>
              <w:rPr>
                <w:sz w:val="20"/>
              </w:rPr>
            </w:pPr>
            <w:r>
              <w:rPr>
                <w:sz w:val="20"/>
              </w:rPr>
              <w:t>Basıncın gereken düzeyde olmaması durumunda şatof’dan manometre kontrolüyle gerekli ayarları yapar.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5"/>
              </w:rPr>
            </w:pPr>
          </w:p>
          <w:p>
            <w:pPr>
              <w:pStyle w:val="TableParagraph"/>
              <w:ind w:left="107"/>
              <w:rPr>
                <w:b/>
                <w:sz w:val="20"/>
              </w:rPr>
            </w:pPr>
            <w:r>
              <w:rPr>
                <w:b/>
                <w:w w:val="99"/>
                <w:sz w:val="20"/>
              </w:rPr>
              <w:t>F</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line="276" w:lineRule="auto" w:before="134"/>
              <w:ind w:left="107"/>
              <w:rPr>
                <w:sz w:val="20"/>
              </w:rPr>
            </w:pPr>
            <w:r>
              <w:rPr>
                <w:sz w:val="20"/>
              </w:rPr>
              <w:t>Isıtma tesisatı test ve ayar işlemlerini yürütmek</w:t>
            </w: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F.6</w:t>
            </w:r>
          </w:p>
        </w:tc>
        <w:tc>
          <w:tcPr>
            <w:tcW w:w="2698" w:type="dxa"/>
            <w:vMerge w:val="restart"/>
          </w:tcPr>
          <w:p>
            <w:pPr>
              <w:pStyle w:val="TableParagraph"/>
              <w:spacing w:before="2"/>
              <w:rPr>
                <w:sz w:val="29"/>
              </w:rPr>
            </w:pPr>
          </w:p>
          <w:p>
            <w:pPr>
              <w:pStyle w:val="TableParagraph"/>
              <w:spacing w:before="1"/>
              <w:ind w:left="109"/>
              <w:rPr>
                <w:sz w:val="20"/>
              </w:rPr>
            </w:pPr>
            <w:r>
              <w:rPr>
                <w:sz w:val="20"/>
              </w:rPr>
              <w:t>Kazanın / cihazın verimliliğini kontrol etmek</w:t>
            </w:r>
          </w:p>
        </w:tc>
        <w:tc>
          <w:tcPr>
            <w:tcW w:w="898" w:type="dxa"/>
            <w:tcBorders>
              <w:right w:val="single" w:sz="6" w:space="0" w:color="000000"/>
            </w:tcBorders>
          </w:tcPr>
          <w:p>
            <w:pPr>
              <w:pStyle w:val="TableParagraph"/>
              <w:spacing w:before="168"/>
              <w:ind w:left="107"/>
              <w:rPr>
                <w:b/>
                <w:sz w:val="20"/>
              </w:rPr>
            </w:pPr>
            <w:r>
              <w:rPr>
                <w:b/>
                <w:sz w:val="20"/>
              </w:rPr>
              <w:t>F.6.1</w:t>
            </w:r>
          </w:p>
        </w:tc>
        <w:tc>
          <w:tcPr>
            <w:tcW w:w="6853" w:type="dxa"/>
            <w:tcBorders>
              <w:left w:val="single" w:sz="6" w:space="0" w:color="000000"/>
            </w:tcBorders>
          </w:tcPr>
          <w:p>
            <w:pPr>
              <w:pStyle w:val="TableParagraph"/>
              <w:spacing w:before="163"/>
              <w:ind w:left="107"/>
              <w:rPr>
                <w:sz w:val="20"/>
              </w:rPr>
            </w:pPr>
            <w:r>
              <w:rPr>
                <w:sz w:val="20"/>
              </w:rPr>
              <w:t>Cihazın gözetleme camından bakarak, alevin kalitesini gözler.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F.6.2</w:t>
            </w:r>
          </w:p>
        </w:tc>
        <w:tc>
          <w:tcPr>
            <w:tcW w:w="6853" w:type="dxa"/>
            <w:tcBorders>
              <w:left w:val="single" w:sz="6" w:space="0" w:color="000000"/>
            </w:tcBorders>
          </w:tcPr>
          <w:p>
            <w:pPr>
              <w:pStyle w:val="TableParagraph"/>
              <w:spacing w:before="161"/>
              <w:ind w:left="107"/>
              <w:rPr>
                <w:sz w:val="20"/>
              </w:rPr>
            </w:pPr>
            <w:r>
              <w:rPr>
                <w:sz w:val="20"/>
              </w:rPr>
              <w:t>Gerekli ise hava ayar düğmesini açarak ya da kısarak ayar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F.7</w:t>
            </w:r>
          </w:p>
        </w:tc>
        <w:tc>
          <w:tcPr>
            <w:tcW w:w="2698" w:type="dxa"/>
            <w:vMerge w:val="restart"/>
          </w:tcPr>
          <w:p>
            <w:pPr>
              <w:pStyle w:val="TableParagraph"/>
              <w:rPr>
                <w:sz w:val="22"/>
              </w:rPr>
            </w:pPr>
          </w:p>
          <w:p>
            <w:pPr>
              <w:pStyle w:val="TableParagraph"/>
              <w:spacing w:before="3"/>
              <w:rPr>
                <w:sz w:val="17"/>
              </w:rPr>
            </w:pPr>
          </w:p>
          <w:p>
            <w:pPr>
              <w:pStyle w:val="TableParagraph"/>
              <w:ind w:left="109"/>
              <w:rPr>
                <w:sz w:val="20"/>
              </w:rPr>
            </w:pPr>
            <w:r>
              <w:rPr>
                <w:sz w:val="20"/>
              </w:rPr>
              <w:t>Baca emisyon testi yapmak</w:t>
            </w:r>
          </w:p>
        </w:tc>
        <w:tc>
          <w:tcPr>
            <w:tcW w:w="898" w:type="dxa"/>
            <w:tcBorders>
              <w:right w:val="single" w:sz="6" w:space="0" w:color="000000"/>
            </w:tcBorders>
          </w:tcPr>
          <w:p>
            <w:pPr>
              <w:pStyle w:val="TableParagraph"/>
              <w:spacing w:before="166"/>
              <w:ind w:left="107"/>
              <w:rPr>
                <w:b/>
                <w:sz w:val="20"/>
              </w:rPr>
            </w:pPr>
            <w:r>
              <w:rPr>
                <w:b/>
                <w:sz w:val="20"/>
              </w:rPr>
              <w:t>F.7.1</w:t>
            </w:r>
          </w:p>
        </w:tc>
        <w:tc>
          <w:tcPr>
            <w:tcW w:w="6853" w:type="dxa"/>
            <w:tcBorders>
              <w:left w:val="single" w:sz="6" w:space="0" w:color="000000"/>
            </w:tcBorders>
          </w:tcPr>
          <w:p>
            <w:pPr>
              <w:pStyle w:val="TableParagraph"/>
              <w:spacing w:before="161"/>
              <w:ind w:left="107"/>
              <w:rPr>
                <w:sz w:val="20"/>
              </w:rPr>
            </w:pPr>
            <w:r>
              <w:rPr>
                <w:sz w:val="20"/>
              </w:rPr>
              <w:t>Baca test deliğinden, baca test cihazıyla ölçüm yapar.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F.7.2</w:t>
            </w:r>
          </w:p>
        </w:tc>
        <w:tc>
          <w:tcPr>
            <w:tcW w:w="6853" w:type="dxa"/>
            <w:tcBorders>
              <w:left w:val="single" w:sz="6" w:space="0" w:color="000000"/>
            </w:tcBorders>
          </w:tcPr>
          <w:p>
            <w:pPr>
              <w:pStyle w:val="TableParagraph"/>
              <w:spacing w:before="161"/>
              <w:ind w:left="107"/>
              <w:rPr>
                <w:sz w:val="20"/>
              </w:rPr>
            </w:pPr>
            <w:r>
              <w:rPr>
                <w:sz w:val="20"/>
              </w:rPr>
              <w:t>Test sonucunu kaydederek, ilgili yerlere bildirir.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F.8</w:t>
            </w:r>
          </w:p>
        </w:tc>
        <w:tc>
          <w:tcPr>
            <w:tcW w:w="2698" w:type="dxa"/>
            <w:vMerge w:val="restart"/>
          </w:tcPr>
          <w:p>
            <w:pPr>
              <w:pStyle w:val="TableParagraph"/>
              <w:rPr>
                <w:sz w:val="22"/>
              </w:rPr>
            </w:pPr>
          </w:p>
          <w:p>
            <w:pPr>
              <w:pStyle w:val="TableParagraph"/>
              <w:spacing w:before="3"/>
              <w:rPr>
                <w:sz w:val="17"/>
              </w:rPr>
            </w:pPr>
          </w:p>
          <w:p>
            <w:pPr>
              <w:pStyle w:val="TableParagraph"/>
              <w:ind w:left="109"/>
              <w:rPr>
                <w:sz w:val="20"/>
              </w:rPr>
            </w:pPr>
            <w:r>
              <w:rPr>
                <w:sz w:val="20"/>
              </w:rPr>
              <w:t>Debi (reglaj) ayarı yapmak</w:t>
            </w:r>
          </w:p>
        </w:tc>
        <w:tc>
          <w:tcPr>
            <w:tcW w:w="898" w:type="dxa"/>
            <w:tcBorders>
              <w:right w:val="single" w:sz="6" w:space="0" w:color="000000"/>
            </w:tcBorders>
          </w:tcPr>
          <w:p>
            <w:pPr>
              <w:pStyle w:val="TableParagraph"/>
              <w:spacing w:before="166"/>
              <w:ind w:left="107"/>
              <w:rPr>
                <w:b/>
                <w:sz w:val="20"/>
              </w:rPr>
            </w:pPr>
            <w:r>
              <w:rPr>
                <w:b/>
                <w:sz w:val="20"/>
              </w:rPr>
              <w:t>F.8.1</w:t>
            </w:r>
          </w:p>
        </w:tc>
        <w:tc>
          <w:tcPr>
            <w:tcW w:w="6853" w:type="dxa"/>
            <w:tcBorders>
              <w:left w:val="single" w:sz="6" w:space="0" w:color="000000"/>
            </w:tcBorders>
          </w:tcPr>
          <w:p>
            <w:pPr>
              <w:pStyle w:val="TableParagraph"/>
              <w:spacing w:before="46"/>
              <w:ind w:left="107" w:right="348"/>
              <w:rPr>
                <w:sz w:val="20"/>
              </w:rPr>
            </w:pPr>
            <w:r>
              <w:rPr>
                <w:sz w:val="20"/>
              </w:rPr>
              <w:t>Cihazın gereksinim duyduğu debiyi ve ısıtma cihazlarının içinden geçen su miktarını debi ölçer ile belirler.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F.8.2</w:t>
            </w:r>
          </w:p>
        </w:tc>
        <w:tc>
          <w:tcPr>
            <w:tcW w:w="6853" w:type="dxa"/>
            <w:tcBorders>
              <w:left w:val="single" w:sz="6" w:space="0" w:color="000000"/>
            </w:tcBorders>
          </w:tcPr>
          <w:p>
            <w:pPr>
              <w:pStyle w:val="TableParagraph"/>
              <w:spacing w:before="163"/>
              <w:ind w:left="107"/>
              <w:rPr>
                <w:sz w:val="20"/>
              </w:rPr>
            </w:pPr>
            <w:r>
              <w:rPr>
                <w:sz w:val="20"/>
              </w:rPr>
              <w:t>Her ısıtma cihazı için gerekli debiyi, cihaz vanasını kısarak/açarak ayarlar.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9"/>
              <w:rPr>
                <w:b/>
                <w:sz w:val="20"/>
              </w:rPr>
            </w:pPr>
            <w:r>
              <w:rPr>
                <w:b/>
                <w:sz w:val="20"/>
              </w:rPr>
              <w:t>F.9</w:t>
            </w:r>
          </w:p>
        </w:tc>
        <w:tc>
          <w:tcPr>
            <w:tcW w:w="2698" w:type="dxa"/>
            <w:vMerge w:val="restart"/>
          </w:tcPr>
          <w:p>
            <w:pPr>
              <w:pStyle w:val="TableParagraph"/>
              <w:rPr>
                <w:sz w:val="22"/>
              </w:rPr>
            </w:pPr>
          </w:p>
          <w:p>
            <w:pPr>
              <w:pStyle w:val="TableParagraph"/>
              <w:spacing w:before="196"/>
              <w:ind w:left="109"/>
              <w:rPr>
                <w:sz w:val="20"/>
              </w:rPr>
            </w:pPr>
            <w:r>
              <w:rPr>
                <w:sz w:val="20"/>
              </w:rPr>
              <w:t>Brülör ayarı yapmak</w:t>
            </w:r>
          </w:p>
        </w:tc>
        <w:tc>
          <w:tcPr>
            <w:tcW w:w="898" w:type="dxa"/>
            <w:tcBorders>
              <w:right w:val="single" w:sz="6" w:space="0" w:color="000000"/>
            </w:tcBorders>
          </w:tcPr>
          <w:p>
            <w:pPr>
              <w:pStyle w:val="TableParagraph"/>
              <w:spacing w:before="166"/>
              <w:ind w:left="107"/>
              <w:rPr>
                <w:b/>
                <w:sz w:val="20"/>
              </w:rPr>
            </w:pPr>
            <w:r>
              <w:rPr>
                <w:b/>
                <w:sz w:val="20"/>
              </w:rPr>
              <w:t>F.9.1</w:t>
            </w:r>
          </w:p>
        </w:tc>
        <w:tc>
          <w:tcPr>
            <w:tcW w:w="6853" w:type="dxa"/>
            <w:tcBorders>
              <w:left w:val="single" w:sz="6" w:space="0" w:color="000000"/>
            </w:tcBorders>
          </w:tcPr>
          <w:p>
            <w:pPr>
              <w:pStyle w:val="TableParagraph"/>
              <w:spacing w:before="161"/>
              <w:ind w:left="107"/>
              <w:rPr>
                <w:sz w:val="20"/>
              </w:rPr>
            </w:pPr>
            <w:r>
              <w:rPr>
                <w:sz w:val="20"/>
              </w:rPr>
              <w:t>Brülöre elektriğin gelip gelmediğini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F.9.2</w:t>
            </w:r>
          </w:p>
        </w:tc>
        <w:tc>
          <w:tcPr>
            <w:tcW w:w="6853" w:type="dxa"/>
            <w:tcBorders>
              <w:left w:val="single" w:sz="6" w:space="0" w:color="000000"/>
            </w:tcBorders>
          </w:tcPr>
          <w:p>
            <w:pPr>
              <w:pStyle w:val="TableParagraph"/>
              <w:spacing w:before="163"/>
              <w:ind w:left="107"/>
              <w:rPr>
                <w:sz w:val="20"/>
              </w:rPr>
            </w:pPr>
            <w:r>
              <w:rPr>
                <w:sz w:val="20"/>
              </w:rPr>
              <w:t>Brülöre yakıtın gelip gelmediğini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9"/>
              <w:rPr>
                <w:b/>
                <w:sz w:val="20"/>
              </w:rPr>
            </w:pPr>
            <w:r>
              <w:rPr>
                <w:b/>
                <w:sz w:val="20"/>
              </w:rPr>
              <w:t>F.10</w:t>
            </w:r>
          </w:p>
        </w:tc>
        <w:tc>
          <w:tcPr>
            <w:tcW w:w="2698"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9"/>
              <w:rPr>
                <w:sz w:val="20"/>
              </w:rPr>
            </w:pPr>
            <w:r>
              <w:rPr>
                <w:sz w:val="20"/>
              </w:rPr>
              <w:t>Ortam sıcaklık ayarı yapmak</w:t>
            </w:r>
          </w:p>
        </w:tc>
        <w:tc>
          <w:tcPr>
            <w:tcW w:w="898" w:type="dxa"/>
            <w:tcBorders>
              <w:right w:val="single" w:sz="6" w:space="0" w:color="000000"/>
            </w:tcBorders>
          </w:tcPr>
          <w:p>
            <w:pPr>
              <w:pStyle w:val="TableParagraph"/>
              <w:spacing w:before="166"/>
              <w:ind w:left="107"/>
              <w:rPr>
                <w:b/>
                <w:sz w:val="20"/>
              </w:rPr>
            </w:pPr>
            <w:r>
              <w:rPr>
                <w:b/>
                <w:sz w:val="20"/>
              </w:rPr>
              <w:t>F.10.1</w:t>
            </w:r>
          </w:p>
        </w:tc>
        <w:tc>
          <w:tcPr>
            <w:tcW w:w="6853" w:type="dxa"/>
            <w:tcBorders>
              <w:left w:val="single" w:sz="6" w:space="0" w:color="000000"/>
            </w:tcBorders>
          </w:tcPr>
          <w:p>
            <w:pPr>
              <w:pStyle w:val="TableParagraph"/>
              <w:spacing w:before="161"/>
              <w:ind w:left="107"/>
              <w:rPr>
                <w:sz w:val="20"/>
              </w:rPr>
            </w:pPr>
            <w:r>
              <w:rPr>
                <w:sz w:val="20"/>
              </w:rPr>
              <w:t>Projede iç mekan için verilen ısı değerini belirler.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F.10.2</w:t>
            </w:r>
          </w:p>
        </w:tc>
        <w:tc>
          <w:tcPr>
            <w:tcW w:w="6853" w:type="dxa"/>
            <w:tcBorders>
              <w:left w:val="single" w:sz="6" w:space="0" w:color="000000"/>
            </w:tcBorders>
          </w:tcPr>
          <w:p>
            <w:pPr>
              <w:pStyle w:val="TableParagraph"/>
              <w:spacing w:before="46"/>
              <w:ind w:left="107" w:right="571"/>
              <w:rPr>
                <w:sz w:val="20"/>
              </w:rPr>
            </w:pPr>
            <w:r>
              <w:rPr>
                <w:sz w:val="20"/>
              </w:rPr>
              <w:t>Ortamın mevcut ısısını termometre ile ölçerek, bu değeri, projedeki değer ile karşılaştırır.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F.10.3</w:t>
            </w:r>
          </w:p>
        </w:tc>
        <w:tc>
          <w:tcPr>
            <w:tcW w:w="6853" w:type="dxa"/>
            <w:tcBorders>
              <w:left w:val="single" w:sz="6" w:space="0" w:color="000000"/>
            </w:tcBorders>
          </w:tcPr>
          <w:p>
            <w:pPr>
              <w:pStyle w:val="TableParagraph"/>
              <w:spacing w:before="163"/>
              <w:ind w:left="107"/>
              <w:rPr>
                <w:sz w:val="20"/>
              </w:rPr>
            </w:pPr>
            <w:r>
              <w:rPr>
                <w:sz w:val="20"/>
              </w:rPr>
              <w:t>Değer düşük ise nedenini araştırır, değer fazla ise, kazandan ısı değerini düşürür.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17"/>
              </w:rPr>
            </w:pPr>
          </w:p>
          <w:p>
            <w:pPr>
              <w:pStyle w:val="TableParagraph"/>
              <w:ind w:left="107"/>
              <w:rPr>
                <w:b/>
                <w:sz w:val="20"/>
              </w:rPr>
            </w:pPr>
            <w:r>
              <w:rPr>
                <w:b/>
                <w:w w:val="99"/>
                <w:sz w:val="20"/>
              </w:rPr>
              <w:t>G</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19"/>
              </w:rPr>
            </w:pPr>
          </w:p>
          <w:p>
            <w:pPr>
              <w:pStyle w:val="TableParagraph"/>
              <w:spacing w:before="1"/>
              <w:ind w:left="107" w:right="232"/>
              <w:rPr>
                <w:sz w:val="20"/>
              </w:rPr>
            </w:pPr>
            <w:r>
              <w:rPr>
                <w:sz w:val="20"/>
              </w:rPr>
              <w:t>Buhar tesisatı test ve ayar işlemlerini yürütmek</w:t>
            </w:r>
          </w:p>
          <w:p>
            <w:pPr>
              <w:pStyle w:val="TableParagraph"/>
              <w:ind w:left="107"/>
              <w:rPr>
                <w:sz w:val="20"/>
              </w:rPr>
            </w:pPr>
            <w:r>
              <w:rPr>
                <w:sz w:val="20"/>
              </w:rPr>
              <w:t>(devamı var)</w:t>
            </w: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G.1</w:t>
            </w:r>
          </w:p>
        </w:tc>
        <w:tc>
          <w:tcPr>
            <w:tcW w:w="2698" w:type="dxa"/>
            <w:vMerge w:val="restart"/>
          </w:tcPr>
          <w:p>
            <w:pPr>
              <w:pStyle w:val="TableParagraph"/>
              <w:spacing w:before="2"/>
              <w:rPr>
                <w:sz w:val="29"/>
              </w:rPr>
            </w:pPr>
          </w:p>
          <w:p>
            <w:pPr>
              <w:pStyle w:val="TableParagraph"/>
              <w:spacing w:before="1"/>
              <w:ind w:left="109"/>
              <w:rPr>
                <w:sz w:val="20"/>
              </w:rPr>
            </w:pPr>
            <w:r>
              <w:rPr>
                <w:sz w:val="20"/>
              </w:rPr>
              <w:t>Tesisatın elektrik</w:t>
            </w:r>
          </w:p>
          <w:p>
            <w:pPr>
              <w:pStyle w:val="TableParagraph"/>
              <w:ind w:left="109"/>
              <w:rPr>
                <w:sz w:val="20"/>
              </w:rPr>
            </w:pPr>
            <w:r>
              <w:rPr>
                <w:sz w:val="20"/>
              </w:rPr>
              <w:t>bağlantılarını kontrol etmek</w:t>
            </w:r>
          </w:p>
        </w:tc>
        <w:tc>
          <w:tcPr>
            <w:tcW w:w="898" w:type="dxa"/>
            <w:tcBorders>
              <w:right w:val="single" w:sz="6" w:space="0" w:color="000000"/>
            </w:tcBorders>
          </w:tcPr>
          <w:p>
            <w:pPr>
              <w:pStyle w:val="TableParagraph"/>
              <w:spacing w:before="168"/>
              <w:ind w:left="107"/>
              <w:rPr>
                <w:b/>
                <w:sz w:val="20"/>
              </w:rPr>
            </w:pPr>
            <w:r>
              <w:rPr>
                <w:b/>
                <w:sz w:val="20"/>
              </w:rPr>
              <w:t>G.1.1</w:t>
            </w:r>
          </w:p>
        </w:tc>
        <w:tc>
          <w:tcPr>
            <w:tcW w:w="6853" w:type="dxa"/>
            <w:tcBorders>
              <w:left w:val="single" w:sz="6" w:space="0" w:color="000000"/>
            </w:tcBorders>
          </w:tcPr>
          <w:p>
            <w:pPr>
              <w:pStyle w:val="TableParagraph"/>
              <w:spacing w:before="48"/>
              <w:ind w:left="107" w:right="348"/>
              <w:rPr>
                <w:sz w:val="20"/>
              </w:rPr>
            </w:pPr>
            <w:r>
              <w:rPr>
                <w:sz w:val="20"/>
              </w:rPr>
              <w:t>Boru güzergahını, boru çap ölçülerini, kullanılan malzemelerin ölçülerini ve türünü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G.1.2</w:t>
            </w:r>
          </w:p>
        </w:tc>
        <w:tc>
          <w:tcPr>
            <w:tcW w:w="6853" w:type="dxa"/>
            <w:tcBorders>
              <w:left w:val="single" w:sz="6" w:space="0" w:color="000000"/>
            </w:tcBorders>
          </w:tcPr>
          <w:p>
            <w:pPr>
              <w:pStyle w:val="TableParagraph"/>
              <w:spacing w:before="161"/>
              <w:ind w:left="107"/>
              <w:rPr>
                <w:sz w:val="20"/>
              </w:rPr>
            </w:pPr>
            <w:r>
              <w:rPr>
                <w:sz w:val="20"/>
              </w:rPr>
              <w:t>Ayar yapılacak cihazların yerlerini tespit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G.2</w:t>
            </w:r>
          </w:p>
        </w:tc>
        <w:tc>
          <w:tcPr>
            <w:tcW w:w="2698" w:type="dxa"/>
            <w:vMerge w:val="restart"/>
          </w:tcPr>
          <w:p>
            <w:pPr>
              <w:pStyle w:val="TableParagraph"/>
              <w:spacing w:before="2"/>
              <w:rPr>
                <w:sz w:val="29"/>
              </w:rPr>
            </w:pPr>
          </w:p>
          <w:p>
            <w:pPr>
              <w:pStyle w:val="TableParagraph"/>
              <w:spacing w:before="1"/>
              <w:ind w:left="109" w:right="676"/>
              <w:rPr>
                <w:sz w:val="20"/>
              </w:rPr>
            </w:pPr>
            <w:r>
              <w:rPr>
                <w:sz w:val="20"/>
              </w:rPr>
              <w:t>Kazan su seviyesi ayarı yapmak</w:t>
            </w:r>
          </w:p>
        </w:tc>
        <w:tc>
          <w:tcPr>
            <w:tcW w:w="898" w:type="dxa"/>
            <w:tcBorders>
              <w:right w:val="single" w:sz="6" w:space="0" w:color="000000"/>
            </w:tcBorders>
          </w:tcPr>
          <w:p>
            <w:pPr>
              <w:pStyle w:val="TableParagraph"/>
              <w:spacing w:before="166"/>
              <w:ind w:left="107"/>
              <w:rPr>
                <w:b/>
                <w:sz w:val="20"/>
              </w:rPr>
            </w:pPr>
            <w:r>
              <w:rPr>
                <w:b/>
                <w:sz w:val="20"/>
              </w:rPr>
              <w:t>G.2.1</w:t>
            </w:r>
          </w:p>
        </w:tc>
        <w:tc>
          <w:tcPr>
            <w:tcW w:w="6853" w:type="dxa"/>
            <w:tcBorders>
              <w:left w:val="single" w:sz="6" w:space="0" w:color="000000"/>
            </w:tcBorders>
          </w:tcPr>
          <w:p>
            <w:pPr>
              <w:pStyle w:val="TableParagraph"/>
              <w:spacing w:before="161"/>
              <w:ind w:left="157"/>
              <w:rPr>
                <w:sz w:val="20"/>
              </w:rPr>
            </w:pPr>
            <w:r>
              <w:rPr>
                <w:sz w:val="20"/>
              </w:rPr>
              <w:t>Buhar kazanına su basarak su seviyesinin şamandırayla eşitlenmesini sağlar.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G.2.2</w:t>
            </w:r>
          </w:p>
        </w:tc>
        <w:tc>
          <w:tcPr>
            <w:tcW w:w="6853" w:type="dxa"/>
            <w:tcBorders>
              <w:left w:val="single" w:sz="6" w:space="0" w:color="000000"/>
            </w:tcBorders>
          </w:tcPr>
          <w:p>
            <w:pPr>
              <w:pStyle w:val="TableParagraph"/>
              <w:spacing w:before="161"/>
              <w:ind w:left="107"/>
              <w:rPr>
                <w:sz w:val="20"/>
              </w:rPr>
            </w:pPr>
            <w:r>
              <w:rPr>
                <w:sz w:val="20"/>
              </w:rPr>
              <w:t>Şamandıranın çalışıp çalışmadığını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G.3</w:t>
            </w:r>
          </w:p>
        </w:tc>
        <w:tc>
          <w:tcPr>
            <w:tcW w:w="2698" w:type="dxa"/>
            <w:vMerge w:val="restart"/>
          </w:tcPr>
          <w:p>
            <w:pPr>
              <w:pStyle w:val="TableParagraph"/>
              <w:spacing w:before="2"/>
              <w:rPr>
                <w:sz w:val="29"/>
              </w:rPr>
            </w:pPr>
          </w:p>
          <w:p>
            <w:pPr>
              <w:pStyle w:val="TableParagraph"/>
              <w:spacing w:before="1"/>
              <w:ind w:left="109" w:right="698"/>
              <w:rPr>
                <w:sz w:val="20"/>
              </w:rPr>
            </w:pPr>
            <w:r>
              <w:rPr>
                <w:sz w:val="20"/>
              </w:rPr>
              <w:t>Elektrik bağlantılarının kontrolünü yapmak</w:t>
            </w:r>
          </w:p>
        </w:tc>
        <w:tc>
          <w:tcPr>
            <w:tcW w:w="898" w:type="dxa"/>
            <w:tcBorders>
              <w:right w:val="single" w:sz="6" w:space="0" w:color="000000"/>
            </w:tcBorders>
          </w:tcPr>
          <w:p>
            <w:pPr>
              <w:pStyle w:val="TableParagraph"/>
              <w:spacing w:before="166"/>
              <w:ind w:left="107"/>
              <w:rPr>
                <w:b/>
                <w:sz w:val="20"/>
              </w:rPr>
            </w:pPr>
            <w:r>
              <w:rPr>
                <w:b/>
                <w:sz w:val="20"/>
              </w:rPr>
              <w:t>G.3.1</w:t>
            </w:r>
          </w:p>
        </w:tc>
        <w:tc>
          <w:tcPr>
            <w:tcW w:w="6853" w:type="dxa"/>
            <w:tcBorders>
              <w:left w:val="single" w:sz="6" w:space="0" w:color="000000"/>
            </w:tcBorders>
          </w:tcPr>
          <w:p>
            <w:pPr>
              <w:pStyle w:val="TableParagraph"/>
              <w:spacing w:before="161"/>
              <w:ind w:left="107"/>
              <w:rPr>
                <w:sz w:val="20"/>
              </w:rPr>
            </w:pPr>
            <w:r>
              <w:rPr>
                <w:sz w:val="20"/>
              </w:rPr>
              <w:t>Doğru akımın gelip gelmediğini ve elektrik şalter değerlerini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G.3.2</w:t>
            </w:r>
          </w:p>
        </w:tc>
        <w:tc>
          <w:tcPr>
            <w:tcW w:w="6853" w:type="dxa"/>
            <w:tcBorders>
              <w:left w:val="single" w:sz="6" w:space="0" w:color="000000"/>
            </w:tcBorders>
          </w:tcPr>
          <w:p>
            <w:pPr>
              <w:pStyle w:val="TableParagraph"/>
              <w:spacing w:before="163"/>
              <w:ind w:left="107"/>
              <w:rPr>
                <w:sz w:val="20"/>
              </w:rPr>
            </w:pPr>
            <w:r>
              <w:rPr>
                <w:sz w:val="20"/>
              </w:rPr>
              <w:t>Elektrik panosunun bağlantılarını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9"/>
              <w:rPr>
                <w:b/>
                <w:sz w:val="20"/>
              </w:rPr>
            </w:pPr>
            <w:r>
              <w:rPr>
                <w:b/>
                <w:sz w:val="20"/>
              </w:rPr>
              <w:t>G.4</w:t>
            </w:r>
          </w:p>
        </w:tc>
        <w:tc>
          <w:tcPr>
            <w:tcW w:w="2698" w:type="dxa"/>
            <w:vMerge w:val="restart"/>
          </w:tcPr>
          <w:p>
            <w:pPr>
              <w:pStyle w:val="TableParagraph"/>
              <w:rPr>
                <w:sz w:val="22"/>
              </w:rPr>
            </w:pPr>
          </w:p>
          <w:p>
            <w:pPr>
              <w:pStyle w:val="TableParagraph"/>
              <w:spacing w:before="196"/>
              <w:ind w:left="109"/>
              <w:rPr>
                <w:sz w:val="20"/>
              </w:rPr>
            </w:pPr>
            <w:r>
              <w:rPr>
                <w:sz w:val="20"/>
              </w:rPr>
              <w:t>Brülör ayarı yapmak</w:t>
            </w:r>
          </w:p>
        </w:tc>
        <w:tc>
          <w:tcPr>
            <w:tcW w:w="898" w:type="dxa"/>
            <w:tcBorders>
              <w:right w:val="single" w:sz="6" w:space="0" w:color="000000"/>
            </w:tcBorders>
          </w:tcPr>
          <w:p>
            <w:pPr>
              <w:pStyle w:val="TableParagraph"/>
              <w:spacing w:before="166"/>
              <w:ind w:left="107"/>
              <w:rPr>
                <w:b/>
                <w:sz w:val="20"/>
              </w:rPr>
            </w:pPr>
            <w:r>
              <w:rPr>
                <w:b/>
                <w:sz w:val="20"/>
              </w:rPr>
              <w:t>G.4.1</w:t>
            </w:r>
          </w:p>
        </w:tc>
        <w:tc>
          <w:tcPr>
            <w:tcW w:w="6853" w:type="dxa"/>
            <w:tcBorders>
              <w:left w:val="single" w:sz="6" w:space="0" w:color="000000"/>
            </w:tcBorders>
          </w:tcPr>
          <w:p>
            <w:pPr>
              <w:pStyle w:val="TableParagraph"/>
              <w:spacing w:before="161"/>
              <w:ind w:left="107"/>
              <w:rPr>
                <w:sz w:val="20"/>
              </w:rPr>
            </w:pPr>
            <w:r>
              <w:rPr>
                <w:sz w:val="20"/>
              </w:rPr>
              <w:t>Brülöre elektriğin gelip gelmediğini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G.4.2</w:t>
            </w:r>
          </w:p>
        </w:tc>
        <w:tc>
          <w:tcPr>
            <w:tcW w:w="6853" w:type="dxa"/>
            <w:tcBorders>
              <w:left w:val="single" w:sz="6" w:space="0" w:color="000000"/>
            </w:tcBorders>
          </w:tcPr>
          <w:p>
            <w:pPr>
              <w:pStyle w:val="TableParagraph"/>
              <w:spacing w:before="163"/>
              <w:ind w:left="107"/>
              <w:rPr>
                <w:sz w:val="20"/>
              </w:rPr>
            </w:pPr>
            <w:r>
              <w:rPr>
                <w:sz w:val="20"/>
              </w:rPr>
              <w:t>Brülöre yakıtın gelip gelmediğini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9"/>
              <w:rPr>
                <w:b/>
                <w:sz w:val="20"/>
              </w:rPr>
            </w:pPr>
            <w:r>
              <w:rPr>
                <w:b/>
                <w:sz w:val="20"/>
              </w:rPr>
              <w:t>G.5</w:t>
            </w:r>
          </w:p>
        </w:tc>
        <w:tc>
          <w:tcPr>
            <w:tcW w:w="2698" w:type="dxa"/>
            <w:vMerge w:val="restart"/>
          </w:tcPr>
          <w:p>
            <w:pPr>
              <w:pStyle w:val="TableParagraph"/>
              <w:rPr>
                <w:sz w:val="22"/>
              </w:rPr>
            </w:pPr>
          </w:p>
          <w:p>
            <w:pPr>
              <w:pStyle w:val="TableParagraph"/>
              <w:rPr>
                <w:sz w:val="22"/>
              </w:rPr>
            </w:pPr>
          </w:p>
          <w:p>
            <w:pPr>
              <w:pStyle w:val="TableParagraph"/>
              <w:spacing w:before="1"/>
              <w:rPr>
                <w:sz w:val="20"/>
              </w:rPr>
            </w:pPr>
          </w:p>
          <w:p>
            <w:pPr>
              <w:pStyle w:val="TableParagraph"/>
              <w:ind w:left="109"/>
              <w:rPr>
                <w:sz w:val="20"/>
              </w:rPr>
            </w:pPr>
            <w:r>
              <w:rPr>
                <w:sz w:val="20"/>
              </w:rPr>
              <w:t>Baca testi yapmak</w:t>
            </w:r>
          </w:p>
        </w:tc>
        <w:tc>
          <w:tcPr>
            <w:tcW w:w="898" w:type="dxa"/>
            <w:tcBorders>
              <w:right w:val="single" w:sz="6" w:space="0" w:color="000000"/>
            </w:tcBorders>
          </w:tcPr>
          <w:p>
            <w:pPr>
              <w:pStyle w:val="TableParagraph"/>
              <w:spacing w:before="166"/>
              <w:ind w:left="107"/>
              <w:rPr>
                <w:b/>
                <w:sz w:val="20"/>
              </w:rPr>
            </w:pPr>
            <w:r>
              <w:rPr>
                <w:b/>
                <w:sz w:val="20"/>
              </w:rPr>
              <w:t>G.5.1</w:t>
            </w:r>
          </w:p>
        </w:tc>
        <w:tc>
          <w:tcPr>
            <w:tcW w:w="6853" w:type="dxa"/>
            <w:tcBorders>
              <w:left w:val="single" w:sz="6" w:space="0" w:color="000000"/>
            </w:tcBorders>
          </w:tcPr>
          <w:p>
            <w:pPr>
              <w:pStyle w:val="TableParagraph"/>
              <w:spacing w:before="161"/>
              <w:ind w:left="107"/>
              <w:rPr>
                <w:sz w:val="20"/>
              </w:rPr>
            </w:pPr>
            <w:r>
              <w:rPr>
                <w:sz w:val="20"/>
              </w:rPr>
              <w:t>Baca drenajının ve baca şapkasının olup olmadığını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G.5.2</w:t>
            </w:r>
          </w:p>
        </w:tc>
        <w:tc>
          <w:tcPr>
            <w:tcW w:w="6853" w:type="dxa"/>
            <w:tcBorders>
              <w:left w:val="single" w:sz="6" w:space="0" w:color="000000"/>
            </w:tcBorders>
          </w:tcPr>
          <w:p>
            <w:pPr>
              <w:pStyle w:val="TableParagraph"/>
              <w:spacing w:before="161"/>
              <w:ind w:left="107"/>
              <w:rPr>
                <w:sz w:val="20"/>
              </w:rPr>
            </w:pPr>
            <w:r>
              <w:rPr>
                <w:sz w:val="20"/>
              </w:rPr>
              <w:t>Topraklama sisteminin varlığını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G.5.3</w:t>
            </w:r>
          </w:p>
        </w:tc>
        <w:tc>
          <w:tcPr>
            <w:tcW w:w="6853" w:type="dxa"/>
            <w:tcBorders>
              <w:left w:val="single" w:sz="6" w:space="0" w:color="000000"/>
            </w:tcBorders>
          </w:tcPr>
          <w:p>
            <w:pPr>
              <w:pStyle w:val="TableParagraph"/>
              <w:spacing w:before="163"/>
              <w:ind w:left="107"/>
              <w:rPr>
                <w:sz w:val="20"/>
              </w:rPr>
            </w:pPr>
            <w:r>
              <w:rPr>
                <w:sz w:val="20"/>
              </w:rPr>
              <w:t>Baca sızdırmazlık testi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9"/>
              <w:rPr>
                <w:b/>
                <w:sz w:val="20"/>
              </w:rPr>
            </w:pPr>
            <w:r>
              <w:rPr>
                <w:b/>
                <w:sz w:val="20"/>
              </w:rPr>
              <w:t>G.6</w:t>
            </w:r>
          </w:p>
        </w:tc>
        <w:tc>
          <w:tcPr>
            <w:tcW w:w="2698" w:type="dxa"/>
            <w:vMerge w:val="restart"/>
          </w:tcPr>
          <w:p>
            <w:pPr>
              <w:pStyle w:val="TableParagraph"/>
              <w:spacing w:before="2"/>
              <w:rPr>
                <w:sz w:val="29"/>
              </w:rPr>
            </w:pPr>
          </w:p>
          <w:p>
            <w:pPr>
              <w:pStyle w:val="TableParagraph"/>
              <w:spacing w:before="1"/>
              <w:ind w:left="109" w:right="292"/>
              <w:rPr>
                <w:sz w:val="20"/>
              </w:rPr>
            </w:pPr>
            <w:r>
              <w:rPr>
                <w:sz w:val="20"/>
              </w:rPr>
              <w:t>Tesisatın yalıtım kontrolünü yapmak</w:t>
            </w:r>
          </w:p>
        </w:tc>
        <w:tc>
          <w:tcPr>
            <w:tcW w:w="898" w:type="dxa"/>
            <w:tcBorders>
              <w:right w:val="single" w:sz="6" w:space="0" w:color="000000"/>
            </w:tcBorders>
          </w:tcPr>
          <w:p>
            <w:pPr>
              <w:pStyle w:val="TableParagraph"/>
              <w:spacing w:before="166"/>
              <w:ind w:left="107"/>
              <w:rPr>
                <w:b/>
                <w:sz w:val="20"/>
              </w:rPr>
            </w:pPr>
            <w:r>
              <w:rPr>
                <w:b/>
                <w:sz w:val="20"/>
              </w:rPr>
              <w:t>G.6.1</w:t>
            </w:r>
          </w:p>
        </w:tc>
        <w:tc>
          <w:tcPr>
            <w:tcW w:w="6853" w:type="dxa"/>
            <w:tcBorders>
              <w:left w:val="single" w:sz="6" w:space="0" w:color="000000"/>
            </w:tcBorders>
          </w:tcPr>
          <w:p>
            <w:pPr>
              <w:pStyle w:val="TableParagraph"/>
              <w:spacing w:before="161"/>
              <w:ind w:left="107"/>
              <w:rPr>
                <w:sz w:val="20"/>
              </w:rPr>
            </w:pPr>
            <w:r>
              <w:rPr>
                <w:sz w:val="20"/>
              </w:rPr>
              <w:t>Boru yalıtımının olup olmadığını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G.6.2</w:t>
            </w:r>
          </w:p>
        </w:tc>
        <w:tc>
          <w:tcPr>
            <w:tcW w:w="6853" w:type="dxa"/>
            <w:tcBorders>
              <w:left w:val="single" w:sz="6" w:space="0" w:color="000000"/>
            </w:tcBorders>
          </w:tcPr>
          <w:p>
            <w:pPr>
              <w:pStyle w:val="TableParagraph"/>
              <w:spacing w:before="163"/>
              <w:ind w:left="107"/>
              <w:rPr>
                <w:sz w:val="20"/>
              </w:rPr>
            </w:pPr>
            <w:r>
              <w:rPr>
                <w:sz w:val="20"/>
              </w:rPr>
              <w:t>Yalıtımın ortama uygunluğunu kontrol eder.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8"/>
              <w:ind w:left="107"/>
              <w:rPr>
                <w:b/>
                <w:sz w:val="20"/>
              </w:rPr>
            </w:pPr>
            <w:r>
              <w:rPr>
                <w:b/>
                <w:w w:val="99"/>
                <w:sz w:val="20"/>
              </w:rPr>
              <w:t>G</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6"/>
              </w:rPr>
            </w:pPr>
          </w:p>
          <w:p>
            <w:pPr>
              <w:pStyle w:val="TableParagraph"/>
              <w:ind w:left="107" w:right="232"/>
              <w:rPr>
                <w:sz w:val="20"/>
              </w:rPr>
            </w:pPr>
            <w:r>
              <w:rPr>
                <w:sz w:val="20"/>
              </w:rPr>
              <w:t>Buhar tesisatı test ve ayar işlemlerini yürütmek</w:t>
            </w: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G.7</w:t>
            </w:r>
          </w:p>
        </w:tc>
        <w:tc>
          <w:tcPr>
            <w:tcW w:w="2698" w:type="dxa"/>
            <w:vMerge w:val="restart"/>
          </w:tcPr>
          <w:p>
            <w:pPr>
              <w:pStyle w:val="TableParagraph"/>
              <w:spacing w:before="2"/>
              <w:rPr>
                <w:sz w:val="29"/>
              </w:rPr>
            </w:pPr>
          </w:p>
          <w:p>
            <w:pPr>
              <w:pStyle w:val="TableParagraph"/>
              <w:spacing w:before="1"/>
              <w:ind w:left="109" w:right="326"/>
              <w:rPr>
                <w:sz w:val="20"/>
              </w:rPr>
            </w:pPr>
            <w:r>
              <w:rPr>
                <w:sz w:val="20"/>
              </w:rPr>
              <w:t>Emniyet ventillerini kontrol etmek</w:t>
            </w:r>
          </w:p>
        </w:tc>
        <w:tc>
          <w:tcPr>
            <w:tcW w:w="898" w:type="dxa"/>
            <w:tcBorders>
              <w:right w:val="single" w:sz="6" w:space="0" w:color="000000"/>
            </w:tcBorders>
          </w:tcPr>
          <w:p>
            <w:pPr>
              <w:pStyle w:val="TableParagraph"/>
              <w:spacing w:before="168"/>
              <w:ind w:left="107"/>
              <w:rPr>
                <w:b/>
                <w:sz w:val="20"/>
              </w:rPr>
            </w:pPr>
            <w:r>
              <w:rPr>
                <w:b/>
                <w:sz w:val="20"/>
              </w:rPr>
              <w:t>G.7.1</w:t>
            </w:r>
          </w:p>
        </w:tc>
        <w:tc>
          <w:tcPr>
            <w:tcW w:w="6853" w:type="dxa"/>
            <w:tcBorders>
              <w:left w:val="single" w:sz="6" w:space="0" w:color="000000"/>
            </w:tcBorders>
          </w:tcPr>
          <w:p>
            <w:pPr>
              <w:pStyle w:val="TableParagraph"/>
              <w:spacing w:before="163"/>
              <w:ind w:left="107"/>
              <w:rPr>
                <w:sz w:val="20"/>
              </w:rPr>
            </w:pPr>
            <w:r>
              <w:rPr>
                <w:sz w:val="20"/>
              </w:rPr>
              <w:t>Emniyet ventillerinin uygun yerde olup olmadığını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G.7.2</w:t>
            </w:r>
          </w:p>
        </w:tc>
        <w:tc>
          <w:tcPr>
            <w:tcW w:w="6853" w:type="dxa"/>
            <w:tcBorders>
              <w:left w:val="single" w:sz="6" w:space="0" w:color="000000"/>
            </w:tcBorders>
          </w:tcPr>
          <w:p>
            <w:pPr>
              <w:pStyle w:val="TableParagraph"/>
              <w:spacing w:before="161"/>
              <w:ind w:left="107"/>
              <w:rPr>
                <w:sz w:val="20"/>
              </w:rPr>
            </w:pPr>
            <w:r>
              <w:rPr>
                <w:sz w:val="20"/>
              </w:rPr>
              <w:t>Emniyet ventillerinin ağırlık ve bar ayarlarını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G.8</w:t>
            </w:r>
          </w:p>
        </w:tc>
        <w:tc>
          <w:tcPr>
            <w:tcW w:w="2698" w:type="dxa"/>
            <w:vMerge w:val="restart"/>
          </w:tcPr>
          <w:p>
            <w:pPr>
              <w:pStyle w:val="TableParagraph"/>
              <w:rPr>
                <w:sz w:val="22"/>
              </w:rPr>
            </w:pPr>
          </w:p>
          <w:p>
            <w:pPr>
              <w:pStyle w:val="TableParagraph"/>
              <w:spacing w:before="3"/>
              <w:rPr>
                <w:sz w:val="17"/>
              </w:rPr>
            </w:pPr>
          </w:p>
          <w:p>
            <w:pPr>
              <w:pStyle w:val="TableParagraph"/>
              <w:ind w:left="109"/>
              <w:rPr>
                <w:sz w:val="20"/>
              </w:rPr>
            </w:pPr>
            <w:r>
              <w:rPr>
                <w:sz w:val="20"/>
              </w:rPr>
              <w:t>Separatör kontrolü yapmak</w:t>
            </w:r>
          </w:p>
        </w:tc>
        <w:tc>
          <w:tcPr>
            <w:tcW w:w="898" w:type="dxa"/>
            <w:tcBorders>
              <w:right w:val="single" w:sz="6" w:space="0" w:color="000000"/>
            </w:tcBorders>
          </w:tcPr>
          <w:p>
            <w:pPr>
              <w:pStyle w:val="TableParagraph"/>
              <w:spacing w:before="166"/>
              <w:ind w:left="107"/>
              <w:rPr>
                <w:b/>
                <w:sz w:val="20"/>
              </w:rPr>
            </w:pPr>
            <w:r>
              <w:rPr>
                <w:b/>
                <w:sz w:val="20"/>
              </w:rPr>
              <w:t>G.8.1</w:t>
            </w:r>
          </w:p>
        </w:tc>
        <w:tc>
          <w:tcPr>
            <w:tcW w:w="6853" w:type="dxa"/>
            <w:tcBorders>
              <w:left w:val="single" w:sz="6" w:space="0" w:color="000000"/>
            </w:tcBorders>
          </w:tcPr>
          <w:p>
            <w:pPr>
              <w:pStyle w:val="TableParagraph"/>
              <w:spacing w:before="161"/>
              <w:ind w:left="107"/>
              <w:rPr>
                <w:sz w:val="20"/>
              </w:rPr>
            </w:pPr>
            <w:r>
              <w:rPr>
                <w:sz w:val="20"/>
              </w:rPr>
              <w:t>Separatörün çalışmasını denetler.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G.8.2</w:t>
            </w:r>
          </w:p>
        </w:tc>
        <w:tc>
          <w:tcPr>
            <w:tcW w:w="6853" w:type="dxa"/>
            <w:tcBorders>
              <w:left w:val="single" w:sz="6" w:space="0" w:color="000000"/>
            </w:tcBorders>
          </w:tcPr>
          <w:p>
            <w:pPr>
              <w:pStyle w:val="TableParagraph"/>
              <w:spacing w:before="161"/>
              <w:ind w:left="107"/>
              <w:rPr>
                <w:sz w:val="20"/>
              </w:rPr>
            </w:pPr>
            <w:r>
              <w:rPr>
                <w:sz w:val="20"/>
              </w:rPr>
              <w:t>Suyun geri dönüşünü izler.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G.9</w:t>
            </w:r>
          </w:p>
        </w:tc>
        <w:tc>
          <w:tcPr>
            <w:tcW w:w="2698" w:type="dxa"/>
            <w:vMerge w:val="restart"/>
          </w:tcPr>
          <w:p>
            <w:pPr>
              <w:pStyle w:val="TableParagraph"/>
              <w:spacing w:before="2"/>
              <w:rPr>
                <w:sz w:val="29"/>
              </w:rPr>
            </w:pPr>
          </w:p>
          <w:p>
            <w:pPr>
              <w:pStyle w:val="TableParagraph"/>
              <w:spacing w:before="1"/>
              <w:ind w:left="109"/>
              <w:rPr>
                <w:sz w:val="20"/>
              </w:rPr>
            </w:pPr>
            <w:r>
              <w:rPr>
                <w:sz w:val="20"/>
              </w:rPr>
              <w:t>Su yumuşatma cihazının kontrolünü yapmak</w:t>
            </w:r>
          </w:p>
        </w:tc>
        <w:tc>
          <w:tcPr>
            <w:tcW w:w="898" w:type="dxa"/>
            <w:tcBorders>
              <w:right w:val="single" w:sz="6" w:space="0" w:color="000000"/>
            </w:tcBorders>
          </w:tcPr>
          <w:p>
            <w:pPr>
              <w:pStyle w:val="TableParagraph"/>
              <w:spacing w:before="166"/>
              <w:ind w:left="107"/>
              <w:rPr>
                <w:b/>
                <w:sz w:val="20"/>
              </w:rPr>
            </w:pPr>
            <w:r>
              <w:rPr>
                <w:b/>
                <w:sz w:val="20"/>
              </w:rPr>
              <w:t>G.9.1</w:t>
            </w:r>
          </w:p>
        </w:tc>
        <w:tc>
          <w:tcPr>
            <w:tcW w:w="6853" w:type="dxa"/>
            <w:tcBorders>
              <w:left w:val="single" w:sz="6" w:space="0" w:color="000000"/>
            </w:tcBorders>
          </w:tcPr>
          <w:p>
            <w:pPr>
              <w:pStyle w:val="TableParagraph"/>
              <w:spacing w:before="161"/>
              <w:ind w:left="107"/>
              <w:rPr>
                <w:sz w:val="20"/>
              </w:rPr>
            </w:pPr>
            <w:r>
              <w:rPr>
                <w:sz w:val="20"/>
              </w:rPr>
              <w:t>Yumuşatma cihazının içinde yumuşatıcı malzemenin varlığını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G.9.2</w:t>
            </w:r>
          </w:p>
        </w:tc>
        <w:tc>
          <w:tcPr>
            <w:tcW w:w="6853" w:type="dxa"/>
            <w:tcBorders>
              <w:left w:val="single" w:sz="6" w:space="0" w:color="000000"/>
            </w:tcBorders>
          </w:tcPr>
          <w:p>
            <w:pPr>
              <w:pStyle w:val="TableParagraph"/>
              <w:spacing w:before="163"/>
              <w:ind w:left="107"/>
              <w:rPr>
                <w:sz w:val="20"/>
              </w:rPr>
            </w:pPr>
            <w:r>
              <w:rPr>
                <w:sz w:val="20"/>
              </w:rPr>
              <w:t>Cihaz filtrelerini kontrol ederek, suyun filtrelerden geçişini gözle izler.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9"/>
              <w:rPr>
                <w:b/>
                <w:sz w:val="20"/>
              </w:rPr>
            </w:pPr>
            <w:r>
              <w:rPr>
                <w:b/>
                <w:sz w:val="20"/>
              </w:rPr>
              <w:t>G.10</w:t>
            </w:r>
          </w:p>
        </w:tc>
        <w:tc>
          <w:tcPr>
            <w:tcW w:w="2698" w:type="dxa"/>
            <w:vMerge w:val="restart"/>
          </w:tcPr>
          <w:p>
            <w:pPr>
              <w:pStyle w:val="TableParagraph"/>
              <w:rPr>
                <w:sz w:val="22"/>
              </w:rPr>
            </w:pPr>
          </w:p>
          <w:p>
            <w:pPr>
              <w:pStyle w:val="TableParagraph"/>
              <w:spacing w:before="196"/>
              <w:ind w:left="109"/>
              <w:rPr>
                <w:sz w:val="20"/>
              </w:rPr>
            </w:pPr>
            <w:r>
              <w:rPr>
                <w:sz w:val="20"/>
              </w:rPr>
              <w:t>Su gösterge ayarlarını yapmak</w:t>
            </w:r>
          </w:p>
        </w:tc>
        <w:tc>
          <w:tcPr>
            <w:tcW w:w="898" w:type="dxa"/>
            <w:tcBorders>
              <w:right w:val="single" w:sz="6" w:space="0" w:color="000000"/>
            </w:tcBorders>
          </w:tcPr>
          <w:p>
            <w:pPr>
              <w:pStyle w:val="TableParagraph"/>
              <w:spacing w:before="166"/>
              <w:ind w:left="107"/>
              <w:rPr>
                <w:b/>
                <w:sz w:val="20"/>
              </w:rPr>
            </w:pPr>
            <w:r>
              <w:rPr>
                <w:b/>
                <w:sz w:val="20"/>
              </w:rPr>
              <w:t>G.10.1</w:t>
            </w:r>
          </w:p>
        </w:tc>
        <w:tc>
          <w:tcPr>
            <w:tcW w:w="6853" w:type="dxa"/>
            <w:tcBorders>
              <w:left w:val="single" w:sz="6" w:space="0" w:color="000000"/>
            </w:tcBorders>
          </w:tcPr>
          <w:p>
            <w:pPr>
              <w:pStyle w:val="TableParagraph"/>
              <w:spacing w:before="161"/>
              <w:ind w:left="107"/>
              <w:rPr>
                <w:sz w:val="20"/>
              </w:rPr>
            </w:pPr>
            <w:r>
              <w:rPr>
                <w:sz w:val="20"/>
              </w:rPr>
              <w:t>Su göstergesinin çalışıp çalışmadığını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G.10.2</w:t>
            </w:r>
          </w:p>
        </w:tc>
        <w:tc>
          <w:tcPr>
            <w:tcW w:w="6853" w:type="dxa"/>
            <w:tcBorders>
              <w:left w:val="single" w:sz="6" w:space="0" w:color="000000"/>
            </w:tcBorders>
          </w:tcPr>
          <w:p>
            <w:pPr>
              <w:pStyle w:val="TableParagraph"/>
              <w:spacing w:before="163"/>
              <w:ind w:left="107"/>
              <w:rPr>
                <w:sz w:val="20"/>
              </w:rPr>
            </w:pPr>
            <w:r>
              <w:rPr>
                <w:sz w:val="20"/>
              </w:rPr>
              <w:t>Yoğuşan su göstergelerinin olması gerektiği şekilde çalışıp çalışmadığını denetler.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9"/>
              <w:rPr>
                <w:b/>
                <w:sz w:val="20"/>
              </w:rPr>
            </w:pPr>
            <w:r>
              <w:rPr>
                <w:b/>
                <w:sz w:val="20"/>
              </w:rPr>
              <w:t>G.11</w:t>
            </w:r>
          </w:p>
        </w:tc>
        <w:tc>
          <w:tcPr>
            <w:tcW w:w="2698" w:type="dxa"/>
          </w:tcPr>
          <w:p>
            <w:pPr>
              <w:pStyle w:val="TableParagraph"/>
              <w:spacing w:before="46"/>
              <w:ind w:left="109" w:right="254"/>
              <w:rPr>
                <w:sz w:val="20"/>
              </w:rPr>
            </w:pPr>
            <w:r>
              <w:rPr>
                <w:sz w:val="20"/>
              </w:rPr>
              <w:t>Ana hat kızakları kontrolünü yapmak</w:t>
            </w:r>
          </w:p>
        </w:tc>
        <w:tc>
          <w:tcPr>
            <w:tcW w:w="898" w:type="dxa"/>
            <w:tcBorders>
              <w:right w:val="single" w:sz="6" w:space="0" w:color="000000"/>
            </w:tcBorders>
          </w:tcPr>
          <w:p>
            <w:pPr>
              <w:pStyle w:val="TableParagraph"/>
              <w:spacing w:before="166"/>
              <w:ind w:left="107"/>
              <w:rPr>
                <w:b/>
                <w:sz w:val="20"/>
              </w:rPr>
            </w:pPr>
            <w:r>
              <w:rPr>
                <w:b/>
                <w:sz w:val="20"/>
              </w:rPr>
              <w:t>G.11.1</w:t>
            </w:r>
          </w:p>
        </w:tc>
        <w:tc>
          <w:tcPr>
            <w:tcW w:w="6853" w:type="dxa"/>
            <w:tcBorders>
              <w:left w:val="single" w:sz="6" w:space="0" w:color="000000"/>
            </w:tcBorders>
          </w:tcPr>
          <w:p>
            <w:pPr>
              <w:pStyle w:val="TableParagraph"/>
              <w:spacing w:before="161"/>
              <w:ind w:left="107"/>
              <w:rPr>
                <w:sz w:val="20"/>
              </w:rPr>
            </w:pPr>
            <w:r>
              <w:rPr>
                <w:sz w:val="20"/>
              </w:rPr>
              <w:t>Kızakların çalışıp çalışmadığını elle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9"/>
              <w:rPr>
                <w:b/>
                <w:sz w:val="20"/>
              </w:rPr>
            </w:pPr>
            <w:r>
              <w:rPr>
                <w:b/>
                <w:sz w:val="20"/>
              </w:rPr>
              <w:t>G.12</w:t>
            </w:r>
          </w:p>
        </w:tc>
        <w:tc>
          <w:tcPr>
            <w:tcW w:w="2698" w:type="dxa"/>
          </w:tcPr>
          <w:p>
            <w:pPr>
              <w:pStyle w:val="TableParagraph"/>
              <w:spacing w:before="161"/>
              <w:ind w:left="109"/>
              <w:rPr>
                <w:sz w:val="20"/>
              </w:rPr>
            </w:pPr>
            <w:r>
              <w:rPr>
                <w:sz w:val="20"/>
              </w:rPr>
              <w:t>Kondenstop kontrolü yapmak</w:t>
            </w:r>
          </w:p>
        </w:tc>
        <w:tc>
          <w:tcPr>
            <w:tcW w:w="898" w:type="dxa"/>
            <w:tcBorders>
              <w:right w:val="single" w:sz="6" w:space="0" w:color="000000"/>
            </w:tcBorders>
          </w:tcPr>
          <w:p>
            <w:pPr>
              <w:pStyle w:val="TableParagraph"/>
              <w:spacing w:before="166"/>
              <w:ind w:left="107"/>
              <w:rPr>
                <w:b/>
                <w:sz w:val="20"/>
              </w:rPr>
            </w:pPr>
            <w:r>
              <w:rPr>
                <w:b/>
                <w:sz w:val="20"/>
              </w:rPr>
              <w:t>G.12.1</w:t>
            </w:r>
          </w:p>
        </w:tc>
        <w:tc>
          <w:tcPr>
            <w:tcW w:w="6853" w:type="dxa"/>
            <w:tcBorders>
              <w:left w:val="single" w:sz="6" w:space="0" w:color="000000"/>
            </w:tcBorders>
          </w:tcPr>
          <w:p>
            <w:pPr>
              <w:pStyle w:val="TableParagraph"/>
              <w:spacing w:before="161"/>
              <w:ind w:left="107"/>
              <w:rPr>
                <w:sz w:val="20"/>
              </w:rPr>
            </w:pPr>
            <w:r>
              <w:rPr>
                <w:sz w:val="20"/>
              </w:rPr>
              <w:t>Gözetleme camından buharın geçip geçmediğine bakar.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G.13</w:t>
            </w:r>
          </w:p>
        </w:tc>
        <w:tc>
          <w:tcPr>
            <w:tcW w:w="2698" w:type="dxa"/>
            <w:vMerge w:val="restart"/>
          </w:tcPr>
          <w:p>
            <w:pPr>
              <w:pStyle w:val="TableParagraph"/>
              <w:spacing w:before="2"/>
              <w:rPr>
                <w:sz w:val="29"/>
              </w:rPr>
            </w:pPr>
          </w:p>
          <w:p>
            <w:pPr>
              <w:pStyle w:val="TableParagraph"/>
              <w:spacing w:before="1"/>
              <w:ind w:left="109" w:right="204"/>
              <w:rPr>
                <w:sz w:val="20"/>
              </w:rPr>
            </w:pPr>
            <w:r>
              <w:rPr>
                <w:sz w:val="20"/>
              </w:rPr>
              <w:t>Eşanjör bağlantılarını kontrol etmek</w:t>
            </w:r>
          </w:p>
        </w:tc>
        <w:tc>
          <w:tcPr>
            <w:tcW w:w="898" w:type="dxa"/>
            <w:tcBorders>
              <w:right w:val="single" w:sz="6" w:space="0" w:color="000000"/>
            </w:tcBorders>
          </w:tcPr>
          <w:p>
            <w:pPr>
              <w:pStyle w:val="TableParagraph"/>
              <w:spacing w:before="168"/>
              <w:ind w:left="107"/>
              <w:rPr>
                <w:b/>
                <w:sz w:val="20"/>
              </w:rPr>
            </w:pPr>
            <w:r>
              <w:rPr>
                <w:b/>
                <w:sz w:val="20"/>
              </w:rPr>
              <w:t>G.13.1</w:t>
            </w:r>
          </w:p>
        </w:tc>
        <w:tc>
          <w:tcPr>
            <w:tcW w:w="6853" w:type="dxa"/>
            <w:tcBorders>
              <w:left w:val="single" w:sz="6" w:space="0" w:color="000000"/>
            </w:tcBorders>
          </w:tcPr>
          <w:p>
            <w:pPr>
              <w:pStyle w:val="TableParagraph"/>
              <w:spacing w:before="163"/>
              <w:ind w:left="107"/>
              <w:rPr>
                <w:sz w:val="20"/>
              </w:rPr>
            </w:pPr>
            <w:r>
              <w:rPr>
                <w:sz w:val="20"/>
              </w:rPr>
              <w:t>Eşanjör bağlantılarında kaçak olup olmadığını gözler.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G.13.2</w:t>
            </w:r>
          </w:p>
        </w:tc>
        <w:tc>
          <w:tcPr>
            <w:tcW w:w="6853" w:type="dxa"/>
            <w:tcBorders>
              <w:left w:val="single" w:sz="6" w:space="0" w:color="000000"/>
            </w:tcBorders>
          </w:tcPr>
          <w:p>
            <w:pPr>
              <w:pStyle w:val="TableParagraph"/>
              <w:spacing w:before="161"/>
              <w:ind w:left="107"/>
              <w:rPr>
                <w:sz w:val="20"/>
              </w:rPr>
            </w:pPr>
            <w:r>
              <w:rPr>
                <w:sz w:val="20"/>
              </w:rPr>
              <w:t>Sızıntı olup olmadığını elle ve gözle test eder.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6"/>
              </w:rPr>
            </w:pPr>
          </w:p>
          <w:p>
            <w:pPr>
              <w:pStyle w:val="TableParagraph"/>
              <w:ind w:left="107"/>
              <w:rPr>
                <w:b/>
                <w:sz w:val="20"/>
              </w:rPr>
            </w:pPr>
            <w:r>
              <w:rPr>
                <w:b/>
                <w:w w:val="99"/>
                <w:sz w:val="20"/>
              </w:rPr>
              <w:t>H</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ind w:left="107"/>
              <w:rPr>
                <w:sz w:val="20"/>
              </w:rPr>
            </w:pPr>
            <w:r>
              <w:rPr>
                <w:sz w:val="20"/>
              </w:rPr>
              <w:t>Yangın tesisatı test ve ayar işlemlerini yürütmek</w:t>
            </w:r>
          </w:p>
          <w:p>
            <w:pPr>
              <w:pStyle w:val="TableParagraph"/>
              <w:spacing w:before="2"/>
              <w:ind w:left="107"/>
              <w:rPr>
                <w:sz w:val="20"/>
              </w:rPr>
            </w:pPr>
            <w:r>
              <w:rPr>
                <w:sz w:val="20"/>
              </w:rPr>
              <w:t>(devamı var)</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9"/>
              <w:rPr>
                <w:b/>
                <w:sz w:val="20"/>
              </w:rPr>
            </w:pPr>
            <w:r>
              <w:rPr>
                <w:b/>
                <w:sz w:val="20"/>
              </w:rPr>
              <w:t>H.1</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4"/>
              <w:ind w:left="109"/>
              <w:rPr>
                <w:sz w:val="20"/>
              </w:rPr>
            </w:pPr>
            <w:r>
              <w:rPr>
                <w:sz w:val="20"/>
              </w:rPr>
              <w:t>Yangın tesisat projesini incelemek</w:t>
            </w:r>
          </w:p>
        </w:tc>
        <w:tc>
          <w:tcPr>
            <w:tcW w:w="898" w:type="dxa"/>
            <w:tcBorders>
              <w:right w:val="single" w:sz="6" w:space="0" w:color="000000"/>
            </w:tcBorders>
          </w:tcPr>
          <w:p>
            <w:pPr>
              <w:pStyle w:val="TableParagraph"/>
              <w:spacing w:before="168"/>
              <w:ind w:left="107"/>
              <w:rPr>
                <w:b/>
                <w:sz w:val="20"/>
              </w:rPr>
            </w:pPr>
            <w:r>
              <w:rPr>
                <w:b/>
                <w:sz w:val="20"/>
              </w:rPr>
              <w:t>H.1.1</w:t>
            </w:r>
          </w:p>
        </w:tc>
        <w:tc>
          <w:tcPr>
            <w:tcW w:w="6853" w:type="dxa"/>
            <w:tcBorders>
              <w:left w:val="single" w:sz="6" w:space="0" w:color="000000"/>
            </w:tcBorders>
          </w:tcPr>
          <w:p>
            <w:pPr>
              <w:pStyle w:val="TableParagraph"/>
              <w:spacing w:before="48"/>
              <w:ind w:left="107"/>
              <w:rPr>
                <w:sz w:val="20"/>
              </w:rPr>
            </w:pPr>
            <w:r>
              <w:rPr>
                <w:sz w:val="20"/>
              </w:rPr>
              <w:t>Boru güzergahını, boru çap ölçülerini, boru eğimlerini, kullanılan malzemelerin ölçülerini ve türünü ve giderin nereye bağlandığını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H.1.2</w:t>
            </w:r>
          </w:p>
        </w:tc>
        <w:tc>
          <w:tcPr>
            <w:tcW w:w="6853" w:type="dxa"/>
            <w:tcBorders>
              <w:left w:val="single" w:sz="6" w:space="0" w:color="000000"/>
            </w:tcBorders>
          </w:tcPr>
          <w:p>
            <w:pPr>
              <w:pStyle w:val="TableParagraph"/>
              <w:spacing w:before="161"/>
              <w:ind w:left="107"/>
              <w:rPr>
                <w:sz w:val="20"/>
              </w:rPr>
            </w:pPr>
            <w:r>
              <w:rPr>
                <w:sz w:val="20"/>
              </w:rPr>
              <w:t>Ayar yapılacak cihazların yerlerini tespit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H.1.3</w:t>
            </w:r>
          </w:p>
        </w:tc>
        <w:tc>
          <w:tcPr>
            <w:tcW w:w="6853" w:type="dxa"/>
            <w:tcBorders>
              <w:left w:val="single" w:sz="6" w:space="0" w:color="000000"/>
            </w:tcBorders>
          </w:tcPr>
          <w:p>
            <w:pPr>
              <w:pStyle w:val="TableParagraph"/>
              <w:spacing w:before="48"/>
              <w:ind w:left="107" w:right="670"/>
              <w:rPr>
                <w:sz w:val="20"/>
              </w:rPr>
            </w:pPr>
            <w:r>
              <w:rPr>
                <w:sz w:val="20"/>
              </w:rPr>
              <w:t>Yangın pompası ve deposunun yerini, yangın dolaplarını ve itfaiye bağlantı ağzının yerini belirler.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H.1.4</w:t>
            </w:r>
          </w:p>
        </w:tc>
        <w:tc>
          <w:tcPr>
            <w:tcW w:w="6853" w:type="dxa"/>
            <w:tcBorders>
              <w:left w:val="single" w:sz="6" w:space="0" w:color="000000"/>
            </w:tcBorders>
          </w:tcPr>
          <w:p>
            <w:pPr>
              <w:pStyle w:val="TableParagraph"/>
              <w:spacing w:before="46"/>
              <w:ind w:left="107" w:right="348"/>
              <w:rPr>
                <w:sz w:val="20"/>
              </w:rPr>
            </w:pPr>
            <w:r>
              <w:rPr>
                <w:sz w:val="20"/>
              </w:rPr>
              <w:t>İzlenebilir anahtarlı kelebek vanasının, ıslak alan vanalarının, test drain vanalarının ve hidrant hattının yer testini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9"/>
              <w:rPr>
                <w:b/>
                <w:sz w:val="20"/>
              </w:rPr>
            </w:pPr>
            <w:r>
              <w:rPr>
                <w:b/>
                <w:sz w:val="20"/>
              </w:rPr>
              <w:t>H.2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9"/>
              <w:rPr>
                <w:sz w:val="20"/>
              </w:rPr>
            </w:pPr>
            <w:r>
              <w:rPr>
                <w:sz w:val="20"/>
              </w:rPr>
              <w:t>Hidroforu devreye almak</w:t>
            </w:r>
          </w:p>
        </w:tc>
        <w:tc>
          <w:tcPr>
            <w:tcW w:w="898" w:type="dxa"/>
            <w:tcBorders>
              <w:right w:val="single" w:sz="6" w:space="0" w:color="000000"/>
            </w:tcBorders>
          </w:tcPr>
          <w:p>
            <w:pPr>
              <w:pStyle w:val="TableParagraph"/>
              <w:spacing w:before="166"/>
              <w:ind w:left="107"/>
              <w:rPr>
                <w:b/>
                <w:sz w:val="20"/>
              </w:rPr>
            </w:pPr>
            <w:r>
              <w:rPr>
                <w:b/>
                <w:sz w:val="20"/>
              </w:rPr>
              <w:t>H.2.1</w:t>
            </w:r>
          </w:p>
        </w:tc>
        <w:tc>
          <w:tcPr>
            <w:tcW w:w="6853" w:type="dxa"/>
            <w:tcBorders>
              <w:left w:val="single" w:sz="6" w:space="0" w:color="000000"/>
            </w:tcBorders>
          </w:tcPr>
          <w:p>
            <w:pPr>
              <w:pStyle w:val="TableParagraph"/>
              <w:spacing w:before="161"/>
              <w:ind w:left="107"/>
              <w:rPr>
                <w:sz w:val="20"/>
              </w:rPr>
            </w:pPr>
            <w:r>
              <w:rPr>
                <w:sz w:val="20"/>
              </w:rPr>
              <w:t>Depodan suyun gelip gelmediğini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H.2.2</w:t>
            </w:r>
          </w:p>
        </w:tc>
        <w:tc>
          <w:tcPr>
            <w:tcW w:w="6853" w:type="dxa"/>
            <w:tcBorders>
              <w:left w:val="single" w:sz="6" w:space="0" w:color="000000"/>
            </w:tcBorders>
          </w:tcPr>
          <w:p>
            <w:pPr>
              <w:pStyle w:val="TableParagraph"/>
              <w:spacing w:before="163"/>
              <w:ind w:left="107"/>
              <w:rPr>
                <w:sz w:val="20"/>
              </w:rPr>
            </w:pPr>
            <w:r>
              <w:rPr>
                <w:sz w:val="20"/>
              </w:rPr>
              <w:t>Elektrik tesisatını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H.2.3</w:t>
            </w:r>
          </w:p>
        </w:tc>
        <w:tc>
          <w:tcPr>
            <w:tcW w:w="6853" w:type="dxa"/>
            <w:tcBorders>
              <w:left w:val="single" w:sz="6" w:space="0" w:color="000000"/>
            </w:tcBorders>
          </w:tcPr>
          <w:p>
            <w:pPr>
              <w:pStyle w:val="TableParagraph"/>
              <w:spacing w:before="161"/>
              <w:ind w:left="107"/>
              <w:rPr>
                <w:sz w:val="20"/>
              </w:rPr>
            </w:pPr>
            <w:r>
              <w:rPr>
                <w:sz w:val="20"/>
              </w:rPr>
              <w:t>Hidroforun havasını alarak, hidroforu çalıştırır.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7"/>
              <w:rPr>
                <w:b/>
                <w:sz w:val="20"/>
              </w:rPr>
            </w:pPr>
            <w:r>
              <w:rPr>
                <w:b/>
                <w:sz w:val="20"/>
              </w:rPr>
              <w:t>H.2.4</w:t>
            </w:r>
          </w:p>
        </w:tc>
        <w:tc>
          <w:tcPr>
            <w:tcW w:w="6853" w:type="dxa"/>
            <w:tcBorders>
              <w:left w:val="single" w:sz="6" w:space="0" w:color="000000"/>
            </w:tcBorders>
          </w:tcPr>
          <w:p>
            <w:pPr>
              <w:pStyle w:val="TableParagraph"/>
              <w:spacing w:before="163"/>
              <w:ind w:left="107"/>
              <w:rPr>
                <w:sz w:val="20"/>
              </w:rPr>
            </w:pPr>
            <w:r>
              <w:rPr>
                <w:sz w:val="20"/>
              </w:rPr>
              <w:t>Hidroforun basınç şalterinden basınç aralıklarını ayarlar.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9"/>
              <w:rPr>
                <w:b/>
                <w:sz w:val="20"/>
              </w:rPr>
            </w:pPr>
            <w:r>
              <w:rPr>
                <w:b/>
                <w:sz w:val="20"/>
              </w:rPr>
              <w:t>H.3</w:t>
            </w:r>
          </w:p>
        </w:tc>
        <w:tc>
          <w:tcPr>
            <w:tcW w:w="2698" w:type="dxa"/>
          </w:tcPr>
          <w:p>
            <w:pPr>
              <w:pStyle w:val="TableParagraph"/>
              <w:spacing w:before="46"/>
              <w:ind w:left="109" w:right="198"/>
              <w:rPr>
                <w:sz w:val="20"/>
              </w:rPr>
            </w:pPr>
            <w:r>
              <w:rPr>
                <w:sz w:val="20"/>
              </w:rPr>
              <w:t>Yangın tesisatı basınç kontrolü yapmak</w:t>
            </w:r>
          </w:p>
        </w:tc>
        <w:tc>
          <w:tcPr>
            <w:tcW w:w="898" w:type="dxa"/>
            <w:tcBorders>
              <w:right w:val="single" w:sz="6" w:space="0" w:color="000000"/>
            </w:tcBorders>
          </w:tcPr>
          <w:p>
            <w:pPr>
              <w:pStyle w:val="TableParagraph"/>
              <w:spacing w:before="166"/>
              <w:ind w:left="107"/>
              <w:rPr>
                <w:b/>
                <w:sz w:val="20"/>
              </w:rPr>
            </w:pPr>
            <w:r>
              <w:rPr>
                <w:b/>
                <w:sz w:val="20"/>
              </w:rPr>
              <w:t>H.3.1</w:t>
            </w:r>
          </w:p>
        </w:tc>
        <w:tc>
          <w:tcPr>
            <w:tcW w:w="6853" w:type="dxa"/>
            <w:tcBorders>
              <w:left w:val="single" w:sz="6" w:space="0" w:color="000000"/>
            </w:tcBorders>
          </w:tcPr>
          <w:p>
            <w:pPr>
              <w:pStyle w:val="TableParagraph"/>
              <w:spacing w:before="46"/>
              <w:ind w:left="107" w:right="348"/>
              <w:rPr>
                <w:sz w:val="20"/>
              </w:rPr>
            </w:pPr>
            <w:r>
              <w:rPr>
                <w:sz w:val="20"/>
              </w:rPr>
              <w:t>Hidroforun/yangın pompasının üzerindeki basınç göstergesine gözle bakarak basınç aralıklarını ayarlar.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9"/>
              <w:rPr>
                <w:b/>
                <w:sz w:val="20"/>
              </w:rPr>
            </w:pPr>
            <w:r>
              <w:rPr>
                <w:b/>
                <w:sz w:val="20"/>
              </w:rPr>
              <w:t>H.4</w:t>
            </w:r>
          </w:p>
        </w:tc>
        <w:tc>
          <w:tcPr>
            <w:tcW w:w="2698" w:type="dxa"/>
          </w:tcPr>
          <w:p>
            <w:pPr>
              <w:pStyle w:val="TableParagraph"/>
              <w:spacing w:before="46"/>
              <w:ind w:left="109" w:right="198"/>
              <w:rPr>
                <w:sz w:val="20"/>
              </w:rPr>
            </w:pPr>
            <w:r>
              <w:rPr>
                <w:sz w:val="20"/>
              </w:rPr>
              <w:t>Yangın, sesli uyarı sistemi testi yapmak</w:t>
            </w:r>
          </w:p>
        </w:tc>
        <w:tc>
          <w:tcPr>
            <w:tcW w:w="898" w:type="dxa"/>
            <w:tcBorders>
              <w:right w:val="single" w:sz="6" w:space="0" w:color="000000"/>
            </w:tcBorders>
          </w:tcPr>
          <w:p>
            <w:pPr>
              <w:pStyle w:val="TableParagraph"/>
              <w:spacing w:before="166"/>
              <w:ind w:left="107"/>
              <w:rPr>
                <w:b/>
                <w:sz w:val="20"/>
              </w:rPr>
            </w:pPr>
            <w:r>
              <w:rPr>
                <w:b/>
                <w:sz w:val="20"/>
              </w:rPr>
              <w:t>H.4.1</w:t>
            </w:r>
          </w:p>
        </w:tc>
        <w:tc>
          <w:tcPr>
            <w:tcW w:w="6853" w:type="dxa"/>
            <w:tcBorders>
              <w:left w:val="single" w:sz="6" w:space="0" w:color="000000"/>
            </w:tcBorders>
          </w:tcPr>
          <w:p>
            <w:pPr>
              <w:pStyle w:val="TableParagraph"/>
              <w:spacing w:before="46"/>
              <w:ind w:left="107"/>
              <w:rPr>
                <w:sz w:val="20"/>
              </w:rPr>
            </w:pPr>
            <w:r>
              <w:rPr>
                <w:sz w:val="20"/>
              </w:rPr>
              <w:t>Boşaltma vanasından, test drenaj hattına suyu vererek, yangın alarmının ses verip vermediğini test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7"/>
              <w:rPr>
                <w:sz w:val="17"/>
              </w:rPr>
            </w:pPr>
          </w:p>
          <w:p>
            <w:pPr>
              <w:pStyle w:val="TableParagraph"/>
              <w:spacing w:before="1"/>
              <w:ind w:left="109"/>
              <w:rPr>
                <w:b/>
                <w:sz w:val="20"/>
              </w:rPr>
            </w:pPr>
            <w:r>
              <w:rPr>
                <w:b/>
                <w:sz w:val="20"/>
              </w:rPr>
              <w:t>H.5</w:t>
            </w:r>
          </w:p>
        </w:tc>
        <w:tc>
          <w:tcPr>
            <w:tcW w:w="2698" w:type="dxa"/>
            <w:vMerge w:val="restart"/>
          </w:tcPr>
          <w:p>
            <w:pPr>
              <w:pStyle w:val="TableParagraph"/>
              <w:spacing w:before="2"/>
              <w:rPr>
                <w:sz w:val="29"/>
              </w:rPr>
            </w:pPr>
          </w:p>
          <w:p>
            <w:pPr>
              <w:pStyle w:val="TableParagraph"/>
              <w:spacing w:before="1"/>
              <w:ind w:left="109"/>
              <w:rPr>
                <w:sz w:val="20"/>
              </w:rPr>
            </w:pPr>
            <w:r>
              <w:rPr>
                <w:sz w:val="20"/>
              </w:rPr>
              <w:t>Yangın sprinklerini kontrol etmek</w:t>
            </w:r>
          </w:p>
        </w:tc>
        <w:tc>
          <w:tcPr>
            <w:tcW w:w="898" w:type="dxa"/>
            <w:tcBorders>
              <w:right w:val="single" w:sz="6" w:space="0" w:color="000000"/>
            </w:tcBorders>
          </w:tcPr>
          <w:p>
            <w:pPr>
              <w:pStyle w:val="TableParagraph"/>
              <w:spacing w:before="168"/>
              <w:ind w:left="107"/>
              <w:rPr>
                <w:b/>
                <w:sz w:val="20"/>
              </w:rPr>
            </w:pPr>
            <w:r>
              <w:rPr>
                <w:b/>
                <w:sz w:val="20"/>
              </w:rPr>
              <w:t>H.5.1</w:t>
            </w:r>
          </w:p>
        </w:tc>
        <w:tc>
          <w:tcPr>
            <w:tcW w:w="6853" w:type="dxa"/>
            <w:tcBorders>
              <w:left w:val="single" w:sz="6" w:space="0" w:color="000000"/>
            </w:tcBorders>
          </w:tcPr>
          <w:p>
            <w:pPr>
              <w:pStyle w:val="TableParagraph"/>
              <w:spacing w:before="163"/>
              <w:ind w:left="107"/>
              <w:rPr>
                <w:sz w:val="20"/>
              </w:rPr>
            </w:pPr>
            <w:r>
              <w:rPr>
                <w:sz w:val="20"/>
              </w:rPr>
              <w:t>Gereken aralıklarla sprinkler olup olmadığını kontrol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H.5.2</w:t>
            </w:r>
          </w:p>
        </w:tc>
        <w:tc>
          <w:tcPr>
            <w:tcW w:w="6853" w:type="dxa"/>
            <w:tcBorders>
              <w:left w:val="single" w:sz="6" w:space="0" w:color="000000"/>
            </w:tcBorders>
          </w:tcPr>
          <w:p>
            <w:pPr>
              <w:pStyle w:val="TableParagraph"/>
              <w:spacing w:before="46"/>
              <w:ind w:left="107" w:right="11" w:firstLine="50"/>
              <w:rPr>
                <w:sz w:val="20"/>
              </w:rPr>
            </w:pPr>
            <w:r>
              <w:rPr>
                <w:sz w:val="20"/>
              </w:rPr>
              <w:t>Sprinkler arasından sondaj yöntemiyle test edilecek sprinkleri belirler ve altından ısı vererek test eder.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8" w:hRule="atLeast"/>
        </w:trPr>
        <w:tc>
          <w:tcPr>
            <w:tcW w:w="3008" w:type="dxa"/>
            <w:gridSpan w:val="2"/>
          </w:tcPr>
          <w:p>
            <w:pPr>
              <w:pStyle w:val="TableParagraph"/>
              <w:spacing w:before="168"/>
              <w:ind w:left="107"/>
              <w:rPr>
                <w:b/>
                <w:sz w:val="20"/>
              </w:rPr>
            </w:pPr>
            <w:r>
              <w:rPr>
                <w:b/>
                <w:sz w:val="20"/>
              </w:rPr>
              <w:t>Görevler</w:t>
            </w:r>
          </w:p>
        </w:tc>
        <w:tc>
          <w:tcPr>
            <w:tcW w:w="3418" w:type="dxa"/>
            <w:gridSpan w:val="2"/>
          </w:tcPr>
          <w:p>
            <w:pPr>
              <w:pStyle w:val="TableParagraph"/>
              <w:spacing w:before="168"/>
              <w:ind w:left="109"/>
              <w:rPr>
                <w:b/>
                <w:sz w:val="20"/>
              </w:rPr>
            </w:pPr>
            <w:r>
              <w:rPr>
                <w:b/>
                <w:sz w:val="20"/>
              </w:rPr>
              <w:t>İşlemler</w:t>
            </w:r>
          </w:p>
        </w:tc>
        <w:tc>
          <w:tcPr>
            <w:tcW w:w="7751" w:type="dxa"/>
            <w:gridSpan w:val="2"/>
          </w:tcPr>
          <w:p>
            <w:pPr>
              <w:pStyle w:val="TableParagraph"/>
              <w:spacing w:before="168"/>
              <w:ind w:left="107"/>
              <w:rPr>
                <w:b/>
                <w:sz w:val="20"/>
              </w:rPr>
            </w:pPr>
            <w:r>
              <w:rPr>
                <w:b/>
                <w:sz w:val="20"/>
              </w:rPr>
              <w:t>Başarım Ölçütleri</w:t>
            </w:r>
          </w:p>
        </w:tc>
      </w:tr>
      <w:tr>
        <w:trPr>
          <w:trHeight w:val="566" w:hRule="atLeast"/>
        </w:trPr>
        <w:tc>
          <w:tcPr>
            <w:tcW w:w="584" w:type="dxa"/>
          </w:tcPr>
          <w:p>
            <w:pPr>
              <w:pStyle w:val="TableParagraph"/>
              <w:spacing w:before="166"/>
              <w:ind w:left="107"/>
              <w:rPr>
                <w:b/>
                <w:sz w:val="20"/>
              </w:rPr>
            </w:pPr>
            <w:r>
              <w:rPr>
                <w:b/>
                <w:sz w:val="20"/>
              </w:rPr>
              <w:t>Kod</w:t>
            </w:r>
          </w:p>
        </w:tc>
        <w:tc>
          <w:tcPr>
            <w:tcW w:w="2424" w:type="dxa"/>
          </w:tcPr>
          <w:p>
            <w:pPr>
              <w:pStyle w:val="TableParagraph"/>
              <w:spacing w:before="166"/>
              <w:ind w:left="107"/>
              <w:rPr>
                <w:b/>
                <w:sz w:val="20"/>
              </w:rPr>
            </w:pPr>
            <w:r>
              <w:rPr>
                <w:b/>
                <w:sz w:val="20"/>
              </w:rPr>
              <w:t>Adı</w:t>
            </w:r>
          </w:p>
        </w:tc>
        <w:tc>
          <w:tcPr>
            <w:tcW w:w="720" w:type="dxa"/>
          </w:tcPr>
          <w:p>
            <w:pPr>
              <w:pStyle w:val="TableParagraph"/>
              <w:spacing w:before="166"/>
              <w:ind w:left="109"/>
              <w:rPr>
                <w:b/>
                <w:sz w:val="20"/>
              </w:rPr>
            </w:pPr>
            <w:r>
              <w:rPr>
                <w:b/>
                <w:sz w:val="20"/>
              </w:rPr>
              <w:t>Kod</w:t>
            </w:r>
          </w:p>
        </w:tc>
        <w:tc>
          <w:tcPr>
            <w:tcW w:w="2698" w:type="dxa"/>
          </w:tcPr>
          <w:p>
            <w:pPr>
              <w:pStyle w:val="TableParagraph"/>
              <w:spacing w:before="166"/>
              <w:ind w:left="109"/>
              <w:rPr>
                <w:b/>
                <w:sz w:val="20"/>
              </w:rPr>
            </w:pPr>
            <w:r>
              <w:rPr>
                <w:b/>
                <w:sz w:val="20"/>
              </w:rPr>
              <w:t>Adı</w:t>
            </w:r>
          </w:p>
        </w:tc>
        <w:tc>
          <w:tcPr>
            <w:tcW w:w="898" w:type="dxa"/>
            <w:tcBorders>
              <w:right w:val="single" w:sz="6" w:space="0" w:color="000000"/>
            </w:tcBorders>
          </w:tcPr>
          <w:p>
            <w:pPr>
              <w:pStyle w:val="TableParagraph"/>
              <w:spacing w:before="166"/>
              <w:ind w:left="107"/>
              <w:rPr>
                <w:b/>
                <w:sz w:val="20"/>
              </w:rPr>
            </w:pPr>
            <w:r>
              <w:rPr>
                <w:b/>
                <w:sz w:val="20"/>
              </w:rPr>
              <w:t>Kod</w:t>
            </w:r>
          </w:p>
        </w:tc>
        <w:tc>
          <w:tcPr>
            <w:tcW w:w="6853" w:type="dxa"/>
            <w:tcBorders>
              <w:left w:val="single" w:sz="6" w:space="0" w:color="000000"/>
            </w:tcBorders>
          </w:tcPr>
          <w:p>
            <w:pPr>
              <w:pStyle w:val="TableParagraph"/>
              <w:spacing w:before="166"/>
              <w:ind w:left="107"/>
              <w:rPr>
                <w:b/>
                <w:sz w:val="20"/>
              </w:rPr>
            </w:pPr>
            <w:r>
              <w:rPr>
                <w:b/>
                <w:sz w:val="20"/>
              </w:rPr>
              <w:t>Açıklama</w:t>
            </w:r>
          </w:p>
        </w:tc>
      </w:tr>
      <w:tr>
        <w:trPr>
          <w:trHeight w:val="56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28"/>
              <w:ind w:left="107"/>
              <w:rPr>
                <w:b/>
                <w:sz w:val="20"/>
              </w:rPr>
            </w:pPr>
            <w:r>
              <w:rPr>
                <w:b/>
                <w:w w:val="99"/>
                <w:sz w:val="20"/>
              </w:rPr>
              <w:t>H</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2"/>
              </w:rPr>
            </w:pPr>
          </w:p>
          <w:p>
            <w:pPr>
              <w:pStyle w:val="TableParagraph"/>
              <w:ind w:left="107"/>
              <w:rPr>
                <w:sz w:val="20"/>
              </w:rPr>
            </w:pPr>
            <w:r>
              <w:rPr>
                <w:sz w:val="20"/>
              </w:rPr>
              <w:t>Yangın tesisatı test ve ayar işlemlerini yürütmek</w:t>
            </w: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9"/>
              <w:rPr>
                <w:b/>
                <w:sz w:val="20"/>
              </w:rPr>
            </w:pPr>
            <w:r>
              <w:rPr>
                <w:b/>
                <w:sz w:val="20"/>
              </w:rPr>
              <w:t>H.6</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9" w:right="692"/>
              <w:rPr>
                <w:sz w:val="20"/>
              </w:rPr>
            </w:pPr>
            <w:r>
              <w:rPr>
                <w:sz w:val="20"/>
              </w:rPr>
              <w:t>Yangın dolabı kontrolü yapmak</w:t>
            </w:r>
          </w:p>
        </w:tc>
        <w:tc>
          <w:tcPr>
            <w:tcW w:w="898" w:type="dxa"/>
            <w:tcBorders>
              <w:right w:val="single" w:sz="6" w:space="0" w:color="000000"/>
            </w:tcBorders>
          </w:tcPr>
          <w:p>
            <w:pPr>
              <w:pStyle w:val="TableParagraph"/>
              <w:spacing w:before="168"/>
              <w:ind w:left="107"/>
              <w:rPr>
                <w:b/>
                <w:sz w:val="20"/>
              </w:rPr>
            </w:pPr>
            <w:r>
              <w:rPr>
                <w:b/>
                <w:sz w:val="20"/>
              </w:rPr>
              <w:t>H.6.1</w:t>
            </w:r>
          </w:p>
        </w:tc>
        <w:tc>
          <w:tcPr>
            <w:tcW w:w="6853" w:type="dxa"/>
            <w:tcBorders>
              <w:left w:val="single" w:sz="6" w:space="0" w:color="000000"/>
            </w:tcBorders>
          </w:tcPr>
          <w:p>
            <w:pPr>
              <w:pStyle w:val="TableParagraph"/>
              <w:spacing w:before="163"/>
              <w:ind w:left="107"/>
              <w:rPr>
                <w:sz w:val="20"/>
              </w:rPr>
            </w:pPr>
            <w:r>
              <w:rPr>
                <w:sz w:val="20"/>
              </w:rPr>
              <w:t>Yangın hortum uzunluklarını tespit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H.6.2</w:t>
            </w:r>
          </w:p>
        </w:tc>
        <w:tc>
          <w:tcPr>
            <w:tcW w:w="6853" w:type="dxa"/>
            <w:tcBorders>
              <w:left w:val="single" w:sz="6" w:space="0" w:color="000000"/>
            </w:tcBorders>
          </w:tcPr>
          <w:p>
            <w:pPr>
              <w:pStyle w:val="TableParagraph"/>
              <w:spacing w:before="161"/>
              <w:ind w:left="107"/>
              <w:rPr>
                <w:sz w:val="20"/>
              </w:rPr>
            </w:pPr>
            <w:r>
              <w:rPr>
                <w:sz w:val="20"/>
              </w:rPr>
              <w:t>Yangın dolabı aralıklarını ölçer.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H.6.3</w:t>
            </w:r>
          </w:p>
        </w:tc>
        <w:tc>
          <w:tcPr>
            <w:tcW w:w="6853" w:type="dxa"/>
            <w:tcBorders>
              <w:left w:val="single" w:sz="6" w:space="0" w:color="000000"/>
            </w:tcBorders>
          </w:tcPr>
          <w:p>
            <w:pPr>
              <w:pStyle w:val="TableParagraph"/>
              <w:spacing w:before="161"/>
              <w:ind w:left="107"/>
              <w:rPr>
                <w:sz w:val="20"/>
              </w:rPr>
            </w:pPr>
            <w:r>
              <w:rPr>
                <w:sz w:val="20"/>
              </w:rPr>
              <w:t>Yangın dolabındaki yangın söndürme ekipmanını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H.6.4</w:t>
            </w:r>
          </w:p>
        </w:tc>
        <w:tc>
          <w:tcPr>
            <w:tcW w:w="6853" w:type="dxa"/>
            <w:tcBorders>
              <w:left w:val="single" w:sz="6" w:space="0" w:color="000000"/>
            </w:tcBorders>
          </w:tcPr>
          <w:p>
            <w:pPr>
              <w:pStyle w:val="TableParagraph"/>
              <w:spacing w:before="161"/>
              <w:ind w:left="107"/>
              <w:rPr>
                <w:sz w:val="20"/>
              </w:rPr>
            </w:pPr>
            <w:r>
              <w:rPr>
                <w:sz w:val="20"/>
              </w:rPr>
              <w:t>Yangın dolabındaki söndürme ekipmanının çalışıp çalışmadığını test eder.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tcPr>
          <w:p>
            <w:pPr>
              <w:pStyle w:val="TableParagraph"/>
              <w:spacing w:before="166"/>
              <w:ind w:left="109"/>
              <w:rPr>
                <w:b/>
                <w:sz w:val="20"/>
              </w:rPr>
            </w:pPr>
            <w:r>
              <w:rPr>
                <w:b/>
                <w:sz w:val="20"/>
              </w:rPr>
              <w:t>H.7</w:t>
            </w:r>
          </w:p>
        </w:tc>
        <w:tc>
          <w:tcPr>
            <w:tcW w:w="2698" w:type="dxa"/>
          </w:tcPr>
          <w:p>
            <w:pPr>
              <w:pStyle w:val="TableParagraph"/>
              <w:spacing w:before="46"/>
              <w:ind w:left="109"/>
              <w:rPr>
                <w:sz w:val="20"/>
              </w:rPr>
            </w:pPr>
            <w:r>
              <w:rPr>
                <w:sz w:val="20"/>
              </w:rPr>
              <w:t>Duman detektörlerinin testini yapmak</w:t>
            </w:r>
          </w:p>
        </w:tc>
        <w:tc>
          <w:tcPr>
            <w:tcW w:w="898" w:type="dxa"/>
            <w:tcBorders>
              <w:right w:val="single" w:sz="6" w:space="0" w:color="000000"/>
            </w:tcBorders>
          </w:tcPr>
          <w:p>
            <w:pPr>
              <w:pStyle w:val="TableParagraph"/>
              <w:spacing w:before="166"/>
              <w:ind w:left="107"/>
              <w:rPr>
                <w:b/>
                <w:sz w:val="20"/>
              </w:rPr>
            </w:pPr>
            <w:r>
              <w:rPr>
                <w:b/>
                <w:sz w:val="20"/>
              </w:rPr>
              <w:t>H.7.1</w:t>
            </w:r>
          </w:p>
        </w:tc>
        <w:tc>
          <w:tcPr>
            <w:tcW w:w="6853" w:type="dxa"/>
            <w:tcBorders>
              <w:left w:val="single" w:sz="6" w:space="0" w:color="000000"/>
            </w:tcBorders>
          </w:tcPr>
          <w:p>
            <w:pPr>
              <w:pStyle w:val="TableParagraph"/>
              <w:spacing w:before="46"/>
              <w:ind w:left="107"/>
              <w:rPr>
                <w:sz w:val="20"/>
              </w:rPr>
            </w:pPr>
            <w:r>
              <w:rPr>
                <w:sz w:val="20"/>
              </w:rPr>
              <w:t>Detektörlere duman vererek detektörün, sistemi harekete geçirip geçirmediğini kontrol eder.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8"/>
              <w:rPr>
                <w:sz w:val="17"/>
              </w:rPr>
            </w:pPr>
          </w:p>
          <w:p>
            <w:pPr>
              <w:pStyle w:val="TableParagraph"/>
              <w:ind w:left="109"/>
              <w:rPr>
                <w:b/>
                <w:sz w:val="20"/>
              </w:rPr>
            </w:pPr>
            <w:r>
              <w:rPr>
                <w:b/>
                <w:sz w:val="20"/>
              </w:rPr>
              <w:t>H.8</w:t>
            </w:r>
          </w:p>
        </w:tc>
        <w:tc>
          <w:tcPr>
            <w:tcW w:w="2698" w:type="dxa"/>
            <w:vMerge w:val="restart"/>
          </w:tcPr>
          <w:p>
            <w:pPr>
              <w:pStyle w:val="TableParagraph"/>
              <w:spacing w:before="3"/>
              <w:rPr>
                <w:sz w:val="29"/>
              </w:rPr>
            </w:pPr>
          </w:p>
          <w:p>
            <w:pPr>
              <w:pStyle w:val="TableParagraph"/>
              <w:ind w:left="109" w:right="120"/>
              <w:rPr>
                <w:sz w:val="20"/>
              </w:rPr>
            </w:pPr>
            <w:r>
              <w:rPr>
                <w:sz w:val="20"/>
              </w:rPr>
              <w:t>Yangın tesisatı kaçak kontrolü yapmak</w:t>
            </w:r>
          </w:p>
        </w:tc>
        <w:tc>
          <w:tcPr>
            <w:tcW w:w="898" w:type="dxa"/>
            <w:tcBorders>
              <w:right w:val="single" w:sz="6" w:space="0" w:color="000000"/>
            </w:tcBorders>
          </w:tcPr>
          <w:p>
            <w:pPr>
              <w:pStyle w:val="TableParagraph"/>
              <w:spacing w:before="168"/>
              <w:ind w:left="107"/>
              <w:rPr>
                <w:b/>
                <w:sz w:val="20"/>
              </w:rPr>
            </w:pPr>
            <w:r>
              <w:rPr>
                <w:b/>
                <w:sz w:val="20"/>
              </w:rPr>
              <w:t>H.8.1</w:t>
            </w:r>
          </w:p>
        </w:tc>
        <w:tc>
          <w:tcPr>
            <w:tcW w:w="6853" w:type="dxa"/>
            <w:tcBorders>
              <w:left w:val="single" w:sz="6" w:space="0" w:color="000000"/>
            </w:tcBorders>
          </w:tcPr>
          <w:p>
            <w:pPr>
              <w:pStyle w:val="TableParagraph"/>
              <w:spacing w:before="48"/>
              <w:ind w:left="107"/>
              <w:rPr>
                <w:sz w:val="20"/>
              </w:rPr>
            </w:pPr>
            <w:r>
              <w:rPr>
                <w:sz w:val="20"/>
              </w:rPr>
              <w:t>Yangın söndürme tesisatına yeterli basınçla su vererek, kaçak olup olmadığını elle ve gözle kontrol eder.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7"/>
              <w:rPr>
                <w:b/>
                <w:sz w:val="20"/>
              </w:rPr>
            </w:pPr>
            <w:r>
              <w:rPr>
                <w:b/>
                <w:sz w:val="20"/>
              </w:rPr>
              <w:t>H.8.2</w:t>
            </w:r>
          </w:p>
        </w:tc>
        <w:tc>
          <w:tcPr>
            <w:tcW w:w="6853" w:type="dxa"/>
            <w:tcBorders>
              <w:left w:val="single" w:sz="6" w:space="0" w:color="000000"/>
            </w:tcBorders>
          </w:tcPr>
          <w:p>
            <w:pPr>
              <w:pStyle w:val="TableParagraph"/>
              <w:spacing w:before="161"/>
              <w:ind w:left="107"/>
              <w:rPr>
                <w:sz w:val="20"/>
              </w:rPr>
            </w:pPr>
            <w:r>
              <w:rPr>
                <w:sz w:val="20"/>
              </w:rPr>
              <w:t>Sızıntı var ise, sonucu rapor eder.</w:t>
            </w:r>
          </w:p>
        </w:tc>
      </w:tr>
    </w:tbl>
    <w:p>
      <w:pPr>
        <w:spacing w:after="0"/>
        <w:rPr>
          <w:sz w:val="20"/>
        </w:rPr>
        <w:sectPr>
          <w:pgSz w:w="16840" w:h="11910" w:orient="landscape"/>
          <w:pgMar w:header="710" w:footer="1057" w:top="1200" w:bottom="1240" w:left="1200" w:right="1120"/>
        </w:sectPr>
      </w:pPr>
    </w:p>
    <w:p>
      <w:pPr>
        <w:pStyle w:val="BodyText"/>
        <w:ind w:left="0"/>
        <w:rPr>
          <w:sz w:val="18"/>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2268"/>
        <w:gridCol w:w="710"/>
        <w:gridCol w:w="2674"/>
        <w:gridCol w:w="1152"/>
        <w:gridCol w:w="6805"/>
      </w:tblGrid>
      <w:tr>
        <w:trPr>
          <w:trHeight w:val="568" w:hRule="atLeast"/>
        </w:trPr>
        <w:tc>
          <w:tcPr>
            <w:tcW w:w="2943" w:type="dxa"/>
            <w:gridSpan w:val="2"/>
          </w:tcPr>
          <w:p>
            <w:pPr>
              <w:pStyle w:val="TableParagraph"/>
              <w:spacing w:before="168"/>
              <w:ind w:left="107"/>
              <w:rPr>
                <w:b/>
                <w:sz w:val="20"/>
              </w:rPr>
            </w:pPr>
            <w:r>
              <w:rPr>
                <w:b/>
                <w:sz w:val="20"/>
              </w:rPr>
              <w:t>Görevler</w:t>
            </w:r>
          </w:p>
        </w:tc>
        <w:tc>
          <w:tcPr>
            <w:tcW w:w="3384" w:type="dxa"/>
            <w:gridSpan w:val="2"/>
          </w:tcPr>
          <w:p>
            <w:pPr>
              <w:pStyle w:val="TableParagraph"/>
              <w:spacing w:before="168"/>
              <w:ind w:left="110"/>
              <w:rPr>
                <w:b/>
                <w:sz w:val="20"/>
              </w:rPr>
            </w:pPr>
            <w:r>
              <w:rPr>
                <w:b/>
                <w:sz w:val="20"/>
              </w:rPr>
              <w:t>İşlemler</w:t>
            </w:r>
          </w:p>
        </w:tc>
        <w:tc>
          <w:tcPr>
            <w:tcW w:w="7957" w:type="dxa"/>
            <w:gridSpan w:val="2"/>
          </w:tcPr>
          <w:p>
            <w:pPr>
              <w:pStyle w:val="TableParagraph"/>
              <w:spacing w:before="168"/>
              <w:ind w:left="110"/>
              <w:rPr>
                <w:b/>
                <w:sz w:val="20"/>
              </w:rPr>
            </w:pPr>
            <w:r>
              <w:rPr>
                <w:b/>
                <w:sz w:val="20"/>
              </w:rPr>
              <w:t>Başarım Ölçütleri</w:t>
            </w:r>
          </w:p>
        </w:tc>
      </w:tr>
      <w:tr>
        <w:trPr>
          <w:trHeight w:val="566" w:hRule="atLeast"/>
        </w:trPr>
        <w:tc>
          <w:tcPr>
            <w:tcW w:w="675" w:type="dxa"/>
          </w:tcPr>
          <w:p>
            <w:pPr>
              <w:pStyle w:val="TableParagraph"/>
              <w:spacing w:before="166"/>
              <w:ind w:left="107"/>
              <w:rPr>
                <w:b/>
                <w:sz w:val="20"/>
              </w:rPr>
            </w:pPr>
            <w:r>
              <w:rPr>
                <w:b/>
                <w:sz w:val="20"/>
              </w:rPr>
              <w:t>Kod</w:t>
            </w:r>
          </w:p>
        </w:tc>
        <w:tc>
          <w:tcPr>
            <w:tcW w:w="2268" w:type="dxa"/>
          </w:tcPr>
          <w:p>
            <w:pPr>
              <w:pStyle w:val="TableParagraph"/>
              <w:spacing w:before="166"/>
              <w:ind w:left="110"/>
              <w:rPr>
                <w:b/>
                <w:sz w:val="20"/>
              </w:rPr>
            </w:pPr>
            <w:r>
              <w:rPr>
                <w:b/>
                <w:sz w:val="20"/>
              </w:rPr>
              <w:t>Adı</w:t>
            </w:r>
          </w:p>
        </w:tc>
        <w:tc>
          <w:tcPr>
            <w:tcW w:w="710" w:type="dxa"/>
          </w:tcPr>
          <w:p>
            <w:pPr>
              <w:pStyle w:val="TableParagraph"/>
              <w:spacing w:before="166"/>
              <w:ind w:left="110"/>
              <w:rPr>
                <w:b/>
                <w:sz w:val="20"/>
              </w:rPr>
            </w:pPr>
            <w:r>
              <w:rPr>
                <w:b/>
                <w:sz w:val="20"/>
              </w:rPr>
              <w:t>Kod</w:t>
            </w:r>
          </w:p>
        </w:tc>
        <w:tc>
          <w:tcPr>
            <w:tcW w:w="2674" w:type="dxa"/>
          </w:tcPr>
          <w:p>
            <w:pPr>
              <w:pStyle w:val="TableParagraph"/>
              <w:spacing w:before="166"/>
              <w:ind w:left="108"/>
              <w:rPr>
                <w:b/>
                <w:sz w:val="20"/>
              </w:rPr>
            </w:pPr>
            <w:r>
              <w:rPr>
                <w:b/>
                <w:sz w:val="20"/>
              </w:rPr>
              <w:t>Adı</w:t>
            </w:r>
          </w:p>
        </w:tc>
        <w:tc>
          <w:tcPr>
            <w:tcW w:w="1152" w:type="dxa"/>
          </w:tcPr>
          <w:p>
            <w:pPr>
              <w:pStyle w:val="TableParagraph"/>
              <w:spacing w:before="166"/>
              <w:ind w:left="110"/>
              <w:rPr>
                <w:b/>
                <w:sz w:val="20"/>
              </w:rPr>
            </w:pPr>
            <w:r>
              <w:rPr>
                <w:b/>
                <w:sz w:val="20"/>
              </w:rPr>
              <w:t>Kod</w:t>
            </w:r>
          </w:p>
        </w:tc>
        <w:tc>
          <w:tcPr>
            <w:tcW w:w="6805" w:type="dxa"/>
          </w:tcPr>
          <w:p>
            <w:pPr>
              <w:pStyle w:val="TableParagraph"/>
              <w:spacing w:before="166"/>
              <w:ind w:left="111"/>
              <w:rPr>
                <w:b/>
                <w:sz w:val="20"/>
              </w:rPr>
            </w:pPr>
            <w:r>
              <w:rPr>
                <w:b/>
                <w:sz w:val="20"/>
              </w:rPr>
              <w:t>Açıklamalar</w:t>
            </w:r>
          </w:p>
        </w:tc>
      </w:tr>
      <w:tr>
        <w:trPr>
          <w:trHeight w:val="568" w:hRule="atLeast"/>
        </w:trPr>
        <w:tc>
          <w:tcPr>
            <w:tcW w:w="67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0"/>
              </w:rPr>
            </w:pPr>
          </w:p>
          <w:p>
            <w:pPr>
              <w:pStyle w:val="TableParagraph"/>
              <w:ind w:left="107"/>
              <w:rPr>
                <w:b/>
                <w:sz w:val="20"/>
              </w:rPr>
            </w:pPr>
            <w:r>
              <w:rPr>
                <w:b/>
                <w:w w:val="99"/>
                <w:sz w:val="20"/>
              </w:rPr>
              <w:t>I</w:t>
            </w:r>
          </w:p>
        </w:tc>
        <w:tc>
          <w:tcPr>
            <w:tcW w:w="226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9"/>
              </w:rPr>
            </w:pPr>
          </w:p>
          <w:p>
            <w:pPr>
              <w:pStyle w:val="TableParagraph"/>
              <w:spacing w:before="1"/>
              <w:ind w:left="110"/>
              <w:rPr>
                <w:sz w:val="20"/>
              </w:rPr>
            </w:pPr>
            <w:r>
              <w:rPr>
                <w:sz w:val="20"/>
              </w:rPr>
              <w:t>Mesleki gelişim</w:t>
            </w:r>
          </w:p>
          <w:p>
            <w:pPr>
              <w:pStyle w:val="TableParagraph"/>
              <w:ind w:left="110"/>
              <w:rPr>
                <w:sz w:val="20"/>
              </w:rPr>
            </w:pPr>
            <w:r>
              <w:rPr>
                <w:sz w:val="20"/>
              </w:rPr>
              <w:t>faaliyetlerini yürütmek</w:t>
            </w:r>
          </w:p>
        </w:tc>
        <w:tc>
          <w:tcPr>
            <w:tcW w:w="710" w:type="dxa"/>
            <w:vMerge w:val="restart"/>
          </w:tcPr>
          <w:p>
            <w:pPr>
              <w:pStyle w:val="TableParagraph"/>
              <w:rPr>
                <w:sz w:val="22"/>
              </w:rPr>
            </w:pPr>
          </w:p>
          <w:p>
            <w:pPr>
              <w:pStyle w:val="TableParagraph"/>
              <w:spacing w:before="7"/>
              <w:rPr>
                <w:sz w:val="17"/>
              </w:rPr>
            </w:pPr>
          </w:p>
          <w:p>
            <w:pPr>
              <w:pStyle w:val="TableParagraph"/>
              <w:spacing w:before="1"/>
              <w:ind w:left="110"/>
              <w:rPr>
                <w:b/>
                <w:sz w:val="20"/>
              </w:rPr>
            </w:pPr>
            <w:r>
              <w:rPr>
                <w:b/>
                <w:sz w:val="20"/>
              </w:rPr>
              <w:t>I.1</w:t>
            </w:r>
          </w:p>
        </w:tc>
        <w:tc>
          <w:tcPr>
            <w:tcW w:w="2674" w:type="dxa"/>
            <w:vMerge w:val="restart"/>
          </w:tcPr>
          <w:p>
            <w:pPr>
              <w:pStyle w:val="TableParagraph"/>
              <w:spacing w:before="2"/>
              <w:rPr>
                <w:sz w:val="29"/>
              </w:rPr>
            </w:pPr>
          </w:p>
          <w:p>
            <w:pPr>
              <w:pStyle w:val="TableParagraph"/>
              <w:spacing w:before="1"/>
              <w:ind w:left="108"/>
              <w:rPr>
                <w:sz w:val="20"/>
              </w:rPr>
            </w:pPr>
            <w:r>
              <w:rPr>
                <w:sz w:val="20"/>
              </w:rPr>
              <w:t>Bireysel mesleki gelişimi konusunda çalışmalar yapmak</w:t>
            </w:r>
          </w:p>
        </w:tc>
        <w:tc>
          <w:tcPr>
            <w:tcW w:w="1152" w:type="dxa"/>
          </w:tcPr>
          <w:p>
            <w:pPr>
              <w:pStyle w:val="TableParagraph"/>
              <w:spacing w:before="168"/>
              <w:ind w:left="110"/>
              <w:rPr>
                <w:b/>
                <w:sz w:val="20"/>
              </w:rPr>
            </w:pPr>
            <w:r>
              <w:rPr>
                <w:b/>
                <w:sz w:val="20"/>
              </w:rPr>
              <w:t>I.1.1</w:t>
            </w:r>
          </w:p>
        </w:tc>
        <w:tc>
          <w:tcPr>
            <w:tcW w:w="6805" w:type="dxa"/>
          </w:tcPr>
          <w:p>
            <w:pPr>
              <w:pStyle w:val="TableParagraph"/>
              <w:spacing w:before="163"/>
              <w:ind w:left="111"/>
              <w:rPr>
                <w:sz w:val="20"/>
              </w:rPr>
            </w:pPr>
            <w:r>
              <w:rPr>
                <w:sz w:val="20"/>
              </w:rPr>
              <w:t>Mesleki ve kişisel gelişim için gerekli araştırma faaliyetlerini gerçekleştirir.</w:t>
            </w:r>
          </w:p>
        </w:tc>
      </w:tr>
      <w:tr>
        <w:trPr>
          <w:trHeight w:val="566"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tcBorders>
              <w:top w:val="nil"/>
            </w:tcBorders>
          </w:tcPr>
          <w:p>
            <w:pPr>
              <w:rPr>
                <w:sz w:val="2"/>
                <w:szCs w:val="2"/>
              </w:rPr>
            </w:pPr>
          </w:p>
        </w:tc>
        <w:tc>
          <w:tcPr>
            <w:tcW w:w="2674" w:type="dxa"/>
            <w:vMerge/>
            <w:tcBorders>
              <w:top w:val="nil"/>
            </w:tcBorders>
          </w:tcPr>
          <w:p>
            <w:pPr>
              <w:rPr>
                <w:sz w:val="2"/>
                <w:szCs w:val="2"/>
              </w:rPr>
            </w:pPr>
          </w:p>
        </w:tc>
        <w:tc>
          <w:tcPr>
            <w:tcW w:w="1152" w:type="dxa"/>
          </w:tcPr>
          <w:p>
            <w:pPr>
              <w:pStyle w:val="TableParagraph"/>
              <w:spacing w:before="166"/>
              <w:ind w:left="110"/>
              <w:rPr>
                <w:b/>
                <w:sz w:val="20"/>
              </w:rPr>
            </w:pPr>
            <w:r>
              <w:rPr>
                <w:b/>
                <w:sz w:val="20"/>
              </w:rPr>
              <w:t>I.1.2</w:t>
            </w:r>
          </w:p>
        </w:tc>
        <w:tc>
          <w:tcPr>
            <w:tcW w:w="6805" w:type="dxa"/>
          </w:tcPr>
          <w:p>
            <w:pPr>
              <w:pStyle w:val="TableParagraph"/>
              <w:spacing w:before="161"/>
              <w:ind w:left="111"/>
              <w:rPr>
                <w:sz w:val="20"/>
              </w:rPr>
            </w:pPr>
            <w:r>
              <w:rPr>
                <w:sz w:val="20"/>
              </w:rPr>
              <w:t>Tesisat alanı ile ilgili yeni teknolojileri ve gelişmeleri takip eder.</w:t>
            </w:r>
          </w:p>
        </w:tc>
      </w:tr>
      <w:tr>
        <w:trPr>
          <w:trHeight w:val="568"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7"/>
              <w:rPr>
                <w:sz w:val="17"/>
              </w:rPr>
            </w:pPr>
          </w:p>
          <w:p>
            <w:pPr>
              <w:pStyle w:val="TableParagraph"/>
              <w:spacing w:before="1"/>
              <w:ind w:left="110"/>
              <w:rPr>
                <w:b/>
                <w:sz w:val="20"/>
              </w:rPr>
            </w:pPr>
            <w:r>
              <w:rPr>
                <w:b/>
                <w:sz w:val="20"/>
              </w:rPr>
              <w:t>I.2</w:t>
            </w:r>
          </w:p>
        </w:tc>
        <w:tc>
          <w:tcPr>
            <w:tcW w:w="2674" w:type="dxa"/>
            <w:vMerge w:val="restart"/>
          </w:tcPr>
          <w:p>
            <w:pPr>
              <w:pStyle w:val="TableParagraph"/>
              <w:spacing w:before="2"/>
              <w:rPr>
                <w:sz w:val="29"/>
              </w:rPr>
            </w:pPr>
          </w:p>
          <w:p>
            <w:pPr>
              <w:pStyle w:val="TableParagraph"/>
              <w:spacing w:before="1"/>
              <w:ind w:left="108"/>
              <w:rPr>
                <w:sz w:val="20"/>
              </w:rPr>
            </w:pPr>
            <w:r>
              <w:rPr>
                <w:sz w:val="20"/>
              </w:rPr>
              <w:t>Astlarına ve diğer çalışanlara mesleki eğitimler vermek</w:t>
            </w:r>
          </w:p>
        </w:tc>
        <w:tc>
          <w:tcPr>
            <w:tcW w:w="1152" w:type="dxa"/>
          </w:tcPr>
          <w:p>
            <w:pPr>
              <w:pStyle w:val="TableParagraph"/>
              <w:spacing w:before="166"/>
              <w:ind w:left="110"/>
              <w:rPr>
                <w:b/>
                <w:sz w:val="20"/>
              </w:rPr>
            </w:pPr>
            <w:r>
              <w:rPr>
                <w:b/>
                <w:sz w:val="20"/>
              </w:rPr>
              <w:t>I.2.1</w:t>
            </w:r>
          </w:p>
        </w:tc>
        <w:tc>
          <w:tcPr>
            <w:tcW w:w="6805" w:type="dxa"/>
          </w:tcPr>
          <w:p>
            <w:pPr>
              <w:pStyle w:val="TableParagraph"/>
              <w:spacing w:before="161"/>
              <w:ind w:left="111"/>
              <w:rPr>
                <w:sz w:val="20"/>
              </w:rPr>
            </w:pPr>
            <w:r>
              <w:rPr>
                <w:sz w:val="20"/>
              </w:rPr>
              <w:t>Bilgi ve deneyimlerini birlikte çalıştığı kişilere aktarır.</w:t>
            </w:r>
          </w:p>
        </w:tc>
      </w:tr>
      <w:tr>
        <w:trPr>
          <w:trHeight w:val="565"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tcBorders>
              <w:top w:val="nil"/>
            </w:tcBorders>
          </w:tcPr>
          <w:p>
            <w:pPr>
              <w:rPr>
                <w:sz w:val="2"/>
                <w:szCs w:val="2"/>
              </w:rPr>
            </w:pPr>
          </w:p>
        </w:tc>
        <w:tc>
          <w:tcPr>
            <w:tcW w:w="2674" w:type="dxa"/>
            <w:vMerge/>
            <w:tcBorders>
              <w:top w:val="nil"/>
            </w:tcBorders>
          </w:tcPr>
          <w:p>
            <w:pPr>
              <w:rPr>
                <w:sz w:val="2"/>
                <w:szCs w:val="2"/>
              </w:rPr>
            </w:pPr>
          </w:p>
        </w:tc>
        <w:tc>
          <w:tcPr>
            <w:tcW w:w="1152" w:type="dxa"/>
          </w:tcPr>
          <w:p>
            <w:pPr>
              <w:pStyle w:val="TableParagraph"/>
              <w:spacing w:before="166"/>
              <w:ind w:left="110"/>
              <w:rPr>
                <w:b/>
                <w:sz w:val="20"/>
              </w:rPr>
            </w:pPr>
            <w:r>
              <w:rPr>
                <w:b/>
                <w:sz w:val="20"/>
              </w:rPr>
              <w:t>I.2.2</w:t>
            </w:r>
          </w:p>
        </w:tc>
        <w:tc>
          <w:tcPr>
            <w:tcW w:w="6805" w:type="dxa"/>
          </w:tcPr>
          <w:p>
            <w:pPr>
              <w:pStyle w:val="TableParagraph"/>
              <w:spacing w:before="161"/>
              <w:ind w:left="111"/>
              <w:rPr>
                <w:sz w:val="20"/>
              </w:rPr>
            </w:pPr>
            <w:r>
              <w:rPr>
                <w:sz w:val="20"/>
              </w:rPr>
              <w:t>Tesisat alanı ile ilgili bilgilendirme ve eğitimleri uygular.</w:t>
            </w:r>
          </w:p>
        </w:tc>
      </w:tr>
      <w:tr>
        <w:trPr>
          <w:trHeight w:val="566"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7"/>
              <w:rPr>
                <w:sz w:val="17"/>
              </w:rPr>
            </w:pPr>
          </w:p>
          <w:p>
            <w:pPr>
              <w:pStyle w:val="TableParagraph"/>
              <w:spacing w:before="1"/>
              <w:ind w:left="110"/>
              <w:rPr>
                <w:b/>
                <w:sz w:val="20"/>
              </w:rPr>
            </w:pPr>
            <w:r>
              <w:rPr>
                <w:b/>
                <w:sz w:val="20"/>
              </w:rPr>
              <w:t>I.3</w:t>
            </w:r>
          </w:p>
        </w:tc>
        <w:tc>
          <w:tcPr>
            <w:tcW w:w="2674" w:type="dxa"/>
            <w:vMerge w:val="restart"/>
          </w:tcPr>
          <w:p>
            <w:pPr>
              <w:pStyle w:val="TableParagraph"/>
              <w:spacing w:before="2"/>
              <w:rPr>
                <w:sz w:val="19"/>
              </w:rPr>
            </w:pPr>
          </w:p>
          <w:p>
            <w:pPr>
              <w:pStyle w:val="TableParagraph"/>
              <w:ind w:left="108"/>
              <w:rPr>
                <w:sz w:val="20"/>
              </w:rPr>
            </w:pPr>
            <w:r>
              <w:rPr>
                <w:sz w:val="20"/>
              </w:rPr>
              <w:t>Eğitim planlaması ve</w:t>
            </w:r>
          </w:p>
          <w:p>
            <w:pPr>
              <w:pStyle w:val="TableParagraph"/>
              <w:spacing w:before="1"/>
              <w:ind w:left="108"/>
              <w:rPr>
                <w:sz w:val="20"/>
              </w:rPr>
            </w:pPr>
            <w:r>
              <w:rPr>
                <w:sz w:val="20"/>
              </w:rPr>
              <w:t>organizasyon çalışmalarını gerçekleştirmek</w:t>
            </w:r>
          </w:p>
        </w:tc>
        <w:tc>
          <w:tcPr>
            <w:tcW w:w="1152" w:type="dxa"/>
          </w:tcPr>
          <w:p>
            <w:pPr>
              <w:pStyle w:val="TableParagraph"/>
              <w:spacing w:before="166"/>
              <w:ind w:left="110"/>
              <w:rPr>
                <w:b/>
                <w:sz w:val="20"/>
              </w:rPr>
            </w:pPr>
            <w:r>
              <w:rPr>
                <w:b/>
                <w:sz w:val="20"/>
              </w:rPr>
              <w:t>I.3.1</w:t>
            </w:r>
          </w:p>
        </w:tc>
        <w:tc>
          <w:tcPr>
            <w:tcW w:w="6805" w:type="dxa"/>
          </w:tcPr>
          <w:p>
            <w:pPr>
              <w:pStyle w:val="TableParagraph"/>
              <w:spacing w:before="161"/>
              <w:ind w:left="111"/>
              <w:rPr>
                <w:sz w:val="20"/>
              </w:rPr>
            </w:pPr>
            <w:r>
              <w:rPr>
                <w:sz w:val="20"/>
              </w:rPr>
              <w:t>Eğitim ihtiyaçlarını ilgili birimlerden alır ve değerlendirir.</w:t>
            </w:r>
          </w:p>
        </w:tc>
      </w:tr>
      <w:tr>
        <w:trPr>
          <w:trHeight w:val="568" w:hRule="atLeast"/>
        </w:trPr>
        <w:tc>
          <w:tcPr>
            <w:tcW w:w="675" w:type="dxa"/>
            <w:vMerge/>
            <w:tcBorders>
              <w:top w:val="nil"/>
            </w:tcBorders>
          </w:tcPr>
          <w:p>
            <w:pPr>
              <w:rPr>
                <w:sz w:val="2"/>
                <w:szCs w:val="2"/>
              </w:rPr>
            </w:pPr>
          </w:p>
        </w:tc>
        <w:tc>
          <w:tcPr>
            <w:tcW w:w="2268" w:type="dxa"/>
            <w:vMerge/>
            <w:tcBorders>
              <w:top w:val="nil"/>
            </w:tcBorders>
          </w:tcPr>
          <w:p>
            <w:pPr>
              <w:rPr>
                <w:sz w:val="2"/>
                <w:szCs w:val="2"/>
              </w:rPr>
            </w:pPr>
          </w:p>
        </w:tc>
        <w:tc>
          <w:tcPr>
            <w:tcW w:w="710" w:type="dxa"/>
            <w:vMerge/>
            <w:tcBorders>
              <w:top w:val="nil"/>
            </w:tcBorders>
          </w:tcPr>
          <w:p>
            <w:pPr>
              <w:rPr>
                <w:sz w:val="2"/>
                <w:szCs w:val="2"/>
              </w:rPr>
            </w:pPr>
          </w:p>
        </w:tc>
        <w:tc>
          <w:tcPr>
            <w:tcW w:w="2674" w:type="dxa"/>
            <w:vMerge/>
            <w:tcBorders>
              <w:top w:val="nil"/>
            </w:tcBorders>
          </w:tcPr>
          <w:p>
            <w:pPr>
              <w:rPr>
                <w:sz w:val="2"/>
                <w:szCs w:val="2"/>
              </w:rPr>
            </w:pPr>
          </w:p>
        </w:tc>
        <w:tc>
          <w:tcPr>
            <w:tcW w:w="1152" w:type="dxa"/>
          </w:tcPr>
          <w:p>
            <w:pPr>
              <w:pStyle w:val="TableParagraph"/>
              <w:spacing w:before="168"/>
              <w:ind w:left="110"/>
              <w:rPr>
                <w:b/>
                <w:sz w:val="20"/>
              </w:rPr>
            </w:pPr>
            <w:r>
              <w:rPr>
                <w:b/>
                <w:sz w:val="20"/>
              </w:rPr>
              <w:t>I.3.2</w:t>
            </w:r>
          </w:p>
        </w:tc>
        <w:tc>
          <w:tcPr>
            <w:tcW w:w="6805" w:type="dxa"/>
          </w:tcPr>
          <w:p>
            <w:pPr>
              <w:pStyle w:val="TableParagraph"/>
              <w:spacing w:before="163"/>
              <w:ind w:left="111"/>
              <w:rPr>
                <w:sz w:val="20"/>
              </w:rPr>
            </w:pPr>
            <w:r>
              <w:rPr>
                <w:sz w:val="20"/>
              </w:rPr>
              <w:t>Periyodik ve bir defaya özgü eğitimleri zaman planlaması açısından değerlendirir.</w:t>
            </w:r>
          </w:p>
        </w:tc>
      </w:tr>
    </w:tbl>
    <w:p>
      <w:pPr>
        <w:spacing w:after="0"/>
        <w:rPr>
          <w:sz w:val="20"/>
        </w:rPr>
        <w:sectPr>
          <w:pgSz w:w="16840" w:h="11910" w:orient="landscape"/>
          <w:pgMar w:header="710" w:footer="1057" w:top="1200" w:bottom="1240" w:left="1200" w:right="1120"/>
        </w:sectPr>
      </w:pPr>
    </w:p>
    <w:p>
      <w:pPr>
        <w:pStyle w:val="ListParagraph"/>
        <w:numPr>
          <w:ilvl w:val="1"/>
          <w:numId w:val="1"/>
        </w:numPr>
        <w:tabs>
          <w:tab w:pos="925" w:val="left" w:leader="none"/>
          <w:tab w:pos="926" w:val="left" w:leader="none"/>
        </w:tabs>
        <w:spacing w:line="240" w:lineRule="auto" w:before="84" w:after="0"/>
        <w:ind w:left="926" w:right="0" w:hanging="788"/>
        <w:jc w:val="left"/>
        <w:rPr>
          <w:b/>
          <w:sz w:val="24"/>
        </w:rPr>
      </w:pPr>
      <w:r>
        <w:rPr>
          <w:b/>
          <w:sz w:val="24"/>
        </w:rPr>
        <w:t>Kullanılan Araç, Gereç ve</w:t>
      </w:r>
      <w:r>
        <w:rPr>
          <w:b/>
          <w:spacing w:val="-1"/>
          <w:sz w:val="24"/>
        </w:rPr>
        <w:t> </w:t>
      </w:r>
      <w:r>
        <w:rPr>
          <w:b/>
          <w:sz w:val="24"/>
        </w:rPr>
        <w:t>Ekipman</w:t>
      </w:r>
    </w:p>
    <w:p>
      <w:pPr>
        <w:pStyle w:val="BodyText"/>
        <w:spacing w:before="6"/>
        <w:ind w:left="0"/>
        <w:rPr>
          <w:b/>
          <w:sz w:val="20"/>
        </w:rPr>
      </w:pPr>
    </w:p>
    <w:p>
      <w:pPr>
        <w:pStyle w:val="ListParagraph"/>
        <w:numPr>
          <w:ilvl w:val="0"/>
          <w:numId w:val="2"/>
        </w:numPr>
        <w:tabs>
          <w:tab w:pos="846" w:val="left" w:leader="none"/>
          <w:tab w:pos="847" w:val="left" w:leader="none"/>
        </w:tabs>
        <w:spacing w:line="240" w:lineRule="auto" w:before="0" w:after="0"/>
        <w:ind w:left="846" w:right="0" w:hanging="424"/>
        <w:jc w:val="left"/>
        <w:rPr>
          <w:sz w:val="24"/>
        </w:rPr>
      </w:pPr>
      <w:r>
        <w:rPr>
          <w:sz w:val="24"/>
        </w:rPr>
        <w:t>Anahtar takımları (allien, açık, kurbağacık, lokma takımı, tek kollu boru, yıldız</w:t>
      </w:r>
      <w:r>
        <w:rPr>
          <w:spacing w:val="-6"/>
          <w:sz w:val="24"/>
        </w:rPr>
        <w:t> </w:t>
      </w:r>
      <w:r>
        <w:rPr>
          <w:sz w:val="24"/>
        </w:rPr>
        <w:t>vb.)</w:t>
      </w:r>
    </w:p>
    <w:p>
      <w:pPr>
        <w:pStyle w:val="ListParagraph"/>
        <w:numPr>
          <w:ilvl w:val="0"/>
          <w:numId w:val="2"/>
        </w:numPr>
        <w:tabs>
          <w:tab w:pos="846" w:val="left" w:leader="none"/>
          <w:tab w:pos="847" w:val="left" w:leader="none"/>
        </w:tabs>
        <w:spacing w:line="240" w:lineRule="auto" w:before="43" w:after="0"/>
        <w:ind w:left="846" w:right="0" w:hanging="424"/>
        <w:jc w:val="left"/>
        <w:rPr>
          <w:sz w:val="24"/>
        </w:rPr>
      </w:pPr>
      <w:r>
        <w:rPr>
          <w:sz w:val="24"/>
        </w:rPr>
        <w:t>Antifriz</w:t>
      </w:r>
    </w:p>
    <w:p>
      <w:pPr>
        <w:pStyle w:val="ListParagraph"/>
        <w:numPr>
          <w:ilvl w:val="0"/>
          <w:numId w:val="2"/>
        </w:numPr>
        <w:tabs>
          <w:tab w:pos="846" w:val="left" w:leader="none"/>
          <w:tab w:pos="847" w:val="left" w:leader="none"/>
        </w:tabs>
        <w:spacing w:line="276" w:lineRule="auto" w:before="41" w:after="0"/>
        <w:ind w:left="846" w:right="139" w:hanging="424"/>
        <w:jc w:val="left"/>
        <w:rPr>
          <w:sz w:val="24"/>
        </w:rPr>
      </w:pPr>
      <w:r>
        <w:rPr>
          <w:sz w:val="24"/>
        </w:rPr>
        <w:t>Çeşitli ölçme ve kontrol aletleri (gönye, kumpas, manometre, şerit metre, termometre vb.)</w:t>
      </w:r>
    </w:p>
    <w:p>
      <w:pPr>
        <w:pStyle w:val="ListParagraph"/>
        <w:numPr>
          <w:ilvl w:val="0"/>
          <w:numId w:val="2"/>
        </w:numPr>
        <w:tabs>
          <w:tab w:pos="846" w:val="left" w:leader="none"/>
          <w:tab w:pos="847" w:val="left" w:leader="none"/>
        </w:tabs>
        <w:spacing w:line="275" w:lineRule="exact" w:before="0" w:after="0"/>
        <w:ind w:left="846" w:right="0" w:hanging="424"/>
        <w:jc w:val="left"/>
        <w:rPr>
          <w:sz w:val="24"/>
        </w:rPr>
      </w:pPr>
      <w:r>
        <w:rPr>
          <w:sz w:val="24"/>
        </w:rPr>
        <w:t>Debi ayar cihazı</w:t>
      </w:r>
    </w:p>
    <w:p>
      <w:pPr>
        <w:pStyle w:val="ListParagraph"/>
        <w:numPr>
          <w:ilvl w:val="0"/>
          <w:numId w:val="2"/>
        </w:numPr>
        <w:tabs>
          <w:tab w:pos="846" w:val="left" w:leader="none"/>
          <w:tab w:pos="847" w:val="left" w:leader="none"/>
        </w:tabs>
        <w:spacing w:line="240" w:lineRule="auto" w:before="43" w:after="0"/>
        <w:ind w:left="846" w:right="0" w:hanging="424"/>
        <w:jc w:val="left"/>
        <w:rPr>
          <w:sz w:val="24"/>
        </w:rPr>
      </w:pPr>
      <w:r>
        <w:rPr>
          <w:sz w:val="24"/>
        </w:rPr>
        <w:t>Gaz ölçüm cihazı</w:t>
      </w:r>
    </w:p>
    <w:p>
      <w:pPr>
        <w:pStyle w:val="ListParagraph"/>
        <w:numPr>
          <w:ilvl w:val="0"/>
          <w:numId w:val="2"/>
        </w:numPr>
        <w:tabs>
          <w:tab w:pos="846" w:val="left" w:leader="none"/>
          <w:tab w:pos="847" w:val="left" w:leader="none"/>
        </w:tabs>
        <w:spacing w:line="240" w:lineRule="auto" w:before="41" w:after="0"/>
        <w:ind w:left="846" w:right="0" w:hanging="424"/>
        <w:jc w:val="left"/>
        <w:rPr>
          <w:sz w:val="24"/>
        </w:rPr>
      </w:pPr>
      <w:r>
        <w:rPr>
          <w:sz w:val="24"/>
        </w:rPr>
        <w:t>Hidrant</w:t>
      </w:r>
      <w:r>
        <w:rPr>
          <w:spacing w:val="-1"/>
          <w:sz w:val="24"/>
        </w:rPr>
        <w:t> </w:t>
      </w:r>
      <w:r>
        <w:rPr>
          <w:sz w:val="24"/>
        </w:rPr>
        <w:t>hattı</w:t>
      </w:r>
    </w:p>
    <w:p>
      <w:pPr>
        <w:pStyle w:val="ListParagraph"/>
        <w:numPr>
          <w:ilvl w:val="0"/>
          <w:numId w:val="2"/>
        </w:numPr>
        <w:tabs>
          <w:tab w:pos="846" w:val="left" w:leader="none"/>
          <w:tab w:pos="847" w:val="left" w:leader="none"/>
        </w:tabs>
        <w:spacing w:line="276" w:lineRule="auto" w:before="41" w:after="0"/>
        <w:ind w:left="846" w:right="139" w:hanging="424"/>
        <w:jc w:val="left"/>
        <w:rPr>
          <w:sz w:val="24"/>
        </w:rPr>
      </w:pPr>
      <w:r>
        <w:rPr>
          <w:sz w:val="24"/>
        </w:rPr>
        <w:t>Kişisel koruyucu donanım (baret, çelik burunlu ayakkabı, eldiven, emniyet kemeri ve kilidi, gözlük, iş elbisesi, kulaklık, kulak tıkacı, siperlik, toz maskesi</w:t>
      </w:r>
      <w:r>
        <w:rPr>
          <w:spacing w:val="-8"/>
          <w:sz w:val="24"/>
        </w:rPr>
        <w:t> </w:t>
      </w:r>
      <w:r>
        <w:rPr>
          <w:sz w:val="24"/>
        </w:rPr>
        <w:t>vb.)</w:t>
      </w:r>
    </w:p>
    <w:p>
      <w:pPr>
        <w:pStyle w:val="ListParagraph"/>
        <w:numPr>
          <w:ilvl w:val="0"/>
          <w:numId w:val="2"/>
        </w:numPr>
        <w:tabs>
          <w:tab w:pos="846" w:val="left" w:leader="none"/>
          <w:tab w:pos="847" w:val="left" w:leader="none"/>
        </w:tabs>
        <w:spacing w:line="240" w:lineRule="auto" w:before="1" w:after="0"/>
        <w:ind w:left="846" w:right="0" w:hanging="424"/>
        <w:jc w:val="left"/>
        <w:rPr>
          <w:sz w:val="24"/>
        </w:rPr>
      </w:pPr>
      <w:r>
        <w:rPr>
          <w:sz w:val="24"/>
        </w:rPr>
        <w:t>Kondenstop</w:t>
      </w:r>
    </w:p>
    <w:p>
      <w:pPr>
        <w:pStyle w:val="ListParagraph"/>
        <w:numPr>
          <w:ilvl w:val="0"/>
          <w:numId w:val="2"/>
        </w:numPr>
        <w:tabs>
          <w:tab w:pos="846" w:val="left" w:leader="none"/>
          <w:tab w:pos="847" w:val="left" w:leader="none"/>
        </w:tabs>
        <w:spacing w:line="240" w:lineRule="auto" w:before="42" w:after="0"/>
        <w:ind w:left="846" w:right="0" w:hanging="424"/>
        <w:jc w:val="left"/>
        <w:rPr>
          <w:sz w:val="24"/>
        </w:rPr>
      </w:pPr>
      <w:r>
        <w:rPr>
          <w:sz w:val="24"/>
        </w:rPr>
        <w:t>Kontrol</w:t>
      </w:r>
      <w:r>
        <w:rPr>
          <w:spacing w:val="-1"/>
          <w:sz w:val="24"/>
        </w:rPr>
        <w:t> </w:t>
      </w:r>
      <w:r>
        <w:rPr>
          <w:sz w:val="24"/>
        </w:rPr>
        <w:t>listesi</w:t>
      </w:r>
    </w:p>
    <w:p>
      <w:pPr>
        <w:pStyle w:val="ListParagraph"/>
        <w:numPr>
          <w:ilvl w:val="0"/>
          <w:numId w:val="2"/>
        </w:numPr>
        <w:tabs>
          <w:tab w:pos="847" w:val="left" w:leader="none"/>
        </w:tabs>
        <w:spacing w:line="240" w:lineRule="auto" w:before="40" w:after="0"/>
        <w:ind w:left="846" w:right="0" w:hanging="424"/>
        <w:jc w:val="left"/>
        <w:rPr>
          <w:sz w:val="24"/>
        </w:rPr>
      </w:pPr>
      <w:r>
        <w:rPr>
          <w:sz w:val="24"/>
        </w:rPr>
        <w:t>Kova</w:t>
      </w:r>
    </w:p>
    <w:p>
      <w:pPr>
        <w:pStyle w:val="ListParagraph"/>
        <w:numPr>
          <w:ilvl w:val="0"/>
          <w:numId w:val="2"/>
        </w:numPr>
        <w:tabs>
          <w:tab w:pos="847" w:val="left" w:leader="none"/>
        </w:tabs>
        <w:spacing w:line="240" w:lineRule="auto" w:before="41" w:after="0"/>
        <w:ind w:left="846" w:right="0" w:hanging="424"/>
        <w:jc w:val="left"/>
        <w:rPr>
          <w:sz w:val="24"/>
        </w:rPr>
      </w:pPr>
      <w:r>
        <w:rPr>
          <w:sz w:val="24"/>
        </w:rPr>
        <w:t>Köpük</w:t>
      </w:r>
    </w:p>
    <w:p>
      <w:pPr>
        <w:pStyle w:val="ListParagraph"/>
        <w:numPr>
          <w:ilvl w:val="0"/>
          <w:numId w:val="2"/>
        </w:numPr>
        <w:tabs>
          <w:tab w:pos="847" w:val="left" w:leader="none"/>
        </w:tabs>
        <w:spacing w:line="240" w:lineRule="auto" w:before="43" w:after="0"/>
        <w:ind w:left="846" w:right="0" w:hanging="424"/>
        <w:jc w:val="left"/>
        <w:rPr>
          <w:sz w:val="24"/>
        </w:rPr>
      </w:pPr>
      <w:r>
        <w:rPr>
          <w:sz w:val="24"/>
        </w:rPr>
        <w:t>Purjör</w:t>
      </w:r>
    </w:p>
    <w:p>
      <w:pPr>
        <w:pStyle w:val="ListParagraph"/>
        <w:numPr>
          <w:ilvl w:val="0"/>
          <w:numId w:val="2"/>
        </w:numPr>
        <w:tabs>
          <w:tab w:pos="847" w:val="left" w:leader="none"/>
        </w:tabs>
        <w:spacing w:line="240" w:lineRule="auto" w:before="41" w:after="0"/>
        <w:ind w:left="846" w:right="0" w:hanging="424"/>
        <w:jc w:val="left"/>
        <w:rPr>
          <w:sz w:val="24"/>
        </w:rPr>
      </w:pPr>
      <w:r>
        <w:rPr>
          <w:sz w:val="24"/>
        </w:rPr>
        <w:t>Su</w:t>
      </w:r>
      <w:r>
        <w:rPr>
          <w:spacing w:val="-1"/>
          <w:sz w:val="24"/>
        </w:rPr>
        <w:t> </w:t>
      </w:r>
      <w:r>
        <w:rPr>
          <w:sz w:val="24"/>
        </w:rPr>
        <w:t>terazisi</w:t>
      </w:r>
    </w:p>
    <w:p>
      <w:pPr>
        <w:pStyle w:val="ListParagraph"/>
        <w:numPr>
          <w:ilvl w:val="0"/>
          <w:numId w:val="2"/>
        </w:numPr>
        <w:tabs>
          <w:tab w:pos="847" w:val="left" w:leader="none"/>
        </w:tabs>
        <w:spacing w:line="240" w:lineRule="auto" w:before="41" w:after="0"/>
        <w:ind w:left="846" w:right="0" w:hanging="424"/>
        <w:jc w:val="left"/>
        <w:rPr>
          <w:sz w:val="24"/>
        </w:rPr>
      </w:pPr>
      <w:r>
        <w:rPr>
          <w:sz w:val="24"/>
        </w:rPr>
        <w:t>Sünger</w:t>
      </w:r>
    </w:p>
    <w:p>
      <w:pPr>
        <w:pStyle w:val="ListParagraph"/>
        <w:numPr>
          <w:ilvl w:val="0"/>
          <w:numId w:val="2"/>
        </w:numPr>
        <w:tabs>
          <w:tab w:pos="847" w:val="left" w:leader="none"/>
        </w:tabs>
        <w:spacing w:line="240" w:lineRule="auto" w:before="41" w:after="0"/>
        <w:ind w:left="846" w:right="0" w:hanging="424"/>
        <w:jc w:val="left"/>
        <w:rPr>
          <w:sz w:val="24"/>
        </w:rPr>
      </w:pPr>
      <w:r>
        <w:rPr>
          <w:sz w:val="24"/>
        </w:rPr>
        <w:t>Tazyik</w:t>
      </w:r>
      <w:r>
        <w:rPr>
          <w:spacing w:val="-1"/>
          <w:sz w:val="24"/>
        </w:rPr>
        <w:t> </w:t>
      </w:r>
      <w:r>
        <w:rPr>
          <w:sz w:val="24"/>
        </w:rPr>
        <w:t>tulumbası</w:t>
      </w:r>
    </w:p>
    <w:p>
      <w:pPr>
        <w:pStyle w:val="ListParagraph"/>
        <w:numPr>
          <w:ilvl w:val="0"/>
          <w:numId w:val="2"/>
        </w:numPr>
        <w:tabs>
          <w:tab w:pos="847" w:val="left" w:leader="none"/>
        </w:tabs>
        <w:spacing w:line="278" w:lineRule="auto" w:before="41" w:after="0"/>
        <w:ind w:left="846" w:right="138" w:hanging="424"/>
        <w:jc w:val="left"/>
        <w:rPr>
          <w:sz w:val="24"/>
        </w:rPr>
      </w:pPr>
      <w:r>
        <w:rPr>
          <w:sz w:val="24"/>
        </w:rPr>
        <w:t>Temel el aletleri (çekiç, karga burun, kazma, keser, keski, kürek, maket bıçağı, murç, pense, pergel, tornavida vb.)</w:t>
      </w:r>
    </w:p>
    <w:p>
      <w:pPr>
        <w:pStyle w:val="ListParagraph"/>
        <w:numPr>
          <w:ilvl w:val="0"/>
          <w:numId w:val="2"/>
        </w:numPr>
        <w:tabs>
          <w:tab w:pos="847" w:val="left" w:leader="none"/>
        </w:tabs>
        <w:spacing w:line="272" w:lineRule="exact" w:before="0" w:after="0"/>
        <w:ind w:left="846" w:right="0" w:hanging="424"/>
        <w:jc w:val="left"/>
        <w:rPr>
          <w:sz w:val="24"/>
        </w:rPr>
      </w:pPr>
      <w:r>
        <w:rPr>
          <w:sz w:val="24"/>
        </w:rPr>
        <w:t>Tesisat</w:t>
      </w:r>
      <w:r>
        <w:rPr>
          <w:spacing w:val="-1"/>
          <w:sz w:val="24"/>
        </w:rPr>
        <w:t> </w:t>
      </w:r>
      <w:r>
        <w:rPr>
          <w:sz w:val="24"/>
        </w:rPr>
        <w:t>projeleri</w:t>
      </w:r>
    </w:p>
    <w:p>
      <w:pPr>
        <w:pStyle w:val="BodyText"/>
        <w:spacing w:before="6"/>
        <w:ind w:left="0"/>
        <w:rPr>
          <w:sz w:val="31"/>
        </w:rPr>
      </w:pPr>
    </w:p>
    <w:p>
      <w:pPr>
        <w:pStyle w:val="Heading1"/>
        <w:numPr>
          <w:ilvl w:val="1"/>
          <w:numId w:val="1"/>
        </w:numPr>
        <w:tabs>
          <w:tab w:pos="925" w:val="left" w:leader="none"/>
          <w:tab w:pos="926" w:val="left" w:leader="none"/>
        </w:tabs>
        <w:spacing w:line="240" w:lineRule="auto" w:before="0" w:after="0"/>
        <w:ind w:left="926" w:right="0" w:hanging="788"/>
        <w:jc w:val="left"/>
      </w:pPr>
      <w:r>
        <w:rPr/>
        <w:t>Bilgi ve</w:t>
      </w:r>
      <w:r>
        <w:rPr>
          <w:spacing w:val="-1"/>
        </w:rPr>
        <w:t> </w:t>
      </w:r>
      <w:r>
        <w:rPr/>
        <w:t>Beceriler</w:t>
      </w:r>
    </w:p>
    <w:p>
      <w:pPr>
        <w:pStyle w:val="BodyText"/>
        <w:spacing w:before="8"/>
        <w:ind w:left="0"/>
        <w:rPr>
          <w:b/>
          <w:sz w:val="20"/>
        </w:rPr>
      </w:pPr>
    </w:p>
    <w:p>
      <w:pPr>
        <w:pStyle w:val="ListParagraph"/>
        <w:numPr>
          <w:ilvl w:val="0"/>
          <w:numId w:val="3"/>
        </w:numPr>
        <w:tabs>
          <w:tab w:pos="846" w:val="left" w:leader="none"/>
          <w:tab w:pos="847" w:val="left" w:leader="none"/>
        </w:tabs>
        <w:spacing w:line="240" w:lineRule="auto" w:before="0" w:after="0"/>
        <w:ind w:left="846" w:right="0" w:hanging="424"/>
        <w:jc w:val="left"/>
        <w:rPr>
          <w:sz w:val="24"/>
        </w:rPr>
      </w:pPr>
      <w:r>
        <w:rPr>
          <w:sz w:val="24"/>
        </w:rPr>
        <w:t>Acil durum</w:t>
      </w:r>
      <w:r>
        <w:rPr>
          <w:spacing w:val="-1"/>
          <w:sz w:val="24"/>
        </w:rPr>
        <w:t> </w:t>
      </w:r>
      <w:r>
        <w:rPr>
          <w:sz w:val="24"/>
        </w:rPr>
        <w:t>bilgisi</w:t>
      </w:r>
    </w:p>
    <w:p>
      <w:pPr>
        <w:pStyle w:val="ListParagraph"/>
        <w:numPr>
          <w:ilvl w:val="0"/>
          <w:numId w:val="3"/>
        </w:numPr>
        <w:tabs>
          <w:tab w:pos="846" w:val="left" w:leader="none"/>
          <w:tab w:pos="847" w:val="left" w:leader="none"/>
        </w:tabs>
        <w:spacing w:line="240" w:lineRule="auto" w:before="41" w:after="0"/>
        <w:ind w:left="846" w:right="0" w:hanging="424"/>
        <w:jc w:val="left"/>
        <w:rPr>
          <w:sz w:val="24"/>
        </w:rPr>
      </w:pPr>
      <w:r>
        <w:rPr>
          <w:sz w:val="24"/>
        </w:rPr>
        <w:t>Akışkan</w:t>
      </w:r>
      <w:r>
        <w:rPr>
          <w:spacing w:val="-1"/>
          <w:sz w:val="24"/>
        </w:rPr>
        <w:t> </w:t>
      </w:r>
      <w:r>
        <w:rPr>
          <w:sz w:val="24"/>
        </w:rPr>
        <w:t>bilgisi</w:t>
      </w:r>
    </w:p>
    <w:p>
      <w:pPr>
        <w:pStyle w:val="ListParagraph"/>
        <w:numPr>
          <w:ilvl w:val="0"/>
          <w:numId w:val="3"/>
        </w:numPr>
        <w:tabs>
          <w:tab w:pos="846" w:val="left" w:leader="none"/>
          <w:tab w:pos="847" w:val="left" w:leader="none"/>
        </w:tabs>
        <w:spacing w:line="240" w:lineRule="auto" w:before="40" w:after="0"/>
        <w:ind w:left="846" w:right="0" w:hanging="424"/>
        <w:jc w:val="left"/>
        <w:rPr>
          <w:sz w:val="24"/>
        </w:rPr>
      </w:pPr>
      <w:r>
        <w:rPr>
          <w:sz w:val="24"/>
        </w:rPr>
        <w:t>Alarm, güvenlik ve sağlık işaretleri</w:t>
      </w:r>
      <w:r>
        <w:rPr>
          <w:spacing w:val="-1"/>
          <w:sz w:val="24"/>
        </w:rPr>
        <w:t> </w:t>
      </w:r>
      <w:r>
        <w:rPr>
          <w:sz w:val="24"/>
        </w:rPr>
        <w:t>bilgisi</w:t>
      </w:r>
    </w:p>
    <w:p>
      <w:pPr>
        <w:pStyle w:val="ListParagraph"/>
        <w:numPr>
          <w:ilvl w:val="0"/>
          <w:numId w:val="3"/>
        </w:numPr>
        <w:tabs>
          <w:tab w:pos="846" w:val="left" w:leader="none"/>
          <w:tab w:pos="847" w:val="left" w:leader="none"/>
        </w:tabs>
        <w:spacing w:line="240" w:lineRule="auto" w:before="44" w:after="0"/>
        <w:ind w:left="846" w:right="0" w:hanging="424"/>
        <w:jc w:val="left"/>
        <w:rPr>
          <w:sz w:val="24"/>
        </w:rPr>
      </w:pPr>
      <w:r>
        <w:rPr>
          <w:sz w:val="24"/>
        </w:rPr>
        <w:t>Altyapı tesisat</w:t>
      </w:r>
      <w:r>
        <w:rPr>
          <w:spacing w:val="-1"/>
          <w:sz w:val="24"/>
        </w:rPr>
        <w:t> </w:t>
      </w:r>
      <w:r>
        <w:rPr>
          <w:sz w:val="24"/>
        </w:rPr>
        <w:t>bilgisi</w:t>
      </w:r>
    </w:p>
    <w:p>
      <w:pPr>
        <w:pStyle w:val="ListParagraph"/>
        <w:numPr>
          <w:ilvl w:val="0"/>
          <w:numId w:val="3"/>
        </w:numPr>
        <w:tabs>
          <w:tab w:pos="846" w:val="left" w:leader="none"/>
          <w:tab w:pos="847" w:val="left" w:leader="none"/>
        </w:tabs>
        <w:spacing w:line="240" w:lineRule="auto" w:before="40" w:after="0"/>
        <w:ind w:left="846" w:right="0" w:hanging="424"/>
        <w:jc w:val="left"/>
        <w:rPr>
          <w:sz w:val="24"/>
        </w:rPr>
      </w:pPr>
      <w:r>
        <w:rPr>
          <w:sz w:val="24"/>
        </w:rPr>
        <w:t>Araç, gereç ve ekipman</w:t>
      </w:r>
      <w:r>
        <w:rPr>
          <w:spacing w:val="5"/>
          <w:sz w:val="24"/>
        </w:rPr>
        <w:t> </w:t>
      </w:r>
      <w:r>
        <w:rPr>
          <w:sz w:val="24"/>
        </w:rPr>
        <w:t>bilgisi</w:t>
      </w:r>
    </w:p>
    <w:p>
      <w:pPr>
        <w:pStyle w:val="ListParagraph"/>
        <w:numPr>
          <w:ilvl w:val="0"/>
          <w:numId w:val="3"/>
        </w:numPr>
        <w:tabs>
          <w:tab w:pos="846" w:val="left" w:leader="none"/>
          <w:tab w:pos="847" w:val="left" w:leader="none"/>
        </w:tabs>
        <w:spacing w:line="240" w:lineRule="auto" w:before="41" w:after="0"/>
        <w:ind w:left="846" w:right="0" w:hanging="424"/>
        <w:jc w:val="left"/>
        <w:rPr>
          <w:sz w:val="24"/>
        </w:rPr>
      </w:pPr>
      <w:r>
        <w:rPr>
          <w:sz w:val="24"/>
        </w:rPr>
        <w:t>Basit ilkyardım bilgisi</w:t>
      </w:r>
    </w:p>
    <w:p>
      <w:pPr>
        <w:pStyle w:val="ListParagraph"/>
        <w:numPr>
          <w:ilvl w:val="0"/>
          <w:numId w:val="3"/>
        </w:numPr>
        <w:tabs>
          <w:tab w:pos="846" w:val="left" w:leader="none"/>
          <w:tab w:pos="847" w:val="left" w:leader="none"/>
        </w:tabs>
        <w:spacing w:line="240" w:lineRule="auto" w:before="41" w:after="0"/>
        <w:ind w:left="846" w:right="0" w:hanging="424"/>
        <w:jc w:val="left"/>
        <w:rPr>
          <w:sz w:val="24"/>
        </w:rPr>
      </w:pPr>
      <w:r>
        <w:rPr>
          <w:sz w:val="24"/>
        </w:rPr>
        <w:t>Bilgisayar kullanma bilgi ve becerisi</w:t>
      </w:r>
    </w:p>
    <w:p>
      <w:pPr>
        <w:pStyle w:val="ListParagraph"/>
        <w:numPr>
          <w:ilvl w:val="0"/>
          <w:numId w:val="3"/>
        </w:numPr>
        <w:tabs>
          <w:tab w:pos="846" w:val="left" w:leader="none"/>
          <w:tab w:pos="847" w:val="left" w:leader="none"/>
        </w:tabs>
        <w:spacing w:line="240" w:lineRule="auto" w:before="43" w:after="0"/>
        <w:ind w:left="846" w:right="0" w:hanging="424"/>
        <w:jc w:val="left"/>
        <w:rPr>
          <w:sz w:val="24"/>
        </w:rPr>
      </w:pPr>
      <w:r>
        <w:rPr>
          <w:sz w:val="24"/>
        </w:rPr>
        <w:t>Çalışma ve kontrol prosedürleri</w:t>
      </w:r>
      <w:r>
        <w:rPr>
          <w:spacing w:val="-4"/>
          <w:sz w:val="24"/>
        </w:rPr>
        <w:t> </w:t>
      </w:r>
      <w:r>
        <w:rPr>
          <w:sz w:val="24"/>
        </w:rPr>
        <w:t>bilgisi</w:t>
      </w:r>
    </w:p>
    <w:p>
      <w:pPr>
        <w:pStyle w:val="ListParagraph"/>
        <w:numPr>
          <w:ilvl w:val="0"/>
          <w:numId w:val="3"/>
        </w:numPr>
        <w:tabs>
          <w:tab w:pos="846" w:val="left" w:leader="none"/>
          <w:tab w:pos="847" w:val="left" w:leader="none"/>
        </w:tabs>
        <w:spacing w:line="240" w:lineRule="auto" w:before="41" w:after="0"/>
        <w:ind w:left="846" w:right="0" w:hanging="424"/>
        <w:jc w:val="left"/>
        <w:rPr>
          <w:sz w:val="24"/>
        </w:rPr>
      </w:pPr>
      <w:r>
        <w:rPr>
          <w:sz w:val="24"/>
        </w:rPr>
        <w:t>Çevre koruma yöntemleri</w:t>
      </w:r>
      <w:r>
        <w:rPr>
          <w:spacing w:val="2"/>
          <w:sz w:val="24"/>
        </w:rPr>
        <w:t> </w:t>
      </w:r>
      <w:r>
        <w:rPr>
          <w:sz w:val="24"/>
        </w:rPr>
        <w:t>bilgisi</w:t>
      </w:r>
    </w:p>
    <w:p>
      <w:pPr>
        <w:pStyle w:val="ListParagraph"/>
        <w:numPr>
          <w:ilvl w:val="0"/>
          <w:numId w:val="3"/>
        </w:numPr>
        <w:tabs>
          <w:tab w:pos="847" w:val="left" w:leader="none"/>
        </w:tabs>
        <w:spacing w:line="240" w:lineRule="auto" w:before="42" w:after="0"/>
        <w:ind w:left="846" w:right="0" w:hanging="424"/>
        <w:jc w:val="left"/>
        <w:rPr>
          <w:sz w:val="24"/>
        </w:rPr>
      </w:pPr>
      <w:r>
        <w:rPr>
          <w:sz w:val="24"/>
        </w:rPr>
        <w:t>Ekip yönetim</w:t>
      </w:r>
      <w:r>
        <w:rPr>
          <w:spacing w:val="1"/>
          <w:sz w:val="24"/>
        </w:rPr>
        <w:t> </w:t>
      </w:r>
      <w:r>
        <w:rPr>
          <w:sz w:val="24"/>
        </w:rPr>
        <w:t>becerisi</w:t>
      </w:r>
    </w:p>
    <w:p>
      <w:pPr>
        <w:pStyle w:val="ListParagraph"/>
        <w:numPr>
          <w:ilvl w:val="0"/>
          <w:numId w:val="3"/>
        </w:numPr>
        <w:tabs>
          <w:tab w:pos="847" w:val="left" w:leader="none"/>
        </w:tabs>
        <w:spacing w:line="240" w:lineRule="auto" w:before="40" w:after="0"/>
        <w:ind w:left="846" w:right="0" w:hanging="424"/>
        <w:jc w:val="left"/>
        <w:rPr>
          <w:sz w:val="24"/>
        </w:rPr>
      </w:pPr>
      <w:r>
        <w:rPr>
          <w:sz w:val="24"/>
        </w:rPr>
        <w:t>El aletlerini kullanma bilgi ve</w:t>
      </w:r>
      <w:r>
        <w:rPr>
          <w:spacing w:val="-2"/>
          <w:sz w:val="24"/>
        </w:rPr>
        <w:t> </w:t>
      </w:r>
      <w:r>
        <w:rPr>
          <w:sz w:val="24"/>
        </w:rPr>
        <w:t>becerisi</w:t>
      </w:r>
    </w:p>
    <w:p>
      <w:pPr>
        <w:pStyle w:val="ListParagraph"/>
        <w:numPr>
          <w:ilvl w:val="0"/>
          <w:numId w:val="3"/>
        </w:numPr>
        <w:tabs>
          <w:tab w:pos="847" w:val="left" w:leader="none"/>
        </w:tabs>
        <w:spacing w:line="240" w:lineRule="auto" w:before="44" w:after="0"/>
        <w:ind w:left="846" w:right="0" w:hanging="424"/>
        <w:jc w:val="left"/>
        <w:rPr>
          <w:sz w:val="24"/>
        </w:rPr>
      </w:pPr>
      <w:r>
        <w:rPr>
          <w:sz w:val="24"/>
        </w:rPr>
        <w:t>El</w:t>
      </w:r>
      <w:r>
        <w:rPr>
          <w:spacing w:val="-1"/>
          <w:sz w:val="24"/>
        </w:rPr>
        <w:t> </w:t>
      </w:r>
      <w:r>
        <w:rPr>
          <w:sz w:val="24"/>
        </w:rPr>
        <w:t>becerisi</w:t>
      </w:r>
    </w:p>
    <w:p>
      <w:pPr>
        <w:pStyle w:val="ListParagraph"/>
        <w:numPr>
          <w:ilvl w:val="0"/>
          <w:numId w:val="3"/>
        </w:numPr>
        <w:tabs>
          <w:tab w:pos="847" w:val="left" w:leader="none"/>
        </w:tabs>
        <w:spacing w:line="240" w:lineRule="auto" w:before="40" w:after="0"/>
        <w:ind w:left="846" w:right="0" w:hanging="424"/>
        <w:jc w:val="left"/>
        <w:rPr>
          <w:sz w:val="24"/>
        </w:rPr>
      </w:pPr>
      <w:r>
        <w:rPr>
          <w:sz w:val="24"/>
        </w:rPr>
        <w:t>Elektrik, oksijen ve plastik boru kaynağı yapabilme</w:t>
      </w:r>
      <w:r>
        <w:rPr>
          <w:spacing w:val="3"/>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El-göz koordinasyonunu sağlama</w:t>
      </w:r>
      <w:r>
        <w:rPr>
          <w:spacing w:val="1"/>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Geri dönüşümlü atık</w:t>
      </w:r>
      <w:r>
        <w:rPr>
          <w:spacing w:val="-1"/>
          <w:sz w:val="24"/>
        </w:rPr>
        <w:t> </w:t>
      </w:r>
      <w:r>
        <w:rPr>
          <w:sz w:val="24"/>
        </w:rPr>
        <w:t>bilgisi</w:t>
      </w:r>
    </w:p>
    <w:p>
      <w:pPr>
        <w:pStyle w:val="ListParagraph"/>
        <w:numPr>
          <w:ilvl w:val="0"/>
          <w:numId w:val="3"/>
        </w:numPr>
        <w:tabs>
          <w:tab w:pos="847" w:val="left" w:leader="none"/>
        </w:tabs>
        <w:spacing w:line="240" w:lineRule="auto" w:before="43" w:after="0"/>
        <w:ind w:left="846" w:right="0" w:hanging="424"/>
        <w:jc w:val="left"/>
        <w:rPr>
          <w:sz w:val="24"/>
        </w:rPr>
      </w:pPr>
      <w:r>
        <w:rPr>
          <w:sz w:val="24"/>
        </w:rPr>
        <w:t>Gözlem-takip prosedürleri uygulama bilgi ve</w:t>
      </w:r>
      <w:r>
        <w:rPr>
          <w:spacing w:val="-2"/>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Isı transfer ve yalıtımı</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Isıtma cihazları</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İş sağlığı ve güvenliği</w:t>
      </w:r>
      <w:r>
        <w:rPr>
          <w:spacing w:val="-1"/>
          <w:sz w:val="24"/>
        </w:rPr>
        <w:t> </w:t>
      </w:r>
      <w:r>
        <w:rPr>
          <w:sz w:val="24"/>
        </w:rPr>
        <w:t>bilgisi</w:t>
      </w:r>
    </w:p>
    <w:p>
      <w:pPr>
        <w:pStyle w:val="BodyText"/>
        <w:ind w:left="0"/>
        <w:rPr>
          <w:sz w:val="20"/>
        </w:rPr>
      </w:pPr>
    </w:p>
    <w:p>
      <w:pPr>
        <w:pStyle w:val="BodyText"/>
        <w:ind w:left="0"/>
        <w:rPr>
          <w:sz w:val="20"/>
        </w:rPr>
      </w:pPr>
    </w:p>
    <w:p>
      <w:pPr>
        <w:pStyle w:val="BodyText"/>
        <w:spacing w:before="7"/>
        <w:ind w:left="0"/>
        <w:rPr>
          <w:sz w:val="12"/>
        </w:rPr>
      </w:pPr>
      <w:r>
        <w:rPr/>
        <w:pict>
          <v:group style="position:absolute;margin-left:69.503998pt;margin-top:9.227509pt;width:456.45pt;height:4.45pt;mso-position-horizontal-relative:page;mso-position-vertical-relative:paragraph;z-index:-952;mso-wrap-distance-left:0;mso-wrap-distance-right:0" coordorigin="1390,185" coordsize="9129,89">
            <v:line style="position:absolute" from="1390,215" to="10519,215" stroked="true" strokeweight="3pt" strokecolor="#612322">
              <v:stroke dashstyle="solid"/>
            </v:line>
            <v:line style="position:absolute" from="1390,266" to="10519,266" stroked="true" strokeweight=".72003pt" strokecolor="#612322">
              <v:stroke dashstyle="solid"/>
            </v:line>
            <w10:wrap type="topAndBottom"/>
          </v:group>
        </w:pict>
      </w:r>
    </w:p>
    <w:p>
      <w:pPr>
        <w:spacing w:after="0"/>
        <w:rPr>
          <w:sz w:val="12"/>
        </w:rPr>
        <w:sectPr>
          <w:headerReference w:type="default" r:id="rId27"/>
          <w:footerReference w:type="default" r:id="rId28"/>
          <w:pgSz w:w="11910" w:h="16840"/>
          <w:pgMar w:header="710" w:footer="779" w:top="1320" w:bottom="960" w:left="1280" w:right="1280"/>
          <w:pgNumType w:start="22"/>
        </w:sectPr>
      </w:pPr>
    </w:p>
    <w:p>
      <w:pPr>
        <w:pStyle w:val="ListParagraph"/>
        <w:numPr>
          <w:ilvl w:val="0"/>
          <w:numId w:val="3"/>
        </w:numPr>
        <w:tabs>
          <w:tab w:pos="847" w:val="left" w:leader="none"/>
        </w:tabs>
        <w:spacing w:line="240" w:lineRule="auto" w:before="80" w:after="0"/>
        <w:ind w:left="846" w:right="0" w:hanging="424"/>
        <w:jc w:val="left"/>
        <w:rPr>
          <w:sz w:val="24"/>
        </w:rPr>
      </w:pPr>
      <w:r>
        <w:rPr>
          <w:sz w:val="24"/>
        </w:rPr>
        <w:t>İşyeri çalışma prosedürleri</w:t>
      </w:r>
      <w:r>
        <w:rPr>
          <w:spacing w:val="-2"/>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Kalite güvence sistemleri temel</w:t>
      </w:r>
      <w:r>
        <w:rPr>
          <w:spacing w:val="-2"/>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Kalite kontrol metotları temel</w:t>
      </w:r>
      <w:r>
        <w:rPr>
          <w:spacing w:val="-1"/>
          <w:sz w:val="24"/>
        </w:rPr>
        <w:t> </w:t>
      </w:r>
      <w:r>
        <w:rPr>
          <w:sz w:val="24"/>
        </w:rPr>
        <w:t>bilgisi</w:t>
      </w:r>
    </w:p>
    <w:p>
      <w:pPr>
        <w:pStyle w:val="ListParagraph"/>
        <w:numPr>
          <w:ilvl w:val="0"/>
          <w:numId w:val="3"/>
        </w:numPr>
        <w:tabs>
          <w:tab w:pos="847" w:val="left" w:leader="none"/>
        </w:tabs>
        <w:spacing w:line="240" w:lineRule="auto" w:before="43" w:after="0"/>
        <w:ind w:left="846" w:right="0" w:hanging="424"/>
        <w:jc w:val="left"/>
        <w:rPr>
          <w:sz w:val="24"/>
        </w:rPr>
      </w:pPr>
      <w:r>
        <w:rPr>
          <w:sz w:val="24"/>
        </w:rPr>
        <w:t>Kayıt tutma ve raporlama</w:t>
      </w:r>
      <w:r>
        <w:rPr>
          <w:spacing w:val="-1"/>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Kontrol ve uygulama teknikleri bilgi ve</w:t>
      </w:r>
      <w:r>
        <w:rPr>
          <w:spacing w:val="-2"/>
          <w:sz w:val="24"/>
        </w:rPr>
        <w:t> </w:t>
      </w:r>
      <w:r>
        <w:rPr>
          <w:sz w:val="24"/>
        </w:rPr>
        <w:t>becerisi</w:t>
      </w:r>
    </w:p>
    <w:p>
      <w:pPr>
        <w:pStyle w:val="ListParagraph"/>
        <w:numPr>
          <w:ilvl w:val="0"/>
          <w:numId w:val="3"/>
        </w:numPr>
        <w:tabs>
          <w:tab w:pos="847" w:val="left" w:leader="none"/>
        </w:tabs>
        <w:spacing w:line="240" w:lineRule="auto" w:before="40" w:after="0"/>
        <w:ind w:left="846" w:right="0" w:hanging="424"/>
        <w:jc w:val="left"/>
        <w:rPr>
          <w:sz w:val="24"/>
        </w:rPr>
      </w:pPr>
      <w:r>
        <w:rPr>
          <w:sz w:val="24"/>
        </w:rPr>
        <w:t>Kroki çizim</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Mesleğe ilişkin yasal düzenlemeler</w:t>
      </w:r>
      <w:r>
        <w:rPr>
          <w:spacing w:val="-2"/>
          <w:sz w:val="24"/>
        </w:rPr>
        <w:t> </w:t>
      </w:r>
      <w:r>
        <w:rPr>
          <w:sz w:val="24"/>
        </w:rPr>
        <w:t>bilgisi</w:t>
      </w:r>
    </w:p>
    <w:p>
      <w:pPr>
        <w:pStyle w:val="ListParagraph"/>
        <w:numPr>
          <w:ilvl w:val="0"/>
          <w:numId w:val="3"/>
        </w:numPr>
        <w:tabs>
          <w:tab w:pos="847" w:val="left" w:leader="none"/>
        </w:tabs>
        <w:spacing w:line="240" w:lineRule="auto" w:before="43" w:after="0"/>
        <w:ind w:left="846" w:right="0" w:hanging="424"/>
        <w:jc w:val="left"/>
        <w:rPr>
          <w:sz w:val="24"/>
        </w:rPr>
      </w:pPr>
      <w:r>
        <w:rPr>
          <w:sz w:val="24"/>
        </w:rPr>
        <w:t>Mesleki terim</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Muayene ve test teknikleri</w:t>
      </w:r>
      <w:r>
        <w:rPr>
          <w:spacing w:val="-3"/>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Otomasyon cihazları montaj</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Otomasyon sistemlerini programlama bilgi ve</w:t>
      </w:r>
      <w:r>
        <w:rPr>
          <w:spacing w:val="2"/>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Öğrenme ve öğrendiğini aktarabilme</w:t>
      </w:r>
      <w:r>
        <w:rPr>
          <w:spacing w:val="-1"/>
          <w:sz w:val="24"/>
        </w:rPr>
        <w:t> </w:t>
      </w:r>
      <w:r>
        <w:rPr>
          <w:sz w:val="24"/>
        </w:rPr>
        <w:t>becerisi</w:t>
      </w:r>
    </w:p>
    <w:p>
      <w:pPr>
        <w:pStyle w:val="ListParagraph"/>
        <w:numPr>
          <w:ilvl w:val="0"/>
          <w:numId w:val="3"/>
        </w:numPr>
        <w:tabs>
          <w:tab w:pos="847" w:val="left" w:leader="none"/>
        </w:tabs>
        <w:spacing w:line="240" w:lineRule="auto" w:before="44" w:after="0"/>
        <w:ind w:left="846" w:right="0" w:hanging="424"/>
        <w:jc w:val="left"/>
        <w:rPr>
          <w:sz w:val="24"/>
        </w:rPr>
      </w:pPr>
      <w:r>
        <w:rPr>
          <w:sz w:val="24"/>
        </w:rPr>
        <w:t>Ölçme teknikleri</w:t>
      </w:r>
      <w:r>
        <w:rPr>
          <w:spacing w:val="-7"/>
          <w:sz w:val="24"/>
        </w:rPr>
        <w:t> </w:t>
      </w:r>
      <w:r>
        <w:rPr>
          <w:sz w:val="24"/>
        </w:rPr>
        <w:t>bilgisi</w:t>
      </w:r>
    </w:p>
    <w:p>
      <w:pPr>
        <w:pStyle w:val="ListParagraph"/>
        <w:numPr>
          <w:ilvl w:val="0"/>
          <w:numId w:val="3"/>
        </w:numPr>
        <w:tabs>
          <w:tab w:pos="847" w:val="left" w:leader="none"/>
        </w:tabs>
        <w:spacing w:line="240" w:lineRule="auto" w:before="40" w:after="0"/>
        <w:ind w:left="846" w:right="0" w:hanging="424"/>
        <w:jc w:val="left"/>
        <w:rPr>
          <w:sz w:val="24"/>
        </w:rPr>
      </w:pPr>
      <w:r>
        <w:rPr>
          <w:sz w:val="24"/>
        </w:rPr>
        <w:t>Problem çözme</w:t>
      </w:r>
      <w:r>
        <w:rPr>
          <w:spacing w:val="-7"/>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Proje okuma</w:t>
      </w:r>
      <w:r>
        <w:rPr>
          <w:spacing w:val="-3"/>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Risk değerlendirme bilgi ve</w:t>
      </w:r>
      <w:r>
        <w:rPr>
          <w:spacing w:val="-8"/>
          <w:sz w:val="24"/>
        </w:rPr>
        <w:t> </w:t>
      </w:r>
      <w:r>
        <w:rPr>
          <w:sz w:val="24"/>
        </w:rPr>
        <w:t>becerisi</w:t>
      </w:r>
    </w:p>
    <w:p>
      <w:pPr>
        <w:pStyle w:val="ListParagraph"/>
        <w:numPr>
          <w:ilvl w:val="0"/>
          <w:numId w:val="3"/>
        </w:numPr>
        <w:tabs>
          <w:tab w:pos="847" w:val="left" w:leader="none"/>
        </w:tabs>
        <w:spacing w:line="240" w:lineRule="auto" w:before="43" w:after="0"/>
        <w:ind w:left="846" w:right="0" w:hanging="424"/>
        <w:jc w:val="left"/>
        <w:rPr>
          <w:sz w:val="24"/>
        </w:rPr>
      </w:pPr>
      <w:r>
        <w:rPr>
          <w:sz w:val="24"/>
        </w:rPr>
        <w:t>Sıhhi tesisat otomatik kontrol</w:t>
      </w:r>
      <w:r>
        <w:rPr>
          <w:spacing w:val="-6"/>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Sıhhi tesisat sistemleri teknolojisi 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Sızdırmazlık ve basınç testi yapabilme</w:t>
      </w:r>
      <w:r>
        <w:rPr>
          <w:spacing w:val="-1"/>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Sözlü ve yazılı iletişim becerisi</w:t>
      </w:r>
    </w:p>
    <w:p>
      <w:pPr>
        <w:pStyle w:val="ListParagraph"/>
        <w:numPr>
          <w:ilvl w:val="0"/>
          <w:numId w:val="3"/>
        </w:numPr>
        <w:tabs>
          <w:tab w:pos="847" w:val="left" w:leader="none"/>
        </w:tabs>
        <w:spacing w:line="240" w:lineRule="auto" w:before="43" w:after="0"/>
        <w:ind w:left="846" w:right="0" w:hanging="424"/>
        <w:jc w:val="left"/>
        <w:rPr>
          <w:sz w:val="24"/>
        </w:rPr>
      </w:pPr>
      <w:r>
        <w:rPr>
          <w:sz w:val="24"/>
        </w:rPr>
        <w:t>Talimat izleme</w:t>
      </w:r>
      <w:r>
        <w:rPr>
          <w:spacing w:val="-2"/>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Tehlikeli atık</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Temel bilgisayar ağları</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Temel çalışma mevzuatı</w:t>
      </w:r>
      <w:r>
        <w:rPr>
          <w:spacing w:val="-2"/>
          <w:sz w:val="24"/>
        </w:rPr>
        <w:t> </w:t>
      </w:r>
      <w:r>
        <w:rPr>
          <w:sz w:val="24"/>
        </w:rPr>
        <w:t>bilgisi</w:t>
      </w:r>
    </w:p>
    <w:p>
      <w:pPr>
        <w:pStyle w:val="ListParagraph"/>
        <w:numPr>
          <w:ilvl w:val="0"/>
          <w:numId w:val="3"/>
        </w:numPr>
        <w:tabs>
          <w:tab w:pos="847" w:val="left" w:leader="none"/>
        </w:tabs>
        <w:spacing w:line="240" w:lineRule="auto" w:before="43" w:after="0"/>
        <w:ind w:left="846" w:right="0" w:hanging="424"/>
        <w:jc w:val="left"/>
        <w:rPr>
          <w:sz w:val="24"/>
        </w:rPr>
      </w:pPr>
      <w:r>
        <w:rPr>
          <w:sz w:val="24"/>
        </w:rPr>
        <w:t>Temel elektrik ve elektronik</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Temel ısıtma sistemleri</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Temel inşaat</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Temel malzeme</w:t>
      </w:r>
      <w:r>
        <w:rPr>
          <w:spacing w:val="-1"/>
          <w:sz w:val="24"/>
        </w:rPr>
        <w:t> </w:t>
      </w:r>
      <w:r>
        <w:rPr>
          <w:sz w:val="24"/>
        </w:rPr>
        <w:t>bilgisi</w:t>
      </w:r>
    </w:p>
    <w:p>
      <w:pPr>
        <w:pStyle w:val="ListParagraph"/>
        <w:numPr>
          <w:ilvl w:val="0"/>
          <w:numId w:val="3"/>
        </w:numPr>
        <w:tabs>
          <w:tab w:pos="847" w:val="left" w:leader="none"/>
        </w:tabs>
        <w:spacing w:line="240" w:lineRule="auto" w:before="43" w:after="0"/>
        <w:ind w:left="846" w:right="0" w:hanging="424"/>
        <w:jc w:val="left"/>
        <w:rPr>
          <w:sz w:val="24"/>
        </w:rPr>
      </w:pPr>
      <w:r>
        <w:rPr>
          <w:sz w:val="24"/>
        </w:rPr>
        <w:t>Temel mekanik</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Temel sıvı yakıtlar</w:t>
      </w:r>
      <w:r>
        <w:rPr>
          <w:spacing w:val="-1"/>
          <w:sz w:val="24"/>
        </w:rPr>
        <w:t> </w:t>
      </w:r>
      <w:r>
        <w:rPr>
          <w:sz w:val="24"/>
        </w:rPr>
        <w:t>bilgisi</w:t>
      </w:r>
    </w:p>
    <w:p>
      <w:pPr>
        <w:pStyle w:val="ListParagraph"/>
        <w:numPr>
          <w:ilvl w:val="0"/>
          <w:numId w:val="3"/>
        </w:numPr>
        <w:tabs>
          <w:tab w:pos="847" w:val="left" w:leader="none"/>
        </w:tabs>
        <w:spacing w:line="240" w:lineRule="auto" w:before="40" w:after="0"/>
        <w:ind w:left="846" w:right="0" w:hanging="424"/>
        <w:jc w:val="left"/>
        <w:rPr>
          <w:sz w:val="24"/>
        </w:rPr>
      </w:pPr>
      <w:r>
        <w:rPr>
          <w:sz w:val="24"/>
        </w:rPr>
        <w:t>Temel yanıcı-yakıcı gazlar</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Tesisat montaj teknikleri</w:t>
      </w:r>
      <w:r>
        <w:rPr>
          <w:spacing w:val="-1"/>
          <w:sz w:val="24"/>
        </w:rPr>
        <w:t> </w:t>
      </w:r>
      <w:r>
        <w:rPr>
          <w:sz w:val="24"/>
        </w:rPr>
        <w:t>bilgisi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Yangın önleme ve yangınla mücadele</w:t>
      </w:r>
      <w:r>
        <w:rPr>
          <w:spacing w:val="1"/>
          <w:sz w:val="24"/>
        </w:rPr>
        <w:t> </w:t>
      </w:r>
      <w:r>
        <w:rPr>
          <w:sz w:val="24"/>
        </w:rPr>
        <w:t>bilgisi</w:t>
      </w:r>
    </w:p>
    <w:p>
      <w:pPr>
        <w:pStyle w:val="ListParagraph"/>
        <w:numPr>
          <w:ilvl w:val="0"/>
          <w:numId w:val="3"/>
        </w:numPr>
        <w:tabs>
          <w:tab w:pos="847" w:val="left" w:leader="none"/>
        </w:tabs>
        <w:spacing w:line="240" w:lineRule="auto" w:before="44" w:after="0"/>
        <w:ind w:left="846" w:right="0" w:hanging="424"/>
        <w:jc w:val="left"/>
        <w:rPr>
          <w:sz w:val="24"/>
        </w:rPr>
      </w:pPr>
      <w:r>
        <w:rPr>
          <w:sz w:val="24"/>
        </w:rPr>
        <w:t>Yüksekte çalışma</w:t>
      </w:r>
      <w:r>
        <w:rPr>
          <w:spacing w:val="-2"/>
          <w:sz w:val="24"/>
        </w:rPr>
        <w:t> </w:t>
      </w:r>
      <w:r>
        <w:rPr>
          <w:sz w:val="24"/>
        </w:rPr>
        <w:t>becerisi</w:t>
      </w:r>
    </w:p>
    <w:p>
      <w:pPr>
        <w:pStyle w:val="ListParagraph"/>
        <w:numPr>
          <w:ilvl w:val="0"/>
          <w:numId w:val="3"/>
        </w:numPr>
        <w:tabs>
          <w:tab w:pos="847" w:val="left" w:leader="none"/>
        </w:tabs>
        <w:spacing w:line="240" w:lineRule="auto" w:before="41" w:after="0"/>
        <w:ind w:left="846" w:right="0" w:hanging="424"/>
        <w:jc w:val="left"/>
        <w:rPr>
          <w:sz w:val="24"/>
        </w:rPr>
      </w:pPr>
      <w:r>
        <w:rPr>
          <w:sz w:val="24"/>
        </w:rPr>
        <w:t>Zamanı iyi kullanma</w:t>
      </w:r>
      <w:r>
        <w:rPr>
          <w:spacing w:val="-2"/>
          <w:sz w:val="24"/>
        </w:rPr>
        <w:t> </w:t>
      </w:r>
      <w:r>
        <w:rPr>
          <w:sz w:val="24"/>
        </w:rPr>
        <w:t>becerisi</w:t>
      </w:r>
    </w:p>
    <w:p>
      <w:pPr>
        <w:pStyle w:val="BodyText"/>
        <w:spacing w:before="5"/>
        <w:ind w:left="0"/>
        <w:rPr>
          <w:sz w:val="31"/>
        </w:rPr>
      </w:pPr>
    </w:p>
    <w:p>
      <w:pPr>
        <w:pStyle w:val="Heading1"/>
        <w:numPr>
          <w:ilvl w:val="1"/>
          <w:numId w:val="1"/>
        </w:numPr>
        <w:tabs>
          <w:tab w:pos="925" w:val="left" w:leader="none"/>
          <w:tab w:pos="926" w:val="left" w:leader="none"/>
        </w:tabs>
        <w:spacing w:line="240" w:lineRule="auto" w:before="1" w:after="0"/>
        <w:ind w:left="926" w:right="0" w:hanging="788"/>
        <w:jc w:val="left"/>
      </w:pPr>
      <w:r>
        <w:rPr/>
        <w:t>Tutum ve</w:t>
      </w:r>
      <w:r>
        <w:rPr>
          <w:spacing w:val="-5"/>
        </w:rPr>
        <w:t> </w:t>
      </w:r>
      <w:r>
        <w:rPr/>
        <w:t>Davranışlar</w:t>
      </w:r>
    </w:p>
    <w:p>
      <w:pPr>
        <w:pStyle w:val="BodyText"/>
        <w:spacing w:before="7"/>
        <w:ind w:left="0"/>
        <w:rPr>
          <w:b/>
          <w:sz w:val="20"/>
        </w:rPr>
      </w:pPr>
    </w:p>
    <w:p>
      <w:pPr>
        <w:pStyle w:val="ListParagraph"/>
        <w:numPr>
          <w:ilvl w:val="0"/>
          <w:numId w:val="4"/>
        </w:numPr>
        <w:tabs>
          <w:tab w:pos="846" w:val="left" w:leader="none"/>
          <w:tab w:pos="847" w:val="left" w:leader="none"/>
        </w:tabs>
        <w:spacing w:line="240" w:lineRule="auto" w:before="0" w:after="0"/>
        <w:ind w:left="846" w:right="0" w:hanging="424"/>
        <w:jc w:val="left"/>
        <w:rPr>
          <w:sz w:val="24"/>
        </w:rPr>
      </w:pPr>
      <w:r>
        <w:rPr>
          <w:sz w:val="24"/>
        </w:rPr>
        <w:t>Acil ve stresli durumlarda soğukkanlı</w:t>
      </w:r>
      <w:r>
        <w:rPr>
          <w:spacing w:val="-3"/>
          <w:sz w:val="24"/>
        </w:rPr>
        <w:t> </w:t>
      </w:r>
      <w:r>
        <w:rPr>
          <w:sz w:val="24"/>
        </w:rPr>
        <w:t>olmak</w:t>
      </w:r>
    </w:p>
    <w:p>
      <w:pPr>
        <w:pStyle w:val="ListParagraph"/>
        <w:numPr>
          <w:ilvl w:val="0"/>
          <w:numId w:val="4"/>
        </w:numPr>
        <w:tabs>
          <w:tab w:pos="846" w:val="left" w:leader="none"/>
          <w:tab w:pos="847" w:val="left" w:leader="none"/>
        </w:tabs>
        <w:spacing w:line="240" w:lineRule="auto" w:before="41" w:after="0"/>
        <w:ind w:left="846" w:right="0" w:hanging="424"/>
        <w:jc w:val="left"/>
        <w:rPr>
          <w:sz w:val="24"/>
        </w:rPr>
      </w:pPr>
      <w:r>
        <w:rPr>
          <w:sz w:val="24"/>
        </w:rPr>
        <w:t>Astlarının iş disiplinini</w:t>
      </w:r>
      <w:r>
        <w:rPr>
          <w:spacing w:val="-1"/>
          <w:sz w:val="24"/>
        </w:rPr>
        <w:t> </w:t>
      </w:r>
      <w:r>
        <w:rPr>
          <w:sz w:val="24"/>
        </w:rPr>
        <w:t>sağlamak</w:t>
      </w:r>
    </w:p>
    <w:p>
      <w:pPr>
        <w:pStyle w:val="ListParagraph"/>
        <w:numPr>
          <w:ilvl w:val="0"/>
          <w:numId w:val="4"/>
        </w:numPr>
        <w:tabs>
          <w:tab w:pos="846" w:val="left" w:leader="none"/>
          <w:tab w:pos="847" w:val="left" w:leader="none"/>
        </w:tabs>
        <w:spacing w:line="240" w:lineRule="auto" w:before="41" w:after="0"/>
        <w:ind w:left="846" w:right="0" w:hanging="424"/>
        <w:jc w:val="left"/>
        <w:rPr>
          <w:sz w:val="24"/>
        </w:rPr>
      </w:pPr>
      <w:r>
        <w:rPr>
          <w:sz w:val="24"/>
        </w:rPr>
        <w:t>Bilgi, tecrübe ve yetkisi dahilinde karar</w:t>
      </w:r>
      <w:r>
        <w:rPr>
          <w:spacing w:val="-3"/>
          <w:sz w:val="24"/>
        </w:rPr>
        <w:t> </w:t>
      </w:r>
      <w:r>
        <w:rPr>
          <w:sz w:val="24"/>
        </w:rPr>
        <w:t>vermek</w:t>
      </w:r>
    </w:p>
    <w:p>
      <w:pPr>
        <w:pStyle w:val="ListParagraph"/>
        <w:numPr>
          <w:ilvl w:val="0"/>
          <w:numId w:val="4"/>
        </w:numPr>
        <w:tabs>
          <w:tab w:pos="846" w:val="left" w:leader="none"/>
          <w:tab w:pos="847" w:val="left" w:leader="none"/>
        </w:tabs>
        <w:spacing w:line="240" w:lineRule="auto" w:before="43" w:after="0"/>
        <w:ind w:left="846" w:right="0" w:hanging="424"/>
        <w:jc w:val="left"/>
        <w:rPr>
          <w:sz w:val="24"/>
        </w:rPr>
      </w:pPr>
      <w:r>
        <w:rPr>
          <w:sz w:val="24"/>
        </w:rPr>
        <w:t>Çalışma donanımı ve makinelerin durumunu dikkatle</w:t>
      </w:r>
      <w:r>
        <w:rPr>
          <w:spacing w:val="-4"/>
          <w:sz w:val="24"/>
        </w:rPr>
        <w:t> </w:t>
      </w:r>
      <w:r>
        <w:rPr>
          <w:sz w:val="24"/>
        </w:rPr>
        <w:t>denetlemek</w:t>
      </w:r>
    </w:p>
    <w:p>
      <w:pPr>
        <w:pStyle w:val="ListParagraph"/>
        <w:numPr>
          <w:ilvl w:val="0"/>
          <w:numId w:val="4"/>
        </w:numPr>
        <w:tabs>
          <w:tab w:pos="846" w:val="left" w:leader="none"/>
          <w:tab w:pos="847" w:val="left" w:leader="none"/>
        </w:tabs>
        <w:spacing w:line="240" w:lineRule="auto" w:before="41" w:after="0"/>
        <w:ind w:left="846" w:right="0" w:hanging="424"/>
        <w:jc w:val="left"/>
        <w:rPr>
          <w:sz w:val="24"/>
        </w:rPr>
      </w:pPr>
      <w:r>
        <w:rPr>
          <w:sz w:val="24"/>
        </w:rPr>
        <w:t>Çalışma zamanını iş emrine uygun şekilde etkili ve verimli</w:t>
      </w:r>
      <w:r>
        <w:rPr>
          <w:spacing w:val="-16"/>
          <w:sz w:val="24"/>
        </w:rPr>
        <w:t> </w:t>
      </w:r>
      <w:r>
        <w:rPr>
          <w:sz w:val="24"/>
        </w:rPr>
        <w:t>kullanmak</w:t>
      </w:r>
    </w:p>
    <w:p>
      <w:pPr>
        <w:pStyle w:val="ListParagraph"/>
        <w:numPr>
          <w:ilvl w:val="0"/>
          <w:numId w:val="4"/>
        </w:numPr>
        <w:tabs>
          <w:tab w:pos="846" w:val="left" w:leader="none"/>
          <w:tab w:pos="847" w:val="left" w:leader="none"/>
        </w:tabs>
        <w:spacing w:line="240" w:lineRule="auto" w:before="41" w:after="0"/>
        <w:ind w:left="846" w:right="0" w:hanging="424"/>
        <w:jc w:val="left"/>
        <w:rPr>
          <w:sz w:val="24"/>
        </w:rPr>
      </w:pPr>
      <w:r>
        <w:rPr>
          <w:sz w:val="24"/>
        </w:rPr>
        <w:t>Çevre, kalite ve İSG mevzuatında yer alan düzenlemeleri</w:t>
      </w:r>
      <w:r>
        <w:rPr>
          <w:spacing w:val="-15"/>
          <w:sz w:val="24"/>
        </w:rPr>
        <w:t> </w:t>
      </w:r>
      <w:r>
        <w:rPr>
          <w:sz w:val="24"/>
        </w:rPr>
        <w:t>benimsemek</w:t>
      </w:r>
    </w:p>
    <w:p>
      <w:pPr>
        <w:spacing w:after="0" w:line="240" w:lineRule="auto"/>
        <w:jc w:val="left"/>
        <w:rPr>
          <w:sz w:val="24"/>
        </w:rPr>
        <w:sectPr>
          <w:footerReference w:type="default" r:id="rId29"/>
          <w:pgSz w:w="11910" w:h="16840"/>
          <w:pgMar w:footer="1057" w:header="710" w:top="1320" w:bottom="1240" w:left="1280" w:right="1280"/>
          <w:pgNumType w:start="23"/>
        </w:sectPr>
      </w:pPr>
    </w:p>
    <w:p>
      <w:pPr>
        <w:pStyle w:val="ListParagraph"/>
        <w:numPr>
          <w:ilvl w:val="0"/>
          <w:numId w:val="4"/>
        </w:numPr>
        <w:tabs>
          <w:tab w:pos="846" w:val="left" w:leader="none"/>
          <w:tab w:pos="847" w:val="left" w:leader="none"/>
        </w:tabs>
        <w:spacing w:line="240" w:lineRule="auto" w:before="80" w:after="0"/>
        <w:ind w:left="846" w:right="0" w:hanging="424"/>
        <w:jc w:val="left"/>
        <w:rPr>
          <w:sz w:val="24"/>
        </w:rPr>
      </w:pPr>
      <w:r>
        <w:rPr>
          <w:sz w:val="24"/>
        </w:rPr>
        <w:t>Deneyimlerini iş arkadaşlarına</w:t>
      </w:r>
      <w:r>
        <w:rPr>
          <w:spacing w:val="-1"/>
          <w:sz w:val="24"/>
        </w:rPr>
        <w:t> </w:t>
      </w:r>
      <w:r>
        <w:rPr>
          <w:sz w:val="24"/>
        </w:rPr>
        <w:t>aktarmak</w:t>
      </w:r>
    </w:p>
    <w:p>
      <w:pPr>
        <w:pStyle w:val="ListParagraph"/>
        <w:numPr>
          <w:ilvl w:val="0"/>
          <w:numId w:val="4"/>
        </w:numPr>
        <w:tabs>
          <w:tab w:pos="846" w:val="left" w:leader="none"/>
          <w:tab w:pos="847" w:val="left" w:leader="none"/>
        </w:tabs>
        <w:spacing w:line="240" w:lineRule="auto" w:before="41" w:after="0"/>
        <w:ind w:left="846" w:right="0" w:hanging="424"/>
        <w:jc w:val="left"/>
        <w:rPr>
          <w:sz w:val="24"/>
        </w:rPr>
      </w:pPr>
      <w:r>
        <w:rPr>
          <w:sz w:val="24"/>
        </w:rPr>
        <w:t>Dikkatli ve titiz olmak</w:t>
      </w:r>
    </w:p>
    <w:p>
      <w:pPr>
        <w:pStyle w:val="ListParagraph"/>
        <w:numPr>
          <w:ilvl w:val="0"/>
          <w:numId w:val="4"/>
        </w:numPr>
        <w:tabs>
          <w:tab w:pos="846" w:val="left" w:leader="none"/>
          <w:tab w:pos="847" w:val="left" w:leader="none"/>
        </w:tabs>
        <w:spacing w:line="240" w:lineRule="auto" w:before="41" w:after="0"/>
        <w:ind w:left="846" w:right="0" w:hanging="424"/>
        <w:jc w:val="left"/>
        <w:rPr>
          <w:sz w:val="24"/>
        </w:rPr>
      </w:pPr>
      <w:r>
        <w:rPr>
          <w:sz w:val="24"/>
        </w:rPr>
        <w:t>Doğal kaynak kullanımı ve geri kazanım konusunda duyarlı</w:t>
      </w:r>
      <w:r>
        <w:rPr>
          <w:spacing w:val="-3"/>
          <w:sz w:val="24"/>
        </w:rPr>
        <w:t> </w:t>
      </w:r>
      <w:r>
        <w:rPr>
          <w:sz w:val="24"/>
        </w:rPr>
        <w:t>olmak</w:t>
      </w:r>
    </w:p>
    <w:p>
      <w:pPr>
        <w:pStyle w:val="ListParagraph"/>
        <w:numPr>
          <w:ilvl w:val="0"/>
          <w:numId w:val="4"/>
        </w:numPr>
        <w:tabs>
          <w:tab w:pos="847" w:val="left" w:leader="none"/>
        </w:tabs>
        <w:spacing w:line="240" w:lineRule="auto" w:before="43" w:after="0"/>
        <w:ind w:left="846" w:right="0" w:hanging="424"/>
        <w:jc w:val="left"/>
        <w:rPr>
          <w:sz w:val="24"/>
        </w:rPr>
      </w:pPr>
      <w:r>
        <w:rPr>
          <w:sz w:val="24"/>
        </w:rPr>
        <w:t>Eğitmeye ve öğretmeye istekli</w:t>
      </w:r>
      <w:r>
        <w:rPr>
          <w:spacing w:val="-2"/>
          <w:sz w:val="24"/>
        </w:rPr>
        <w:t> </w:t>
      </w:r>
      <w:r>
        <w:rPr>
          <w:sz w:val="24"/>
        </w:rPr>
        <w:t>olmak</w:t>
      </w:r>
    </w:p>
    <w:p>
      <w:pPr>
        <w:pStyle w:val="ListParagraph"/>
        <w:numPr>
          <w:ilvl w:val="0"/>
          <w:numId w:val="4"/>
        </w:numPr>
        <w:tabs>
          <w:tab w:pos="847" w:val="left" w:leader="none"/>
        </w:tabs>
        <w:spacing w:line="240" w:lineRule="auto" w:before="41" w:after="0"/>
        <w:ind w:left="846" w:right="0" w:hanging="424"/>
        <w:jc w:val="left"/>
        <w:rPr>
          <w:sz w:val="24"/>
        </w:rPr>
      </w:pPr>
      <w:r>
        <w:rPr>
          <w:sz w:val="24"/>
        </w:rPr>
        <w:t>Görevi ile ilgili yenilikleri takip</w:t>
      </w:r>
      <w:r>
        <w:rPr>
          <w:spacing w:val="3"/>
          <w:sz w:val="24"/>
        </w:rPr>
        <w:t> </w:t>
      </w:r>
      <w:r>
        <w:rPr>
          <w:sz w:val="24"/>
        </w:rPr>
        <w:t>etmek</w:t>
      </w:r>
    </w:p>
    <w:p>
      <w:pPr>
        <w:pStyle w:val="ListParagraph"/>
        <w:numPr>
          <w:ilvl w:val="0"/>
          <w:numId w:val="4"/>
        </w:numPr>
        <w:tabs>
          <w:tab w:pos="847" w:val="left" w:leader="none"/>
        </w:tabs>
        <w:spacing w:line="240" w:lineRule="auto" w:before="40" w:after="0"/>
        <w:ind w:left="846" w:right="0" w:hanging="424"/>
        <w:jc w:val="left"/>
        <w:rPr>
          <w:sz w:val="24"/>
        </w:rPr>
      </w:pPr>
      <w:r>
        <w:rPr>
          <w:sz w:val="24"/>
        </w:rPr>
        <w:t>İşyeri hiyerarşi ilişkisine saygı göstermek</w:t>
      </w:r>
    </w:p>
    <w:p>
      <w:pPr>
        <w:pStyle w:val="ListParagraph"/>
        <w:numPr>
          <w:ilvl w:val="0"/>
          <w:numId w:val="4"/>
        </w:numPr>
        <w:tabs>
          <w:tab w:pos="847" w:val="left" w:leader="none"/>
        </w:tabs>
        <w:spacing w:line="240" w:lineRule="auto" w:before="41" w:after="0"/>
        <w:ind w:left="846" w:right="0" w:hanging="424"/>
        <w:jc w:val="left"/>
        <w:rPr>
          <w:sz w:val="24"/>
        </w:rPr>
      </w:pPr>
      <w:r>
        <w:rPr>
          <w:sz w:val="24"/>
        </w:rPr>
        <w:t>İşyerine ait araç, gereç ve ekipmanın kullanımına özen</w:t>
      </w:r>
      <w:r>
        <w:rPr>
          <w:spacing w:val="-4"/>
          <w:sz w:val="24"/>
        </w:rPr>
        <w:t> </w:t>
      </w:r>
      <w:r>
        <w:rPr>
          <w:sz w:val="24"/>
        </w:rPr>
        <w:t>göstermek</w:t>
      </w:r>
    </w:p>
    <w:p>
      <w:pPr>
        <w:pStyle w:val="ListParagraph"/>
        <w:numPr>
          <w:ilvl w:val="0"/>
          <w:numId w:val="4"/>
        </w:numPr>
        <w:tabs>
          <w:tab w:pos="847" w:val="left" w:leader="none"/>
        </w:tabs>
        <w:spacing w:line="240" w:lineRule="auto" w:before="43" w:after="0"/>
        <w:ind w:left="846" w:right="0" w:hanging="424"/>
        <w:jc w:val="left"/>
        <w:rPr>
          <w:sz w:val="24"/>
        </w:rPr>
      </w:pPr>
      <w:r>
        <w:rPr>
          <w:sz w:val="24"/>
        </w:rPr>
        <w:t>Kendisinin ve diğer kişilerin güvenliğini gözetmek</w:t>
      </w:r>
    </w:p>
    <w:p>
      <w:pPr>
        <w:pStyle w:val="ListParagraph"/>
        <w:numPr>
          <w:ilvl w:val="0"/>
          <w:numId w:val="4"/>
        </w:numPr>
        <w:tabs>
          <w:tab w:pos="847" w:val="left" w:leader="none"/>
        </w:tabs>
        <w:spacing w:line="240" w:lineRule="auto" w:before="41" w:after="0"/>
        <w:ind w:left="846" w:right="0" w:hanging="424"/>
        <w:jc w:val="left"/>
        <w:rPr>
          <w:sz w:val="24"/>
        </w:rPr>
      </w:pPr>
      <w:r>
        <w:rPr>
          <w:sz w:val="24"/>
        </w:rPr>
        <w:t>Mesleki gelişim için araştırmaya açık olmak</w:t>
      </w:r>
    </w:p>
    <w:p>
      <w:pPr>
        <w:pStyle w:val="ListParagraph"/>
        <w:numPr>
          <w:ilvl w:val="0"/>
          <w:numId w:val="4"/>
        </w:numPr>
        <w:tabs>
          <w:tab w:pos="847" w:val="left" w:leader="none"/>
        </w:tabs>
        <w:spacing w:line="240" w:lineRule="auto" w:before="41" w:after="0"/>
        <w:ind w:left="846" w:right="0" w:hanging="424"/>
        <w:jc w:val="left"/>
        <w:rPr>
          <w:sz w:val="24"/>
        </w:rPr>
      </w:pPr>
      <w:r>
        <w:rPr>
          <w:sz w:val="24"/>
        </w:rPr>
        <w:t>Olumsuz çevresel etkileri</w:t>
      </w:r>
      <w:r>
        <w:rPr>
          <w:spacing w:val="1"/>
          <w:sz w:val="24"/>
        </w:rPr>
        <w:t> </w:t>
      </w:r>
      <w:r>
        <w:rPr>
          <w:sz w:val="24"/>
        </w:rPr>
        <w:t>belirlemek</w:t>
      </w:r>
    </w:p>
    <w:p>
      <w:pPr>
        <w:pStyle w:val="ListParagraph"/>
        <w:numPr>
          <w:ilvl w:val="0"/>
          <w:numId w:val="4"/>
        </w:numPr>
        <w:tabs>
          <w:tab w:pos="847" w:val="left" w:leader="none"/>
        </w:tabs>
        <w:spacing w:line="240" w:lineRule="auto" w:before="41" w:after="0"/>
        <w:ind w:left="846" w:right="0" w:hanging="424"/>
        <w:jc w:val="left"/>
        <w:rPr>
          <w:sz w:val="24"/>
        </w:rPr>
      </w:pPr>
      <w:r>
        <w:rPr>
          <w:sz w:val="24"/>
        </w:rPr>
        <w:t>Sistem ve sahalarda risk ve tehlike analizi çalışmalarına katkıda</w:t>
      </w:r>
      <w:r>
        <w:rPr>
          <w:spacing w:val="-5"/>
          <w:sz w:val="24"/>
        </w:rPr>
        <w:t> </w:t>
      </w:r>
      <w:r>
        <w:rPr>
          <w:sz w:val="24"/>
        </w:rPr>
        <w:t>bulunmak</w:t>
      </w:r>
    </w:p>
    <w:p>
      <w:pPr>
        <w:pStyle w:val="ListParagraph"/>
        <w:numPr>
          <w:ilvl w:val="0"/>
          <w:numId w:val="4"/>
        </w:numPr>
        <w:tabs>
          <w:tab w:pos="847" w:val="left" w:leader="none"/>
        </w:tabs>
        <w:spacing w:line="240" w:lineRule="auto" w:before="41" w:after="0"/>
        <w:ind w:left="846" w:right="0" w:hanging="424"/>
        <w:jc w:val="left"/>
        <w:rPr>
          <w:sz w:val="24"/>
        </w:rPr>
      </w:pPr>
      <w:r>
        <w:rPr>
          <w:sz w:val="24"/>
        </w:rPr>
        <w:t>Sorumluluklarını bilmek ve yerine</w:t>
      </w:r>
      <w:r>
        <w:rPr>
          <w:spacing w:val="-3"/>
          <w:sz w:val="24"/>
        </w:rPr>
        <w:t> </w:t>
      </w:r>
      <w:r>
        <w:rPr>
          <w:sz w:val="24"/>
        </w:rPr>
        <w:t>getirmek</w:t>
      </w:r>
    </w:p>
    <w:p>
      <w:pPr>
        <w:pStyle w:val="ListParagraph"/>
        <w:numPr>
          <w:ilvl w:val="0"/>
          <w:numId w:val="4"/>
        </w:numPr>
        <w:tabs>
          <w:tab w:pos="847" w:val="left" w:leader="none"/>
        </w:tabs>
        <w:spacing w:line="240" w:lineRule="auto" w:before="44" w:after="0"/>
        <w:ind w:left="846" w:right="0" w:hanging="424"/>
        <w:jc w:val="left"/>
        <w:rPr>
          <w:sz w:val="24"/>
        </w:rPr>
      </w:pPr>
      <w:r>
        <w:rPr>
          <w:sz w:val="24"/>
        </w:rPr>
        <w:t>Süreç kalitesine özen</w:t>
      </w:r>
      <w:r>
        <w:rPr>
          <w:spacing w:val="-1"/>
          <w:sz w:val="24"/>
        </w:rPr>
        <w:t> </w:t>
      </w:r>
      <w:r>
        <w:rPr>
          <w:sz w:val="24"/>
        </w:rPr>
        <w:t>göstermek</w:t>
      </w:r>
    </w:p>
    <w:p>
      <w:pPr>
        <w:pStyle w:val="ListParagraph"/>
        <w:numPr>
          <w:ilvl w:val="0"/>
          <w:numId w:val="4"/>
        </w:numPr>
        <w:tabs>
          <w:tab w:pos="847" w:val="left" w:leader="none"/>
        </w:tabs>
        <w:spacing w:line="240" w:lineRule="auto" w:before="40" w:after="0"/>
        <w:ind w:left="846" w:right="0" w:hanging="424"/>
        <w:jc w:val="left"/>
        <w:rPr>
          <w:sz w:val="24"/>
        </w:rPr>
      </w:pPr>
      <w:r>
        <w:rPr>
          <w:sz w:val="24"/>
        </w:rPr>
        <w:t>Talimat ve kılavuzlara harfiyen</w:t>
      </w:r>
      <w:r>
        <w:rPr>
          <w:spacing w:val="-3"/>
          <w:sz w:val="24"/>
        </w:rPr>
        <w:t> </w:t>
      </w:r>
      <w:r>
        <w:rPr>
          <w:sz w:val="24"/>
        </w:rPr>
        <w:t>uymak</w:t>
      </w:r>
    </w:p>
    <w:p>
      <w:pPr>
        <w:pStyle w:val="ListParagraph"/>
        <w:numPr>
          <w:ilvl w:val="0"/>
          <w:numId w:val="4"/>
        </w:numPr>
        <w:tabs>
          <w:tab w:pos="847" w:val="left" w:leader="none"/>
        </w:tabs>
        <w:spacing w:line="240" w:lineRule="auto" w:before="41" w:after="0"/>
        <w:ind w:left="846" w:right="0" w:hanging="424"/>
        <w:jc w:val="left"/>
        <w:rPr>
          <w:sz w:val="24"/>
        </w:rPr>
      </w:pPr>
      <w:r>
        <w:rPr>
          <w:sz w:val="24"/>
        </w:rPr>
        <w:t>Taşıma ve kaldırma donanımını doğru şekilde</w:t>
      </w:r>
      <w:r>
        <w:rPr>
          <w:spacing w:val="-6"/>
          <w:sz w:val="24"/>
        </w:rPr>
        <w:t> </w:t>
      </w:r>
      <w:r>
        <w:rPr>
          <w:sz w:val="24"/>
        </w:rPr>
        <w:t>kullanmak</w:t>
      </w:r>
    </w:p>
    <w:p>
      <w:pPr>
        <w:pStyle w:val="ListParagraph"/>
        <w:numPr>
          <w:ilvl w:val="0"/>
          <w:numId w:val="4"/>
        </w:numPr>
        <w:tabs>
          <w:tab w:pos="847" w:val="left" w:leader="none"/>
        </w:tabs>
        <w:spacing w:line="240" w:lineRule="auto" w:before="41" w:after="0"/>
        <w:ind w:left="846" w:right="0" w:hanging="424"/>
        <w:jc w:val="left"/>
        <w:rPr>
          <w:sz w:val="24"/>
        </w:rPr>
      </w:pPr>
      <w:r>
        <w:rPr>
          <w:sz w:val="24"/>
        </w:rPr>
        <w:t>Tehlike durumlarında ilgilileri</w:t>
      </w:r>
      <w:r>
        <w:rPr>
          <w:spacing w:val="-4"/>
          <w:sz w:val="24"/>
        </w:rPr>
        <w:t> </w:t>
      </w:r>
      <w:r>
        <w:rPr>
          <w:sz w:val="24"/>
        </w:rPr>
        <w:t>bilgilendirmek</w:t>
      </w:r>
    </w:p>
    <w:p>
      <w:pPr>
        <w:pStyle w:val="ListParagraph"/>
        <w:numPr>
          <w:ilvl w:val="0"/>
          <w:numId w:val="4"/>
        </w:numPr>
        <w:tabs>
          <w:tab w:pos="847" w:val="left" w:leader="none"/>
        </w:tabs>
        <w:spacing w:line="240" w:lineRule="auto" w:before="43" w:after="0"/>
        <w:ind w:left="846" w:right="0" w:hanging="424"/>
        <w:jc w:val="left"/>
        <w:rPr>
          <w:sz w:val="24"/>
        </w:rPr>
      </w:pPr>
      <w:r>
        <w:rPr>
          <w:sz w:val="24"/>
        </w:rPr>
        <w:t>Tehlike durumlarını dikkatle algılayıp</w:t>
      </w:r>
      <w:r>
        <w:rPr>
          <w:spacing w:val="-3"/>
          <w:sz w:val="24"/>
        </w:rPr>
        <w:t> </w:t>
      </w:r>
      <w:r>
        <w:rPr>
          <w:sz w:val="24"/>
        </w:rPr>
        <w:t>değerlendirmek</w:t>
      </w:r>
    </w:p>
    <w:p>
      <w:pPr>
        <w:pStyle w:val="ListParagraph"/>
        <w:numPr>
          <w:ilvl w:val="0"/>
          <w:numId w:val="4"/>
        </w:numPr>
        <w:tabs>
          <w:tab w:pos="847" w:val="left" w:leader="none"/>
        </w:tabs>
        <w:spacing w:line="240" w:lineRule="auto" w:before="41" w:after="0"/>
        <w:ind w:left="846" w:right="0" w:hanging="424"/>
        <w:jc w:val="left"/>
        <w:rPr>
          <w:sz w:val="24"/>
        </w:rPr>
      </w:pPr>
      <w:r>
        <w:rPr>
          <w:sz w:val="24"/>
        </w:rPr>
        <w:t>Temizlik, düzen ve işyeri tertibine özen</w:t>
      </w:r>
      <w:r>
        <w:rPr>
          <w:spacing w:val="-3"/>
          <w:sz w:val="24"/>
        </w:rPr>
        <w:t> </w:t>
      </w:r>
      <w:r>
        <w:rPr>
          <w:sz w:val="24"/>
        </w:rPr>
        <w:t>göstermek</w:t>
      </w:r>
    </w:p>
    <w:p>
      <w:pPr>
        <w:pStyle w:val="ListParagraph"/>
        <w:numPr>
          <w:ilvl w:val="0"/>
          <w:numId w:val="4"/>
        </w:numPr>
        <w:tabs>
          <w:tab w:pos="847" w:val="left" w:leader="none"/>
        </w:tabs>
        <w:spacing w:line="240" w:lineRule="auto" w:before="41" w:after="0"/>
        <w:ind w:left="846" w:right="0" w:hanging="424"/>
        <w:jc w:val="left"/>
        <w:rPr>
          <w:sz w:val="24"/>
        </w:rPr>
      </w:pPr>
      <w:r>
        <w:rPr>
          <w:sz w:val="24"/>
        </w:rPr>
        <w:t>Vardiya değişimlerinde etkili, açık ve doğru şekilde bilgi</w:t>
      </w:r>
      <w:r>
        <w:rPr>
          <w:spacing w:val="-5"/>
          <w:sz w:val="24"/>
        </w:rPr>
        <w:t> </w:t>
      </w:r>
      <w:r>
        <w:rPr>
          <w:sz w:val="24"/>
        </w:rPr>
        <w:t>paylaşmak</w:t>
      </w:r>
    </w:p>
    <w:p>
      <w:pPr>
        <w:pStyle w:val="ListParagraph"/>
        <w:numPr>
          <w:ilvl w:val="0"/>
          <w:numId w:val="4"/>
        </w:numPr>
        <w:tabs>
          <w:tab w:pos="847" w:val="left" w:leader="none"/>
        </w:tabs>
        <w:spacing w:line="240" w:lineRule="auto" w:before="41" w:after="0"/>
        <w:ind w:left="846" w:right="0" w:hanging="424"/>
        <w:jc w:val="left"/>
        <w:rPr>
          <w:sz w:val="24"/>
        </w:rPr>
      </w:pPr>
      <w:r>
        <w:rPr>
          <w:sz w:val="24"/>
        </w:rPr>
        <w:t>Yetkisi dahilinde olmayan kusurlar hakkında ilgilileri</w:t>
      </w:r>
      <w:r>
        <w:rPr>
          <w:spacing w:val="-4"/>
          <w:sz w:val="24"/>
        </w:rPr>
        <w:t> </w:t>
      </w:r>
      <w:r>
        <w:rPr>
          <w:sz w:val="24"/>
        </w:rPr>
        <w:t>bilgilendirmek</w:t>
      </w:r>
    </w:p>
    <w:p>
      <w:pPr>
        <w:spacing w:after="0" w:line="240" w:lineRule="auto"/>
        <w:jc w:val="left"/>
        <w:rPr>
          <w:sz w:val="24"/>
        </w:rPr>
        <w:sectPr>
          <w:pgSz w:w="11910" w:h="16840"/>
          <w:pgMar w:header="710" w:footer="1057" w:top="1320" w:bottom="1240" w:left="1280" w:right="1280"/>
        </w:sectPr>
      </w:pPr>
    </w:p>
    <w:p>
      <w:pPr>
        <w:pStyle w:val="Heading1"/>
        <w:ind w:left="138"/>
      </w:pPr>
      <w:r>
        <w:rPr/>
        <w:t>3. ÖLÇME, DEĞERLENDİRME VE BELGELENDİRME</w:t>
      </w:r>
    </w:p>
    <w:p>
      <w:pPr>
        <w:pStyle w:val="BodyText"/>
        <w:spacing w:before="6"/>
        <w:ind w:left="0"/>
        <w:rPr>
          <w:b/>
          <w:sz w:val="20"/>
        </w:rPr>
      </w:pPr>
    </w:p>
    <w:p>
      <w:pPr>
        <w:pStyle w:val="BodyText"/>
        <w:spacing w:line="276" w:lineRule="auto"/>
        <w:ind w:left="138" w:right="132"/>
        <w:jc w:val="both"/>
      </w:pPr>
      <w:r>
        <w:rPr/>
        <w:t>Sıhhi Tesisat ve Isıtma Sistemleri Ayarlama ve Test Uzmanı (Seviye 5)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pPr>
        <w:pStyle w:val="BodyText"/>
        <w:spacing w:line="276" w:lineRule="auto" w:before="202"/>
        <w:ind w:left="138" w:right="139"/>
        <w:jc w:val="both"/>
      </w:pPr>
      <w:r>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w:t>
      </w:r>
      <w:r>
        <w:rPr>
          <w:spacing w:val="3"/>
        </w:rPr>
        <w:t> </w:t>
      </w:r>
      <w:r>
        <w:rPr/>
        <w:t>yürütülür.</w:t>
      </w:r>
    </w:p>
    <w:sectPr>
      <w:pgSz w:w="11910" w:h="16840"/>
      <w:pgMar w:header="710" w:footer="1057" w:top="1320" w:bottom="124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69.503998pt;margin-top:773.495972pt;width:456.45pt;height:4.5pt;mso-position-horizontal-relative:page;mso-position-vertical-relative:page;z-index:-95296" coordorigin="1390,15470" coordsize="9129,90">
          <v:line style="position:absolute" from="1390,15500" to="10519,15500" stroked="true" strokeweight="3pt" strokecolor="#612322">
            <v:stroke dashstyle="solid"/>
          </v:line>
          <v:line style="position:absolute" from="1390,15552" to="10519,15552" stroked="true" strokeweight=".72003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944pt;margin-top:779.706604pt;width:174.85pt;height:15.3pt;mso-position-horizontal-relative:page;mso-position-vertical-relative:page;z-index:-95272"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93.140015pt;margin-top:779.376038pt;width:33.5pt;height:15.25pt;mso-position-horizontal-relative:page;mso-position-vertical-relative:page;z-index:-95248" type="#_x0000_t202" filled="false" stroked="false">
          <v:textbox inset="0,0,0,0">
            <w:txbxContent>
              <w:p>
                <w:pPr>
                  <w:spacing w:before="53"/>
                  <w:ind w:left="20" w:right="0" w:firstLine="0"/>
                  <w:jc w:val="left"/>
                  <w:rPr>
                    <w:sz w:val="20"/>
                  </w:rPr>
                </w:pPr>
                <w:r>
                  <w:rPr>
                    <w:w w:val="105"/>
                    <w:sz w:val="20"/>
                  </w:rPr>
                  <w:t>Sayfa </w:t>
                </w:r>
                <w:r>
                  <w:rPr/>
                  <w:fldChar w:fldCharType="begin"/>
                </w:r>
                <w:r>
                  <w:rPr>
                    <w:w w:val="105"/>
                    <w:sz w:val="2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9.800003pt;margin-top:545.346619pt;width:174.85pt;height:15.3pt;mso-position-horizontal-relative:page;mso-position-vertical-relative:page;z-index:-9510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14.419983pt;margin-top:546.57605pt;width:32.5pt;height:13.7pt;mso-position-horizontal-relative:page;mso-position-vertical-relative:page;z-index:-95080" type="#_x0000_t202" filled="false" stroked="false">
          <v:textbox inset="0,0,0,0">
            <w:txbxContent>
              <w:p>
                <w:pPr>
                  <w:spacing w:before="22"/>
                  <w:ind w:left="20" w:right="0" w:firstLine="0"/>
                  <w:jc w:val="left"/>
                  <w:rPr>
                    <w:sz w:val="20"/>
                  </w:rPr>
                </w:pPr>
                <w:r>
                  <w:rPr>
                    <w:w w:val="105"/>
                    <w:sz w:val="20"/>
                  </w:rPr>
                  <w:t>Sayfa</w:t>
                </w:r>
                <w:r>
                  <w:rPr>
                    <w:spacing w:val="-22"/>
                    <w:w w:val="105"/>
                    <w:sz w:val="20"/>
                  </w:rPr>
                  <w:t> </w:t>
                </w:r>
                <w:r>
                  <w:rPr>
                    <w:w w:val="105"/>
                    <w:sz w:val="20"/>
                  </w:rPr>
                  <w:t>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69.360001pt;margin-top:528.455994pt;width:703.2pt;height:4.45pt;mso-position-horizontal-relative:page;mso-position-vertical-relative:page;z-index:-95056" coordorigin="1387,10569" coordsize="14064,89">
          <v:line style="position:absolute" from="1387,10599" to="15451,10599" stroked="true" strokeweight="3.0pt" strokecolor="#612322">
            <v:stroke dashstyle="solid"/>
          </v:line>
          <v:line style="position:absolute" from="1387,10651" to="15451,10651" stroked="true" strokeweight=".71997pt" strokecolor="#612322">
            <v:stroke dashstyle="solid"/>
          </v:line>
          <w10:wrap type="none"/>
        </v:group>
      </w:pict>
    </w:r>
    <w:r>
      <w:rPr/>
      <w:pict>
        <v:shape style="position:absolute;margin-left:69.800003pt;margin-top:533.106628pt;width:174.85pt;height:15.3pt;mso-position-horizontal-relative:page;mso-position-vertical-relative:page;z-index:-95032"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686.099976pt;margin-top:534.33606pt;width:39.25pt;height:13.7pt;mso-position-horizontal-relative:page;mso-position-vertical-relative:page;z-index:-95008" type="#_x0000_t202" filled="false" stroked="false">
          <v:textbox inset="0,0,0,0">
            <w:txbxContent>
              <w:p>
                <w:pPr>
                  <w:spacing w:before="22"/>
                  <w:ind w:left="20" w:right="0" w:firstLine="0"/>
                  <w:jc w:val="left"/>
                  <w:rPr>
                    <w:sz w:val="20"/>
                  </w:rPr>
                </w:pPr>
                <w:r>
                  <w:rPr>
                    <w:w w:val="105"/>
                    <w:sz w:val="20"/>
                  </w:rPr>
                  <w:t>Sayfa </w:t>
                </w:r>
                <w:r>
                  <w:rPr/>
                  <w:fldChar w:fldCharType="begin"/>
                </w:r>
                <w:r>
                  <w:rPr>
                    <w:w w:val="105"/>
                    <w:sz w:val="20"/>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9.944pt;margin-top:791.946594pt;width:174.85pt;height:15.3pt;mso-position-horizontal-relative:page;mso-position-vertical-relative:page;z-index:-94912"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5pt;margin-top:793.176025pt;width:39pt;height:13.7pt;mso-position-horizontal-relative:page;mso-position-vertical-relative:page;z-index:-94888" type="#_x0000_t202" filled="false" stroked="false">
          <v:textbox inset="0,0,0,0">
            <w:txbxContent>
              <w:p>
                <w:pPr>
                  <w:spacing w:before="22"/>
                  <w:ind w:left="20" w:right="0" w:firstLine="0"/>
                  <w:jc w:val="left"/>
                  <w:rPr>
                    <w:sz w:val="20"/>
                  </w:rPr>
                </w:pPr>
                <w:r>
                  <w:rPr>
                    <w:w w:val="105"/>
                    <w:sz w:val="20"/>
                  </w:rPr>
                  <w:t>Sayfa </w:t>
                </w:r>
                <w:r>
                  <w:rPr/>
                  <w:fldChar w:fldCharType="begin"/>
                </w:r>
                <w:r>
                  <w:rPr>
                    <w:w w:val="105"/>
                    <w:sz w:val="20"/>
                  </w:rPr>
                  <w:instrText> PAGE </w:instrText>
                </w:r>
                <w:r>
                  <w:rPr/>
                  <w:fldChar w:fldCharType="separate"/>
                </w:r>
                <w:r>
                  <w:rPr/>
                  <w:t>22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69.503998pt;margin-top:775.055969pt;width:456.45pt;height:4.5pt;mso-position-horizontal-relative:page;mso-position-vertical-relative:page;z-index:-94864" coordorigin="1390,15501" coordsize="9129,90">
          <v:line style="position:absolute" from="1390,15531" to="10519,15531" stroked="true" strokeweight="3.024pt" strokecolor="#612322">
            <v:stroke dashstyle="solid"/>
          </v:line>
          <v:line style="position:absolute" from="1390,15583" to="10519,15583" stroked="true" strokeweight=".72003pt" strokecolor="#612322">
            <v:stroke dashstyle="solid"/>
          </v:line>
          <w10:wrap type="none"/>
        </v:group>
      </w:pict>
    </w:r>
    <w:r>
      <w:rPr/>
      <w:pict>
        <v:shape style="position:absolute;margin-left:69.944pt;margin-top:779.706604pt;width:174.85pt;height:15.3pt;mso-position-horizontal-relative:page;mso-position-vertical-relative:page;z-index:-94840"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5pt;margin-top:780.936035pt;width:39pt;height:13.7pt;mso-position-horizontal-relative:page;mso-position-vertical-relative:page;z-index:-94816" type="#_x0000_t202" filled="false" stroked="false">
          <v:textbox inset="0,0,0,0">
            <w:txbxContent>
              <w:p>
                <w:pPr>
                  <w:spacing w:before="22"/>
                  <w:ind w:left="20" w:right="0" w:firstLine="0"/>
                  <w:jc w:val="left"/>
                  <w:rPr>
                    <w:sz w:val="20"/>
                  </w:rPr>
                </w:pPr>
                <w:r>
                  <w:rPr>
                    <w:w w:val="105"/>
                    <w:sz w:val="20"/>
                  </w:rPr>
                  <w:t>Sayfa </w:t>
                </w:r>
                <w:r>
                  <w:rPr/>
                  <w:fldChar w:fldCharType="begin"/>
                </w:r>
                <w:r>
                  <w:rPr>
                    <w:w w:val="105"/>
                    <w:sz w:val="20"/>
                  </w:rPr>
                  <w:instrText> PAGE </w:instrText>
                </w:r>
                <w:r>
                  <w:rPr/>
                  <w:fldChar w:fldCharType="separate"/>
                </w:r>
                <w:r>
                  <w:rPr/>
                  <w:t>23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9.944pt;margin-top:34.522091pt;width:441.9pt;height:14.25pt;mso-position-horizontal-relative:page;mso-position-vertical-relative:page;z-index:-95224" type="#_x0000_t202" filled="false" stroked="false">
          <v:textbox inset="0,0,0,0">
            <w:txbxContent>
              <w:p>
                <w:pPr>
                  <w:spacing w:before="11"/>
                  <w:ind w:left="20" w:right="0" w:firstLine="0"/>
                  <w:jc w:val="left"/>
                  <w:rPr>
                    <w:sz w:val="22"/>
                  </w:rPr>
                </w:pPr>
                <w:r>
                  <w:rPr>
                    <w:sz w:val="22"/>
                  </w:rPr>
                  <w:t>Sıhhi Tesisat ve Isıtma Sistemleri Ayar ve Test Uzmanı (Seviye 5) 13UMS0307-5/ 20.02.2013/ 00</w:t>
                </w:r>
              </w:p>
            </w:txbxContent>
          </v:textbox>
          <w10:wrap type="none"/>
        </v:shape>
      </w:pict>
    </w:r>
    <w:r>
      <w:rPr/>
      <w:pict>
        <v:shape style="position:absolute;margin-left:69.944pt;margin-top:47.242092pt;width:110.75pt;height:14.25pt;mso-position-horizontal-relative:page;mso-position-vertical-relative:page;z-index:-95200" type="#_x0000_t202" filled="false" stroked="false">
          <v:textbox inset="0,0,0,0">
            <w:txbxContent>
              <w:p>
                <w:pPr>
                  <w:spacing w:before="11"/>
                  <w:ind w:left="20" w:right="0" w:firstLine="0"/>
                  <w:jc w:val="left"/>
                  <w:rPr>
                    <w:sz w:val="22"/>
                  </w:rPr>
                </w:pPr>
                <w:r>
                  <w:rPr>
                    <w:sz w:val="22"/>
                  </w:rPr>
                  <w:t>Ulusal Meslek Standardı</w:t>
                </w:r>
              </w:p>
            </w:txbxContent>
          </v:textbox>
          <w10:wrap type="none"/>
        </v:shape>
      </w:pict>
    </w:r>
    <w:r>
      <w:rPr/>
      <w:pict>
        <v:shape style="position:absolute;margin-left:361.109985pt;margin-top:47.242092pt;width:164.45pt;height:14.25pt;mso-position-horizontal-relative:page;mso-position-vertical-relative:page;z-index:-95176" type="#_x0000_t202" filled="false" stroked="false">
          <v:textbox inset="0,0,0,0">
            <w:txbxContent>
              <w:p>
                <w:pPr>
                  <w:spacing w:before="11"/>
                  <w:ind w:left="20" w:right="0" w:firstLine="0"/>
                  <w:jc w:val="left"/>
                  <w:rPr>
                    <w:sz w:val="22"/>
                  </w:rPr>
                </w:pPr>
                <w:r>
                  <w:rPr>
                    <w:sz w:val="22"/>
                  </w:rPr>
                  <w:t>Referans Kodu/Onay Tarihi/Rev.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9.800003pt;margin-top:34.522118pt;width:295.25pt;height:26.95pt;mso-position-horizontal-relative:page;mso-position-vertical-relative:page;z-index:-95152" type="#_x0000_t202" filled="false" stroked="false">
          <v:textbox inset="0,0,0,0">
            <w:txbxContent>
              <w:p>
                <w:pPr>
                  <w:spacing w:before="11"/>
                  <w:ind w:left="20" w:right="-1" w:firstLine="0"/>
                  <w:jc w:val="left"/>
                  <w:rPr>
                    <w:sz w:val="22"/>
                  </w:rPr>
                </w:pPr>
                <w:r>
                  <w:rPr>
                    <w:sz w:val="22"/>
                  </w:rPr>
                  <w:t>Sıhhi Tesisat ve Isıtma Sistemleri Ayar ve Test Uzmanı (Seviye 5) Ulusal Meslek Standardı</w:t>
                </w:r>
              </w:p>
            </w:txbxContent>
          </v:textbox>
          <w10:wrap type="none"/>
        </v:shape>
      </w:pict>
    </w:r>
    <w:r>
      <w:rPr/>
      <w:pict>
        <v:shape style="position:absolute;margin-left:600.869995pt;margin-top:34.522118pt;width:164.45pt;height:26.95pt;mso-position-horizontal-relative:page;mso-position-vertical-relative:page;z-index:-95128" type="#_x0000_t202" filled="false" stroked="false">
          <v:textbox inset="0,0,0,0">
            <w:txbxContent>
              <w:p>
                <w:pPr>
                  <w:spacing w:before="11"/>
                  <w:ind w:left="20" w:right="0" w:firstLine="0"/>
                  <w:jc w:val="left"/>
                  <w:rPr>
                    <w:sz w:val="22"/>
                  </w:rPr>
                </w:pPr>
                <w:r>
                  <w:rPr>
                    <w:sz w:val="22"/>
                  </w:rPr>
                  <w:t>13UMS0307-5/ 20.02.2013/ 00</w:t>
                </w:r>
              </w:p>
              <w:p>
                <w:pPr>
                  <w:spacing w:before="1"/>
                  <w:ind w:left="20" w:right="0" w:firstLine="0"/>
                  <w:jc w:val="left"/>
                  <w:rPr>
                    <w:sz w:val="22"/>
                  </w:rPr>
                </w:pPr>
                <w:r>
                  <w:rPr>
                    <w:sz w:val="22"/>
                  </w:rPr>
                  <w:t>Referans Kodu/Onay Tarihi/Rev. No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9.944pt;margin-top:34.522091pt;width:441.9pt;height:14.25pt;mso-position-horizontal-relative:page;mso-position-vertical-relative:page;z-index:-94984" type="#_x0000_t202" filled="false" stroked="false">
          <v:textbox inset="0,0,0,0">
            <w:txbxContent>
              <w:p>
                <w:pPr>
                  <w:spacing w:before="11"/>
                  <w:ind w:left="20" w:right="0" w:firstLine="0"/>
                  <w:jc w:val="left"/>
                  <w:rPr>
                    <w:sz w:val="22"/>
                  </w:rPr>
                </w:pPr>
                <w:r>
                  <w:rPr>
                    <w:sz w:val="22"/>
                  </w:rPr>
                  <w:t>Sıhhi Tesisat ve Isıtma Sistemleri Ayar ve Test Uzmanı (Seviye 5) 13UMS0307-5/ 20.02.2013/ 00</w:t>
                </w:r>
              </w:p>
            </w:txbxContent>
          </v:textbox>
          <w10:wrap type="none"/>
        </v:shape>
      </w:pict>
    </w:r>
    <w:r>
      <w:rPr/>
      <w:pict>
        <v:shape style="position:absolute;margin-left:69.944pt;margin-top:47.242092pt;width:110.75pt;height:14.25pt;mso-position-horizontal-relative:page;mso-position-vertical-relative:page;z-index:-94960" type="#_x0000_t202" filled="false" stroked="false">
          <v:textbox inset="0,0,0,0">
            <w:txbxContent>
              <w:p>
                <w:pPr>
                  <w:spacing w:before="11"/>
                  <w:ind w:left="20" w:right="0" w:firstLine="0"/>
                  <w:jc w:val="left"/>
                  <w:rPr>
                    <w:sz w:val="22"/>
                  </w:rPr>
                </w:pPr>
                <w:r>
                  <w:rPr>
                    <w:sz w:val="22"/>
                  </w:rPr>
                  <w:t>Ulusal Meslek Standardı</w:t>
                </w:r>
              </w:p>
            </w:txbxContent>
          </v:textbox>
          <w10:wrap type="none"/>
        </v:shape>
      </w:pict>
    </w:r>
    <w:r>
      <w:rPr/>
      <w:pict>
        <v:shape style="position:absolute;margin-left:361.109985pt;margin-top:47.242092pt;width:164.45pt;height:14.25pt;mso-position-horizontal-relative:page;mso-position-vertical-relative:page;z-index:-94936" type="#_x0000_t202" filled="false" stroked="false">
          <v:textbox inset="0,0,0,0">
            <w:txbxContent>
              <w:p>
                <w:pPr>
                  <w:spacing w:before="11"/>
                  <w:ind w:left="20" w:right="0" w:firstLine="0"/>
                  <w:jc w:val="left"/>
                  <w:rPr>
                    <w:sz w:val="22"/>
                  </w:rPr>
                </w:pPr>
                <w:r>
                  <w:rPr>
                    <w:sz w:val="22"/>
                  </w:rPr>
                  <w:t>Referans Kodu/Onay Tarihi/Rev. 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46" w:hanging="425"/>
        <w:jc w:val="left"/>
      </w:pPr>
      <w:rPr>
        <w:rFonts w:hint="default" w:ascii="Times New Roman" w:hAnsi="Times New Roman" w:eastAsia="Times New Roman" w:cs="Times New Roman"/>
        <w:spacing w:val="-3"/>
        <w:w w:val="100"/>
        <w:sz w:val="24"/>
        <w:szCs w:val="24"/>
        <w:lang w:val="tr-TR" w:eastAsia="tr-TR" w:bidi="tr-TR"/>
      </w:rPr>
    </w:lvl>
    <w:lvl w:ilvl="1">
      <w:start w:val="0"/>
      <w:numFmt w:val="bullet"/>
      <w:lvlText w:val="•"/>
      <w:lvlJc w:val="left"/>
      <w:pPr>
        <w:ind w:left="1690" w:hanging="425"/>
      </w:pPr>
      <w:rPr>
        <w:rFonts w:hint="default"/>
        <w:lang w:val="tr-TR" w:eastAsia="tr-TR" w:bidi="tr-TR"/>
      </w:rPr>
    </w:lvl>
    <w:lvl w:ilvl="2">
      <w:start w:val="0"/>
      <w:numFmt w:val="bullet"/>
      <w:lvlText w:val="•"/>
      <w:lvlJc w:val="left"/>
      <w:pPr>
        <w:ind w:left="2541" w:hanging="425"/>
      </w:pPr>
      <w:rPr>
        <w:rFonts w:hint="default"/>
        <w:lang w:val="tr-TR" w:eastAsia="tr-TR" w:bidi="tr-TR"/>
      </w:rPr>
    </w:lvl>
    <w:lvl w:ilvl="3">
      <w:start w:val="0"/>
      <w:numFmt w:val="bullet"/>
      <w:lvlText w:val="•"/>
      <w:lvlJc w:val="left"/>
      <w:pPr>
        <w:ind w:left="3391" w:hanging="425"/>
      </w:pPr>
      <w:rPr>
        <w:rFonts w:hint="default"/>
        <w:lang w:val="tr-TR" w:eastAsia="tr-TR" w:bidi="tr-TR"/>
      </w:rPr>
    </w:lvl>
    <w:lvl w:ilvl="4">
      <w:start w:val="0"/>
      <w:numFmt w:val="bullet"/>
      <w:lvlText w:val="•"/>
      <w:lvlJc w:val="left"/>
      <w:pPr>
        <w:ind w:left="4242" w:hanging="425"/>
      </w:pPr>
      <w:rPr>
        <w:rFonts w:hint="default"/>
        <w:lang w:val="tr-TR" w:eastAsia="tr-TR" w:bidi="tr-TR"/>
      </w:rPr>
    </w:lvl>
    <w:lvl w:ilvl="5">
      <w:start w:val="0"/>
      <w:numFmt w:val="bullet"/>
      <w:lvlText w:val="•"/>
      <w:lvlJc w:val="left"/>
      <w:pPr>
        <w:ind w:left="5093" w:hanging="425"/>
      </w:pPr>
      <w:rPr>
        <w:rFonts w:hint="default"/>
        <w:lang w:val="tr-TR" w:eastAsia="tr-TR" w:bidi="tr-TR"/>
      </w:rPr>
    </w:lvl>
    <w:lvl w:ilvl="6">
      <w:start w:val="0"/>
      <w:numFmt w:val="bullet"/>
      <w:lvlText w:val="•"/>
      <w:lvlJc w:val="left"/>
      <w:pPr>
        <w:ind w:left="5943" w:hanging="425"/>
      </w:pPr>
      <w:rPr>
        <w:rFonts w:hint="default"/>
        <w:lang w:val="tr-TR" w:eastAsia="tr-TR" w:bidi="tr-TR"/>
      </w:rPr>
    </w:lvl>
    <w:lvl w:ilvl="7">
      <w:start w:val="0"/>
      <w:numFmt w:val="bullet"/>
      <w:lvlText w:val="•"/>
      <w:lvlJc w:val="left"/>
      <w:pPr>
        <w:ind w:left="6794" w:hanging="425"/>
      </w:pPr>
      <w:rPr>
        <w:rFonts w:hint="default"/>
        <w:lang w:val="tr-TR" w:eastAsia="tr-TR" w:bidi="tr-TR"/>
      </w:rPr>
    </w:lvl>
    <w:lvl w:ilvl="8">
      <w:start w:val="0"/>
      <w:numFmt w:val="bullet"/>
      <w:lvlText w:val="•"/>
      <w:lvlJc w:val="left"/>
      <w:pPr>
        <w:ind w:left="7645" w:hanging="425"/>
      </w:pPr>
      <w:rPr>
        <w:rFonts w:hint="default"/>
        <w:lang w:val="tr-TR" w:eastAsia="tr-TR" w:bidi="tr-TR"/>
      </w:rPr>
    </w:lvl>
  </w:abstractNum>
  <w:abstractNum w:abstractNumId="2">
    <w:multiLevelType w:val="hybridMultilevel"/>
    <w:lvl w:ilvl="0">
      <w:start w:val="1"/>
      <w:numFmt w:val="decimal"/>
      <w:lvlText w:val="%1."/>
      <w:lvlJc w:val="left"/>
      <w:pPr>
        <w:ind w:left="846" w:hanging="425"/>
        <w:jc w:val="left"/>
      </w:pPr>
      <w:rPr>
        <w:rFonts w:hint="default" w:ascii="Times New Roman" w:hAnsi="Times New Roman" w:eastAsia="Times New Roman" w:cs="Times New Roman"/>
        <w:spacing w:val="-2"/>
        <w:w w:val="99"/>
        <w:sz w:val="24"/>
        <w:szCs w:val="24"/>
        <w:lang w:val="tr-TR" w:eastAsia="tr-TR" w:bidi="tr-TR"/>
      </w:rPr>
    </w:lvl>
    <w:lvl w:ilvl="1">
      <w:start w:val="0"/>
      <w:numFmt w:val="bullet"/>
      <w:lvlText w:val="•"/>
      <w:lvlJc w:val="left"/>
      <w:pPr>
        <w:ind w:left="1690" w:hanging="425"/>
      </w:pPr>
      <w:rPr>
        <w:rFonts w:hint="default"/>
        <w:lang w:val="tr-TR" w:eastAsia="tr-TR" w:bidi="tr-TR"/>
      </w:rPr>
    </w:lvl>
    <w:lvl w:ilvl="2">
      <w:start w:val="0"/>
      <w:numFmt w:val="bullet"/>
      <w:lvlText w:val="•"/>
      <w:lvlJc w:val="left"/>
      <w:pPr>
        <w:ind w:left="2541" w:hanging="425"/>
      </w:pPr>
      <w:rPr>
        <w:rFonts w:hint="default"/>
        <w:lang w:val="tr-TR" w:eastAsia="tr-TR" w:bidi="tr-TR"/>
      </w:rPr>
    </w:lvl>
    <w:lvl w:ilvl="3">
      <w:start w:val="0"/>
      <w:numFmt w:val="bullet"/>
      <w:lvlText w:val="•"/>
      <w:lvlJc w:val="left"/>
      <w:pPr>
        <w:ind w:left="3391" w:hanging="425"/>
      </w:pPr>
      <w:rPr>
        <w:rFonts w:hint="default"/>
        <w:lang w:val="tr-TR" w:eastAsia="tr-TR" w:bidi="tr-TR"/>
      </w:rPr>
    </w:lvl>
    <w:lvl w:ilvl="4">
      <w:start w:val="0"/>
      <w:numFmt w:val="bullet"/>
      <w:lvlText w:val="•"/>
      <w:lvlJc w:val="left"/>
      <w:pPr>
        <w:ind w:left="4242" w:hanging="425"/>
      </w:pPr>
      <w:rPr>
        <w:rFonts w:hint="default"/>
        <w:lang w:val="tr-TR" w:eastAsia="tr-TR" w:bidi="tr-TR"/>
      </w:rPr>
    </w:lvl>
    <w:lvl w:ilvl="5">
      <w:start w:val="0"/>
      <w:numFmt w:val="bullet"/>
      <w:lvlText w:val="•"/>
      <w:lvlJc w:val="left"/>
      <w:pPr>
        <w:ind w:left="5093" w:hanging="425"/>
      </w:pPr>
      <w:rPr>
        <w:rFonts w:hint="default"/>
        <w:lang w:val="tr-TR" w:eastAsia="tr-TR" w:bidi="tr-TR"/>
      </w:rPr>
    </w:lvl>
    <w:lvl w:ilvl="6">
      <w:start w:val="0"/>
      <w:numFmt w:val="bullet"/>
      <w:lvlText w:val="•"/>
      <w:lvlJc w:val="left"/>
      <w:pPr>
        <w:ind w:left="5943" w:hanging="425"/>
      </w:pPr>
      <w:rPr>
        <w:rFonts w:hint="default"/>
        <w:lang w:val="tr-TR" w:eastAsia="tr-TR" w:bidi="tr-TR"/>
      </w:rPr>
    </w:lvl>
    <w:lvl w:ilvl="7">
      <w:start w:val="0"/>
      <w:numFmt w:val="bullet"/>
      <w:lvlText w:val="•"/>
      <w:lvlJc w:val="left"/>
      <w:pPr>
        <w:ind w:left="6794" w:hanging="425"/>
      </w:pPr>
      <w:rPr>
        <w:rFonts w:hint="default"/>
        <w:lang w:val="tr-TR" w:eastAsia="tr-TR" w:bidi="tr-TR"/>
      </w:rPr>
    </w:lvl>
    <w:lvl w:ilvl="8">
      <w:start w:val="0"/>
      <w:numFmt w:val="bullet"/>
      <w:lvlText w:val="•"/>
      <w:lvlJc w:val="left"/>
      <w:pPr>
        <w:ind w:left="7645" w:hanging="425"/>
      </w:pPr>
      <w:rPr>
        <w:rFonts w:hint="default"/>
        <w:lang w:val="tr-TR" w:eastAsia="tr-TR" w:bidi="tr-TR"/>
      </w:rPr>
    </w:lvl>
  </w:abstractNum>
  <w:abstractNum w:abstractNumId="1">
    <w:multiLevelType w:val="hybridMultilevel"/>
    <w:lvl w:ilvl="0">
      <w:start w:val="1"/>
      <w:numFmt w:val="decimal"/>
      <w:lvlText w:val="%1."/>
      <w:lvlJc w:val="left"/>
      <w:pPr>
        <w:ind w:left="846" w:hanging="425"/>
        <w:jc w:val="left"/>
      </w:pPr>
      <w:rPr>
        <w:rFonts w:hint="default" w:ascii="Times New Roman" w:hAnsi="Times New Roman" w:eastAsia="Times New Roman" w:cs="Times New Roman"/>
        <w:spacing w:val="-8"/>
        <w:w w:val="99"/>
        <w:sz w:val="24"/>
        <w:szCs w:val="24"/>
        <w:lang w:val="tr-TR" w:eastAsia="tr-TR" w:bidi="tr-TR"/>
      </w:rPr>
    </w:lvl>
    <w:lvl w:ilvl="1">
      <w:start w:val="0"/>
      <w:numFmt w:val="bullet"/>
      <w:lvlText w:val="•"/>
      <w:lvlJc w:val="left"/>
      <w:pPr>
        <w:ind w:left="1690" w:hanging="425"/>
      </w:pPr>
      <w:rPr>
        <w:rFonts w:hint="default"/>
        <w:lang w:val="tr-TR" w:eastAsia="tr-TR" w:bidi="tr-TR"/>
      </w:rPr>
    </w:lvl>
    <w:lvl w:ilvl="2">
      <w:start w:val="0"/>
      <w:numFmt w:val="bullet"/>
      <w:lvlText w:val="•"/>
      <w:lvlJc w:val="left"/>
      <w:pPr>
        <w:ind w:left="2541" w:hanging="425"/>
      </w:pPr>
      <w:rPr>
        <w:rFonts w:hint="default"/>
        <w:lang w:val="tr-TR" w:eastAsia="tr-TR" w:bidi="tr-TR"/>
      </w:rPr>
    </w:lvl>
    <w:lvl w:ilvl="3">
      <w:start w:val="0"/>
      <w:numFmt w:val="bullet"/>
      <w:lvlText w:val="•"/>
      <w:lvlJc w:val="left"/>
      <w:pPr>
        <w:ind w:left="3391" w:hanging="425"/>
      </w:pPr>
      <w:rPr>
        <w:rFonts w:hint="default"/>
        <w:lang w:val="tr-TR" w:eastAsia="tr-TR" w:bidi="tr-TR"/>
      </w:rPr>
    </w:lvl>
    <w:lvl w:ilvl="4">
      <w:start w:val="0"/>
      <w:numFmt w:val="bullet"/>
      <w:lvlText w:val="•"/>
      <w:lvlJc w:val="left"/>
      <w:pPr>
        <w:ind w:left="4242" w:hanging="425"/>
      </w:pPr>
      <w:rPr>
        <w:rFonts w:hint="default"/>
        <w:lang w:val="tr-TR" w:eastAsia="tr-TR" w:bidi="tr-TR"/>
      </w:rPr>
    </w:lvl>
    <w:lvl w:ilvl="5">
      <w:start w:val="0"/>
      <w:numFmt w:val="bullet"/>
      <w:lvlText w:val="•"/>
      <w:lvlJc w:val="left"/>
      <w:pPr>
        <w:ind w:left="5093" w:hanging="425"/>
      </w:pPr>
      <w:rPr>
        <w:rFonts w:hint="default"/>
        <w:lang w:val="tr-TR" w:eastAsia="tr-TR" w:bidi="tr-TR"/>
      </w:rPr>
    </w:lvl>
    <w:lvl w:ilvl="6">
      <w:start w:val="0"/>
      <w:numFmt w:val="bullet"/>
      <w:lvlText w:val="•"/>
      <w:lvlJc w:val="left"/>
      <w:pPr>
        <w:ind w:left="5943" w:hanging="425"/>
      </w:pPr>
      <w:rPr>
        <w:rFonts w:hint="default"/>
        <w:lang w:val="tr-TR" w:eastAsia="tr-TR" w:bidi="tr-TR"/>
      </w:rPr>
    </w:lvl>
    <w:lvl w:ilvl="7">
      <w:start w:val="0"/>
      <w:numFmt w:val="bullet"/>
      <w:lvlText w:val="•"/>
      <w:lvlJc w:val="left"/>
      <w:pPr>
        <w:ind w:left="6794" w:hanging="425"/>
      </w:pPr>
      <w:rPr>
        <w:rFonts w:hint="default"/>
        <w:lang w:val="tr-TR" w:eastAsia="tr-TR" w:bidi="tr-TR"/>
      </w:rPr>
    </w:lvl>
    <w:lvl w:ilvl="8">
      <w:start w:val="0"/>
      <w:numFmt w:val="bullet"/>
      <w:lvlText w:val="•"/>
      <w:lvlJc w:val="left"/>
      <w:pPr>
        <w:ind w:left="7645" w:hanging="425"/>
      </w:pPr>
      <w:rPr>
        <w:rFonts w:hint="default"/>
        <w:lang w:val="tr-TR" w:eastAsia="tr-TR" w:bidi="tr-TR"/>
      </w:rPr>
    </w:lvl>
  </w:abstractNum>
  <w:abstractNum w:abstractNumId="0">
    <w:multiLevelType w:val="hybridMultilevel"/>
    <w:lvl w:ilvl="0">
      <w:start w:val="1"/>
      <w:numFmt w:val="decimal"/>
      <w:lvlText w:val="%1."/>
      <w:lvlJc w:val="left"/>
      <w:pPr>
        <w:ind w:left="576" w:hanging="358"/>
        <w:jc w:val="left"/>
      </w:pPr>
      <w:rPr>
        <w:rFonts w:hint="default" w:ascii="Times New Roman" w:hAnsi="Times New Roman" w:eastAsia="Times New Roman" w:cs="Times New Roman"/>
        <w:b/>
        <w:bCs/>
        <w:spacing w:val="-3"/>
        <w:w w:val="99"/>
        <w:sz w:val="24"/>
        <w:szCs w:val="24"/>
        <w:lang w:val="tr-TR" w:eastAsia="tr-TR" w:bidi="tr-TR"/>
      </w:rPr>
    </w:lvl>
    <w:lvl w:ilvl="1">
      <w:start w:val="1"/>
      <w:numFmt w:val="decimal"/>
      <w:lvlText w:val="%1.%2."/>
      <w:lvlJc w:val="left"/>
      <w:pPr>
        <w:ind w:left="218" w:hanging="788"/>
        <w:jc w:val="left"/>
      </w:pPr>
      <w:rPr>
        <w:rFonts w:hint="default" w:ascii="Times New Roman" w:hAnsi="Times New Roman" w:eastAsia="Times New Roman" w:cs="Times New Roman"/>
        <w:b/>
        <w:bCs/>
        <w:spacing w:val="-3"/>
        <w:w w:val="100"/>
        <w:sz w:val="24"/>
        <w:szCs w:val="24"/>
        <w:lang w:val="tr-TR" w:eastAsia="tr-TR" w:bidi="tr-TR"/>
      </w:rPr>
    </w:lvl>
    <w:lvl w:ilvl="2">
      <w:start w:val="0"/>
      <w:numFmt w:val="bullet"/>
      <w:lvlText w:val="•"/>
      <w:lvlJc w:val="left"/>
      <w:pPr>
        <w:ind w:left="1000" w:hanging="788"/>
      </w:pPr>
      <w:rPr>
        <w:rFonts w:hint="default"/>
        <w:lang w:val="tr-TR" w:eastAsia="tr-TR" w:bidi="tr-TR"/>
      </w:rPr>
    </w:lvl>
    <w:lvl w:ilvl="3">
      <w:start w:val="0"/>
      <w:numFmt w:val="bullet"/>
      <w:lvlText w:val="•"/>
      <w:lvlJc w:val="left"/>
      <w:pPr>
        <w:ind w:left="2055" w:hanging="788"/>
      </w:pPr>
      <w:rPr>
        <w:rFonts w:hint="default"/>
        <w:lang w:val="tr-TR" w:eastAsia="tr-TR" w:bidi="tr-TR"/>
      </w:rPr>
    </w:lvl>
    <w:lvl w:ilvl="4">
      <w:start w:val="0"/>
      <w:numFmt w:val="bullet"/>
      <w:lvlText w:val="•"/>
      <w:lvlJc w:val="left"/>
      <w:pPr>
        <w:ind w:left="3111" w:hanging="788"/>
      </w:pPr>
      <w:rPr>
        <w:rFonts w:hint="default"/>
        <w:lang w:val="tr-TR" w:eastAsia="tr-TR" w:bidi="tr-TR"/>
      </w:rPr>
    </w:lvl>
    <w:lvl w:ilvl="5">
      <w:start w:val="0"/>
      <w:numFmt w:val="bullet"/>
      <w:lvlText w:val="•"/>
      <w:lvlJc w:val="left"/>
      <w:pPr>
        <w:ind w:left="4167" w:hanging="788"/>
      </w:pPr>
      <w:rPr>
        <w:rFonts w:hint="default"/>
        <w:lang w:val="tr-TR" w:eastAsia="tr-TR" w:bidi="tr-TR"/>
      </w:rPr>
    </w:lvl>
    <w:lvl w:ilvl="6">
      <w:start w:val="0"/>
      <w:numFmt w:val="bullet"/>
      <w:lvlText w:val="•"/>
      <w:lvlJc w:val="left"/>
      <w:pPr>
        <w:ind w:left="5223" w:hanging="788"/>
      </w:pPr>
      <w:rPr>
        <w:rFonts w:hint="default"/>
        <w:lang w:val="tr-TR" w:eastAsia="tr-TR" w:bidi="tr-TR"/>
      </w:rPr>
    </w:lvl>
    <w:lvl w:ilvl="7">
      <w:start w:val="0"/>
      <w:numFmt w:val="bullet"/>
      <w:lvlText w:val="•"/>
      <w:lvlJc w:val="left"/>
      <w:pPr>
        <w:ind w:left="6279" w:hanging="788"/>
      </w:pPr>
      <w:rPr>
        <w:rFonts w:hint="default"/>
        <w:lang w:val="tr-TR" w:eastAsia="tr-TR" w:bidi="tr-TR"/>
      </w:rPr>
    </w:lvl>
    <w:lvl w:ilvl="8">
      <w:start w:val="0"/>
      <w:numFmt w:val="bullet"/>
      <w:lvlText w:val="•"/>
      <w:lvlJc w:val="left"/>
      <w:pPr>
        <w:ind w:left="7334" w:hanging="788"/>
      </w:pPr>
      <w:rPr>
        <w:rFonts w:hint="default"/>
        <w:lang w:val="tr-TR" w:eastAsia="tr-TR" w:bidi="tr-T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ind w:left="846"/>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84"/>
      <w:ind w:left="218"/>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46" w:hanging="424"/>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eader" Target="header1.xml"/><Relationship Id="rId23" Type="http://schemas.openxmlformats.org/officeDocument/2006/relationships/hyperlink" Target="http://www.mevzuat.gov.tr/Metin.Aspx?MevzuatKod=7.5.16925&amp;amp;MevzuatIliski=0&amp;amp;sourceXmlSearch=risk%20de%C4%9Ferl"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oter" Target="footer3.xml"/><Relationship Id="rId27" Type="http://schemas.openxmlformats.org/officeDocument/2006/relationships/header" Target="header3.xml"/><Relationship Id="rId28" Type="http://schemas.openxmlformats.org/officeDocument/2006/relationships/footer" Target="footer4.xml"/><Relationship Id="rId29" Type="http://schemas.openxmlformats.org/officeDocument/2006/relationships/footer" Target="footer5.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dcterms:created xsi:type="dcterms:W3CDTF">2018-01-16T13:49:33Z</dcterms:created>
  <dcterms:modified xsi:type="dcterms:W3CDTF">2018-01-16T13:49:33Z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Office Word 2007</vt:lpwstr>
  </property>
  <property fmtid="{D5CDD505-2E9C-101B-9397-08002B2CF9AE}" pid="4" name="LastSaved">
    <vt:filetime>2018-01-16T00:00:00Z</vt:filetime>
  </property>
</Properties>
</file>