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74C7F2" w14:textId="77777777" w:rsidR="00D93A59" w:rsidRPr="00D93A59" w:rsidRDefault="00D93A59" w:rsidP="00D93A59"/>
    <w:p w14:paraId="6627653B" w14:textId="77777777" w:rsidR="00D93A59" w:rsidRDefault="00D93A59" w:rsidP="009668F3">
      <w:pPr>
        <w:spacing w:after="0" w:line="240" w:lineRule="auto"/>
        <w:rPr>
          <w:color w:val="33669A"/>
          <w:sz w:val="28"/>
          <w:szCs w:val="28"/>
          <w:highlight w:val="yellow"/>
        </w:rPr>
      </w:pPr>
    </w:p>
    <w:p w14:paraId="10636BDE" w14:textId="77777777" w:rsidR="00687340" w:rsidRDefault="00687340" w:rsidP="00687340">
      <w:pPr>
        <w:tabs>
          <w:tab w:val="left" w:pos="1276"/>
          <w:tab w:val="left" w:pos="2127"/>
          <w:tab w:val="left" w:pos="2977"/>
        </w:tabs>
        <w:spacing w:after="0" w:line="240" w:lineRule="auto"/>
        <w:jc w:val="center"/>
        <w:rPr>
          <w:sz w:val="14"/>
          <w:szCs w:val="14"/>
          <w:lang w:val="tr-TR"/>
        </w:rPr>
      </w:pPr>
    </w:p>
    <w:p w14:paraId="512DD88C" w14:textId="77777777" w:rsidR="00687340" w:rsidRDefault="00687340" w:rsidP="00687340">
      <w:pPr>
        <w:tabs>
          <w:tab w:val="left" w:pos="1276"/>
          <w:tab w:val="left" w:pos="2127"/>
          <w:tab w:val="left" w:pos="2977"/>
        </w:tabs>
        <w:spacing w:after="0" w:line="240" w:lineRule="auto"/>
        <w:jc w:val="center"/>
        <w:rPr>
          <w:sz w:val="14"/>
          <w:szCs w:val="14"/>
          <w:lang w:val="tr-TR"/>
        </w:rPr>
      </w:pPr>
    </w:p>
    <w:p w14:paraId="66D955D6" w14:textId="77777777" w:rsidR="00687340" w:rsidRDefault="00687340" w:rsidP="00687340">
      <w:pPr>
        <w:tabs>
          <w:tab w:val="left" w:pos="1276"/>
          <w:tab w:val="left" w:pos="2127"/>
          <w:tab w:val="left" w:pos="2977"/>
        </w:tabs>
        <w:spacing w:after="0" w:line="240" w:lineRule="auto"/>
        <w:jc w:val="center"/>
        <w:rPr>
          <w:sz w:val="14"/>
          <w:szCs w:val="14"/>
          <w:lang w:val="tr-TR"/>
        </w:rPr>
      </w:pPr>
    </w:p>
    <w:p w14:paraId="3ABEF0EC" w14:textId="77777777" w:rsidR="00534590" w:rsidRPr="00F750CE" w:rsidRDefault="00534590" w:rsidP="00336FD4">
      <w:pPr>
        <w:pBdr>
          <w:top w:val="single" w:sz="18" w:space="1" w:color="33669A"/>
          <w:left w:val="single" w:sz="18" w:space="4" w:color="33669A"/>
          <w:bottom w:val="single" w:sz="18" w:space="1" w:color="33669A"/>
          <w:right w:val="single" w:sz="18" w:space="4" w:color="33669A"/>
        </w:pBdr>
        <w:spacing w:after="0" w:line="240" w:lineRule="auto"/>
        <w:jc w:val="center"/>
        <w:rPr>
          <w:rFonts w:cstheme="minorHAnsi"/>
          <w:b/>
          <w:color w:val="33669A"/>
          <w:sz w:val="34"/>
          <w:szCs w:val="34"/>
        </w:rPr>
      </w:pPr>
      <w:r w:rsidRPr="00F750CE">
        <w:rPr>
          <w:rFonts w:cstheme="minorHAnsi"/>
          <w:b/>
          <w:color w:val="33669A"/>
          <w:sz w:val="34"/>
          <w:szCs w:val="34"/>
        </w:rPr>
        <w:t xml:space="preserve">GENERAL DATA PROTECTION REGULATION </w:t>
      </w:r>
    </w:p>
    <w:p w14:paraId="4A2D6314" w14:textId="77777777" w:rsidR="009668F3" w:rsidRPr="00F750CE" w:rsidRDefault="00534590" w:rsidP="00534590">
      <w:pPr>
        <w:pBdr>
          <w:top w:val="single" w:sz="18" w:space="1" w:color="33669A"/>
          <w:left w:val="single" w:sz="18" w:space="4" w:color="33669A"/>
          <w:bottom w:val="single" w:sz="18" w:space="1" w:color="33669A"/>
          <w:right w:val="single" w:sz="18" w:space="4" w:color="33669A"/>
        </w:pBdr>
        <w:spacing w:after="0" w:line="240" w:lineRule="auto"/>
        <w:jc w:val="center"/>
        <w:rPr>
          <w:rFonts w:cstheme="minorHAnsi"/>
          <w:b/>
          <w:color w:val="33669A"/>
          <w:sz w:val="34"/>
          <w:szCs w:val="34"/>
        </w:rPr>
      </w:pPr>
      <w:r w:rsidRPr="00F750CE">
        <w:rPr>
          <w:rFonts w:cstheme="minorHAnsi"/>
          <w:b/>
          <w:color w:val="33669A"/>
          <w:sz w:val="34"/>
          <w:szCs w:val="34"/>
        </w:rPr>
        <w:t>(GDPR) CONSENT</w:t>
      </w:r>
    </w:p>
    <w:p w14:paraId="4A3ECBD5" w14:textId="1CF43E32" w:rsidR="00010B96" w:rsidRPr="00D23779" w:rsidRDefault="00EC3542" w:rsidP="00010B96">
      <w:pPr>
        <w:pBdr>
          <w:top w:val="single" w:sz="18" w:space="1" w:color="33669A"/>
          <w:left w:val="single" w:sz="18" w:space="4" w:color="33669A"/>
          <w:bottom w:val="single" w:sz="18" w:space="1" w:color="33669A"/>
          <w:right w:val="single" w:sz="18" w:space="4" w:color="33669A"/>
        </w:pBdr>
        <w:spacing w:after="0" w:line="240" w:lineRule="auto"/>
        <w:jc w:val="center"/>
        <w:rPr>
          <w:rFonts w:cstheme="minorHAnsi"/>
          <w:color w:val="33669A"/>
          <w:sz w:val="24"/>
          <w:szCs w:val="24"/>
        </w:rPr>
      </w:pPr>
      <w:r>
        <w:rPr>
          <w:rFonts w:cstheme="minorHAnsi"/>
          <w:color w:val="33669A"/>
          <w:sz w:val="24"/>
          <w:szCs w:val="24"/>
        </w:rPr>
        <w:t>ENERGY EFFICIENCY</w:t>
      </w:r>
      <w:r w:rsidR="00FB596A" w:rsidRPr="00D23779">
        <w:rPr>
          <w:rFonts w:cstheme="minorHAnsi"/>
          <w:color w:val="33669A"/>
          <w:sz w:val="24"/>
          <w:szCs w:val="24"/>
        </w:rPr>
        <w:t xml:space="preserve"> </w:t>
      </w:r>
      <w:r w:rsidR="00EE2894">
        <w:rPr>
          <w:rFonts w:cstheme="minorHAnsi"/>
          <w:color w:val="33669A"/>
          <w:sz w:val="24"/>
          <w:szCs w:val="24"/>
        </w:rPr>
        <w:t>ACTIVITY</w:t>
      </w:r>
    </w:p>
    <w:p w14:paraId="661E94DA" w14:textId="006E7ED6" w:rsidR="00010B96" w:rsidRDefault="00FB596A" w:rsidP="00010B96">
      <w:pPr>
        <w:pBdr>
          <w:top w:val="single" w:sz="18" w:space="1" w:color="33669A"/>
          <w:left w:val="single" w:sz="18" w:space="4" w:color="33669A"/>
          <w:bottom w:val="single" w:sz="18" w:space="1" w:color="33669A"/>
          <w:right w:val="single" w:sz="18" w:space="4" w:color="33669A"/>
        </w:pBdr>
        <w:spacing w:after="0" w:line="240" w:lineRule="auto"/>
        <w:jc w:val="center"/>
        <w:rPr>
          <w:rFonts w:cstheme="minorHAnsi"/>
          <w:color w:val="33669A"/>
          <w:sz w:val="24"/>
          <w:szCs w:val="24"/>
        </w:rPr>
      </w:pPr>
      <w:r w:rsidRPr="00D23779">
        <w:rPr>
          <w:rFonts w:cstheme="minorHAnsi"/>
          <w:color w:val="33669A"/>
          <w:sz w:val="24"/>
          <w:szCs w:val="24"/>
        </w:rPr>
        <w:t>Virtual Activity</w:t>
      </w:r>
      <w:r w:rsidR="00010B96" w:rsidRPr="00D23779">
        <w:rPr>
          <w:rFonts w:cstheme="minorHAnsi"/>
          <w:color w:val="33669A"/>
          <w:sz w:val="24"/>
          <w:szCs w:val="24"/>
        </w:rPr>
        <w:t xml:space="preserve">, </w:t>
      </w:r>
      <w:r w:rsidR="00EE2894">
        <w:rPr>
          <w:rFonts w:cstheme="minorHAnsi"/>
          <w:color w:val="33669A"/>
          <w:sz w:val="24"/>
          <w:szCs w:val="24"/>
        </w:rPr>
        <w:t>May</w:t>
      </w:r>
      <w:r w:rsidRPr="00D23779">
        <w:rPr>
          <w:rFonts w:cstheme="minorHAnsi"/>
          <w:color w:val="33669A"/>
          <w:sz w:val="24"/>
          <w:szCs w:val="24"/>
        </w:rPr>
        <w:t xml:space="preserve"> 202</w:t>
      </w:r>
      <w:r w:rsidR="00EC3542">
        <w:rPr>
          <w:rFonts w:cstheme="minorHAnsi"/>
          <w:color w:val="33669A"/>
          <w:sz w:val="24"/>
          <w:szCs w:val="24"/>
        </w:rPr>
        <w:t>1</w:t>
      </w:r>
      <w:r>
        <w:rPr>
          <w:rFonts w:cstheme="minorHAnsi"/>
          <w:color w:val="33669A"/>
          <w:sz w:val="24"/>
          <w:szCs w:val="24"/>
        </w:rPr>
        <w:t xml:space="preserve"> – </w:t>
      </w:r>
      <w:r w:rsidR="00EE2894">
        <w:rPr>
          <w:rFonts w:cstheme="minorHAnsi"/>
          <w:color w:val="33669A"/>
          <w:sz w:val="24"/>
          <w:szCs w:val="24"/>
        </w:rPr>
        <w:t>July</w:t>
      </w:r>
      <w:r>
        <w:rPr>
          <w:rFonts w:cstheme="minorHAnsi"/>
          <w:color w:val="33669A"/>
          <w:sz w:val="24"/>
          <w:szCs w:val="24"/>
        </w:rPr>
        <w:t xml:space="preserve"> 2021</w:t>
      </w:r>
    </w:p>
    <w:p w14:paraId="3E414D4E" w14:textId="77777777" w:rsidR="00534590" w:rsidRPr="00F750CE" w:rsidRDefault="00534590" w:rsidP="00534590">
      <w:pPr>
        <w:spacing w:after="0" w:line="240" w:lineRule="auto"/>
        <w:rPr>
          <w:color w:val="33669A"/>
          <w:sz w:val="24"/>
          <w:szCs w:val="24"/>
          <w:highlight w:val="yellow"/>
        </w:rPr>
      </w:pPr>
    </w:p>
    <w:p w14:paraId="6A3F8891" w14:textId="77777777" w:rsidR="00534590" w:rsidRPr="00F750CE" w:rsidRDefault="00534590" w:rsidP="00534590">
      <w:pPr>
        <w:spacing w:after="0" w:line="240" w:lineRule="auto"/>
        <w:rPr>
          <w:color w:val="33669A"/>
          <w:sz w:val="24"/>
          <w:szCs w:val="24"/>
          <w:highlight w:val="yellow"/>
        </w:rPr>
      </w:pPr>
    </w:p>
    <w:p w14:paraId="22671DB6" w14:textId="77777777" w:rsidR="00534590" w:rsidRPr="00F750CE" w:rsidRDefault="00534590" w:rsidP="00534590">
      <w:pPr>
        <w:spacing w:after="0" w:line="240" w:lineRule="auto"/>
        <w:rPr>
          <w:color w:val="33669A"/>
          <w:sz w:val="24"/>
          <w:szCs w:val="24"/>
        </w:rPr>
      </w:pPr>
      <w:r w:rsidRPr="00F750CE">
        <w:rPr>
          <w:b/>
          <w:color w:val="33669A"/>
          <w:sz w:val="24"/>
          <w:szCs w:val="24"/>
        </w:rPr>
        <w:t xml:space="preserve">NAME: </w:t>
      </w:r>
      <w:r w:rsidR="00622DF7" w:rsidRPr="00F750CE">
        <w:rPr>
          <w:color w:val="33669A"/>
          <w:sz w:val="24"/>
          <w:szCs w:val="24"/>
          <w:highlight w:val="yellow"/>
        </w:rPr>
        <w:t>xxx</w:t>
      </w:r>
    </w:p>
    <w:p w14:paraId="68EB8C55" w14:textId="77777777" w:rsidR="00AD374A" w:rsidRPr="00F750CE" w:rsidRDefault="00534590" w:rsidP="00534590">
      <w:pPr>
        <w:spacing w:after="0" w:line="240" w:lineRule="auto"/>
        <w:rPr>
          <w:b/>
          <w:color w:val="33669A"/>
          <w:sz w:val="24"/>
          <w:szCs w:val="24"/>
          <w:lang w:val="en-US"/>
        </w:rPr>
      </w:pPr>
      <w:r w:rsidRPr="00F750CE">
        <w:rPr>
          <w:b/>
          <w:color w:val="33669A"/>
          <w:sz w:val="24"/>
          <w:szCs w:val="24"/>
          <w:lang w:val="en-US"/>
        </w:rPr>
        <w:t xml:space="preserve">ORGANISATION: </w:t>
      </w:r>
      <w:r w:rsidR="00622DF7" w:rsidRPr="00F750CE">
        <w:rPr>
          <w:color w:val="33669A"/>
          <w:sz w:val="24"/>
          <w:szCs w:val="24"/>
          <w:highlight w:val="yellow"/>
          <w:lang w:val="en-US"/>
        </w:rPr>
        <w:t>xxx</w:t>
      </w:r>
    </w:p>
    <w:p w14:paraId="2F738214" w14:textId="77777777" w:rsidR="00534590" w:rsidRPr="00F750CE" w:rsidRDefault="00534590" w:rsidP="00534590">
      <w:pPr>
        <w:spacing w:after="0" w:line="240" w:lineRule="auto"/>
        <w:rPr>
          <w:b/>
          <w:color w:val="33669A"/>
          <w:sz w:val="24"/>
          <w:szCs w:val="24"/>
          <w:highlight w:val="yellow"/>
          <w:lang w:val="en-US"/>
        </w:rPr>
      </w:pPr>
    </w:p>
    <w:p w14:paraId="7D521400" w14:textId="77777777" w:rsidR="00534590" w:rsidRPr="00F750CE" w:rsidRDefault="00534590" w:rsidP="00534590">
      <w:pPr>
        <w:spacing w:after="0" w:line="240" w:lineRule="auto"/>
        <w:rPr>
          <w:color w:val="33669A"/>
          <w:sz w:val="24"/>
          <w:szCs w:val="24"/>
          <w:highlight w:val="yellow"/>
          <w:lang w:val="en-US"/>
        </w:rPr>
      </w:pPr>
    </w:p>
    <w:p w14:paraId="50D642EE" w14:textId="42BB046E" w:rsidR="00534590" w:rsidRPr="004775FC" w:rsidRDefault="00534590" w:rsidP="00534590">
      <w:pPr>
        <w:pStyle w:val="NormalWeb"/>
        <w:shd w:val="clear" w:color="auto" w:fill="FFFFFF"/>
        <w:spacing w:before="0" w:beforeAutospacing="0" w:after="0" w:afterAutospacing="0"/>
        <w:jc w:val="both"/>
        <w:rPr>
          <w:rFonts w:asciiTheme="minorHAnsi" w:hAnsiTheme="minorHAnsi" w:cstheme="minorHAnsi"/>
          <w:color w:val="33669A"/>
          <w:sz w:val="22"/>
          <w:szCs w:val="22"/>
        </w:rPr>
      </w:pPr>
      <w:r w:rsidRPr="00F750CE">
        <w:rPr>
          <w:rFonts w:asciiTheme="minorHAnsi" w:hAnsiTheme="minorHAnsi" w:cstheme="minorHAnsi"/>
          <w:color w:val="33669A"/>
          <w:sz w:val="22"/>
          <w:szCs w:val="22"/>
        </w:rPr>
        <w:t xml:space="preserve">The </w:t>
      </w:r>
      <w:r w:rsidR="00EC3542">
        <w:rPr>
          <w:rFonts w:asciiTheme="minorHAnsi" w:hAnsiTheme="minorHAnsi" w:cstheme="minorHAnsi"/>
          <w:color w:val="33669A"/>
          <w:sz w:val="22"/>
          <w:szCs w:val="22"/>
          <w:lang w:val="en-US"/>
        </w:rPr>
        <w:t>Energy Efficiency</w:t>
      </w:r>
      <w:r w:rsidR="00D23779">
        <w:rPr>
          <w:rFonts w:asciiTheme="minorHAnsi" w:hAnsiTheme="minorHAnsi" w:cstheme="minorHAnsi"/>
          <w:color w:val="33669A"/>
          <w:sz w:val="22"/>
          <w:szCs w:val="22"/>
          <w:lang w:val="en-US"/>
        </w:rPr>
        <w:t xml:space="preserve"> Audit</w:t>
      </w:r>
      <w:r w:rsidR="00664D9A" w:rsidRPr="00010B96">
        <w:rPr>
          <w:rFonts w:asciiTheme="minorHAnsi" w:hAnsiTheme="minorHAnsi" w:cstheme="minorHAnsi"/>
          <w:color w:val="33669A"/>
          <w:sz w:val="22"/>
          <w:szCs w:val="22"/>
        </w:rPr>
        <w:t xml:space="preserve"> </w:t>
      </w:r>
      <w:r w:rsidRPr="00010B96">
        <w:rPr>
          <w:rFonts w:asciiTheme="minorHAnsi" w:hAnsiTheme="minorHAnsi" w:cstheme="minorHAnsi"/>
          <w:color w:val="33669A"/>
          <w:sz w:val="22"/>
          <w:szCs w:val="22"/>
        </w:rPr>
        <w:t>is</w:t>
      </w:r>
      <w:r w:rsidRPr="00F750CE">
        <w:rPr>
          <w:rFonts w:asciiTheme="minorHAnsi" w:hAnsiTheme="minorHAnsi" w:cstheme="minorHAnsi"/>
          <w:color w:val="33669A"/>
          <w:sz w:val="22"/>
          <w:szCs w:val="22"/>
        </w:rPr>
        <w:t xml:space="preserve"> a </w:t>
      </w:r>
      <w:r w:rsidRPr="00664D9A">
        <w:rPr>
          <w:rFonts w:asciiTheme="minorHAnsi" w:hAnsiTheme="minorHAnsi" w:cstheme="minorHAnsi"/>
          <w:color w:val="33669A"/>
          <w:sz w:val="22"/>
          <w:szCs w:val="22"/>
        </w:rPr>
        <w:t xml:space="preserve">public </w:t>
      </w:r>
      <w:r w:rsidRPr="00D23779">
        <w:rPr>
          <w:rFonts w:asciiTheme="minorHAnsi" w:hAnsiTheme="minorHAnsi" w:cstheme="minorHAnsi"/>
          <w:color w:val="33669A"/>
          <w:sz w:val="22"/>
          <w:szCs w:val="22"/>
          <w:lang w:val="en-US"/>
        </w:rPr>
        <w:t>activity</w:t>
      </w:r>
      <w:r w:rsidR="00D23779" w:rsidRPr="00D23779">
        <w:rPr>
          <w:rFonts w:asciiTheme="minorHAnsi" w:hAnsiTheme="minorHAnsi" w:cstheme="minorHAnsi"/>
          <w:color w:val="33669A"/>
          <w:sz w:val="22"/>
          <w:szCs w:val="22"/>
          <w:lang w:val="en-US"/>
        </w:rPr>
        <w:t xml:space="preserve"> </w:t>
      </w:r>
      <w:r w:rsidRPr="00D23779">
        <w:rPr>
          <w:rFonts w:asciiTheme="minorHAnsi" w:hAnsiTheme="minorHAnsi" w:cstheme="minorHAnsi"/>
          <w:color w:val="33669A"/>
          <w:sz w:val="22"/>
          <w:szCs w:val="22"/>
        </w:rPr>
        <w:t xml:space="preserve">organized by EUROCHAMBRES in the framework of the TEBD project. By </w:t>
      </w:r>
      <w:r w:rsidRPr="00D23779">
        <w:rPr>
          <w:rFonts w:asciiTheme="minorHAnsi" w:hAnsiTheme="minorHAnsi" w:cstheme="minorHAnsi"/>
          <w:color w:val="33669A"/>
          <w:sz w:val="22"/>
          <w:szCs w:val="22"/>
          <w:lang w:val="en-US"/>
        </w:rPr>
        <w:t>taking part in</w:t>
      </w:r>
      <w:r w:rsidRPr="00D23779">
        <w:rPr>
          <w:rFonts w:asciiTheme="minorHAnsi" w:hAnsiTheme="minorHAnsi" w:cstheme="minorHAnsi"/>
          <w:color w:val="33669A"/>
          <w:sz w:val="22"/>
          <w:szCs w:val="22"/>
        </w:rPr>
        <w:t xml:space="preserve"> this </w:t>
      </w:r>
      <w:r w:rsidR="009F5127" w:rsidRPr="00D23779">
        <w:rPr>
          <w:rFonts w:asciiTheme="minorHAnsi" w:hAnsiTheme="minorHAnsi" w:cstheme="minorHAnsi"/>
          <w:color w:val="33669A"/>
          <w:sz w:val="22"/>
          <w:szCs w:val="22"/>
        </w:rPr>
        <w:t>activity</w:t>
      </w:r>
      <w:r w:rsidRPr="00D23779">
        <w:rPr>
          <w:rFonts w:asciiTheme="minorHAnsi" w:hAnsiTheme="minorHAnsi" w:cstheme="minorHAnsi"/>
          <w:color w:val="33669A"/>
          <w:sz w:val="22"/>
          <w:szCs w:val="22"/>
        </w:rPr>
        <w:t xml:space="preserve">, </w:t>
      </w:r>
      <w:r w:rsidRPr="00D23779">
        <w:rPr>
          <w:rFonts w:asciiTheme="minorHAnsi" w:hAnsiTheme="minorHAnsi" w:cstheme="minorHAnsi"/>
          <w:color w:val="33669A"/>
          <w:sz w:val="22"/>
          <w:szCs w:val="22"/>
          <w:lang w:val="en-US"/>
        </w:rPr>
        <w:t>I</w:t>
      </w:r>
      <w:r w:rsidRPr="00664D9A">
        <w:rPr>
          <w:rFonts w:asciiTheme="minorHAnsi" w:hAnsiTheme="minorHAnsi" w:cstheme="minorHAnsi"/>
          <w:color w:val="33669A"/>
          <w:sz w:val="22"/>
          <w:szCs w:val="22"/>
        </w:rPr>
        <w:t xml:space="preserve"> hereby give </w:t>
      </w:r>
      <w:r w:rsidRPr="00664D9A">
        <w:rPr>
          <w:rFonts w:asciiTheme="minorHAnsi" w:hAnsiTheme="minorHAnsi" w:cstheme="minorHAnsi"/>
          <w:color w:val="33669A"/>
          <w:sz w:val="22"/>
          <w:szCs w:val="22"/>
          <w:lang w:val="en-US"/>
        </w:rPr>
        <w:t>my</w:t>
      </w:r>
      <w:r w:rsidRPr="00664D9A">
        <w:rPr>
          <w:rFonts w:asciiTheme="minorHAnsi" w:hAnsiTheme="minorHAnsi" w:cstheme="minorHAnsi"/>
          <w:color w:val="33669A"/>
          <w:sz w:val="22"/>
          <w:szCs w:val="22"/>
        </w:rPr>
        <w:t xml:space="preserve"> consent to having </w:t>
      </w:r>
      <w:r w:rsidRPr="00664D9A">
        <w:rPr>
          <w:rFonts w:asciiTheme="minorHAnsi" w:hAnsiTheme="minorHAnsi" w:cstheme="minorHAnsi"/>
          <w:color w:val="33669A"/>
          <w:sz w:val="22"/>
          <w:szCs w:val="22"/>
          <w:lang w:val="en-US"/>
        </w:rPr>
        <w:t>my</w:t>
      </w:r>
      <w:r w:rsidRPr="00664D9A">
        <w:rPr>
          <w:rFonts w:asciiTheme="minorHAnsi" w:hAnsiTheme="minorHAnsi" w:cstheme="minorHAnsi"/>
          <w:color w:val="33669A"/>
          <w:sz w:val="22"/>
          <w:szCs w:val="22"/>
        </w:rPr>
        <w:t xml:space="preserve"> personal data, as indicated in the form collected, processed and stored according to the</w:t>
      </w:r>
      <w:r w:rsidRPr="00664D9A">
        <w:rPr>
          <w:rFonts w:asciiTheme="minorHAnsi" w:hAnsiTheme="minorHAnsi" w:cstheme="minorHAnsi"/>
          <w:color w:val="33669A"/>
          <w:sz w:val="22"/>
          <w:szCs w:val="22"/>
          <w:lang w:val="en-US"/>
        </w:rPr>
        <w:t xml:space="preserve"> </w:t>
      </w:r>
      <w:r w:rsidRPr="00664D9A">
        <w:rPr>
          <w:rFonts w:asciiTheme="minorHAnsi" w:hAnsiTheme="minorHAnsi" w:cstheme="minorHAnsi"/>
          <w:color w:val="33669A"/>
          <w:sz w:val="22"/>
          <w:szCs w:val="22"/>
        </w:rPr>
        <w:t xml:space="preserve">applicable legislation and Privacy Policy. </w:t>
      </w:r>
      <w:r w:rsidRPr="00664D9A">
        <w:rPr>
          <w:rFonts w:asciiTheme="minorHAnsi" w:hAnsiTheme="minorHAnsi" w:cstheme="minorHAnsi"/>
          <w:color w:val="33669A"/>
          <w:sz w:val="22"/>
          <w:szCs w:val="22"/>
          <w:lang w:val="en-US"/>
        </w:rPr>
        <w:t>I</w:t>
      </w:r>
      <w:r w:rsidRPr="00664D9A">
        <w:rPr>
          <w:rFonts w:asciiTheme="minorHAnsi" w:hAnsiTheme="minorHAnsi" w:cstheme="minorHAnsi"/>
          <w:color w:val="33669A"/>
          <w:sz w:val="22"/>
          <w:szCs w:val="22"/>
        </w:rPr>
        <w:t xml:space="preserve"> also authorize the organizer to publish the data on the website of the TEBD project and to transfer the data to the European Union and/or to the Republic of Turkey in case of co-funded activities</w:t>
      </w:r>
      <w:r w:rsidR="00622DF7" w:rsidRPr="00664D9A">
        <w:rPr>
          <w:rFonts w:asciiTheme="minorHAnsi" w:hAnsiTheme="minorHAnsi" w:cstheme="minorHAnsi"/>
          <w:color w:val="33669A"/>
          <w:sz w:val="22"/>
          <w:szCs w:val="22"/>
          <w:lang w:val="en-US"/>
        </w:rPr>
        <w:t>/events</w:t>
      </w:r>
      <w:r w:rsidRPr="00664D9A">
        <w:rPr>
          <w:rFonts w:asciiTheme="minorHAnsi" w:hAnsiTheme="minorHAnsi" w:cstheme="minorHAnsi"/>
          <w:color w:val="33669A"/>
          <w:sz w:val="22"/>
          <w:szCs w:val="22"/>
        </w:rPr>
        <w:t>.</w:t>
      </w:r>
      <w:r w:rsidR="004775FC">
        <w:rPr>
          <w:rFonts w:asciiTheme="minorHAnsi" w:hAnsiTheme="minorHAnsi" w:cstheme="minorHAnsi"/>
          <w:color w:val="33669A"/>
          <w:sz w:val="22"/>
          <w:szCs w:val="22"/>
        </w:rPr>
        <w:t xml:space="preserve"> </w:t>
      </w:r>
      <w:r w:rsidR="004775FC" w:rsidRPr="004775FC">
        <w:rPr>
          <w:rFonts w:asciiTheme="minorHAnsi" w:hAnsiTheme="minorHAnsi" w:cstheme="minorHAnsi"/>
          <w:color w:val="33669A"/>
          <w:sz w:val="22"/>
          <w:szCs w:val="22"/>
          <w:highlight w:val="yellow"/>
        </w:rPr>
        <w:t>Please, check the box below</w:t>
      </w:r>
      <w:r w:rsidR="00DB6A77">
        <w:rPr>
          <w:rFonts w:asciiTheme="minorHAnsi" w:hAnsiTheme="minorHAnsi" w:cstheme="minorHAnsi"/>
          <w:color w:val="33669A"/>
          <w:sz w:val="22"/>
          <w:szCs w:val="22"/>
          <w:highlight w:val="yellow"/>
        </w:rPr>
        <w:t>.</w:t>
      </w:r>
      <w:r w:rsidR="004775FC" w:rsidRPr="004775FC">
        <w:rPr>
          <w:rFonts w:asciiTheme="minorHAnsi" w:hAnsiTheme="minorHAnsi" w:cstheme="minorHAnsi"/>
          <w:color w:val="33669A"/>
          <w:sz w:val="22"/>
          <w:szCs w:val="22"/>
          <w:highlight w:val="yellow"/>
        </w:rPr>
        <w:t xml:space="preserve"> </w:t>
      </w:r>
    </w:p>
    <w:p w14:paraId="46D272E9" w14:textId="77777777" w:rsidR="00534590" w:rsidRPr="00664D9A" w:rsidRDefault="00534590" w:rsidP="00534590">
      <w:pPr>
        <w:spacing w:after="0" w:line="240" w:lineRule="auto"/>
        <w:rPr>
          <w:noProof/>
          <w:color w:val="33669A"/>
          <w:sz w:val="20"/>
          <w:szCs w:val="20"/>
          <w:lang w:val="en-US"/>
        </w:rPr>
      </w:pPr>
    </w:p>
    <w:p w14:paraId="128F354E" w14:textId="77777777" w:rsidR="00534590" w:rsidRPr="00664D9A" w:rsidRDefault="00EE2894" w:rsidP="00A27271">
      <w:pPr>
        <w:spacing w:after="0" w:line="240" w:lineRule="auto"/>
        <w:ind w:left="720" w:right="662"/>
        <w:jc w:val="both"/>
        <w:rPr>
          <w:rFonts w:eastAsia="Times New Roman" w:cstheme="minorHAnsi"/>
          <w:color w:val="33669A"/>
          <w:lang w:val="en-BE" w:eastAsia="en-BE"/>
        </w:rPr>
      </w:pPr>
      <w:sdt>
        <w:sdtPr>
          <w:rPr>
            <w:rFonts w:eastAsia="Times New Roman" w:cstheme="minorHAnsi"/>
            <w:b/>
            <w:bCs/>
            <w:color w:val="33669A"/>
            <w:sz w:val="48"/>
            <w:szCs w:val="48"/>
            <w:lang w:val="en-BE" w:eastAsia="en-BE"/>
          </w:rPr>
          <w:id w:val="1840577982"/>
          <w14:checkbox>
            <w14:checked w14:val="0"/>
            <w14:checkedState w14:val="2612" w14:font="MS Gothic"/>
            <w14:uncheckedState w14:val="2610" w14:font="MS Gothic"/>
          </w14:checkbox>
        </w:sdtPr>
        <w:sdtEndPr/>
        <w:sdtContent>
          <w:r w:rsidR="00010B96">
            <w:rPr>
              <w:rFonts w:ascii="MS Gothic" w:eastAsia="MS Gothic" w:hAnsi="MS Gothic" w:cstheme="minorHAnsi" w:hint="eastAsia"/>
              <w:b/>
              <w:bCs/>
              <w:color w:val="33669A"/>
              <w:sz w:val="48"/>
              <w:szCs w:val="48"/>
              <w:lang w:val="en-BE" w:eastAsia="en-BE"/>
            </w:rPr>
            <w:t>☐</w:t>
          </w:r>
        </w:sdtContent>
      </w:sdt>
      <w:r w:rsidR="00A27271" w:rsidRPr="00A725FA">
        <w:rPr>
          <w:rFonts w:eastAsia="Times New Roman" w:cstheme="minorHAnsi"/>
          <w:b/>
          <w:bCs/>
          <w:color w:val="33669A"/>
          <w:sz w:val="48"/>
          <w:szCs w:val="48"/>
          <w:lang w:val="en-BE" w:eastAsia="en-BE"/>
        </w:rPr>
        <w:t xml:space="preserve"> </w:t>
      </w:r>
      <w:r w:rsidR="00534590" w:rsidRPr="00664D9A">
        <w:rPr>
          <w:rFonts w:eastAsia="Times New Roman" w:cstheme="minorHAnsi"/>
          <w:color w:val="33669A"/>
          <w:lang w:val="en-BE" w:eastAsia="en-BE"/>
        </w:rPr>
        <w:t xml:space="preserve">I hereby declare I have read and accept the Privacy Policy and I authorize the </w:t>
      </w:r>
      <w:r w:rsidR="00A27271">
        <w:rPr>
          <w:rFonts w:eastAsia="Times New Roman" w:cstheme="minorHAnsi"/>
          <w:color w:val="33669A"/>
          <w:lang w:val="en-BE" w:eastAsia="en-BE"/>
        </w:rPr>
        <w:br/>
        <w:t xml:space="preserve">            </w:t>
      </w:r>
      <w:r w:rsidR="00534590" w:rsidRPr="00664D9A">
        <w:rPr>
          <w:rFonts w:eastAsia="Times New Roman" w:cstheme="minorHAnsi"/>
          <w:color w:val="33669A"/>
          <w:lang w:val="en-BE" w:eastAsia="en-BE"/>
        </w:rPr>
        <w:t xml:space="preserve">organizer to </w:t>
      </w:r>
      <w:r w:rsidR="00534590" w:rsidRPr="00664D9A">
        <w:rPr>
          <w:rFonts w:eastAsia="Times New Roman" w:cstheme="minorHAnsi"/>
          <w:color w:val="33669A"/>
          <w:lang w:val="en-US" w:eastAsia="en-BE"/>
        </w:rPr>
        <w:t>process my</w:t>
      </w:r>
      <w:r w:rsidR="00534590" w:rsidRPr="00664D9A">
        <w:rPr>
          <w:rFonts w:eastAsia="Times New Roman" w:cstheme="minorHAnsi"/>
          <w:color w:val="33669A"/>
          <w:lang w:val="en-BE" w:eastAsia="en-BE"/>
        </w:rPr>
        <w:t xml:space="preserve"> personal data. </w:t>
      </w:r>
    </w:p>
    <w:p w14:paraId="1AFCB0F4" w14:textId="77777777" w:rsidR="00534590" w:rsidRPr="00664D9A" w:rsidRDefault="00534590" w:rsidP="00534590">
      <w:pPr>
        <w:spacing w:after="0" w:line="240" w:lineRule="auto"/>
        <w:rPr>
          <w:rFonts w:eastAsia="Times New Roman" w:cstheme="minorHAnsi"/>
          <w:color w:val="33669A"/>
          <w:lang w:val="en-BE" w:eastAsia="en-BE"/>
        </w:rPr>
      </w:pPr>
    </w:p>
    <w:p w14:paraId="6B1D3C48" w14:textId="1DDD7F77" w:rsidR="00534590" w:rsidRPr="00F750CE" w:rsidRDefault="00534590" w:rsidP="009F5127">
      <w:pPr>
        <w:spacing w:after="0" w:line="240" w:lineRule="auto"/>
        <w:jc w:val="both"/>
        <w:rPr>
          <w:rFonts w:eastAsia="Times New Roman" w:cstheme="minorHAnsi"/>
          <w:color w:val="33669A"/>
          <w:lang w:val="en-US" w:eastAsia="en-BE"/>
        </w:rPr>
      </w:pPr>
      <w:r w:rsidRPr="00664D9A">
        <w:rPr>
          <w:rFonts w:eastAsia="Times New Roman" w:cstheme="minorHAnsi"/>
          <w:color w:val="33669A"/>
          <w:lang w:val="en-US" w:eastAsia="en-BE"/>
        </w:rPr>
        <w:t xml:space="preserve">I also hereby acknowledge that on the occasion of </w:t>
      </w:r>
      <w:r w:rsidRPr="00D23779">
        <w:rPr>
          <w:rFonts w:eastAsia="Times New Roman" w:cstheme="minorHAnsi"/>
          <w:color w:val="33669A"/>
          <w:lang w:val="en-US" w:eastAsia="en-BE"/>
        </w:rPr>
        <w:t xml:space="preserve">the </w:t>
      </w:r>
      <w:r w:rsidR="009F5127" w:rsidRPr="00D23779">
        <w:rPr>
          <w:rFonts w:cstheme="minorHAnsi"/>
          <w:color w:val="33669A"/>
          <w:lang w:val="en-BE"/>
        </w:rPr>
        <w:t>activity</w:t>
      </w:r>
      <w:r w:rsidR="009F5127" w:rsidRPr="00D23779">
        <w:rPr>
          <w:rFonts w:eastAsia="Times New Roman" w:cstheme="minorHAnsi"/>
          <w:color w:val="33669A"/>
          <w:lang w:val="en-US" w:eastAsia="en-BE"/>
        </w:rPr>
        <w:t xml:space="preserve"> </w:t>
      </w:r>
      <w:r w:rsidRPr="00D23779">
        <w:rPr>
          <w:rFonts w:eastAsia="Times New Roman" w:cstheme="minorHAnsi"/>
          <w:color w:val="33669A"/>
          <w:lang w:val="en-US" w:eastAsia="en-BE"/>
        </w:rPr>
        <w:t>I might</w:t>
      </w:r>
      <w:r w:rsidRPr="00664D9A">
        <w:rPr>
          <w:rFonts w:eastAsia="Times New Roman" w:cstheme="minorHAnsi"/>
          <w:color w:val="33669A"/>
          <w:lang w:val="en-US" w:eastAsia="en-BE"/>
        </w:rPr>
        <w:t xml:space="preserve"> be photographed and filmed as this is a public activity. Based on the aforementioned information</w:t>
      </w:r>
      <w:r w:rsidRPr="00F750CE">
        <w:rPr>
          <w:rFonts w:eastAsia="Times New Roman" w:cstheme="minorHAnsi"/>
          <w:color w:val="33669A"/>
          <w:lang w:val="en-US" w:eastAsia="en-BE"/>
        </w:rPr>
        <w:t>, I give my explicit consent to</w:t>
      </w:r>
      <w:r w:rsidR="00DB6A77">
        <w:rPr>
          <w:rFonts w:eastAsia="Times New Roman" w:cstheme="minorHAnsi"/>
          <w:color w:val="33669A"/>
          <w:lang w:val="en-BE" w:eastAsia="en-BE"/>
        </w:rPr>
        <w:t xml:space="preserve"> </w:t>
      </w:r>
      <w:r w:rsidR="00DB6A77" w:rsidRPr="00D4751A">
        <w:rPr>
          <w:rFonts w:eastAsia="Times New Roman" w:cstheme="minorHAnsi"/>
          <w:color w:val="33669A"/>
          <w:highlight w:val="yellow"/>
          <w:lang w:val="en-BE" w:eastAsia="en-BE"/>
        </w:rPr>
        <w:t>(</w:t>
      </w:r>
      <w:r w:rsidR="003F216E">
        <w:rPr>
          <w:rFonts w:eastAsia="Times New Roman" w:cstheme="minorHAnsi"/>
          <w:color w:val="33669A"/>
          <w:highlight w:val="yellow"/>
          <w:lang w:val="en-BE" w:eastAsia="en-BE"/>
        </w:rPr>
        <w:t xml:space="preserve">please, </w:t>
      </w:r>
      <w:r w:rsidR="00DB6A77" w:rsidRPr="00D4751A">
        <w:rPr>
          <w:rFonts w:cstheme="minorHAnsi"/>
          <w:color w:val="33669A"/>
          <w:highlight w:val="yellow"/>
          <w:lang w:val="en-BE"/>
        </w:rPr>
        <w:t>check the box below)</w:t>
      </w:r>
      <w:r w:rsidRPr="00F750CE">
        <w:rPr>
          <w:rFonts w:eastAsia="Times New Roman" w:cstheme="minorHAnsi"/>
          <w:color w:val="33669A"/>
          <w:lang w:val="en-US" w:eastAsia="en-BE"/>
        </w:rPr>
        <w:t>:</w:t>
      </w:r>
      <w:r w:rsidR="00DB6A77">
        <w:rPr>
          <w:rFonts w:eastAsia="Times New Roman" w:cstheme="minorHAnsi"/>
          <w:color w:val="33669A"/>
          <w:lang w:val="en-US" w:eastAsia="en-BE"/>
        </w:rPr>
        <w:tab/>
      </w:r>
      <w:r w:rsidR="009F5127">
        <w:rPr>
          <w:rFonts w:eastAsia="Times New Roman" w:cstheme="minorHAnsi"/>
          <w:color w:val="33669A"/>
          <w:lang w:val="en-US" w:eastAsia="en-BE"/>
        </w:rPr>
        <w:br/>
      </w:r>
    </w:p>
    <w:p w14:paraId="5B9E8679" w14:textId="77777777" w:rsidR="00534590" w:rsidRPr="00F750CE" w:rsidRDefault="00EE2894" w:rsidP="00A27271">
      <w:pPr>
        <w:spacing w:after="0" w:line="240" w:lineRule="auto"/>
        <w:ind w:left="720" w:right="662"/>
        <w:jc w:val="both"/>
        <w:rPr>
          <w:rFonts w:eastAsia="Times New Roman" w:cstheme="minorHAnsi"/>
          <w:color w:val="33669A"/>
          <w:lang w:val="en-US" w:eastAsia="en-BE"/>
        </w:rPr>
      </w:pPr>
      <w:sdt>
        <w:sdtPr>
          <w:rPr>
            <w:rFonts w:eastAsia="Times New Roman" w:cstheme="minorHAnsi"/>
            <w:b/>
            <w:bCs/>
            <w:color w:val="33669A"/>
            <w:sz w:val="48"/>
            <w:szCs w:val="48"/>
            <w:lang w:val="en-US" w:eastAsia="en-BE"/>
          </w:rPr>
          <w:id w:val="1532917563"/>
          <w14:checkbox>
            <w14:checked w14:val="0"/>
            <w14:checkedState w14:val="2612" w14:font="MS Gothic"/>
            <w14:uncheckedState w14:val="2610" w14:font="MS Gothic"/>
          </w14:checkbox>
        </w:sdtPr>
        <w:sdtEndPr/>
        <w:sdtContent>
          <w:r w:rsidR="00A27271" w:rsidRPr="00A725FA">
            <w:rPr>
              <w:rFonts w:ascii="MS Gothic" w:eastAsia="MS Gothic" w:hAnsi="MS Gothic" w:cstheme="minorHAnsi" w:hint="eastAsia"/>
              <w:b/>
              <w:bCs/>
              <w:color w:val="33669A"/>
              <w:sz w:val="48"/>
              <w:szCs w:val="48"/>
              <w:lang w:val="en-US" w:eastAsia="en-BE"/>
            </w:rPr>
            <w:t>☐</w:t>
          </w:r>
        </w:sdtContent>
      </w:sdt>
      <w:r w:rsidR="00A27271" w:rsidRPr="00A725FA">
        <w:rPr>
          <w:rFonts w:eastAsia="Times New Roman" w:cstheme="minorHAnsi"/>
          <w:color w:val="33669A"/>
          <w:sz w:val="48"/>
          <w:szCs w:val="48"/>
          <w:lang w:val="en-BE" w:eastAsia="en-BE"/>
        </w:rPr>
        <w:t xml:space="preserve">  </w:t>
      </w:r>
      <w:r w:rsidR="00534590" w:rsidRPr="00F750CE">
        <w:rPr>
          <w:rFonts w:eastAsia="Times New Roman" w:cstheme="minorHAnsi"/>
          <w:color w:val="33669A"/>
          <w:lang w:val="en-US" w:eastAsia="en-BE"/>
        </w:rPr>
        <w:t xml:space="preserve">be filmed and photographed and the organizers to use, without restriction, the </w:t>
      </w:r>
      <w:r w:rsidR="00A27271">
        <w:rPr>
          <w:rFonts w:eastAsia="Times New Roman" w:cstheme="minorHAnsi"/>
          <w:color w:val="33669A"/>
          <w:lang w:val="en-US" w:eastAsia="en-BE"/>
        </w:rPr>
        <w:br/>
      </w:r>
      <w:r w:rsidR="00A27271">
        <w:rPr>
          <w:rFonts w:eastAsia="Times New Roman" w:cstheme="minorHAnsi"/>
          <w:color w:val="33669A"/>
          <w:lang w:val="en-BE" w:eastAsia="en-BE"/>
        </w:rPr>
        <w:t xml:space="preserve">             </w:t>
      </w:r>
      <w:r w:rsidR="00534590" w:rsidRPr="00F750CE">
        <w:rPr>
          <w:rFonts w:eastAsia="Times New Roman" w:cstheme="minorHAnsi"/>
          <w:color w:val="33669A"/>
          <w:lang w:val="en-US" w:eastAsia="en-BE"/>
        </w:rPr>
        <w:t xml:space="preserve">photographs and/or films bearing my image in all types of publications, in any </w:t>
      </w:r>
      <w:r w:rsidR="00A27271">
        <w:rPr>
          <w:rFonts w:eastAsia="Times New Roman" w:cstheme="minorHAnsi"/>
          <w:color w:val="33669A"/>
          <w:lang w:val="en-US" w:eastAsia="en-BE"/>
        </w:rPr>
        <w:br/>
      </w:r>
      <w:r w:rsidR="00A27271">
        <w:rPr>
          <w:rFonts w:eastAsia="Times New Roman" w:cstheme="minorHAnsi"/>
          <w:color w:val="33669A"/>
          <w:lang w:val="en-BE" w:eastAsia="en-BE"/>
        </w:rPr>
        <w:t xml:space="preserve">             </w:t>
      </w:r>
      <w:r w:rsidR="00534590" w:rsidRPr="00F750CE">
        <w:rPr>
          <w:rFonts w:eastAsia="Times New Roman" w:cstheme="minorHAnsi"/>
          <w:color w:val="33669A"/>
          <w:lang w:val="en-US" w:eastAsia="en-BE"/>
        </w:rPr>
        <w:t>form of televisual broadcasting or communication via the Internet worldwide.</w:t>
      </w:r>
    </w:p>
    <w:p w14:paraId="6B99B495" w14:textId="77777777" w:rsidR="00534590" w:rsidRPr="00F750CE" w:rsidRDefault="00534590" w:rsidP="00534590">
      <w:pPr>
        <w:spacing w:after="0" w:line="240" w:lineRule="auto"/>
        <w:ind w:right="662"/>
        <w:jc w:val="both"/>
        <w:rPr>
          <w:rFonts w:eastAsia="Times New Roman" w:cstheme="minorHAnsi"/>
          <w:color w:val="33669A"/>
          <w:lang w:val="en-US" w:eastAsia="en-BE"/>
        </w:rPr>
      </w:pPr>
    </w:p>
    <w:p w14:paraId="02B1B62A" w14:textId="77777777" w:rsidR="00622DF7" w:rsidRPr="00F750CE" w:rsidRDefault="00534590" w:rsidP="00622DF7">
      <w:pPr>
        <w:spacing w:after="0" w:line="240" w:lineRule="auto"/>
        <w:ind w:right="-46"/>
        <w:jc w:val="both"/>
        <w:rPr>
          <w:rFonts w:eastAsia="Times New Roman" w:cstheme="minorHAnsi"/>
          <w:color w:val="33669A"/>
          <w:lang w:val="en-US" w:eastAsia="en-BE"/>
        </w:rPr>
      </w:pPr>
      <w:r w:rsidRPr="00F750CE">
        <w:rPr>
          <w:rFonts w:eastAsia="Times New Roman" w:cstheme="minorHAnsi"/>
          <w:color w:val="33669A"/>
          <w:lang w:val="en-US" w:eastAsia="en-BE"/>
        </w:rPr>
        <w:t xml:space="preserve">As a data subject, you have the right to obtain access to rectification of your personal data and to withdraw your consent. As data subject, you have the right to be informed about the existence and the extent of data processing, to rectify incorrect personal data as the case may be and to oppose further processing on serious and legitimate grounds. To exercise these rights, please contact EUROCHAMBRES at the following address: </w:t>
      </w:r>
      <w:hyperlink r:id="rId7" w:history="1">
        <w:r w:rsidRPr="00F750CE">
          <w:rPr>
            <w:rStyle w:val="Hyperlink"/>
            <w:rFonts w:eastAsia="Times New Roman" w:cstheme="minorHAnsi"/>
            <w:color w:val="33669A"/>
            <w:lang w:val="en-US" w:eastAsia="en-BE"/>
          </w:rPr>
          <w:t>privacy@eurochambres.eu</w:t>
        </w:r>
      </w:hyperlink>
      <w:r w:rsidRPr="00F750CE">
        <w:rPr>
          <w:rFonts w:eastAsia="Times New Roman" w:cstheme="minorHAnsi"/>
          <w:color w:val="33669A"/>
          <w:lang w:val="en-US" w:eastAsia="en-BE"/>
        </w:rPr>
        <w:t>.</w:t>
      </w:r>
    </w:p>
    <w:p w14:paraId="76A60A73" w14:textId="77777777" w:rsidR="00AD374A" w:rsidRPr="00F750CE" w:rsidRDefault="00995812" w:rsidP="00622DF7">
      <w:pPr>
        <w:spacing w:after="0" w:line="240" w:lineRule="auto"/>
        <w:ind w:right="-46"/>
        <w:jc w:val="both"/>
        <w:rPr>
          <w:rFonts w:eastAsia="Times New Roman" w:cstheme="minorHAnsi"/>
          <w:color w:val="33669A"/>
          <w:lang w:val="en-US" w:eastAsia="en-BE"/>
        </w:rPr>
      </w:pPr>
      <w:r w:rsidRPr="00F750CE">
        <w:rPr>
          <w:color w:val="33669A"/>
          <w:sz w:val="32"/>
          <w:szCs w:val="32"/>
        </w:rPr>
        <w:t xml:space="preserve">           </w:t>
      </w:r>
    </w:p>
    <w:p w14:paraId="5AEBC986" w14:textId="77777777" w:rsidR="00D93A59" w:rsidRPr="00F750CE" w:rsidRDefault="00D93A59" w:rsidP="00D93A59">
      <w:pPr>
        <w:rPr>
          <w:color w:val="33669A"/>
        </w:rPr>
      </w:pPr>
    </w:p>
    <w:p w14:paraId="229F123E" w14:textId="77777777" w:rsidR="00D93A59" w:rsidRPr="0081487A" w:rsidRDefault="00AD374A" w:rsidP="00B44D53">
      <w:pPr>
        <w:tabs>
          <w:tab w:val="left" w:pos="5529"/>
          <w:tab w:val="left" w:pos="5954"/>
        </w:tabs>
        <w:ind w:left="567"/>
        <w:rPr>
          <w:color w:val="33669A"/>
          <w:sz w:val="28"/>
          <w:szCs w:val="28"/>
          <w:highlight w:val="yellow"/>
        </w:rPr>
      </w:pPr>
      <w:r w:rsidRPr="0081487A">
        <w:rPr>
          <w:color w:val="33669A"/>
          <w:sz w:val="28"/>
          <w:szCs w:val="28"/>
          <w:highlight w:val="yellow"/>
        </w:rPr>
        <w:t>Signature:</w:t>
      </w:r>
      <w:r w:rsidR="00B44D53" w:rsidRPr="0081487A">
        <w:rPr>
          <w:color w:val="33669A"/>
          <w:sz w:val="28"/>
          <w:szCs w:val="28"/>
          <w:highlight w:val="yellow"/>
        </w:rPr>
        <w:t xml:space="preserve"> </w:t>
      </w:r>
      <w:r w:rsidR="00B44D53" w:rsidRPr="00F750CE">
        <w:rPr>
          <w:color w:val="33669A"/>
          <w:sz w:val="28"/>
          <w:szCs w:val="28"/>
        </w:rPr>
        <w:t xml:space="preserve">                                                        </w:t>
      </w:r>
      <w:r w:rsidRPr="0081487A">
        <w:rPr>
          <w:color w:val="33669A"/>
          <w:sz w:val="28"/>
          <w:szCs w:val="28"/>
          <w:highlight w:val="yellow"/>
        </w:rPr>
        <w:t>Date of receipt:</w:t>
      </w:r>
    </w:p>
    <w:p w14:paraId="4B8B91F7" w14:textId="77777777" w:rsidR="00B44D53" w:rsidRPr="00F750CE" w:rsidRDefault="00B44D53" w:rsidP="00B44D53">
      <w:pPr>
        <w:tabs>
          <w:tab w:val="left" w:pos="5954"/>
        </w:tabs>
        <w:ind w:left="567"/>
        <w:rPr>
          <w:color w:val="33669A"/>
          <w:sz w:val="28"/>
          <w:szCs w:val="28"/>
        </w:rPr>
      </w:pPr>
      <w:r w:rsidRPr="00F750CE">
        <w:rPr>
          <w:noProof/>
          <w:color w:val="33669A"/>
          <w:sz w:val="28"/>
          <w:szCs w:val="28"/>
        </w:rPr>
        <mc:AlternateContent>
          <mc:Choice Requires="wps">
            <w:drawing>
              <wp:anchor distT="0" distB="0" distL="114300" distR="114300" simplePos="0" relativeHeight="251661312" behindDoc="0" locked="0" layoutInCell="1" allowOverlap="1" wp14:anchorId="446B8879" wp14:editId="6C5F5854">
                <wp:simplePos x="0" y="0"/>
                <wp:positionH relativeFrom="column">
                  <wp:posOffset>3381154</wp:posOffset>
                </wp:positionH>
                <wp:positionV relativeFrom="paragraph">
                  <wp:posOffset>308344</wp:posOffset>
                </wp:positionV>
                <wp:extent cx="2237194"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237194" cy="0"/>
                        </a:xfrm>
                        <a:prstGeom prst="line">
                          <a:avLst/>
                        </a:prstGeom>
                        <a:noFill/>
                        <a:ln w="6350" cap="flat" cmpd="sng" algn="ctr">
                          <a:solidFill>
                            <a:srgbClr val="33669A"/>
                          </a:solidFill>
                          <a:prstDash val="solid"/>
                          <a:miter lim="800000"/>
                        </a:ln>
                        <a:effectLst/>
                      </wps:spPr>
                      <wps:bodyPr/>
                    </wps:wsp>
                  </a:graphicData>
                </a:graphic>
              </wp:anchor>
            </w:drawing>
          </mc:Choice>
          <mc:Fallback>
            <w:pict>
              <v:line w14:anchorId="26C80D12"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6.25pt,24.3pt" to="442.4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1SygEAAHQDAAAOAAAAZHJzL2Uyb0RvYy54bWysU02P2jAQvVfqf7B8LwnQwm5EWK1A20vV&#10;Im37AwbHTiz5S2OXwL/v2GTptr1Vy8HM2OM3fm9eNg9na9hJYtTetXw+qzmTTvhOu77lP74/fbjj&#10;LCZwHRjvZMsvMvKH7ft3mzE0cuEHbzqJjEBcbMbQ8iGl0FRVFIO0EGc+SEeHyqOFRCn2VYcwEro1&#10;1aKuV9XosQvohYyRdvfXQ74t+EpJkb4pFWVipuX0tlRWLOsxr9V2A02PEAYtpmfAf7zCgnbU9Aa1&#10;hwTsJ+p/oKwW6KNXaSa8rbxSWsjCgdjM67/YPA8QZOFC4sRwkym+Haz4ejog013L15w5sDSi54Sg&#10;+yGxnXeOBPTI1lmnMcSGynfugFMWwwEz6bNCm/+JDjsXbS83beU5MUGbi8VyPb//yJl4Oat+XwwY&#10;02fpLctBy412mTY0cPoSEzWj0peSvO38kzamjM44NrZ8tfxEwxVABlIGEoU2EKXoes7A9ORMkbAg&#10;Rm90l29nnIj9cWeQnYDcsVyuVvePmSh1+6Mst95DHK515ejqG6sTmddo2/K7Ov+m28ZldFnsNxHI&#10;4l3lytHRd5eiYpUzGm1pOtkwe+d1TvHrj2X7CwAA//8DAFBLAwQUAAYACAAAACEAkqBTtN0AAAAJ&#10;AQAADwAAAGRycy9kb3ducmV2LnhtbEyPwU7DMAyG70i8Q2QkLoillG2quqYTqkQ5IgrinDZZG0ic&#10;qsnW7u0x4sCOtj/9/v5ivzjLTnoKxqOAh1UCTGPnlcFewMf7830GLESJSlqPWsBZB9iX11eFzJWf&#10;8U2fmtgzCsGQSwFDjGPOeegG7WRY+VEj3Q5+cjLSOPVcTXKmcGd5miRb7qRB+jDIUVeD7r6boxPQ&#10;Vt3X+JLO9V3/aYzNXs913VRC3N4sTztgUS/xH4ZffVKHkpxaf0QVmBWweUw3hApYZ1tgBGTZmrq0&#10;fwteFvyyQfkDAAD//wMAUEsBAi0AFAAGAAgAAAAhALaDOJL+AAAA4QEAABMAAAAAAAAAAAAAAAAA&#10;AAAAAFtDb250ZW50X1R5cGVzXS54bWxQSwECLQAUAAYACAAAACEAOP0h/9YAAACUAQAACwAAAAAA&#10;AAAAAAAAAAAvAQAAX3JlbHMvLnJlbHNQSwECLQAUAAYACAAAACEAkbrNUsoBAAB0AwAADgAAAAAA&#10;AAAAAAAAAAAuAgAAZHJzL2Uyb0RvYy54bWxQSwECLQAUAAYACAAAACEAkqBTtN0AAAAJAQAADwAA&#10;AAAAAAAAAAAAAAAkBAAAZHJzL2Rvd25yZXYueG1sUEsFBgAAAAAEAAQA8wAAAC4FAAAAAA==&#10;" strokecolor="#33669a" strokeweight=".5pt">
                <v:stroke joinstyle="miter"/>
              </v:line>
            </w:pict>
          </mc:Fallback>
        </mc:AlternateContent>
      </w:r>
      <w:r w:rsidRPr="00F750CE">
        <w:rPr>
          <w:noProof/>
          <w:color w:val="33669A"/>
          <w:sz w:val="28"/>
          <w:szCs w:val="28"/>
        </w:rPr>
        <mc:AlternateContent>
          <mc:Choice Requires="wps">
            <w:drawing>
              <wp:anchor distT="0" distB="0" distL="114300" distR="114300" simplePos="0" relativeHeight="251659264" behindDoc="0" locked="0" layoutInCell="1" allowOverlap="1" wp14:anchorId="20CC8E92" wp14:editId="62863AD9">
                <wp:simplePos x="0" y="0"/>
                <wp:positionH relativeFrom="column">
                  <wp:posOffset>403417</wp:posOffset>
                </wp:positionH>
                <wp:positionV relativeFrom="paragraph">
                  <wp:posOffset>311327</wp:posOffset>
                </wp:positionV>
                <wp:extent cx="2237194"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237194" cy="0"/>
                        </a:xfrm>
                        <a:prstGeom prst="line">
                          <a:avLst/>
                        </a:prstGeom>
                        <a:ln>
                          <a:solidFill>
                            <a:srgbClr val="33669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631F10"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75pt,24.5pt" to="207.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mC1gEAAAQEAAAOAAAAZHJzL2Uyb0RvYy54bWysU9uO0zAQfUfiHyy/0yQtCmzUdIW6Wl4Q&#10;VCx8gOvYiSXfNDZN+veM3TS7WpAQq32ZZOw5Z+Yc29vbyWhyEhCUsy2tViUlwnLXKdu39OeP+3cf&#10;KQmR2Y5pZ0VLzyLQ293bN9vRN2LtBqc7AQRJbGhG39IhRt8UReCDMCysnBcWN6UDwyKm0BcdsBHZ&#10;jS7WZVkXo4POg+MiBFy9u2zSXeaXUvD4TcogItEtxdlijpDjMcVit2VND8wPis9jsBdMYZiy2HSh&#10;umORkV+g/qAyioMLTsYVd6ZwUiousgZUU5XP1DwMzIusBc0JfrEpvB4t/3o6AFFdS2tKLDN4RA8R&#10;mOqHSPbOWjTQAamTT6MPDZbv7QHmLPgDJNGTBJO+KIdM2dvz4q2YIuG4uF5vPlQ37ynh173iEegh&#10;xM/CGZJ+WqqVTbJZw05fQsRmWHotScvaphicVt290jon0B/3GsiJ4UFvNnV98ynNjMAnZZglaJGU&#10;XGbPf/GsxYX2u5DoBU5b5fb5FoqFlnEubKxmXm2xOsEkjrAAy38D5/oEFfmG/g94QeTOzsYFbJR1&#10;8LfucbqOLC/1VwcuupMFR9ed86lma/CqZefmZ5Hu8tM8wx8f7+43AAAA//8DAFBLAwQUAAYACAAA&#10;ACEAA+AwhN0AAAAIAQAADwAAAGRycy9kb3ducmV2LnhtbEyPwU7DMBBE70j8g7VIXBB1WtqqhDgV&#10;ikQ4ogbE2YmXxBCvo9ht0r9nEQc47sxodl62n10vTjgG60nBcpGAQGq8sdQqeHt9ut2BCFGT0b0n&#10;VHDGAPv88iLTqfETHfBUxVZwCYVUK+hiHFIpQ9Oh02HhByT2PvzodORzbKUZ9cTlrperJNlKpy3x&#10;h04PWHTYfFVHp6Aums/heTWVN+27tf3u5VyWVaHU9dX8+AAi4hz/wvAzn6dDzptqfyQTRK9ge7fh&#10;pIL1PSOxv15uGKX+FWSeyf8A+TcAAAD//wMAUEsBAi0AFAAGAAgAAAAhALaDOJL+AAAA4QEAABMA&#10;AAAAAAAAAAAAAAAAAAAAAFtDb250ZW50X1R5cGVzXS54bWxQSwECLQAUAAYACAAAACEAOP0h/9YA&#10;AACUAQAACwAAAAAAAAAAAAAAAAAvAQAAX3JlbHMvLnJlbHNQSwECLQAUAAYACAAAACEA5zepgtYB&#10;AAAEBAAADgAAAAAAAAAAAAAAAAAuAgAAZHJzL2Uyb0RvYy54bWxQSwECLQAUAAYACAAAACEAA+Aw&#10;hN0AAAAIAQAADwAAAAAAAAAAAAAAAAAwBAAAZHJzL2Rvd25yZXYueG1sUEsFBgAAAAAEAAQA8wAA&#10;ADoFAAAAAA==&#10;" strokecolor="#33669a" strokeweight=".5pt">
                <v:stroke joinstyle="miter"/>
              </v:line>
            </w:pict>
          </mc:Fallback>
        </mc:AlternateContent>
      </w:r>
    </w:p>
    <w:sectPr w:rsidR="00B44D53" w:rsidRPr="00F750CE" w:rsidSect="00D93A59">
      <w:footerReference w:type="default" r:id="rId8"/>
      <w:headerReference w:type="first" r:id="rId9"/>
      <w:foot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CFA8E" w14:textId="77777777" w:rsidR="00FB596A" w:rsidRDefault="00FB596A" w:rsidP="00D93A59">
      <w:pPr>
        <w:spacing w:after="0" w:line="240" w:lineRule="auto"/>
      </w:pPr>
      <w:r>
        <w:separator/>
      </w:r>
    </w:p>
  </w:endnote>
  <w:endnote w:type="continuationSeparator" w:id="0">
    <w:p w14:paraId="2E0247E1" w14:textId="77777777" w:rsidR="00FB596A" w:rsidRDefault="00FB596A" w:rsidP="00D93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3235567"/>
      <w:docPartObj>
        <w:docPartGallery w:val="Page Numbers (Bottom of Page)"/>
        <w:docPartUnique/>
      </w:docPartObj>
    </w:sdtPr>
    <w:sdtEndPr>
      <w:rPr>
        <w:noProof/>
      </w:rPr>
    </w:sdtEndPr>
    <w:sdtContent>
      <w:p w14:paraId="27841C95" w14:textId="77777777" w:rsidR="00D93A59" w:rsidRDefault="00D93A59">
        <w:pPr>
          <w:pStyle w:val="Footer"/>
          <w:jc w:val="right"/>
        </w:pPr>
        <w:r w:rsidRPr="00D93A59">
          <w:rPr>
            <w:noProof/>
          </w:rPr>
          <w:drawing>
            <wp:anchor distT="0" distB="0" distL="114300" distR="114300" simplePos="0" relativeHeight="251670528" behindDoc="1" locked="0" layoutInCell="1" allowOverlap="1" wp14:anchorId="74B7FB49" wp14:editId="51301981">
              <wp:simplePos x="0" y="0"/>
              <wp:positionH relativeFrom="margin">
                <wp:posOffset>1924325</wp:posOffset>
              </wp:positionH>
              <wp:positionV relativeFrom="margin">
                <wp:posOffset>8775065</wp:posOffset>
              </wp:positionV>
              <wp:extent cx="2134870" cy="8591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ogo TEBD horizontal (with more white space around).gif"/>
                      <pic:cNvPicPr/>
                    </pic:nvPicPr>
                    <pic:blipFill>
                      <a:blip r:embed="rId1">
                        <a:extLst>
                          <a:ext uri="{28A0092B-C50C-407E-A947-70E740481C1C}">
                            <a14:useLocalDpi xmlns:a14="http://schemas.microsoft.com/office/drawing/2010/main" val="0"/>
                          </a:ext>
                        </a:extLst>
                      </a:blip>
                      <a:stretch>
                        <a:fillRect/>
                      </a:stretch>
                    </pic:blipFill>
                    <pic:spPr>
                      <a:xfrm>
                        <a:off x="0" y="0"/>
                        <a:ext cx="2134870" cy="8591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3D4F389D" wp14:editId="233BB534">
                  <wp:simplePos x="0" y="0"/>
                  <wp:positionH relativeFrom="column">
                    <wp:posOffset>-6768892</wp:posOffset>
                  </wp:positionH>
                  <wp:positionV relativeFrom="paragraph">
                    <wp:posOffset>-4115662</wp:posOffset>
                  </wp:positionV>
                  <wp:extent cx="12192000" cy="566420"/>
                  <wp:effectExtent l="2540" t="0" r="2540" b="2540"/>
                  <wp:wrapNone/>
                  <wp:docPr id="5" name="Rectangle 3"/>
                  <wp:cNvGraphicFramePr/>
                  <a:graphic xmlns:a="http://schemas.openxmlformats.org/drawingml/2006/main">
                    <a:graphicData uri="http://schemas.microsoft.com/office/word/2010/wordprocessingShape">
                      <wps:wsp>
                        <wps:cNvSpPr/>
                        <wps:spPr>
                          <a:xfrm rot="5400000">
                            <a:off x="0" y="0"/>
                            <a:ext cx="12192000" cy="566420"/>
                          </a:xfrm>
                          <a:prstGeom prst="rect">
                            <a:avLst/>
                          </a:prstGeom>
                          <a:gradFill flip="none" rotWithShape="1">
                            <a:gsLst>
                              <a:gs pos="0">
                                <a:srgbClr val="4472C4">
                                  <a:lumMod val="5000"/>
                                  <a:lumOff val="95000"/>
                                </a:srgbClr>
                              </a:gs>
                              <a:gs pos="58000">
                                <a:srgbClr val="4472C4">
                                  <a:lumMod val="45000"/>
                                  <a:lumOff val="55000"/>
                                </a:srgbClr>
                              </a:gs>
                              <a:gs pos="71000">
                                <a:srgbClr val="4472C4">
                                  <a:lumMod val="54000"/>
                                  <a:lumOff val="46000"/>
                                </a:srgbClr>
                              </a:gs>
                              <a:gs pos="100000">
                                <a:srgbClr val="4472C4">
                                  <a:lumMod val="30000"/>
                                  <a:lumOff val="70000"/>
                                </a:srgbClr>
                              </a:gs>
                            </a:gsLst>
                            <a:lin ang="9000000" scaled="0"/>
                            <a:tileRect/>
                          </a:gradFill>
                          <a:ln w="12700" cap="flat" cmpd="sng" algn="ctr">
                            <a:noFill/>
                            <a:prstDash val="solid"/>
                            <a:miter lim="800000"/>
                          </a:ln>
                          <a:effectLst>
                            <a:glow>
                              <a:srgbClr val="4472C4">
                                <a:alpha val="42000"/>
                              </a:srgbClr>
                            </a:glow>
                          </a:effectLst>
                        </wps:spPr>
                        <wps:txbx>
                          <w:txbxContent>
                            <w:p w14:paraId="052A352E" w14:textId="77777777" w:rsidR="00D93A59" w:rsidRDefault="00D93A59" w:rsidP="00D93A59">
                              <w:pPr>
                                <w:pStyle w:val="NormalWeb"/>
                                <w:spacing w:before="0" w:beforeAutospacing="0" w:after="0" w:afterAutospacing="0"/>
                                <w:jc w:val="center"/>
                              </w:pPr>
                            </w:p>
                          </w:txbxContent>
                        </wps:txbx>
                        <wps:bodyPr rtlCol="0" anchor="ctr"/>
                      </wps:wsp>
                    </a:graphicData>
                  </a:graphic>
                </wp:anchor>
              </w:drawing>
            </mc:Choice>
            <mc:Fallback>
              <w:pict>
                <v:rect w14:anchorId="3D4F389D" id="Rectangle 3" o:spid="_x0000_s1026" style="position:absolute;left:0;text-align:left;margin-left:-533pt;margin-top:-324.05pt;width:960pt;height:44.6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1i1jAIAAOYFAAAOAAAAZHJzL2Uyb0RvYy54bWysVE1v2zAMvQ/YfxB0X52kTtIEdXpI0F32&#10;UbQbdlZk2RagL0hqnP77kZKdZetWdMN8ECSaeiQfn3h9c9SKHIQP0pqKTi8mlAjDbS1NW9GvX27f&#10;XVESIjM1U9aIij6JQG82b99c924tZrazqhaeAIgJ695VtIvRrYsi8E5oFi6sEwZ+NtZrFuHo26L2&#10;rAd0rYrZZLIoeutr5y0XIYB1l3/STcJvGsHj56YJIhJVUcgtptWndY9rsblm69Yz10k+pMH+IQvN&#10;pIGgJ6gdi4w8evkMSkvubbBNvOBWF7ZpJBepBqhmOvmlmoeOOZFqAXKCO9EU/h8s/3S480TWFZ1T&#10;YpiGFt0Dacy0SpBLpKd3YQ1eD+7OD6cAW6z12HhNvAVO5+UEv8QA1ESOieCnE8HiGAkH43Q2XUHX&#10;oBEcfs4Xi3KWWlBkMAR1PsT3wmqCm4p6SCbBssOHECEBcB1dBr7rW6kUaZQE+RgQGcWcvsnYJfog&#10;aLrfBrifbgTiLDCYsw2+3W+VJwcGAinL5WxbJnf1qD/aOpvnmHESClhBTtm6Gs2Q0YCSsmvDeZT5&#10;1cjLayKVIyZbn4eaj+YXQy2nfxMqtex5VeViKPbFUBhpaPdryrpM3s8YXI7m38QC06ljShoCgqzo&#10;Ci+gegJnSoBmh7ZEqQSqNssDXnOSBLZBGdKj7CAUaI6BQhrFImy1g+vBtJQw1cLk4tGnvhuLakqp&#10;osx2LHS53cEqWWe+tIwws5TUFcXuZnFAwspgSJGmzig2ZXs0/oklplzHBvGlh5FL+ElPCQLgz4AL&#10;fJT5GeIuHvdHuIjbva2f4EH7qLY2jzxmeGdh4mGFiI5eMEyyVvPgw2l1fk5eP8bz5jsAAAD//wMA&#10;UEsDBBQABgAIAAAAIQB9BAeK4wAAAA4BAAAPAAAAZHJzL2Rvd25yZXYueG1sTI/BSsNAEIbvgu+w&#10;jOAt3cSapaTZFBHEgyg0ivS4yY5JanY27G7b9O1dvdTbDPPxz/eXm9mM7IjOD5YkZIsUGFJr9UCd&#10;hI/3p2QFzAdFWo2WUMIZPWyq66tSFdqeaIvHOnQshpAvlIQ+hKng3Lc9GuUXdkKKty/rjApxdR3X&#10;Tp1iuBn5XZoKbtRA8UOvJnzssf2uD0bC/rnefdZvu1e7N+fphTq31b6R8vZmflgDCziHCwy/+lEd&#10;qujU2ANpz0YJSZanIrJ/k1jmwCKUiOweWCNhmYsceFXy/zWqHwAAAP//AwBQSwECLQAUAAYACAAA&#10;ACEAtoM4kv4AAADhAQAAEwAAAAAAAAAAAAAAAAAAAAAAW0NvbnRlbnRfVHlwZXNdLnhtbFBLAQIt&#10;ABQABgAIAAAAIQA4/SH/1gAAAJQBAAALAAAAAAAAAAAAAAAAAC8BAABfcmVscy8ucmVsc1BLAQIt&#10;ABQABgAIAAAAIQDZf1i1jAIAAOYFAAAOAAAAAAAAAAAAAAAAAC4CAABkcnMvZTJvRG9jLnhtbFBL&#10;AQItABQABgAIAAAAIQB9BAeK4wAAAA4BAAAPAAAAAAAAAAAAAAAAAOYEAABkcnMvZG93bnJldi54&#10;bWxQSwUGAAAAAAQABADzAAAA9gUAAAAA&#10;" fillcolor="#f6f8fc" stroked="f" strokeweight="1pt">
                  <v:fill color2="#c7d5ed" rotate="t" angle="300" colors="0 #f6f8fc;38011f #abc0e4;46531f #9ab3df;1 #c7d5ed" focus="100%" type="gradient">
                    <o:fill v:ext="view" type="gradientUnscaled"/>
                  </v:fill>
                  <v:textbox>
                    <w:txbxContent>
                      <w:p w14:paraId="052A352E" w14:textId="77777777" w:rsidR="00D93A59" w:rsidRDefault="00D93A59" w:rsidP="00D93A59">
                        <w:pPr>
                          <w:pStyle w:val="NormalWeb"/>
                          <w:spacing w:before="0" w:beforeAutospacing="0" w:after="0" w:afterAutospacing="0"/>
                          <w:jc w:val="center"/>
                        </w:pPr>
                      </w:p>
                    </w:txbxContent>
                  </v:textbox>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124952A1" w14:textId="77777777" w:rsidR="00D93A59" w:rsidRDefault="00D93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71802" w14:textId="77777777" w:rsidR="00D93A59" w:rsidRDefault="00B56632">
    <w:pPr>
      <w:pStyle w:val="Footer"/>
    </w:pPr>
    <w:r w:rsidRPr="00B56632">
      <w:rPr>
        <w:noProof/>
      </w:rPr>
      <w:drawing>
        <wp:anchor distT="0" distB="0" distL="114300" distR="114300" simplePos="0" relativeHeight="251683840" behindDoc="0" locked="0" layoutInCell="1" allowOverlap="1" wp14:anchorId="01DC257F" wp14:editId="75973B38">
          <wp:simplePos x="0" y="0"/>
          <wp:positionH relativeFrom="column">
            <wp:posOffset>-66675</wp:posOffset>
          </wp:positionH>
          <wp:positionV relativeFrom="paragraph">
            <wp:posOffset>-285750</wp:posOffset>
          </wp:positionV>
          <wp:extent cx="834390" cy="897255"/>
          <wp:effectExtent l="0" t="0" r="3810" b="0"/>
          <wp:wrapNone/>
          <wp:docPr id="2" name="Picture 1">
            <a:extLst xmlns:a="http://schemas.openxmlformats.org/drawingml/2006/main">
              <a:ext uri="{FF2B5EF4-FFF2-40B4-BE49-F238E27FC236}">
                <a16:creationId xmlns:a16="http://schemas.microsoft.com/office/drawing/2014/main" id="{3F40B9AE-280F-4C36-BACF-BF86956567A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F40B9AE-280F-4C36-BACF-BF86956567AE}"/>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4390" cy="897255"/>
                  </a:xfrm>
                  <a:prstGeom prst="rect">
                    <a:avLst/>
                  </a:prstGeom>
                </pic:spPr>
              </pic:pic>
            </a:graphicData>
          </a:graphic>
        </wp:anchor>
      </w:drawing>
    </w:r>
    <w:r w:rsidRPr="00B56632">
      <w:rPr>
        <w:noProof/>
      </w:rPr>
      <w:drawing>
        <wp:anchor distT="0" distB="0" distL="114300" distR="114300" simplePos="0" relativeHeight="251684864" behindDoc="0" locked="0" layoutInCell="1" allowOverlap="1" wp14:anchorId="45C7DB7E" wp14:editId="1F3C3CD4">
          <wp:simplePos x="0" y="0"/>
          <wp:positionH relativeFrom="column">
            <wp:posOffset>3584575</wp:posOffset>
          </wp:positionH>
          <wp:positionV relativeFrom="paragraph">
            <wp:posOffset>-66675</wp:posOffset>
          </wp:positionV>
          <wp:extent cx="1200785" cy="458470"/>
          <wp:effectExtent l="0" t="0" r="0" b="0"/>
          <wp:wrapNone/>
          <wp:docPr id="9" name="Picture 2">
            <a:extLst xmlns:a="http://schemas.openxmlformats.org/drawingml/2006/main">
              <a:ext uri="{FF2B5EF4-FFF2-40B4-BE49-F238E27FC236}">
                <a16:creationId xmlns:a16="http://schemas.microsoft.com/office/drawing/2014/main" id="{B4B10474-173E-4CD8-8DE0-0C34C844AF4E}"/>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4B10474-173E-4CD8-8DE0-0C34C844AF4E}"/>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00785" cy="458470"/>
                  </a:xfrm>
                  <a:prstGeom prst="rect">
                    <a:avLst/>
                  </a:prstGeom>
                </pic:spPr>
              </pic:pic>
            </a:graphicData>
          </a:graphic>
        </wp:anchor>
      </w:drawing>
    </w:r>
    <w:r w:rsidRPr="00B56632">
      <w:rPr>
        <w:noProof/>
      </w:rPr>
      <w:drawing>
        <wp:anchor distT="0" distB="0" distL="114300" distR="114300" simplePos="0" relativeHeight="251685888" behindDoc="0" locked="0" layoutInCell="1" allowOverlap="1" wp14:anchorId="64F65280" wp14:editId="58C7EF43">
          <wp:simplePos x="0" y="0"/>
          <wp:positionH relativeFrom="column">
            <wp:posOffset>5566410</wp:posOffset>
          </wp:positionH>
          <wp:positionV relativeFrom="paragraph">
            <wp:posOffset>-73660</wp:posOffset>
          </wp:positionV>
          <wp:extent cx="500380" cy="500380"/>
          <wp:effectExtent l="0" t="0" r="0" b="0"/>
          <wp:wrapNone/>
          <wp:docPr id="8" name="Picture 3">
            <a:extLst xmlns:a="http://schemas.openxmlformats.org/drawingml/2006/main">
              <a:ext uri="{FF2B5EF4-FFF2-40B4-BE49-F238E27FC236}">
                <a16:creationId xmlns:a16="http://schemas.microsoft.com/office/drawing/2014/main" id="{BA7CD5CC-D54D-42EB-8BEB-2DDD3E38FDC9}"/>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A7CD5CC-D54D-42EB-8BEB-2DDD3E38FDC9}"/>
                      </a:ext>
                    </a:extLst>
                  </pic:cNvPr>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0380" cy="500380"/>
                  </a:xfrm>
                  <a:prstGeom prst="rect">
                    <a:avLst/>
                  </a:prstGeom>
                </pic:spPr>
              </pic:pic>
            </a:graphicData>
          </a:graphic>
        </wp:anchor>
      </w:drawing>
    </w:r>
    <w:r w:rsidRPr="00B56632">
      <w:rPr>
        <w:noProof/>
      </w:rPr>
      <w:drawing>
        <wp:anchor distT="0" distB="0" distL="114300" distR="114300" simplePos="0" relativeHeight="251686912" behindDoc="0" locked="0" layoutInCell="1" allowOverlap="1" wp14:anchorId="0932B35C" wp14:editId="791797FA">
          <wp:simplePos x="0" y="0"/>
          <wp:positionH relativeFrom="column">
            <wp:posOffset>1167765</wp:posOffset>
          </wp:positionH>
          <wp:positionV relativeFrom="paragraph">
            <wp:posOffset>-213360</wp:posOffset>
          </wp:positionV>
          <wp:extent cx="1803400" cy="751205"/>
          <wp:effectExtent l="0" t="0" r="0" b="0"/>
          <wp:wrapNone/>
          <wp:docPr id="10" name="Picture 4">
            <a:extLst xmlns:a="http://schemas.openxmlformats.org/drawingml/2006/main">
              <a:ext uri="{FF2B5EF4-FFF2-40B4-BE49-F238E27FC236}">
                <a16:creationId xmlns:a16="http://schemas.microsoft.com/office/drawing/2014/main" id="{66CDA909-53C5-44F5-B840-F5BD0F2FFDBB}"/>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6CDA909-53C5-44F5-B840-F5BD0F2FFDBB}"/>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3400" cy="751205"/>
                  </a:xfrm>
                  <a:prstGeom prst="rect">
                    <a:avLst/>
                  </a:prstGeom>
                  <a:noFill/>
                  <a:ln>
                    <a:noFill/>
                  </a:ln>
                </pic:spPr>
              </pic:pic>
            </a:graphicData>
          </a:graphic>
        </wp:anchor>
      </w:drawing>
    </w:r>
    <w:r w:rsidR="00D93A59">
      <w:rPr>
        <w:noProof/>
      </w:rPr>
      <mc:AlternateContent>
        <mc:Choice Requires="wps">
          <w:drawing>
            <wp:anchor distT="0" distB="0" distL="114300" distR="114300" simplePos="0" relativeHeight="251659264" behindDoc="0" locked="0" layoutInCell="1" allowOverlap="1" wp14:anchorId="192E3D92" wp14:editId="1DFCC54F">
              <wp:simplePos x="0" y="0"/>
              <wp:positionH relativeFrom="column">
                <wp:posOffset>-6769735</wp:posOffset>
              </wp:positionH>
              <wp:positionV relativeFrom="paragraph">
                <wp:posOffset>-4285615</wp:posOffset>
              </wp:positionV>
              <wp:extent cx="12192000" cy="566928"/>
              <wp:effectExtent l="2540" t="0" r="2540" b="2540"/>
              <wp:wrapNone/>
              <wp:docPr id="4" name="Rectangle 3">
                <a:extLst xmlns:a="http://schemas.openxmlformats.org/drawingml/2006/main">
                  <a:ext uri="{FF2B5EF4-FFF2-40B4-BE49-F238E27FC236}">
                    <a16:creationId xmlns:a16="http://schemas.microsoft.com/office/drawing/2014/main" id="{2A19D4C5-D4E9-684C-A238-A86DCA5E4CE0}"/>
                  </a:ext>
                </a:extLst>
              </wp:docPr>
              <wp:cNvGraphicFramePr/>
              <a:graphic xmlns:a="http://schemas.openxmlformats.org/drawingml/2006/main">
                <a:graphicData uri="http://schemas.microsoft.com/office/word/2010/wordprocessingShape">
                  <wps:wsp>
                    <wps:cNvSpPr/>
                    <wps:spPr>
                      <a:xfrm rot="5400000">
                        <a:off x="0" y="0"/>
                        <a:ext cx="12192000" cy="566928"/>
                      </a:xfrm>
                      <a:prstGeom prst="rect">
                        <a:avLst/>
                      </a:prstGeom>
                      <a:gradFill flip="none" rotWithShape="1">
                        <a:gsLst>
                          <a:gs pos="0">
                            <a:srgbClr val="4472C4">
                              <a:lumMod val="5000"/>
                              <a:lumOff val="95000"/>
                            </a:srgbClr>
                          </a:gs>
                          <a:gs pos="58000">
                            <a:srgbClr val="4472C4">
                              <a:lumMod val="45000"/>
                              <a:lumOff val="55000"/>
                            </a:srgbClr>
                          </a:gs>
                          <a:gs pos="71000">
                            <a:srgbClr val="4472C4">
                              <a:lumMod val="54000"/>
                              <a:lumOff val="46000"/>
                            </a:srgbClr>
                          </a:gs>
                          <a:gs pos="100000">
                            <a:srgbClr val="4472C4">
                              <a:lumMod val="30000"/>
                              <a:lumOff val="70000"/>
                            </a:srgbClr>
                          </a:gs>
                        </a:gsLst>
                        <a:lin ang="9000000" scaled="0"/>
                        <a:tileRect/>
                      </a:gradFill>
                      <a:ln w="12700" cap="flat" cmpd="sng" algn="ctr">
                        <a:noFill/>
                        <a:prstDash val="solid"/>
                        <a:miter lim="800000"/>
                      </a:ln>
                      <a:effectLst>
                        <a:glow>
                          <a:srgbClr val="4472C4">
                            <a:alpha val="42000"/>
                          </a:srgbClr>
                        </a:glow>
                      </a:effectLst>
                    </wps:spPr>
                    <wps:txbx>
                      <w:txbxContent>
                        <w:p w14:paraId="197EDA34" w14:textId="77777777" w:rsidR="00D93A59" w:rsidRDefault="00D93A59" w:rsidP="00D93A59">
                          <w:pPr>
                            <w:pStyle w:val="NormalWeb"/>
                            <w:spacing w:before="0" w:beforeAutospacing="0" w:after="0" w:afterAutospacing="0"/>
                            <w:jc w:val="center"/>
                          </w:pPr>
                        </w:p>
                      </w:txbxContent>
                    </wps:txbx>
                    <wps:bodyPr rtlCol="0" anchor="ctr"/>
                  </wps:wsp>
                </a:graphicData>
              </a:graphic>
            </wp:anchor>
          </w:drawing>
        </mc:Choice>
        <mc:Fallback>
          <w:pict>
            <v:rect w14:anchorId="192E3D92" id="_x0000_s1028" style="position:absolute;margin-left:-533.05pt;margin-top:-337.45pt;width:960pt;height:44.6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2AjQIAAO0FAAAOAAAAZHJzL2Uyb0RvYy54bWysVMtu2zAQvBfoPxC8N7Id2YkNyzkkSC99&#10;BE2LnmmKkgjwBZKx7L/vLim5Tt0GaVEdBGpFzuzODnd9s9eK7IQP0pqKTi8mlAjDbS1NW9FvX+/f&#10;XVMSIjM1U9aIih5EoDebt2/WvVuJme2sqoUnAGLCqncV7WJ0q6IIvBOahQvrhIGfjfWaRfj0bVF7&#10;1gO6VsVsMlkUvfW185aLECB6l3/STcJvGsHj56YJIhJVUcgtprdP7y2+i82arVrPXCf5kAb7hyw0&#10;kwZIj1B3LDLy5OUZlJbc22CbeMGtLmzTSC5SDVDNdPJLNY8dcyLVAuIEd5Qp/D9Y/mn34ImsK1pS&#10;YpiGFn0B0ZhplSCXKE/vwgp2PboHP3wFWGKt+8Zr4i1oOi8n+CQFoCayTwIfjgKLfSQcgtPZdAld&#10;g0Zw+DlfLJaza+QoMhiCOh/ie2E1wUVFPSSTYNnuQ4h567hl0Lu+l0qRRkmwjwGTUczpu4xdkg9I&#10;0/k2wPl0IhBnQcGcbfDt9lZ5smNgkLK8mt2Wabt60h9tncNzzBio2QqiYKccXY5hSH5ASYW04ZRl&#10;fj3q8hqmcsR8TjUfwy9SXU3/hiq17LyqcjEU+yIVMg3tfk1Zl2n3mYJXY/g3XBA6dkxJQ8CQFV3i&#10;AXRP4EwJ8OzQliiVQNdme8BtTpZIDTOkR9sBFXiOgUMaxSIstYPjwbSUMNXC5OLRp74bi25KqaLN&#10;7ljocruDVbLOemkZYWYpqSuK3c3mgISVQUqRps5oNmV7DP5JJaZcxwbzpYuRS3jmpwQB8CfABV7K&#10;fA1xFffbfbrDM0wQI1tbH+Be+6hubZ58zPDOwuDDQpEEd8FMyZbN8w+H1ul32vVzSm9+AAAA//8D&#10;AFBLAwQUAAYACAAAACEAYp90QOMAAAAOAQAADwAAAGRycy9kb3ducmV2LnhtbEyPUUvDMBSF3wX/&#10;Q7iCb13SysbWNR0iiA+isCqyx7S5azubm5JkW/fvjb7Mt3u4h3O+U2wmM7ATOt9bkpDOBDCkxuqe&#10;WgmfH8/JEpgPirQaLKGEC3rYlLc3hcq1PdMWT1VoWQwhnysJXQhjzrlvOjTKz+yIFH9764wKUbqW&#10;a6fOMdwMPBNiwY3qKTZ0asSnDpvv6mgkHF6q3Vf1vnuzB3MZX6l1W+1rKe/vpsc1sIBTuJrhFz+i&#10;QxmZansk7dkgIUnnIrKHv2slMmDRlCzSObBawkO2WgIvC/5/RvkDAAD//wMAUEsBAi0AFAAGAAgA&#10;AAAhALaDOJL+AAAA4QEAABMAAAAAAAAAAAAAAAAAAAAAAFtDb250ZW50X1R5cGVzXS54bWxQSwEC&#10;LQAUAAYACAAAACEAOP0h/9YAAACUAQAACwAAAAAAAAAAAAAAAAAvAQAAX3JlbHMvLnJlbHNQSwEC&#10;LQAUAAYACAAAACEAS0RtgI0CAADtBQAADgAAAAAAAAAAAAAAAAAuAgAAZHJzL2Uyb0RvYy54bWxQ&#10;SwECLQAUAAYACAAAACEAYp90QOMAAAAOAQAADwAAAAAAAAAAAAAAAADnBAAAZHJzL2Rvd25yZXYu&#10;eG1sUEsFBgAAAAAEAAQA8wAAAPcFAAAAAA==&#10;" fillcolor="#f6f8fc" stroked="f" strokeweight="1pt">
              <v:fill color2="#c7d5ed" rotate="t" angle="300" colors="0 #f6f8fc;38011f #abc0e4;46531f #9ab3df;1 #c7d5ed" focus="100%" type="gradient">
                <o:fill v:ext="view" type="gradientUnscaled"/>
              </v:fill>
              <v:textbox>
                <w:txbxContent>
                  <w:p w14:paraId="197EDA34" w14:textId="77777777" w:rsidR="00D93A59" w:rsidRDefault="00D93A59" w:rsidP="00D93A59">
                    <w:pPr>
                      <w:pStyle w:val="NormalWeb"/>
                      <w:spacing w:before="0" w:beforeAutospacing="0" w:after="0" w:afterAutospacing="0"/>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8C7F6E" w14:textId="77777777" w:rsidR="00FB596A" w:rsidRDefault="00FB596A" w:rsidP="00D93A59">
      <w:pPr>
        <w:spacing w:after="0" w:line="240" w:lineRule="auto"/>
      </w:pPr>
      <w:r>
        <w:separator/>
      </w:r>
    </w:p>
  </w:footnote>
  <w:footnote w:type="continuationSeparator" w:id="0">
    <w:p w14:paraId="1DCB7C62" w14:textId="77777777" w:rsidR="00FB596A" w:rsidRDefault="00FB596A" w:rsidP="00D93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BBF4F" w14:textId="77777777" w:rsidR="00D93A59" w:rsidRDefault="00DF1AB2" w:rsidP="00F750CE">
    <w:pPr>
      <w:pStyle w:val="Header"/>
    </w:pPr>
    <w:r w:rsidRPr="009A3D27">
      <w:rPr>
        <w:noProof/>
      </w:rPr>
      <w:drawing>
        <wp:anchor distT="0" distB="0" distL="114300" distR="114300" simplePos="0" relativeHeight="251678720" behindDoc="0" locked="0" layoutInCell="1" allowOverlap="1" wp14:anchorId="44A36162" wp14:editId="4ADBD01B">
          <wp:simplePos x="0" y="0"/>
          <wp:positionH relativeFrom="column">
            <wp:posOffset>219075</wp:posOffset>
          </wp:positionH>
          <wp:positionV relativeFrom="paragraph">
            <wp:posOffset>126093</wp:posOffset>
          </wp:positionV>
          <wp:extent cx="461010" cy="650875"/>
          <wp:effectExtent l="0" t="0" r="0" b="0"/>
          <wp:wrapSquare wrapText="bothSides"/>
          <wp:docPr id="1" name="Picture 8">
            <a:extLst xmlns:a="http://schemas.openxmlformats.org/drawingml/2006/main">
              <a:ext uri="{FF2B5EF4-FFF2-40B4-BE49-F238E27FC236}">
                <a16:creationId xmlns:a16="http://schemas.microsoft.com/office/drawing/2014/main" id="{5F435EAC-36BD-E641-95B6-499A47572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F435EAC-36BD-E641-95B6-499A47572FA3}"/>
                      </a:ext>
                    </a:extLst>
                  </pic:cNvPr>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461010" cy="650875"/>
                  </a:xfrm>
                  <a:prstGeom prst="rect">
                    <a:avLst/>
                  </a:prstGeom>
                </pic:spPr>
              </pic:pic>
            </a:graphicData>
          </a:graphic>
          <wp14:sizeRelH relativeFrom="margin">
            <wp14:pctWidth>0</wp14:pctWidth>
          </wp14:sizeRelH>
          <wp14:sizeRelV relativeFrom="margin">
            <wp14:pctHeight>0</wp14:pctHeight>
          </wp14:sizeRelV>
        </wp:anchor>
      </w:drawing>
    </w:r>
    <w:r w:rsidR="00693B53" w:rsidRPr="00693B53">
      <w:rPr>
        <w:noProof/>
      </w:rPr>
      <mc:AlternateContent>
        <mc:Choice Requires="wps">
          <w:drawing>
            <wp:anchor distT="0" distB="0" distL="114300" distR="114300" simplePos="0" relativeHeight="251680768" behindDoc="0" locked="0" layoutInCell="1" allowOverlap="1" wp14:anchorId="6DCB7E0A" wp14:editId="32AF247E">
              <wp:simplePos x="0" y="0"/>
              <wp:positionH relativeFrom="margin">
                <wp:posOffset>1791970</wp:posOffset>
              </wp:positionH>
              <wp:positionV relativeFrom="margin">
                <wp:posOffset>31750</wp:posOffset>
              </wp:positionV>
              <wp:extent cx="2149475" cy="314960"/>
              <wp:effectExtent l="0" t="0" r="0" b="0"/>
              <wp:wrapSquare wrapText="bothSides"/>
              <wp:docPr id="16" name="TextBox 1"/>
              <wp:cNvGraphicFramePr/>
              <a:graphic xmlns:a="http://schemas.openxmlformats.org/drawingml/2006/main">
                <a:graphicData uri="http://schemas.microsoft.com/office/word/2010/wordprocessingShape">
                  <wps:wsp>
                    <wps:cNvSpPr txBox="1"/>
                    <wps:spPr>
                      <a:xfrm>
                        <a:off x="0" y="0"/>
                        <a:ext cx="2149475" cy="314960"/>
                      </a:xfrm>
                      <a:prstGeom prst="rect">
                        <a:avLst/>
                      </a:prstGeom>
                      <a:noFill/>
                    </wps:spPr>
                    <wps:txbx>
                      <w:txbxContent>
                        <w:p w14:paraId="1AF8A445" w14:textId="77777777" w:rsidR="00693B53" w:rsidRPr="0078306A" w:rsidRDefault="00693B53" w:rsidP="00693B53">
                          <w:pPr>
                            <w:spacing w:after="0"/>
                            <w:jc w:val="center"/>
                            <w:rPr>
                              <w:rFonts w:ascii="Arial" w:hAnsi="Arial" w:cs="Arial"/>
                              <w:color w:val="034EA2"/>
                              <w:sz w:val="14"/>
                              <w:szCs w:val="14"/>
                            </w:rPr>
                          </w:pPr>
                          <w:r w:rsidRPr="0078306A">
                            <w:rPr>
                              <w:rFonts w:ascii="Arial" w:hAnsi="Arial" w:cs="Arial"/>
                              <w:color w:val="034EA2"/>
                              <w:kern w:val="24"/>
                              <w:sz w:val="14"/>
                              <w:szCs w:val="14"/>
                              <w:lang w:val="en-US"/>
                            </w:rPr>
                            <w:t>This project is co-funded by the European Union and the Republic of Turkey </w:t>
                          </w:r>
                        </w:p>
                        <w:p w14:paraId="4FC2A1D7" w14:textId="77777777" w:rsidR="00693B53" w:rsidRPr="00E64882" w:rsidRDefault="00693B53" w:rsidP="00693B53">
                          <w:pPr>
                            <w:spacing w:after="0"/>
                            <w:jc w:val="center"/>
                            <w:rPr>
                              <w:rFonts w:ascii="Arial" w:hAnsi="Arial" w:cs="Arial"/>
                              <w:sz w:val="14"/>
                              <w:szCs w:val="1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DCB7E0A" id="_x0000_t202" coordsize="21600,21600" o:spt="202" path="m,l,21600r21600,l21600,xe">
              <v:stroke joinstyle="miter"/>
              <v:path gradientshapeok="t" o:connecttype="rect"/>
            </v:shapetype>
            <v:shape id="TextBox 1" o:spid="_x0000_s1027" type="#_x0000_t202" style="position:absolute;margin-left:141.1pt;margin-top:2.5pt;width:169.25pt;height:24.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uZlwEAABUDAAAOAAAAZHJzL2Uyb0RvYy54bWysUk1v2zAMvQ/YfxB0X5xkbbYacYptRXsZ&#10;tgFtf4AiS7EAS9RIJXb+fSk5SYvtNuyiD5J6fO9R69vR9+JgkByERi5mcylM0NC6sGvk89P9h89S&#10;UFKhVT0E08ijIXm7ef9uPcTaLKGDvjUoGCRQPcRGdinFuqpId8YrmkE0gZMW0KvEV9xVLaqB0X1f&#10;LefzVTUAthFBGyKO3k1JuSn41hqdflpLJom+kcwtlRXLus1rtVmreocqdk6faKh/YOGVC9z0AnWn&#10;khJ7dH9BeacRCGyaafAVWOu0KRpYzWL+h5rHTkVTtLA5FC820f+D1T8Ov1C4lme3kiIozzN6MmP6&#10;CqNYZHeGSDUXPUYuSyOHufIcJw5m0aNFn3eWIzjPPh8v3jKW0BxcLq5urj5dS6E595Evq2J+9fo6&#10;IqUHA17kQyORZ1csVYfvlJgJl55LcrMA967vczxTnKjkUxq34yToTHML7ZHZDzzlRtLvvUIjBab+&#10;G5RPMYF92SewrvTJKNObEzh7X9qf/kke7tt7qXr9zZsXAAAA//8DAFBLAwQUAAYACAAAACEAw5P9&#10;UtwAAAAIAQAADwAAAGRycy9kb3ducmV2LnhtbEyPzU7DMBCE70h9B2srcaM2VhtKiFMhEFcqyo/E&#10;zY23SUS8jmK3CW/P9kSPoxnNfFNsJt+JEw6xDWTgdqFAIFXBtVQb+Hh/uVmDiMmSs10gNPCLETbl&#10;7KqwuQsjveFpl2rBJRRza6BJqc+ljFWD3sZF6JHYO4TB28RyqKUb7MjlvpNaqUx62xIvNLbHpwar&#10;n93RG/h8PXx/LdW2fvarfgyTkuTvpTHX8+nxAUTCKf2H4YzP6FAy0z4cyUXRGdBrrTlqYMWX2M+0&#10;ugOxZ73MQJaFvDxQ/gEAAP//AwBQSwECLQAUAAYACAAAACEAtoM4kv4AAADhAQAAEwAAAAAAAAAA&#10;AAAAAAAAAAAAW0NvbnRlbnRfVHlwZXNdLnhtbFBLAQItABQABgAIAAAAIQA4/SH/1gAAAJQBAAAL&#10;AAAAAAAAAAAAAAAAAC8BAABfcmVscy8ucmVsc1BLAQItABQABgAIAAAAIQCQPxuZlwEAABUDAAAO&#10;AAAAAAAAAAAAAAAAAC4CAABkcnMvZTJvRG9jLnhtbFBLAQItABQABgAIAAAAIQDDk/1S3AAAAAgB&#10;AAAPAAAAAAAAAAAAAAAAAPEDAABkcnMvZG93bnJldi54bWxQSwUGAAAAAAQABADzAAAA+gQAAAAA&#10;" filled="f" stroked="f">
              <v:textbox>
                <w:txbxContent>
                  <w:p w14:paraId="1AF8A445" w14:textId="77777777" w:rsidR="00693B53" w:rsidRPr="0078306A" w:rsidRDefault="00693B53" w:rsidP="00693B53">
                    <w:pPr>
                      <w:spacing w:after="0"/>
                      <w:jc w:val="center"/>
                      <w:rPr>
                        <w:rFonts w:ascii="Arial" w:hAnsi="Arial" w:cs="Arial"/>
                        <w:color w:val="034EA2"/>
                        <w:sz w:val="14"/>
                        <w:szCs w:val="14"/>
                      </w:rPr>
                    </w:pPr>
                    <w:r w:rsidRPr="0078306A">
                      <w:rPr>
                        <w:rFonts w:ascii="Arial" w:hAnsi="Arial" w:cs="Arial"/>
                        <w:color w:val="034EA2"/>
                        <w:kern w:val="24"/>
                        <w:sz w:val="14"/>
                        <w:szCs w:val="14"/>
                        <w:lang w:val="en-US"/>
                      </w:rPr>
                      <w:t>This project is co-funded by the European Union and the Republic of Turkey </w:t>
                    </w:r>
                  </w:p>
                  <w:p w14:paraId="4FC2A1D7" w14:textId="77777777" w:rsidR="00693B53" w:rsidRPr="00E64882" w:rsidRDefault="00693B53" w:rsidP="00693B53">
                    <w:pPr>
                      <w:spacing w:after="0"/>
                      <w:jc w:val="center"/>
                      <w:rPr>
                        <w:rFonts w:ascii="Arial" w:hAnsi="Arial" w:cs="Arial"/>
                        <w:sz w:val="14"/>
                        <w:szCs w:val="14"/>
                      </w:rPr>
                    </w:pPr>
                  </w:p>
                </w:txbxContent>
              </v:textbox>
              <w10:wrap type="square" anchorx="margin" anchory="margin"/>
            </v:shape>
          </w:pict>
        </mc:Fallback>
      </mc:AlternateContent>
    </w:r>
    <w:r w:rsidR="00693B53" w:rsidRPr="00693B53">
      <w:rPr>
        <w:noProof/>
      </w:rPr>
      <w:drawing>
        <wp:anchor distT="0" distB="0" distL="114300" distR="114300" simplePos="0" relativeHeight="251681792" behindDoc="0" locked="0" layoutInCell="1" allowOverlap="1" wp14:anchorId="0417CE1E" wp14:editId="204B0E4C">
          <wp:simplePos x="0" y="0"/>
          <wp:positionH relativeFrom="margin">
            <wp:posOffset>1788506</wp:posOffset>
          </wp:positionH>
          <wp:positionV relativeFrom="paragraph">
            <wp:posOffset>-423025</wp:posOffset>
          </wp:positionV>
          <wp:extent cx="2157095" cy="9791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709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D27" w:rsidRPr="009A3D27">
      <w:rPr>
        <w:noProof/>
      </w:rPr>
      <mc:AlternateContent>
        <mc:Choice Requires="wps">
          <w:drawing>
            <wp:anchor distT="0" distB="0" distL="114300" distR="114300" simplePos="0" relativeHeight="251677696" behindDoc="0" locked="0" layoutInCell="1" allowOverlap="1" wp14:anchorId="7A703254" wp14:editId="3D47AD9D">
              <wp:simplePos x="0" y="0"/>
              <wp:positionH relativeFrom="column">
                <wp:posOffset>173182</wp:posOffset>
              </wp:positionH>
              <wp:positionV relativeFrom="paragraph">
                <wp:posOffset>77470</wp:posOffset>
              </wp:positionV>
              <wp:extent cx="560070" cy="769620"/>
              <wp:effectExtent l="95250" t="95250" r="30480" b="30480"/>
              <wp:wrapSquare wrapText="bothSides"/>
              <wp:docPr id="11" name="Rounded Rectangle 7"/>
              <wp:cNvGraphicFramePr/>
              <a:graphic xmlns:a="http://schemas.openxmlformats.org/drawingml/2006/main">
                <a:graphicData uri="http://schemas.microsoft.com/office/word/2010/wordprocessingShape">
                  <wps:wsp>
                    <wps:cNvSpPr/>
                    <wps:spPr>
                      <a:xfrm>
                        <a:off x="0" y="0"/>
                        <a:ext cx="560070" cy="769620"/>
                      </a:xfrm>
                      <a:prstGeom prst="roundRect">
                        <a:avLst/>
                      </a:prstGeom>
                      <a:solidFill>
                        <a:schemeClr val="bg1"/>
                      </a:solidFill>
                      <a:ln>
                        <a:no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52D965D" id="Rounded Rectangle 7" o:spid="_x0000_s1026" style="position:absolute;margin-left:13.65pt;margin-top:6.1pt;width:44.1pt;height:6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IrVgIAAAgFAAAOAAAAZHJzL2Uyb0RvYy54bWysVE2P2yAQvVfqf0DcG9vZJptGcfawq+2l&#10;alfJVj0TwDYqBgtInPz7DoPtpF+XqjkQMDNv3nsDbB7OrSYn6byypqTFLKdEGm6FMnVJv74+v1tR&#10;4gMzgmlrZEkv0tOH7ds3m75by7ltrBbSEQAxft13JW1C6NZZ5nkjW+ZntpMGNivrWhZg6epMONYD&#10;equzeZ4vs9460TnLpffw9Slt0i3iV5Xk4UtVeRmILilwCzg6HA9xzLYbtq4d6xrFBxrsH1i0TBko&#10;OkE9scDI0anfoFrFnfW2CjNu28xWleISNYCaIv9Fzb5hnUQtYI7vJpv8/4Pln08vjigBvSsoMayF&#10;Hu3s0QgpyA7cY6bWktxHn/rOryF83724YeVhGkWfK9fGf5BDzujtZfJWngPh8HGxzPN76ACHrfvl&#10;h+Ucvc+uyZ3z4aO0LYmTkrpIIjJAW9npkw9QFeLHuFjQW63Es9IaF/HMyEftyIlBtw91EVlDxk9R&#10;2sRYY2NW2k5fJB4WqIJCjkG6fSN6ctBHt2NgzyJf5UBfqEjublWkBZyk4m6Rxx8lTNdwBw6OEmfD&#10;NxUa7F90ImJG3ldymvHvSZnuGpYYv0eYq0qIRv52ZIOrG6JZbElqAs7CRctYSpudrKCpYPsci+B1&#10;ulrDOJcmFGmrYUKm+qhj9Gw0E2siYESuwLUJewAYIxPIiJ1kDPExNfGekpMpfyGWkqcMrGxNmJJb&#10;Zaz7kzINqobKKR7o31gTpwcrLnDkXdCPNj0KzPDGQid5cJgco+C6ofLhaYj3+XaNsNcHbPsDAAD/&#10;/wMAUEsDBBQABgAIAAAAIQClzPuG3gAAAAkBAAAPAAAAZHJzL2Rvd25yZXYueG1sTI/NTsMwEITv&#10;SLyDtUjcqN2E8hPiVBTEBalCNIWzGy9JhL2OYrcNb8/2BLfdndHsN+Vy8k4ccIx9IA3zmQKB1ATb&#10;U6thW79c3YGIyZA1LhBq+MEIy+r8rDSFDUd6x8MmtYJDKBZGQ5fSUEgZmw69ibMwILH2FUZvEq9j&#10;K+1ojhzuncyUupHe9MQfOjPgU4fN92bvNeQWXR22n/fh9W21+lj7Z6Ww1vryYnp8AJFwSn9mOOEz&#10;OlTMtAt7slE4Ddltzk6+ZxmIkz5fLEDseMjza5BVKf83qH4BAAD//wMAUEsBAi0AFAAGAAgAAAAh&#10;ALaDOJL+AAAA4QEAABMAAAAAAAAAAAAAAAAAAAAAAFtDb250ZW50X1R5cGVzXS54bWxQSwECLQAU&#10;AAYACAAAACEAOP0h/9YAAACUAQAACwAAAAAAAAAAAAAAAAAvAQAAX3JlbHMvLnJlbHNQSwECLQAU&#10;AAYACAAAACEA4o2SK1YCAAAIBQAADgAAAAAAAAAAAAAAAAAuAgAAZHJzL2Uyb0RvYy54bWxQSwEC&#10;LQAUAAYACAAAACEApcz7ht4AAAAJAQAADwAAAAAAAAAAAAAAAACwBAAAZHJzL2Rvd25yZXYueG1s&#10;UEsFBgAAAAAEAAQA8wAAALsFAAAAAA==&#10;" fillcolor="white [3212]" stroked="f" strokeweight="1pt">
              <v:stroke joinstyle="miter"/>
              <v:shadow on="t" color="black" opacity="26214f" origin=".5,.5" offset="-.74836mm,-.74836mm"/>
              <w10:wrap type="squar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5509D"/>
    <w:multiLevelType w:val="hybridMultilevel"/>
    <w:tmpl w:val="C0F868EC"/>
    <w:lvl w:ilvl="0" w:tplc="44A27874">
      <w:start w:val="1"/>
      <w:numFmt w:val="bullet"/>
      <w:lvlText w:val=""/>
      <w:lvlJc w:val="left"/>
      <w:pPr>
        <w:ind w:left="2880" w:hanging="360"/>
      </w:pPr>
      <w:rPr>
        <w:rFonts w:ascii="Wingdings" w:hAnsi="Wingdings" w:hint="default"/>
        <w:color w:val="33669A"/>
      </w:rPr>
    </w:lvl>
    <w:lvl w:ilvl="1" w:tplc="0C000003" w:tentative="1">
      <w:start w:val="1"/>
      <w:numFmt w:val="bullet"/>
      <w:lvlText w:val="o"/>
      <w:lvlJc w:val="left"/>
      <w:pPr>
        <w:ind w:left="3600" w:hanging="360"/>
      </w:pPr>
      <w:rPr>
        <w:rFonts w:ascii="Courier New" w:hAnsi="Courier New" w:cs="Courier New" w:hint="default"/>
      </w:rPr>
    </w:lvl>
    <w:lvl w:ilvl="2" w:tplc="0C000005" w:tentative="1">
      <w:start w:val="1"/>
      <w:numFmt w:val="bullet"/>
      <w:lvlText w:val=""/>
      <w:lvlJc w:val="left"/>
      <w:pPr>
        <w:ind w:left="4320" w:hanging="360"/>
      </w:pPr>
      <w:rPr>
        <w:rFonts w:ascii="Wingdings" w:hAnsi="Wingdings" w:hint="default"/>
      </w:rPr>
    </w:lvl>
    <w:lvl w:ilvl="3" w:tplc="0C000001" w:tentative="1">
      <w:start w:val="1"/>
      <w:numFmt w:val="bullet"/>
      <w:lvlText w:val=""/>
      <w:lvlJc w:val="left"/>
      <w:pPr>
        <w:ind w:left="5040" w:hanging="360"/>
      </w:pPr>
      <w:rPr>
        <w:rFonts w:ascii="Symbol" w:hAnsi="Symbol" w:hint="default"/>
      </w:rPr>
    </w:lvl>
    <w:lvl w:ilvl="4" w:tplc="0C000003" w:tentative="1">
      <w:start w:val="1"/>
      <w:numFmt w:val="bullet"/>
      <w:lvlText w:val="o"/>
      <w:lvlJc w:val="left"/>
      <w:pPr>
        <w:ind w:left="5760" w:hanging="360"/>
      </w:pPr>
      <w:rPr>
        <w:rFonts w:ascii="Courier New" w:hAnsi="Courier New" w:cs="Courier New" w:hint="default"/>
      </w:rPr>
    </w:lvl>
    <w:lvl w:ilvl="5" w:tplc="0C000005" w:tentative="1">
      <w:start w:val="1"/>
      <w:numFmt w:val="bullet"/>
      <w:lvlText w:val=""/>
      <w:lvlJc w:val="left"/>
      <w:pPr>
        <w:ind w:left="6480" w:hanging="360"/>
      </w:pPr>
      <w:rPr>
        <w:rFonts w:ascii="Wingdings" w:hAnsi="Wingdings" w:hint="default"/>
      </w:rPr>
    </w:lvl>
    <w:lvl w:ilvl="6" w:tplc="0C000001" w:tentative="1">
      <w:start w:val="1"/>
      <w:numFmt w:val="bullet"/>
      <w:lvlText w:val=""/>
      <w:lvlJc w:val="left"/>
      <w:pPr>
        <w:ind w:left="7200" w:hanging="360"/>
      </w:pPr>
      <w:rPr>
        <w:rFonts w:ascii="Symbol" w:hAnsi="Symbol" w:hint="default"/>
      </w:rPr>
    </w:lvl>
    <w:lvl w:ilvl="7" w:tplc="0C000003" w:tentative="1">
      <w:start w:val="1"/>
      <w:numFmt w:val="bullet"/>
      <w:lvlText w:val="o"/>
      <w:lvlJc w:val="left"/>
      <w:pPr>
        <w:ind w:left="7920" w:hanging="360"/>
      </w:pPr>
      <w:rPr>
        <w:rFonts w:ascii="Courier New" w:hAnsi="Courier New" w:cs="Courier New" w:hint="default"/>
      </w:rPr>
    </w:lvl>
    <w:lvl w:ilvl="8" w:tplc="0C000005" w:tentative="1">
      <w:start w:val="1"/>
      <w:numFmt w:val="bullet"/>
      <w:lvlText w:val=""/>
      <w:lvlJc w:val="left"/>
      <w:pPr>
        <w:ind w:left="8640" w:hanging="360"/>
      </w:pPr>
      <w:rPr>
        <w:rFonts w:ascii="Wingdings" w:hAnsi="Wingdings" w:hint="default"/>
      </w:rPr>
    </w:lvl>
  </w:abstractNum>
  <w:abstractNum w:abstractNumId="1" w15:restartNumberingAfterBreak="0">
    <w:nsid w:val="0A8E2785"/>
    <w:multiLevelType w:val="hybridMultilevel"/>
    <w:tmpl w:val="8258C83A"/>
    <w:lvl w:ilvl="0" w:tplc="C1C8B060">
      <w:start w:val="1"/>
      <w:numFmt w:val="bullet"/>
      <w:lvlText w:val=""/>
      <w:lvlJc w:val="left"/>
      <w:pPr>
        <w:ind w:left="3384" w:hanging="360"/>
      </w:pPr>
      <w:rPr>
        <w:rFonts w:ascii="Wingdings" w:hAnsi="Wingdings" w:hint="default"/>
        <w:color w:val="33669A"/>
      </w:rPr>
    </w:lvl>
    <w:lvl w:ilvl="1" w:tplc="0C000003" w:tentative="1">
      <w:start w:val="1"/>
      <w:numFmt w:val="bullet"/>
      <w:lvlText w:val="o"/>
      <w:lvlJc w:val="left"/>
      <w:pPr>
        <w:ind w:left="4104" w:hanging="360"/>
      </w:pPr>
      <w:rPr>
        <w:rFonts w:ascii="Courier New" w:hAnsi="Courier New" w:cs="Courier New" w:hint="default"/>
      </w:rPr>
    </w:lvl>
    <w:lvl w:ilvl="2" w:tplc="0C000005" w:tentative="1">
      <w:start w:val="1"/>
      <w:numFmt w:val="bullet"/>
      <w:lvlText w:val=""/>
      <w:lvlJc w:val="left"/>
      <w:pPr>
        <w:ind w:left="4824" w:hanging="360"/>
      </w:pPr>
      <w:rPr>
        <w:rFonts w:ascii="Wingdings" w:hAnsi="Wingdings" w:hint="default"/>
      </w:rPr>
    </w:lvl>
    <w:lvl w:ilvl="3" w:tplc="0C000001" w:tentative="1">
      <w:start w:val="1"/>
      <w:numFmt w:val="bullet"/>
      <w:lvlText w:val=""/>
      <w:lvlJc w:val="left"/>
      <w:pPr>
        <w:ind w:left="5544" w:hanging="360"/>
      </w:pPr>
      <w:rPr>
        <w:rFonts w:ascii="Symbol" w:hAnsi="Symbol" w:hint="default"/>
      </w:rPr>
    </w:lvl>
    <w:lvl w:ilvl="4" w:tplc="0C000003" w:tentative="1">
      <w:start w:val="1"/>
      <w:numFmt w:val="bullet"/>
      <w:lvlText w:val="o"/>
      <w:lvlJc w:val="left"/>
      <w:pPr>
        <w:ind w:left="6264" w:hanging="360"/>
      </w:pPr>
      <w:rPr>
        <w:rFonts w:ascii="Courier New" w:hAnsi="Courier New" w:cs="Courier New" w:hint="default"/>
      </w:rPr>
    </w:lvl>
    <w:lvl w:ilvl="5" w:tplc="0C000005" w:tentative="1">
      <w:start w:val="1"/>
      <w:numFmt w:val="bullet"/>
      <w:lvlText w:val=""/>
      <w:lvlJc w:val="left"/>
      <w:pPr>
        <w:ind w:left="6984" w:hanging="360"/>
      </w:pPr>
      <w:rPr>
        <w:rFonts w:ascii="Wingdings" w:hAnsi="Wingdings" w:hint="default"/>
      </w:rPr>
    </w:lvl>
    <w:lvl w:ilvl="6" w:tplc="0C000001" w:tentative="1">
      <w:start w:val="1"/>
      <w:numFmt w:val="bullet"/>
      <w:lvlText w:val=""/>
      <w:lvlJc w:val="left"/>
      <w:pPr>
        <w:ind w:left="7704" w:hanging="360"/>
      </w:pPr>
      <w:rPr>
        <w:rFonts w:ascii="Symbol" w:hAnsi="Symbol" w:hint="default"/>
      </w:rPr>
    </w:lvl>
    <w:lvl w:ilvl="7" w:tplc="0C000003" w:tentative="1">
      <w:start w:val="1"/>
      <w:numFmt w:val="bullet"/>
      <w:lvlText w:val="o"/>
      <w:lvlJc w:val="left"/>
      <w:pPr>
        <w:ind w:left="8424" w:hanging="360"/>
      </w:pPr>
      <w:rPr>
        <w:rFonts w:ascii="Courier New" w:hAnsi="Courier New" w:cs="Courier New" w:hint="default"/>
      </w:rPr>
    </w:lvl>
    <w:lvl w:ilvl="8" w:tplc="0C000005" w:tentative="1">
      <w:start w:val="1"/>
      <w:numFmt w:val="bullet"/>
      <w:lvlText w:val=""/>
      <w:lvlJc w:val="left"/>
      <w:pPr>
        <w:ind w:left="9144" w:hanging="360"/>
      </w:pPr>
      <w:rPr>
        <w:rFonts w:ascii="Wingdings" w:hAnsi="Wingdings" w:hint="default"/>
      </w:rPr>
    </w:lvl>
  </w:abstractNum>
  <w:abstractNum w:abstractNumId="2" w15:restartNumberingAfterBreak="0">
    <w:nsid w:val="338419A6"/>
    <w:multiLevelType w:val="hybridMultilevel"/>
    <w:tmpl w:val="E0EC6118"/>
    <w:lvl w:ilvl="0" w:tplc="0C42AFEA">
      <w:start w:val="1"/>
      <w:numFmt w:val="bullet"/>
      <w:lvlText w:val=""/>
      <w:lvlJc w:val="left"/>
      <w:pPr>
        <w:ind w:left="573" w:hanging="360"/>
      </w:pPr>
      <w:rPr>
        <w:rFonts w:ascii="Wingdings" w:hAnsi="Wingdings" w:hint="default"/>
        <w:color w:val="33669A"/>
      </w:rPr>
    </w:lvl>
    <w:lvl w:ilvl="1" w:tplc="0C000003" w:tentative="1">
      <w:start w:val="1"/>
      <w:numFmt w:val="bullet"/>
      <w:lvlText w:val="o"/>
      <w:lvlJc w:val="left"/>
      <w:pPr>
        <w:ind w:left="1293" w:hanging="360"/>
      </w:pPr>
      <w:rPr>
        <w:rFonts w:ascii="Courier New" w:hAnsi="Courier New" w:cs="Courier New" w:hint="default"/>
      </w:rPr>
    </w:lvl>
    <w:lvl w:ilvl="2" w:tplc="0C000005" w:tentative="1">
      <w:start w:val="1"/>
      <w:numFmt w:val="bullet"/>
      <w:lvlText w:val=""/>
      <w:lvlJc w:val="left"/>
      <w:pPr>
        <w:ind w:left="2013" w:hanging="360"/>
      </w:pPr>
      <w:rPr>
        <w:rFonts w:ascii="Wingdings" w:hAnsi="Wingdings" w:hint="default"/>
      </w:rPr>
    </w:lvl>
    <w:lvl w:ilvl="3" w:tplc="0C000001" w:tentative="1">
      <w:start w:val="1"/>
      <w:numFmt w:val="bullet"/>
      <w:lvlText w:val=""/>
      <w:lvlJc w:val="left"/>
      <w:pPr>
        <w:ind w:left="2733" w:hanging="360"/>
      </w:pPr>
      <w:rPr>
        <w:rFonts w:ascii="Symbol" w:hAnsi="Symbol" w:hint="default"/>
      </w:rPr>
    </w:lvl>
    <w:lvl w:ilvl="4" w:tplc="0C000003" w:tentative="1">
      <w:start w:val="1"/>
      <w:numFmt w:val="bullet"/>
      <w:lvlText w:val="o"/>
      <w:lvlJc w:val="left"/>
      <w:pPr>
        <w:ind w:left="3453" w:hanging="360"/>
      </w:pPr>
      <w:rPr>
        <w:rFonts w:ascii="Courier New" w:hAnsi="Courier New" w:cs="Courier New" w:hint="default"/>
      </w:rPr>
    </w:lvl>
    <w:lvl w:ilvl="5" w:tplc="0C000005" w:tentative="1">
      <w:start w:val="1"/>
      <w:numFmt w:val="bullet"/>
      <w:lvlText w:val=""/>
      <w:lvlJc w:val="left"/>
      <w:pPr>
        <w:ind w:left="4173" w:hanging="360"/>
      </w:pPr>
      <w:rPr>
        <w:rFonts w:ascii="Wingdings" w:hAnsi="Wingdings" w:hint="default"/>
      </w:rPr>
    </w:lvl>
    <w:lvl w:ilvl="6" w:tplc="0C000001" w:tentative="1">
      <w:start w:val="1"/>
      <w:numFmt w:val="bullet"/>
      <w:lvlText w:val=""/>
      <w:lvlJc w:val="left"/>
      <w:pPr>
        <w:ind w:left="4893" w:hanging="360"/>
      </w:pPr>
      <w:rPr>
        <w:rFonts w:ascii="Symbol" w:hAnsi="Symbol" w:hint="default"/>
      </w:rPr>
    </w:lvl>
    <w:lvl w:ilvl="7" w:tplc="0C000003" w:tentative="1">
      <w:start w:val="1"/>
      <w:numFmt w:val="bullet"/>
      <w:lvlText w:val="o"/>
      <w:lvlJc w:val="left"/>
      <w:pPr>
        <w:ind w:left="5613" w:hanging="360"/>
      </w:pPr>
      <w:rPr>
        <w:rFonts w:ascii="Courier New" w:hAnsi="Courier New" w:cs="Courier New" w:hint="default"/>
      </w:rPr>
    </w:lvl>
    <w:lvl w:ilvl="8" w:tplc="0C000005" w:tentative="1">
      <w:start w:val="1"/>
      <w:numFmt w:val="bullet"/>
      <w:lvlText w:val=""/>
      <w:lvlJc w:val="left"/>
      <w:pPr>
        <w:ind w:left="6333" w:hanging="360"/>
      </w:pPr>
      <w:rPr>
        <w:rFonts w:ascii="Wingdings" w:hAnsi="Wingdings" w:hint="default"/>
      </w:rPr>
    </w:lvl>
  </w:abstractNum>
  <w:abstractNum w:abstractNumId="3" w15:restartNumberingAfterBreak="0">
    <w:nsid w:val="3D4B2DBC"/>
    <w:multiLevelType w:val="multilevel"/>
    <w:tmpl w:val="0000001F"/>
    <w:lvl w:ilvl="0">
      <w:start w:val="1"/>
      <w:numFmt w:val="decimal"/>
      <w:lvlText w:val="%1."/>
      <w:lvlJc w:val="left"/>
      <w:pPr>
        <w:ind w:left="576" w:hanging="360"/>
      </w:pPr>
      <w:rPr>
        <w:color w:val="33669A"/>
      </w:rPr>
    </w:lvl>
    <w:lvl w:ilvl="1">
      <w:start w:val="1"/>
      <w:numFmt w:val="decimal"/>
      <w:lvlText w:val="%1.%2."/>
      <w:lvlJc w:val="left"/>
      <w:pPr>
        <w:ind w:left="1008" w:hanging="432"/>
      </w:pPr>
      <w:rPr>
        <w:rFonts w:hint="default"/>
      </w:rPr>
    </w:lvl>
    <w:lvl w:ilvl="2">
      <w:start w:val="1"/>
      <w:numFmt w:val="decimal"/>
      <w:lvlText w:val="%1.%2.%3."/>
      <w:lvlJc w:val="left"/>
      <w:pPr>
        <w:ind w:left="1440" w:hanging="504"/>
      </w:pPr>
      <w:rPr>
        <w:rFonts w:hint="default"/>
      </w:rPr>
    </w:lvl>
    <w:lvl w:ilvl="3">
      <w:start w:val="1"/>
      <w:numFmt w:val="decimal"/>
      <w:lvlText w:val="%1.%2.%3.%4."/>
      <w:lvlJc w:val="left"/>
      <w:pPr>
        <w:ind w:left="1944" w:hanging="648"/>
      </w:pPr>
      <w:rPr>
        <w:rFonts w:hint="default"/>
      </w:rPr>
    </w:lvl>
    <w:lvl w:ilvl="4">
      <w:start w:val="1"/>
      <w:numFmt w:val="decimal"/>
      <w:lvlText w:val="%1.%2.%3.%4.%5."/>
      <w:lvlJc w:val="left"/>
      <w:pPr>
        <w:ind w:left="2448" w:hanging="792"/>
      </w:pPr>
      <w:rPr>
        <w:rFonts w:hint="default"/>
      </w:rPr>
    </w:lvl>
    <w:lvl w:ilvl="5">
      <w:start w:val="1"/>
      <w:numFmt w:val="decimal"/>
      <w:lvlText w:val="%1.%2.%3.%4.%5.%6."/>
      <w:lvlJc w:val="left"/>
      <w:pPr>
        <w:ind w:left="2952" w:hanging="936"/>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3960" w:hanging="1224"/>
      </w:pPr>
      <w:rPr>
        <w:rFonts w:hint="default"/>
      </w:rPr>
    </w:lvl>
    <w:lvl w:ilvl="8">
      <w:start w:val="1"/>
      <w:numFmt w:val="decimal"/>
      <w:lvlText w:val="%1.%2.%3.%4.%5.%6.%7.%8.%9."/>
      <w:lvlJc w:val="left"/>
      <w:pPr>
        <w:ind w:left="4536" w:hanging="1440"/>
      </w:pPr>
      <w:rPr>
        <w:rFonts w:hint="default"/>
      </w:rPr>
    </w:lvl>
  </w:abstractNum>
  <w:abstractNum w:abstractNumId="4" w15:restartNumberingAfterBreak="0">
    <w:nsid w:val="583527DC"/>
    <w:multiLevelType w:val="hybridMultilevel"/>
    <w:tmpl w:val="4678E1D8"/>
    <w:lvl w:ilvl="0" w:tplc="D0BEC558">
      <w:start w:val="1"/>
      <w:numFmt w:val="decimal"/>
      <w:lvlText w:val="%1."/>
      <w:lvlJc w:val="left"/>
      <w:pPr>
        <w:ind w:left="720" w:hanging="360"/>
      </w:pPr>
      <w:rPr>
        <w:rFonts w:asciiTheme="minorHAnsi" w:eastAsiaTheme="minorHAnsi" w:hAnsiTheme="minorHAnsi" w:cstheme="minorBidi"/>
        <w:color w:val="33669A"/>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 w15:restartNumberingAfterBreak="0">
    <w:nsid w:val="65676D53"/>
    <w:multiLevelType w:val="hybridMultilevel"/>
    <w:tmpl w:val="8A02D574"/>
    <w:lvl w:ilvl="0" w:tplc="C1C8B060">
      <w:start w:val="1"/>
      <w:numFmt w:val="bullet"/>
      <w:lvlText w:val=""/>
      <w:lvlJc w:val="left"/>
      <w:pPr>
        <w:ind w:left="1440" w:hanging="360"/>
      </w:pPr>
      <w:rPr>
        <w:rFonts w:ascii="Wingdings" w:hAnsi="Wingdings" w:hint="default"/>
        <w:color w:val="33669A"/>
      </w:rPr>
    </w:lvl>
    <w:lvl w:ilvl="1" w:tplc="0C000003" w:tentative="1">
      <w:start w:val="1"/>
      <w:numFmt w:val="bullet"/>
      <w:lvlText w:val="o"/>
      <w:lvlJc w:val="left"/>
      <w:pPr>
        <w:ind w:left="2160" w:hanging="360"/>
      </w:pPr>
      <w:rPr>
        <w:rFonts w:ascii="Courier New" w:hAnsi="Courier New" w:cs="Courier New" w:hint="default"/>
      </w:rPr>
    </w:lvl>
    <w:lvl w:ilvl="2" w:tplc="0C000005" w:tentative="1">
      <w:start w:val="1"/>
      <w:numFmt w:val="bullet"/>
      <w:lvlText w:val=""/>
      <w:lvlJc w:val="left"/>
      <w:pPr>
        <w:ind w:left="2880" w:hanging="360"/>
      </w:pPr>
      <w:rPr>
        <w:rFonts w:ascii="Wingdings" w:hAnsi="Wingdings" w:hint="default"/>
      </w:rPr>
    </w:lvl>
    <w:lvl w:ilvl="3" w:tplc="0C000001" w:tentative="1">
      <w:start w:val="1"/>
      <w:numFmt w:val="bullet"/>
      <w:lvlText w:val=""/>
      <w:lvlJc w:val="left"/>
      <w:pPr>
        <w:ind w:left="3600" w:hanging="360"/>
      </w:pPr>
      <w:rPr>
        <w:rFonts w:ascii="Symbol" w:hAnsi="Symbol" w:hint="default"/>
      </w:rPr>
    </w:lvl>
    <w:lvl w:ilvl="4" w:tplc="0C000003" w:tentative="1">
      <w:start w:val="1"/>
      <w:numFmt w:val="bullet"/>
      <w:lvlText w:val="o"/>
      <w:lvlJc w:val="left"/>
      <w:pPr>
        <w:ind w:left="4320" w:hanging="360"/>
      </w:pPr>
      <w:rPr>
        <w:rFonts w:ascii="Courier New" w:hAnsi="Courier New" w:cs="Courier New" w:hint="default"/>
      </w:rPr>
    </w:lvl>
    <w:lvl w:ilvl="5" w:tplc="0C000005" w:tentative="1">
      <w:start w:val="1"/>
      <w:numFmt w:val="bullet"/>
      <w:lvlText w:val=""/>
      <w:lvlJc w:val="left"/>
      <w:pPr>
        <w:ind w:left="5040" w:hanging="360"/>
      </w:pPr>
      <w:rPr>
        <w:rFonts w:ascii="Wingdings" w:hAnsi="Wingdings" w:hint="default"/>
      </w:rPr>
    </w:lvl>
    <w:lvl w:ilvl="6" w:tplc="0C000001" w:tentative="1">
      <w:start w:val="1"/>
      <w:numFmt w:val="bullet"/>
      <w:lvlText w:val=""/>
      <w:lvlJc w:val="left"/>
      <w:pPr>
        <w:ind w:left="5760" w:hanging="360"/>
      </w:pPr>
      <w:rPr>
        <w:rFonts w:ascii="Symbol" w:hAnsi="Symbol" w:hint="default"/>
      </w:rPr>
    </w:lvl>
    <w:lvl w:ilvl="7" w:tplc="0C000003" w:tentative="1">
      <w:start w:val="1"/>
      <w:numFmt w:val="bullet"/>
      <w:lvlText w:val="o"/>
      <w:lvlJc w:val="left"/>
      <w:pPr>
        <w:ind w:left="6480" w:hanging="360"/>
      </w:pPr>
      <w:rPr>
        <w:rFonts w:ascii="Courier New" w:hAnsi="Courier New" w:cs="Courier New" w:hint="default"/>
      </w:rPr>
    </w:lvl>
    <w:lvl w:ilvl="8" w:tplc="0C000005" w:tentative="1">
      <w:start w:val="1"/>
      <w:numFmt w:val="bullet"/>
      <w:lvlText w:val=""/>
      <w:lvlJc w:val="left"/>
      <w:pPr>
        <w:ind w:left="7200" w:hanging="360"/>
      </w:pPr>
      <w:rPr>
        <w:rFonts w:ascii="Wingdings" w:hAnsi="Wingdings" w:hint="default"/>
      </w:rPr>
    </w:lvl>
  </w:abstractNum>
  <w:abstractNum w:abstractNumId="6" w15:restartNumberingAfterBreak="0">
    <w:nsid w:val="6B5B45B3"/>
    <w:multiLevelType w:val="hybridMultilevel"/>
    <w:tmpl w:val="5664CB60"/>
    <w:lvl w:ilvl="0" w:tplc="C1C8B060">
      <w:start w:val="1"/>
      <w:numFmt w:val="bullet"/>
      <w:lvlText w:val=""/>
      <w:lvlJc w:val="left"/>
      <w:pPr>
        <w:ind w:left="2880" w:hanging="360"/>
      </w:pPr>
      <w:rPr>
        <w:rFonts w:ascii="Wingdings" w:hAnsi="Wingdings" w:hint="default"/>
        <w:color w:val="33669A"/>
      </w:rPr>
    </w:lvl>
    <w:lvl w:ilvl="1" w:tplc="0C000003" w:tentative="1">
      <w:start w:val="1"/>
      <w:numFmt w:val="bullet"/>
      <w:lvlText w:val="o"/>
      <w:lvlJc w:val="left"/>
      <w:pPr>
        <w:ind w:left="3600" w:hanging="360"/>
      </w:pPr>
      <w:rPr>
        <w:rFonts w:ascii="Courier New" w:hAnsi="Courier New" w:cs="Courier New" w:hint="default"/>
      </w:rPr>
    </w:lvl>
    <w:lvl w:ilvl="2" w:tplc="0C000005" w:tentative="1">
      <w:start w:val="1"/>
      <w:numFmt w:val="bullet"/>
      <w:lvlText w:val=""/>
      <w:lvlJc w:val="left"/>
      <w:pPr>
        <w:ind w:left="4320" w:hanging="360"/>
      </w:pPr>
      <w:rPr>
        <w:rFonts w:ascii="Wingdings" w:hAnsi="Wingdings" w:hint="default"/>
      </w:rPr>
    </w:lvl>
    <w:lvl w:ilvl="3" w:tplc="0C000001" w:tentative="1">
      <w:start w:val="1"/>
      <w:numFmt w:val="bullet"/>
      <w:lvlText w:val=""/>
      <w:lvlJc w:val="left"/>
      <w:pPr>
        <w:ind w:left="5040" w:hanging="360"/>
      </w:pPr>
      <w:rPr>
        <w:rFonts w:ascii="Symbol" w:hAnsi="Symbol" w:hint="default"/>
      </w:rPr>
    </w:lvl>
    <w:lvl w:ilvl="4" w:tplc="0C000003" w:tentative="1">
      <w:start w:val="1"/>
      <w:numFmt w:val="bullet"/>
      <w:lvlText w:val="o"/>
      <w:lvlJc w:val="left"/>
      <w:pPr>
        <w:ind w:left="5760" w:hanging="360"/>
      </w:pPr>
      <w:rPr>
        <w:rFonts w:ascii="Courier New" w:hAnsi="Courier New" w:cs="Courier New" w:hint="default"/>
      </w:rPr>
    </w:lvl>
    <w:lvl w:ilvl="5" w:tplc="0C000005" w:tentative="1">
      <w:start w:val="1"/>
      <w:numFmt w:val="bullet"/>
      <w:lvlText w:val=""/>
      <w:lvlJc w:val="left"/>
      <w:pPr>
        <w:ind w:left="6480" w:hanging="360"/>
      </w:pPr>
      <w:rPr>
        <w:rFonts w:ascii="Wingdings" w:hAnsi="Wingdings" w:hint="default"/>
      </w:rPr>
    </w:lvl>
    <w:lvl w:ilvl="6" w:tplc="0C000001" w:tentative="1">
      <w:start w:val="1"/>
      <w:numFmt w:val="bullet"/>
      <w:lvlText w:val=""/>
      <w:lvlJc w:val="left"/>
      <w:pPr>
        <w:ind w:left="7200" w:hanging="360"/>
      </w:pPr>
      <w:rPr>
        <w:rFonts w:ascii="Symbol" w:hAnsi="Symbol" w:hint="default"/>
      </w:rPr>
    </w:lvl>
    <w:lvl w:ilvl="7" w:tplc="0C000003" w:tentative="1">
      <w:start w:val="1"/>
      <w:numFmt w:val="bullet"/>
      <w:lvlText w:val="o"/>
      <w:lvlJc w:val="left"/>
      <w:pPr>
        <w:ind w:left="7920" w:hanging="360"/>
      </w:pPr>
      <w:rPr>
        <w:rFonts w:ascii="Courier New" w:hAnsi="Courier New" w:cs="Courier New" w:hint="default"/>
      </w:rPr>
    </w:lvl>
    <w:lvl w:ilvl="8" w:tplc="0C000005" w:tentative="1">
      <w:start w:val="1"/>
      <w:numFmt w:val="bullet"/>
      <w:lvlText w:val=""/>
      <w:lvlJc w:val="left"/>
      <w:pPr>
        <w:ind w:left="8640" w:hanging="360"/>
      </w:pPr>
      <w:rPr>
        <w:rFonts w:ascii="Wingdings" w:hAnsi="Wingdings" w:hint="default"/>
      </w:rPr>
    </w:lvl>
  </w:abstractNum>
  <w:abstractNum w:abstractNumId="7" w15:restartNumberingAfterBreak="0">
    <w:nsid w:val="6D9D7D8E"/>
    <w:multiLevelType w:val="hybridMultilevel"/>
    <w:tmpl w:val="4BA42716"/>
    <w:lvl w:ilvl="0" w:tplc="44A27874">
      <w:start w:val="1"/>
      <w:numFmt w:val="bullet"/>
      <w:lvlText w:val=""/>
      <w:lvlJc w:val="left"/>
      <w:pPr>
        <w:ind w:left="644" w:hanging="360"/>
      </w:pPr>
      <w:rPr>
        <w:rFonts w:ascii="Wingdings" w:hAnsi="Wingdings" w:hint="default"/>
        <w:color w:val="33669A"/>
      </w:rPr>
    </w:lvl>
    <w:lvl w:ilvl="1" w:tplc="0C000003" w:tentative="1">
      <w:start w:val="1"/>
      <w:numFmt w:val="bullet"/>
      <w:lvlText w:val="o"/>
      <w:lvlJc w:val="left"/>
      <w:pPr>
        <w:ind w:left="1364" w:hanging="360"/>
      </w:pPr>
      <w:rPr>
        <w:rFonts w:ascii="Courier New" w:hAnsi="Courier New" w:cs="Courier New" w:hint="default"/>
      </w:rPr>
    </w:lvl>
    <w:lvl w:ilvl="2" w:tplc="0C000005" w:tentative="1">
      <w:start w:val="1"/>
      <w:numFmt w:val="bullet"/>
      <w:lvlText w:val=""/>
      <w:lvlJc w:val="left"/>
      <w:pPr>
        <w:ind w:left="2084" w:hanging="360"/>
      </w:pPr>
      <w:rPr>
        <w:rFonts w:ascii="Wingdings" w:hAnsi="Wingdings" w:hint="default"/>
      </w:rPr>
    </w:lvl>
    <w:lvl w:ilvl="3" w:tplc="0C000001" w:tentative="1">
      <w:start w:val="1"/>
      <w:numFmt w:val="bullet"/>
      <w:lvlText w:val=""/>
      <w:lvlJc w:val="left"/>
      <w:pPr>
        <w:ind w:left="2804" w:hanging="360"/>
      </w:pPr>
      <w:rPr>
        <w:rFonts w:ascii="Symbol" w:hAnsi="Symbol" w:hint="default"/>
      </w:rPr>
    </w:lvl>
    <w:lvl w:ilvl="4" w:tplc="0C000003" w:tentative="1">
      <w:start w:val="1"/>
      <w:numFmt w:val="bullet"/>
      <w:lvlText w:val="o"/>
      <w:lvlJc w:val="left"/>
      <w:pPr>
        <w:ind w:left="3524" w:hanging="360"/>
      </w:pPr>
      <w:rPr>
        <w:rFonts w:ascii="Courier New" w:hAnsi="Courier New" w:cs="Courier New" w:hint="default"/>
      </w:rPr>
    </w:lvl>
    <w:lvl w:ilvl="5" w:tplc="0C000005" w:tentative="1">
      <w:start w:val="1"/>
      <w:numFmt w:val="bullet"/>
      <w:lvlText w:val=""/>
      <w:lvlJc w:val="left"/>
      <w:pPr>
        <w:ind w:left="4244" w:hanging="360"/>
      </w:pPr>
      <w:rPr>
        <w:rFonts w:ascii="Wingdings" w:hAnsi="Wingdings" w:hint="default"/>
      </w:rPr>
    </w:lvl>
    <w:lvl w:ilvl="6" w:tplc="0C000001" w:tentative="1">
      <w:start w:val="1"/>
      <w:numFmt w:val="bullet"/>
      <w:lvlText w:val=""/>
      <w:lvlJc w:val="left"/>
      <w:pPr>
        <w:ind w:left="4964" w:hanging="360"/>
      </w:pPr>
      <w:rPr>
        <w:rFonts w:ascii="Symbol" w:hAnsi="Symbol" w:hint="default"/>
      </w:rPr>
    </w:lvl>
    <w:lvl w:ilvl="7" w:tplc="0C000003" w:tentative="1">
      <w:start w:val="1"/>
      <w:numFmt w:val="bullet"/>
      <w:lvlText w:val="o"/>
      <w:lvlJc w:val="left"/>
      <w:pPr>
        <w:ind w:left="5684" w:hanging="360"/>
      </w:pPr>
      <w:rPr>
        <w:rFonts w:ascii="Courier New" w:hAnsi="Courier New" w:cs="Courier New" w:hint="default"/>
      </w:rPr>
    </w:lvl>
    <w:lvl w:ilvl="8" w:tplc="0C000005" w:tentative="1">
      <w:start w:val="1"/>
      <w:numFmt w:val="bullet"/>
      <w:lvlText w:val=""/>
      <w:lvlJc w:val="left"/>
      <w:pPr>
        <w:ind w:left="6404"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96A"/>
    <w:rsid w:val="00010B96"/>
    <w:rsid w:val="000B38EB"/>
    <w:rsid w:val="000C5852"/>
    <w:rsid w:val="000F317B"/>
    <w:rsid w:val="001016F2"/>
    <w:rsid w:val="001113DA"/>
    <w:rsid w:val="0015193D"/>
    <w:rsid w:val="001B2522"/>
    <w:rsid w:val="00336FD4"/>
    <w:rsid w:val="00342E4C"/>
    <w:rsid w:val="003F216E"/>
    <w:rsid w:val="004775FC"/>
    <w:rsid w:val="00534590"/>
    <w:rsid w:val="00570F96"/>
    <w:rsid w:val="005A765F"/>
    <w:rsid w:val="00622DF7"/>
    <w:rsid w:val="00641B4B"/>
    <w:rsid w:val="006633DD"/>
    <w:rsid w:val="00664D9A"/>
    <w:rsid w:val="00687340"/>
    <w:rsid w:val="00693B53"/>
    <w:rsid w:val="007305F5"/>
    <w:rsid w:val="0077502A"/>
    <w:rsid w:val="00811ACF"/>
    <w:rsid w:val="0081487A"/>
    <w:rsid w:val="008173BE"/>
    <w:rsid w:val="00941C94"/>
    <w:rsid w:val="009668F3"/>
    <w:rsid w:val="00995812"/>
    <w:rsid w:val="009A3D27"/>
    <w:rsid w:val="009F5127"/>
    <w:rsid w:val="00A22FA0"/>
    <w:rsid w:val="00A27271"/>
    <w:rsid w:val="00A46428"/>
    <w:rsid w:val="00A725FA"/>
    <w:rsid w:val="00AB336D"/>
    <w:rsid w:val="00AD374A"/>
    <w:rsid w:val="00B44D53"/>
    <w:rsid w:val="00B56632"/>
    <w:rsid w:val="00BB452E"/>
    <w:rsid w:val="00C939DB"/>
    <w:rsid w:val="00CD4A9F"/>
    <w:rsid w:val="00D23779"/>
    <w:rsid w:val="00D4751A"/>
    <w:rsid w:val="00D93A59"/>
    <w:rsid w:val="00DB6A77"/>
    <w:rsid w:val="00DF1AB2"/>
    <w:rsid w:val="00E24AA7"/>
    <w:rsid w:val="00E46F2D"/>
    <w:rsid w:val="00E73C03"/>
    <w:rsid w:val="00EC3542"/>
    <w:rsid w:val="00EE2894"/>
    <w:rsid w:val="00EE6FB4"/>
    <w:rsid w:val="00F26A0F"/>
    <w:rsid w:val="00F750CE"/>
    <w:rsid w:val="00FB596A"/>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B9CAD1"/>
  <w15:chartTrackingRefBased/>
  <w15:docId w15:val="{E13DF89C-9C25-4DF8-A613-CA00055F8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340"/>
    <w:pPr>
      <w:spacing w:line="25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3A59"/>
    <w:pPr>
      <w:spacing w:before="100" w:beforeAutospacing="1" w:after="100" w:afterAutospacing="1" w:line="240" w:lineRule="auto"/>
    </w:pPr>
    <w:rPr>
      <w:rFonts w:ascii="Times New Roman" w:eastAsiaTheme="minorEastAsia" w:hAnsi="Times New Roman" w:cs="Times New Roman"/>
      <w:sz w:val="24"/>
      <w:szCs w:val="24"/>
      <w:lang w:val="en-BE" w:eastAsia="en-BE"/>
    </w:rPr>
  </w:style>
  <w:style w:type="paragraph" w:styleId="Header">
    <w:name w:val="header"/>
    <w:basedOn w:val="Normal"/>
    <w:link w:val="HeaderChar"/>
    <w:uiPriority w:val="99"/>
    <w:unhideWhenUsed/>
    <w:rsid w:val="00D93A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A59"/>
    <w:rPr>
      <w:lang w:val="en-GB"/>
    </w:rPr>
  </w:style>
  <w:style w:type="paragraph" w:styleId="Footer">
    <w:name w:val="footer"/>
    <w:basedOn w:val="Normal"/>
    <w:link w:val="FooterChar"/>
    <w:uiPriority w:val="99"/>
    <w:unhideWhenUsed/>
    <w:rsid w:val="00D93A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A59"/>
    <w:rPr>
      <w:lang w:val="en-GB"/>
    </w:rPr>
  </w:style>
  <w:style w:type="paragraph" w:styleId="ListParagraph">
    <w:name w:val="List Paragraph"/>
    <w:basedOn w:val="Normal"/>
    <w:uiPriority w:val="34"/>
    <w:qFormat/>
    <w:rsid w:val="00D93A59"/>
    <w:pPr>
      <w:spacing w:line="240" w:lineRule="auto"/>
      <w:ind w:left="720" w:hanging="288"/>
      <w:contextualSpacing/>
    </w:pPr>
    <w:rPr>
      <w:color w:val="44546A" w:themeColor="text2"/>
    </w:rPr>
  </w:style>
  <w:style w:type="character" w:styleId="Hyperlink">
    <w:name w:val="Hyperlink"/>
    <w:basedOn w:val="DefaultParagraphFont"/>
    <w:uiPriority w:val="99"/>
    <w:unhideWhenUsed/>
    <w:rsid w:val="005345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97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rivacy@eurochambres.e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S:\2%20-%20OPS\TEBD\4.%20Communication\B.%20Visual%20identity\All%20Templates\01.%20TEBD%20Templates\Template%20-%20GDPR%20consent%20(for%20confirmation%20for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 GDPR consent (for confirmation forms).dotx</Template>
  <TotalTime>0</TotalTime>
  <Pages>1</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USTARROZ</dc:creator>
  <cp:keywords/>
  <dc:description/>
  <cp:lastModifiedBy>Angela USTARROZ</cp:lastModifiedBy>
  <cp:revision>4</cp:revision>
  <cp:lastPrinted>2018-11-30T16:33:00Z</cp:lastPrinted>
  <dcterms:created xsi:type="dcterms:W3CDTF">2020-10-21T11:11:00Z</dcterms:created>
  <dcterms:modified xsi:type="dcterms:W3CDTF">2021-03-23T09:39:00Z</dcterms:modified>
</cp:coreProperties>
</file>