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6.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8E6" w:rsidRPr="00CE08E6" w:rsidRDefault="00CE08E6" w:rsidP="00CE08E6">
      <w:pPr>
        <w:tabs>
          <w:tab w:val="left" w:pos="1843"/>
        </w:tabs>
        <w:jc w:val="center"/>
        <w:rPr>
          <w:rFonts w:ascii="Times New Roman" w:eastAsia="Calibri" w:hAnsi="Times New Roman" w:cs="Times New Roman"/>
          <w:sz w:val="24"/>
          <w:szCs w:val="24"/>
        </w:rPr>
      </w:pPr>
      <w:r w:rsidRPr="00CE08E6">
        <w:rPr>
          <w:rFonts w:ascii="Times New Roman" w:eastAsia="Calibri" w:hAnsi="Times New Roman" w:cs="Times New Roman"/>
          <w:noProof/>
          <w:sz w:val="24"/>
          <w:szCs w:val="24"/>
          <w:lang w:eastAsia="tr-TR"/>
        </w:rPr>
        <w:drawing>
          <wp:anchor distT="0" distB="0" distL="114300" distR="114300" simplePos="0" relativeHeight="251659264" behindDoc="0" locked="0" layoutInCell="1" allowOverlap="1">
            <wp:simplePos x="0" y="0"/>
            <wp:positionH relativeFrom="margin">
              <wp:posOffset>2195830</wp:posOffset>
            </wp:positionH>
            <wp:positionV relativeFrom="margin">
              <wp:posOffset>624205</wp:posOffset>
            </wp:positionV>
            <wp:extent cx="1410335" cy="1762125"/>
            <wp:effectExtent l="0" t="0" r="0" b="0"/>
            <wp:wrapSquare wrapText="bothSides"/>
            <wp:docPr id="1" name="Resim 24"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yklogoisimsiz"/>
                    <pic:cNvPicPr>
                      <a:picLocks noChangeAspect="1" noChangeArrowheads="1"/>
                    </pic:cNvPicPr>
                  </pic:nvPicPr>
                  <pic:blipFill>
                    <a:blip r:embed="rId7" cstate="print"/>
                    <a:srcRect/>
                    <a:stretch>
                      <a:fillRect/>
                    </a:stretch>
                  </pic:blipFill>
                  <pic:spPr bwMode="auto">
                    <a:xfrm>
                      <a:off x="0" y="0"/>
                      <a:ext cx="1410335" cy="1762125"/>
                    </a:xfrm>
                    <a:prstGeom prst="rect">
                      <a:avLst/>
                    </a:prstGeom>
                    <a:noFill/>
                    <a:ln w="9525">
                      <a:noFill/>
                      <a:miter lim="800000"/>
                      <a:headEnd/>
                      <a:tailEnd/>
                    </a:ln>
                  </pic:spPr>
                </pic:pic>
              </a:graphicData>
            </a:graphic>
          </wp:anchor>
        </w:drawing>
      </w:r>
      <w:r w:rsidRPr="00CE08E6">
        <w:rPr>
          <w:rFonts w:ascii="Times New Roman" w:eastAsia="Calibri" w:hAnsi="Times New Roman" w:cs="Times New Roman"/>
          <w:sz w:val="24"/>
          <w:szCs w:val="24"/>
        </w:rPr>
        <w:t xml:space="preserve"> </w:t>
      </w:r>
    </w:p>
    <w:p w:rsidR="00CE08E6" w:rsidRPr="00CE08E6" w:rsidRDefault="00CE08E6" w:rsidP="00CE08E6">
      <w:pPr>
        <w:tabs>
          <w:tab w:val="left" w:pos="1843"/>
        </w:tabs>
        <w:jc w:val="center"/>
        <w:rPr>
          <w:rFonts w:ascii="Times New Roman" w:eastAsia="Calibri" w:hAnsi="Times New Roman" w:cs="Times New Roman"/>
          <w:sz w:val="24"/>
          <w:szCs w:val="24"/>
        </w:rPr>
      </w:pPr>
    </w:p>
    <w:p w:rsidR="00CE08E6" w:rsidRPr="00CE08E6" w:rsidRDefault="00CE08E6" w:rsidP="00CE08E6">
      <w:pPr>
        <w:tabs>
          <w:tab w:val="left" w:pos="1843"/>
        </w:tabs>
        <w:jc w:val="center"/>
        <w:rPr>
          <w:rFonts w:ascii="Times New Roman" w:eastAsia="Calibri" w:hAnsi="Times New Roman" w:cs="Times New Roman"/>
          <w:sz w:val="24"/>
          <w:szCs w:val="24"/>
        </w:rPr>
      </w:pPr>
    </w:p>
    <w:p w:rsidR="00CE08E6" w:rsidRPr="00CE08E6" w:rsidRDefault="00CE08E6" w:rsidP="00CE08E6">
      <w:pPr>
        <w:tabs>
          <w:tab w:val="left" w:pos="1843"/>
        </w:tabs>
        <w:jc w:val="center"/>
        <w:rPr>
          <w:rFonts w:ascii="Times New Roman" w:eastAsia="Calibri" w:hAnsi="Times New Roman" w:cs="Times New Roman"/>
          <w:sz w:val="24"/>
          <w:szCs w:val="24"/>
        </w:rPr>
      </w:pPr>
    </w:p>
    <w:p w:rsidR="00CE08E6" w:rsidRPr="00CE08E6" w:rsidRDefault="00CE08E6" w:rsidP="00CE08E6">
      <w:pPr>
        <w:tabs>
          <w:tab w:val="left" w:pos="1843"/>
        </w:tabs>
        <w:jc w:val="center"/>
        <w:rPr>
          <w:rFonts w:ascii="Times New Roman" w:eastAsia="Calibri" w:hAnsi="Times New Roman" w:cs="Times New Roman"/>
          <w:sz w:val="24"/>
          <w:szCs w:val="24"/>
        </w:rPr>
      </w:pPr>
    </w:p>
    <w:p w:rsidR="00CE08E6" w:rsidRPr="00CE08E6" w:rsidRDefault="00CE08E6" w:rsidP="00CE08E6">
      <w:pPr>
        <w:rPr>
          <w:rFonts w:ascii="Times New Roman" w:eastAsia="Calibri" w:hAnsi="Times New Roman" w:cs="Times New Roman"/>
          <w:sz w:val="24"/>
          <w:szCs w:val="24"/>
        </w:rPr>
      </w:pPr>
    </w:p>
    <w:p w:rsidR="00CE08E6" w:rsidRPr="00CE08E6" w:rsidRDefault="00CE08E6" w:rsidP="00CE08E6">
      <w:pPr>
        <w:ind w:left="2832" w:firstLine="708"/>
        <w:rPr>
          <w:rFonts w:ascii="Times New Roman" w:eastAsia="Calibri" w:hAnsi="Times New Roman" w:cs="Times New Roman"/>
          <w:b/>
          <w:color w:val="FF0000"/>
          <w:sz w:val="24"/>
          <w:szCs w:val="24"/>
        </w:rPr>
      </w:pPr>
    </w:p>
    <w:p w:rsidR="00CE08E6" w:rsidRPr="00CE08E6" w:rsidRDefault="00CE08E6" w:rsidP="00CE08E6">
      <w:pPr>
        <w:rPr>
          <w:rFonts w:ascii="Times New Roman" w:eastAsia="Calibri" w:hAnsi="Times New Roman" w:cs="Times New Roman"/>
          <w:sz w:val="24"/>
          <w:szCs w:val="24"/>
        </w:rPr>
      </w:pPr>
    </w:p>
    <w:p w:rsidR="00CE08E6" w:rsidRPr="00CE08E6" w:rsidRDefault="00CE08E6" w:rsidP="00CE08E6">
      <w:pPr>
        <w:jc w:val="center"/>
        <w:rPr>
          <w:rFonts w:ascii="Times New Roman" w:eastAsia="Calibri" w:hAnsi="Times New Roman" w:cs="Times New Roman"/>
          <w:b/>
          <w:sz w:val="28"/>
          <w:szCs w:val="28"/>
        </w:rPr>
      </w:pPr>
    </w:p>
    <w:p w:rsidR="00CE08E6" w:rsidRPr="00CE08E6" w:rsidRDefault="00CE08E6" w:rsidP="00CE08E6">
      <w:pPr>
        <w:jc w:val="center"/>
        <w:rPr>
          <w:rFonts w:ascii="Times New Roman" w:eastAsia="Calibri" w:hAnsi="Times New Roman" w:cs="Times New Roman"/>
          <w:b/>
          <w:sz w:val="28"/>
          <w:szCs w:val="28"/>
        </w:rPr>
      </w:pPr>
      <w:r w:rsidRPr="00CE08E6">
        <w:rPr>
          <w:rFonts w:ascii="Times New Roman" w:eastAsia="Calibri" w:hAnsi="Times New Roman" w:cs="Times New Roman"/>
          <w:b/>
          <w:sz w:val="28"/>
          <w:szCs w:val="28"/>
        </w:rPr>
        <w:t>ULUSAL MESLEK STANDARDI</w:t>
      </w:r>
    </w:p>
    <w:p w:rsidR="00CE08E6" w:rsidRPr="00CE08E6" w:rsidRDefault="00CE08E6" w:rsidP="00CE08E6">
      <w:pPr>
        <w:rPr>
          <w:rFonts w:ascii="Times New Roman" w:eastAsia="Calibri" w:hAnsi="Times New Roman" w:cs="Times New Roman"/>
          <w:sz w:val="24"/>
          <w:szCs w:val="24"/>
        </w:rPr>
      </w:pPr>
    </w:p>
    <w:p w:rsidR="00CE08E6" w:rsidRPr="00CE08E6" w:rsidRDefault="00CE08E6" w:rsidP="00CE08E6">
      <w:pPr>
        <w:rPr>
          <w:rFonts w:ascii="Times New Roman" w:eastAsia="Calibri" w:hAnsi="Times New Roman" w:cs="Times New Roman"/>
          <w:b/>
          <w:sz w:val="24"/>
          <w:szCs w:val="24"/>
        </w:rPr>
      </w:pPr>
    </w:p>
    <w:p w:rsidR="00CE08E6" w:rsidRPr="00CE08E6" w:rsidRDefault="00CE08E6" w:rsidP="00CE08E6">
      <w:pPr>
        <w:rPr>
          <w:rFonts w:ascii="Times New Roman" w:eastAsia="Calibri" w:hAnsi="Times New Roman" w:cs="Times New Roman"/>
          <w:b/>
          <w:sz w:val="24"/>
          <w:szCs w:val="24"/>
        </w:rPr>
      </w:pPr>
    </w:p>
    <w:p w:rsidR="00CE08E6" w:rsidRPr="00CE08E6" w:rsidRDefault="00CE08E6" w:rsidP="00CE08E6">
      <w:pPr>
        <w:jc w:val="center"/>
        <w:rPr>
          <w:rFonts w:ascii="Times New Roman" w:eastAsia="Calibri" w:hAnsi="Times New Roman" w:cs="Times New Roman"/>
          <w:b/>
          <w:color w:val="000000"/>
          <w:sz w:val="24"/>
          <w:szCs w:val="24"/>
        </w:rPr>
      </w:pPr>
      <w:r w:rsidRPr="00CE08E6">
        <w:rPr>
          <w:rFonts w:ascii="Times New Roman" w:eastAsia="Calibri" w:hAnsi="Times New Roman" w:cs="Times New Roman"/>
          <w:b/>
          <w:bCs/>
          <w:sz w:val="28"/>
          <w:szCs w:val="28"/>
        </w:rPr>
        <w:t>HARİTA KADASTROCU</w:t>
      </w:r>
    </w:p>
    <w:p w:rsidR="00CE08E6" w:rsidRPr="00CE08E6" w:rsidRDefault="00CE08E6" w:rsidP="00CE08E6">
      <w:pPr>
        <w:jc w:val="center"/>
        <w:rPr>
          <w:rFonts w:ascii="Times New Roman" w:eastAsia="Calibri" w:hAnsi="Times New Roman" w:cs="Times New Roman"/>
          <w:b/>
          <w:sz w:val="28"/>
          <w:szCs w:val="28"/>
        </w:rPr>
      </w:pPr>
      <w:r w:rsidRPr="00CE08E6">
        <w:rPr>
          <w:rFonts w:ascii="Times New Roman" w:eastAsia="Calibri" w:hAnsi="Times New Roman" w:cs="Times New Roman"/>
          <w:b/>
          <w:sz w:val="28"/>
          <w:szCs w:val="28"/>
        </w:rPr>
        <w:t>SEVİYE 4</w:t>
      </w:r>
    </w:p>
    <w:p w:rsidR="00CE08E6" w:rsidRPr="00CE08E6" w:rsidRDefault="00CE08E6" w:rsidP="00CE08E6">
      <w:pPr>
        <w:jc w:val="center"/>
        <w:rPr>
          <w:rFonts w:ascii="Times New Roman" w:eastAsia="Calibri" w:hAnsi="Times New Roman" w:cs="Times New Roman"/>
          <w:b/>
          <w:sz w:val="28"/>
          <w:szCs w:val="28"/>
        </w:rPr>
      </w:pPr>
    </w:p>
    <w:p w:rsidR="00CE08E6" w:rsidRPr="00CE08E6" w:rsidRDefault="00CE08E6" w:rsidP="00CE08E6">
      <w:pPr>
        <w:jc w:val="center"/>
        <w:rPr>
          <w:rFonts w:ascii="Times New Roman" w:eastAsia="Calibri" w:hAnsi="Times New Roman" w:cs="Times New Roman"/>
          <w:b/>
          <w:sz w:val="28"/>
          <w:szCs w:val="28"/>
        </w:rPr>
      </w:pPr>
    </w:p>
    <w:p w:rsidR="00CE08E6" w:rsidRPr="00CE08E6" w:rsidRDefault="00CE08E6" w:rsidP="00CE08E6">
      <w:pPr>
        <w:jc w:val="center"/>
        <w:rPr>
          <w:rFonts w:ascii="Times New Roman" w:eastAsia="Calibri" w:hAnsi="Times New Roman" w:cs="Times New Roman"/>
          <w:b/>
          <w:color w:val="FF0000"/>
          <w:sz w:val="28"/>
          <w:szCs w:val="28"/>
        </w:rPr>
      </w:pPr>
      <w:r w:rsidRPr="00CE08E6">
        <w:rPr>
          <w:rFonts w:ascii="Times New Roman" w:eastAsia="Calibri" w:hAnsi="Times New Roman" w:cs="Times New Roman"/>
          <w:b/>
          <w:sz w:val="28"/>
          <w:szCs w:val="28"/>
        </w:rPr>
        <w:t xml:space="preserve">REFERANS KODU </w:t>
      </w:r>
      <w:r w:rsidRPr="00CE08E6">
        <w:rPr>
          <w:rFonts w:ascii="Times New Roman" w:eastAsia="Calibri" w:hAnsi="Times New Roman" w:cs="Times New Roman"/>
          <w:sz w:val="28"/>
          <w:szCs w:val="28"/>
        </w:rPr>
        <w:t xml:space="preserve">/ … </w:t>
      </w:r>
    </w:p>
    <w:p w:rsidR="00CE08E6" w:rsidRPr="00CE08E6" w:rsidRDefault="00CE08E6" w:rsidP="00CE08E6">
      <w:pPr>
        <w:jc w:val="center"/>
        <w:rPr>
          <w:rFonts w:ascii="Times New Roman" w:eastAsia="Calibri" w:hAnsi="Times New Roman" w:cs="Times New Roman"/>
          <w:b/>
          <w:color w:val="FF0000"/>
          <w:sz w:val="28"/>
          <w:szCs w:val="28"/>
        </w:rPr>
      </w:pPr>
    </w:p>
    <w:p w:rsidR="00CE08E6" w:rsidRPr="00CE08E6" w:rsidRDefault="00CE08E6" w:rsidP="00CE08E6">
      <w:pPr>
        <w:jc w:val="center"/>
        <w:rPr>
          <w:rFonts w:ascii="Times New Roman" w:eastAsia="Calibri" w:hAnsi="Times New Roman" w:cs="Times New Roman"/>
          <w:b/>
          <w:color w:val="FF0000"/>
          <w:sz w:val="28"/>
          <w:szCs w:val="28"/>
        </w:rPr>
      </w:pPr>
      <w:r w:rsidRPr="00CE08E6">
        <w:rPr>
          <w:rFonts w:ascii="Times New Roman" w:eastAsia="Calibri" w:hAnsi="Times New Roman" w:cs="Times New Roman"/>
          <w:b/>
          <w:sz w:val="28"/>
          <w:szCs w:val="28"/>
        </w:rPr>
        <w:t xml:space="preserve">RESMİ GAZETE TARİH-SAYI/ … </w:t>
      </w:r>
    </w:p>
    <w:p w:rsidR="00CE08E6" w:rsidRPr="00CE08E6" w:rsidRDefault="00CE08E6" w:rsidP="00CE08E6">
      <w:pPr>
        <w:jc w:val="center"/>
        <w:rPr>
          <w:rFonts w:ascii="Times New Roman" w:eastAsia="Calibri" w:hAnsi="Times New Roman" w:cs="Times New Roman"/>
          <w:b/>
          <w:color w:val="FF0000"/>
          <w:sz w:val="24"/>
          <w:szCs w:val="24"/>
        </w:rPr>
      </w:pPr>
    </w:p>
    <w:p w:rsidR="00CE08E6" w:rsidRPr="00CE08E6" w:rsidRDefault="00CE08E6" w:rsidP="00CE08E6">
      <w:pPr>
        <w:jc w:val="center"/>
        <w:rPr>
          <w:rFonts w:ascii="Times New Roman" w:eastAsia="Calibri" w:hAnsi="Times New Roman" w:cs="Times New Roman"/>
          <w:b/>
          <w:sz w:val="24"/>
          <w:szCs w:val="24"/>
        </w:rPr>
      </w:pPr>
    </w:p>
    <w:p w:rsidR="00CE08E6" w:rsidRPr="00CE08E6" w:rsidRDefault="00CE08E6" w:rsidP="00CE08E6">
      <w:pPr>
        <w:jc w:val="center"/>
        <w:rPr>
          <w:rFonts w:ascii="Times New Roman" w:eastAsia="Calibri" w:hAnsi="Times New Roman" w:cs="Times New Roman"/>
          <w:sz w:val="24"/>
          <w:szCs w:val="24"/>
        </w:rPr>
      </w:pPr>
    </w:p>
    <w:p w:rsidR="00CE08E6" w:rsidRPr="00CE08E6" w:rsidRDefault="00CE08E6" w:rsidP="00CE08E6">
      <w:pPr>
        <w:rPr>
          <w:rFonts w:ascii="Times New Roman" w:eastAsia="Calibri" w:hAnsi="Times New Roman" w:cs="Times New Roman"/>
          <w:sz w:val="24"/>
          <w:szCs w:val="24"/>
        </w:rPr>
      </w:pPr>
    </w:p>
    <w:p w:rsidR="00CE08E6" w:rsidRPr="00CE08E6" w:rsidRDefault="00CE08E6" w:rsidP="00CE08E6">
      <w:pPr>
        <w:jc w:val="center"/>
        <w:rPr>
          <w:rFonts w:ascii="Times New Roman" w:eastAsia="Calibri" w:hAnsi="Times New Roman" w:cs="Times New Roman"/>
          <w:sz w:val="24"/>
          <w:szCs w:val="24"/>
        </w:rPr>
      </w:pPr>
    </w:p>
    <w:p w:rsidR="00CE08E6" w:rsidRPr="00CE08E6" w:rsidRDefault="00CE08E6" w:rsidP="00CE08E6">
      <w:pPr>
        <w:jc w:val="center"/>
        <w:rPr>
          <w:rFonts w:ascii="Times New Roman" w:eastAsia="Calibri" w:hAnsi="Times New Roman" w:cs="Times New Roman"/>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219"/>
        <w:gridCol w:w="4993"/>
      </w:tblGrid>
      <w:tr w:rsidR="00CE08E6" w:rsidRPr="00CE08E6" w:rsidTr="00B82A66">
        <w:tc>
          <w:tcPr>
            <w:tcW w:w="4219" w:type="dxa"/>
          </w:tcPr>
          <w:p w:rsidR="00CE08E6" w:rsidRPr="00CE08E6" w:rsidRDefault="00CE08E6" w:rsidP="00CE08E6">
            <w:pPr>
              <w:spacing w:before="100" w:beforeAutospacing="1" w:after="100" w:afterAutospacing="1" w:line="240" w:lineRule="auto"/>
              <w:rPr>
                <w:rFonts w:ascii="Times New Roman" w:eastAsia="Times New Roman" w:hAnsi="Times New Roman" w:cs="Times New Roman"/>
                <w:b/>
                <w:sz w:val="24"/>
                <w:szCs w:val="24"/>
                <w:lang w:eastAsia="tr-TR"/>
              </w:rPr>
            </w:pPr>
          </w:p>
          <w:p w:rsidR="00CE08E6" w:rsidRPr="00CE08E6" w:rsidRDefault="00CE08E6" w:rsidP="00CE08E6">
            <w:pPr>
              <w:spacing w:before="100" w:beforeAutospacing="1" w:after="100" w:afterAutospacing="1" w:line="240" w:lineRule="auto"/>
              <w:rPr>
                <w:rFonts w:ascii="Times New Roman" w:eastAsia="Times New Roman" w:hAnsi="Times New Roman" w:cs="Times New Roman"/>
                <w:b/>
                <w:sz w:val="24"/>
                <w:szCs w:val="24"/>
                <w:lang w:eastAsia="tr-TR"/>
              </w:rPr>
            </w:pPr>
            <w:r w:rsidRPr="00CE08E6">
              <w:rPr>
                <w:rFonts w:ascii="Times New Roman" w:eastAsia="Times New Roman" w:hAnsi="Times New Roman" w:cs="Times New Roman"/>
                <w:b/>
                <w:sz w:val="24"/>
                <w:szCs w:val="24"/>
                <w:lang w:eastAsia="tr-TR"/>
              </w:rPr>
              <w:t>Meslek:</w:t>
            </w:r>
          </w:p>
          <w:p w:rsidR="00CE08E6" w:rsidRPr="00CE08E6" w:rsidRDefault="00CE08E6" w:rsidP="00CE08E6">
            <w:pPr>
              <w:spacing w:before="100" w:beforeAutospacing="1" w:after="100" w:afterAutospacing="1" w:line="240" w:lineRule="auto"/>
              <w:rPr>
                <w:rFonts w:ascii="Times New Roman" w:eastAsia="Times New Roman" w:hAnsi="Times New Roman" w:cs="Times New Roman"/>
                <w:b/>
                <w:sz w:val="24"/>
                <w:szCs w:val="24"/>
                <w:lang w:eastAsia="tr-TR"/>
              </w:rPr>
            </w:pPr>
          </w:p>
        </w:tc>
        <w:tc>
          <w:tcPr>
            <w:tcW w:w="4993" w:type="dxa"/>
            <w:vAlign w:val="center"/>
          </w:tcPr>
          <w:p w:rsidR="00CE08E6" w:rsidRPr="00CE08E6" w:rsidRDefault="00CE08E6" w:rsidP="00CE08E6">
            <w:pPr>
              <w:spacing w:before="100" w:beforeAutospacing="1" w:after="100" w:afterAutospacing="1" w:line="240" w:lineRule="auto"/>
              <w:rPr>
                <w:rFonts w:ascii="Times New Roman" w:eastAsia="Times New Roman" w:hAnsi="Times New Roman" w:cs="Times New Roman"/>
                <w:b/>
                <w:sz w:val="24"/>
                <w:szCs w:val="24"/>
                <w:lang w:eastAsia="tr-TR"/>
              </w:rPr>
            </w:pPr>
            <w:r w:rsidRPr="00CE08E6">
              <w:rPr>
                <w:rFonts w:ascii="Times New Roman" w:eastAsia="Times New Roman" w:hAnsi="Times New Roman" w:cs="Times New Roman"/>
                <w:b/>
                <w:bCs/>
                <w:sz w:val="24"/>
                <w:szCs w:val="24"/>
                <w:lang w:eastAsia="tr-TR"/>
              </w:rPr>
              <w:t>HARİTA KADASTROCU</w:t>
            </w:r>
          </w:p>
        </w:tc>
      </w:tr>
      <w:tr w:rsidR="00CE08E6" w:rsidRPr="00CE08E6" w:rsidTr="00B82A66">
        <w:tc>
          <w:tcPr>
            <w:tcW w:w="4219" w:type="dxa"/>
          </w:tcPr>
          <w:p w:rsidR="00CE08E6" w:rsidRPr="00CE08E6" w:rsidRDefault="00CE08E6" w:rsidP="00CE08E6">
            <w:pPr>
              <w:spacing w:before="100" w:beforeAutospacing="1" w:after="100" w:afterAutospacing="1" w:line="240" w:lineRule="auto"/>
              <w:rPr>
                <w:rFonts w:ascii="Times New Roman" w:eastAsia="Times New Roman" w:hAnsi="Times New Roman" w:cs="Times New Roman"/>
                <w:b/>
                <w:sz w:val="24"/>
                <w:szCs w:val="24"/>
                <w:lang w:eastAsia="tr-TR"/>
              </w:rPr>
            </w:pPr>
          </w:p>
          <w:p w:rsidR="00CE08E6" w:rsidRPr="00CE08E6" w:rsidRDefault="00CE08E6" w:rsidP="00CE08E6">
            <w:pPr>
              <w:spacing w:before="100" w:beforeAutospacing="1" w:after="100" w:afterAutospacing="1" w:line="240" w:lineRule="auto"/>
              <w:rPr>
                <w:rFonts w:ascii="Times New Roman" w:eastAsia="Times New Roman" w:hAnsi="Times New Roman" w:cs="Times New Roman"/>
                <w:b/>
                <w:sz w:val="24"/>
                <w:szCs w:val="24"/>
                <w:lang w:eastAsia="tr-TR"/>
              </w:rPr>
            </w:pPr>
            <w:r w:rsidRPr="00CE08E6">
              <w:rPr>
                <w:rFonts w:ascii="Times New Roman" w:eastAsia="Times New Roman" w:hAnsi="Times New Roman" w:cs="Times New Roman"/>
                <w:b/>
                <w:sz w:val="24"/>
                <w:szCs w:val="24"/>
                <w:lang w:eastAsia="tr-TR"/>
              </w:rPr>
              <w:t>Seviye:</w:t>
            </w:r>
          </w:p>
          <w:p w:rsidR="00CE08E6" w:rsidRPr="00CE08E6" w:rsidRDefault="00CE08E6" w:rsidP="00CE08E6">
            <w:pPr>
              <w:spacing w:before="100" w:beforeAutospacing="1" w:after="100" w:afterAutospacing="1" w:line="240" w:lineRule="auto"/>
              <w:rPr>
                <w:rFonts w:ascii="Times New Roman" w:eastAsia="Times New Roman" w:hAnsi="Times New Roman" w:cs="Times New Roman"/>
                <w:b/>
                <w:sz w:val="24"/>
                <w:szCs w:val="24"/>
                <w:lang w:eastAsia="tr-TR"/>
              </w:rPr>
            </w:pPr>
          </w:p>
        </w:tc>
        <w:tc>
          <w:tcPr>
            <w:tcW w:w="4993" w:type="dxa"/>
          </w:tcPr>
          <w:p w:rsidR="00CE08E6" w:rsidRPr="00CE08E6" w:rsidRDefault="00CE08E6" w:rsidP="00CE08E6">
            <w:pPr>
              <w:tabs>
                <w:tab w:val="left" w:pos="2160"/>
                <w:tab w:val="center" w:pos="2388"/>
              </w:tabs>
              <w:spacing w:before="100" w:beforeAutospacing="1" w:after="100" w:afterAutospacing="1" w:line="240" w:lineRule="auto"/>
              <w:rPr>
                <w:rFonts w:ascii="Times New Roman" w:eastAsia="Times New Roman" w:hAnsi="Times New Roman" w:cs="Times New Roman"/>
                <w:b/>
                <w:bCs/>
                <w:sz w:val="24"/>
                <w:szCs w:val="24"/>
                <w:lang w:eastAsia="tr-TR"/>
              </w:rPr>
            </w:pPr>
            <w:r w:rsidRPr="00CE08E6">
              <w:rPr>
                <w:rFonts w:ascii="Times New Roman" w:eastAsia="Times New Roman" w:hAnsi="Times New Roman" w:cs="Times New Roman"/>
                <w:b/>
                <w:bCs/>
                <w:sz w:val="24"/>
                <w:szCs w:val="24"/>
                <w:lang w:eastAsia="tr-TR"/>
              </w:rPr>
              <w:tab/>
            </w:r>
          </w:p>
          <w:p w:rsidR="00CE08E6" w:rsidRPr="00CE08E6" w:rsidRDefault="00CE08E6" w:rsidP="00CE08E6">
            <w:pPr>
              <w:tabs>
                <w:tab w:val="left" w:pos="2160"/>
                <w:tab w:val="center" w:pos="2388"/>
              </w:tabs>
              <w:spacing w:before="100" w:beforeAutospacing="1" w:after="100" w:afterAutospacing="1" w:line="240" w:lineRule="auto"/>
              <w:rPr>
                <w:rFonts w:ascii="Times New Roman" w:eastAsia="Times New Roman" w:hAnsi="Times New Roman" w:cs="Times New Roman"/>
                <w:b/>
                <w:bCs/>
                <w:sz w:val="24"/>
                <w:szCs w:val="24"/>
                <w:lang w:eastAsia="tr-TR"/>
              </w:rPr>
            </w:pPr>
            <w:r w:rsidRPr="00CE08E6">
              <w:rPr>
                <w:rFonts w:ascii="Times New Roman" w:eastAsia="Times New Roman" w:hAnsi="Times New Roman" w:cs="Times New Roman"/>
                <w:b/>
                <w:bCs/>
                <w:sz w:val="24"/>
                <w:szCs w:val="24"/>
                <w:lang w:eastAsia="tr-TR"/>
              </w:rPr>
              <w:t>4</w:t>
            </w:r>
            <w:r w:rsidRPr="00CE08E6">
              <w:rPr>
                <w:rFonts w:ascii="Times New Roman" w:eastAsia="Times New Roman" w:hAnsi="Times New Roman" w:cs="Times New Roman"/>
                <w:b/>
                <w:bCs/>
                <w:sz w:val="24"/>
                <w:szCs w:val="24"/>
                <w:vertAlign w:val="superscript"/>
                <w:lang w:eastAsia="tr-TR"/>
              </w:rPr>
              <w:footnoteReference w:id="2"/>
            </w:r>
          </w:p>
        </w:tc>
      </w:tr>
      <w:tr w:rsidR="00CE08E6" w:rsidRPr="00CE08E6" w:rsidTr="00B82A66">
        <w:tc>
          <w:tcPr>
            <w:tcW w:w="4219" w:type="dxa"/>
          </w:tcPr>
          <w:p w:rsidR="00CE08E6" w:rsidRPr="00CE08E6" w:rsidRDefault="00CE08E6" w:rsidP="00CE08E6">
            <w:pPr>
              <w:spacing w:before="100" w:beforeAutospacing="1" w:after="100" w:afterAutospacing="1" w:line="240" w:lineRule="auto"/>
              <w:rPr>
                <w:rFonts w:ascii="Times New Roman" w:eastAsia="Times New Roman" w:hAnsi="Times New Roman" w:cs="Times New Roman"/>
                <w:b/>
                <w:sz w:val="24"/>
                <w:szCs w:val="24"/>
                <w:lang w:eastAsia="tr-TR"/>
              </w:rPr>
            </w:pPr>
          </w:p>
          <w:p w:rsidR="00CE08E6" w:rsidRPr="00CE08E6" w:rsidRDefault="00CE08E6" w:rsidP="00CE08E6">
            <w:pPr>
              <w:spacing w:before="100" w:beforeAutospacing="1" w:after="100" w:afterAutospacing="1" w:line="240" w:lineRule="auto"/>
              <w:rPr>
                <w:rFonts w:ascii="Times New Roman" w:eastAsia="Times New Roman" w:hAnsi="Times New Roman" w:cs="Times New Roman"/>
                <w:b/>
                <w:sz w:val="24"/>
                <w:szCs w:val="24"/>
                <w:lang w:eastAsia="tr-TR"/>
              </w:rPr>
            </w:pPr>
            <w:r w:rsidRPr="00CE08E6">
              <w:rPr>
                <w:rFonts w:ascii="Times New Roman" w:eastAsia="Times New Roman" w:hAnsi="Times New Roman" w:cs="Times New Roman"/>
                <w:b/>
                <w:sz w:val="24"/>
                <w:szCs w:val="24"/>
                <w:lang w:eastAsia="tr-TR"/>
              </w:rPr>
              <w:t>Referans Kodu:</w:t>
            </w:r>
          </w:p>
          <w:p w:rsidR="00CE08E6" w:rsidRPr="00CE08E6" w:rsidRDefault="00CE08E6" w:rsidP="00CE08E6">
            <w:pPr>
              <w:spacing w:before="100" w:beforeAutospacing="1" w:after="100" w:afterAutospacing="1" w:line="240" w:lineRule="auto"/>
              <w:rPr>
                <w:rFonts w:ascii="Times New Roman" w:eastAsia="Times New Roman" w:hAnsi="Times New Roman" w:cs="Times New Roman"/>
                <w:b/>
                <w:sz w:val="24"/>
                <w:szCs w:val="24"/>
                <w:lang w:eastAsia="tr-TR"/>
              </w:rPr>
            </w:pPr>
          </w:p>
        </w:tc>
        <w:tc>
          <w:tcPr>
            <w:tcW w:w="4993" w:type="dxa"/>
            <w:vAlign w:val="center"/>
          </w:tcPr>
          <w:p w:rsidR="00CE08E6" w:rsidRPr="00CE08E6" w:rsidRDefault="00CE08E6" w:rsidP="00CE08E6">
            <w:pPr>
              <w:spacing w:before="100" w:beforeAutospacing="1" w:after="100" w:afterAutospacing="1" w:line="240" w:lineRule="auto"/>
              <w:rPr>
                <w:rFonts w:ascii="Times New Roman" w:eastAsia="Times New Roman" w:hAnsi="Times New Roman" w:cs="Times New Roman"/>
                <w:b/>
                <w:sz w:val="24"/>
                <w:szCs w:val="24"/>
                <w:lang w:eastAsia="tr-TR"/>
              </w:rPr>
            </w:pPr>
            <w:r w:rsidRPr="00CE08E6">
              <w:rPr>
                <w:rFonts w:ascii="Times New Roman" w:eastAsia="Times New Roman" w:hAnsi="Times New Roman" w:cs="Times New Roman"/>
                <w:b/>
                <w:sz w:val="24"/>
                <w:szCs w:val="24"/>
                <w:lang w:eastAsia="tr-TR"/>
              </w:rPr>
              <w:t>…………………………………….</w:t>
            </w:r>
          </w:p>
        </w:tc>
      </w:tr>
      <w:tr w:rsidR="00CE08E6" w:rsidRPr="00CE08E6" w:rsidTr="00B82A66">
        <w:tc>
          <w:tcPr>
            <w:tcW w:w="4219" w:type="dxa"/>
          </w:tcPr>
          <w:p w:rsidR="00CE08E6" w:rsidRPr="00CE08E6" w:rsidRDefault="00CE08E6" w:rsidP="00CE08E6">
            <w:pPr>
              <w:spacing w:before="100" w:beforeAutospacing="1" w:after="100" w:afterAutospacing="1" w:line="240" w:lineRule="auto"/>
              <w:rPr>
                <w:rFonts w:ascii="Times New Roman" w:eastAsia="Times New Roman" w:hAnsi="Times New Roman" w:cs="Times New Roman"/>
                <w:b/>
                <w:sz w:val="24"/>
                <w:szCs w:val="24"/>
                <w:lang w:eastAsia="tr-TR"/>
              </w:rPr>
            </w:pPr>
          </w:p>
          <w:p w:rsidR="00CE08E6" w:rsidRPr="00CE08E6" w:rsidRDefault="00CE08E6" w:rsidP="00CE08E6">
            <w:pPr>
              <w:spacing w:before="100" w:beforeAutospacing="1" w:after="100" w:afterAutospacing="1" w:line="240" w:lineRule="auto"/>
              <w:rPr>
                <w:rFonts w:ascii="Times New Roman" w:eastAsia="Times New Roman" w:hAnsi="Times New Roman" w:cs="Times New Roman"/>
                <w:b/>
                <w:sz w:val="24"/>
                <w:szCs w:val="24"/>
                <w:lang w:eastAsia="tr-TR"/>
              </w:rPr>
            </w:pPr>
            <w:r w:rsidRPr="00CE08E6">
              <w:rPr>
                <w:rFonts w:ascii="Times New Roman" w:eastAsia="Times New Roman" w:hAnsi="Times New Roman" w:cs="Times New Roman"/>
                <w:b/>
                <w:sz w:val="24"/>
                <w:szCs w:val="24"/>
                <w:lang w:eastAsia="tr-TR"/>
              </w:rPr>
              <w:t>Standardı Hazırlayan Kuruluş(lar):</w:t>
            </w:r>
          </w:p>
          <w:p w:rsidR="00CE08E6" w:rsidRPr="00CE08E6" w:rsidRDefault="00CE08E6" w:rsidP="00CE08E6">
            <w:pPr>
              <w:spacing w:before="100" w:beforeAutospacing="1" w:after="100" w:afterAutospacing="1" w:line="240" w:lineRule="auto"/>
              <w:rPr>
                <w:rFonts w:ascii="Times New Roman" w:eastAsia="Times New Roman" w:hAnsi="Times New Roman" w:cs="Times New Roman"/>
                <w:b/>
                <w:sz w:val="24"/>
                <w:szCs w:val="24"/>
                <w:lang w:eastAsia="tr-TR"/>
              </w:rPr>
            </w:pPr>
          </w:p>
        </w:tc>
        <w:tc>
          <w:tcPr>
            <w:tcW w:w="4993" w:type="dxa"/>
            <w:vAlign w:val="center"/>
          </w:tcPr>
          <w:p w:rsidR="00CE08E6" w:rsidRPr="00CE08E6" w:rsidRDefault="00CE08E6" w:rsidP="00CE08E6">
            <w:pPr>
              <w:spacing w:before="100" w:beforeAutospacing="1" w:after="100" w:afterAutospacing="1" w:line="240" w:lineRule="auto"/>
              <w:rPr>
                <w:rFonts w:ascii="Times New Roman" w:eastAsia="Times New Roman" w:hAnsi="Times New Roman" w:cs="Times New Roman"/>
                <w:b/>
                <w:sz w:val="24"/>
                <w:szCs w:val="24"/>
                <w:lang w:eastAsia="tr-TR"/>
              </w:rPr>
            </w:pPr>
            <w:r w:rsidRPr="00CE08E6">
              <w:rPr>
                <w:rFonts w:ascii="Times New Roman" w:eastAsia="Times New Roman" w:hAnsi="Times New Roman" w:cs="Times New Roman"/>
                <w:b/>
                <w:sz w:val="24"/>
                <w:szCs w:val="24"/>
                <w:lang w:eastAsia="tr-TR"/>
              </w:rPr>
              <w:t>Bayındır, İnşaat, Yol, Yapı, Tapu ve Kadastro Çalışanları Birliği Sendikası (Bayındır Memur-Sen)</w:t>
            </w:r>
          </w:p>
        </w:tc>
      </w:tr>
      <w:tr w:rsidR="00CE08E6" w:rsidRPr="00CE08E6" w:rsidTr="00B82A66">
        <w:tc>
          <w:tcPr>
            <w:tcW w:w="4219" w:type="dxa"/>
          </w:tcPr>
          <w:p w:rsidR="00CE08E6" w:rsidRPr="00CE08E6" w:rsidRDefault="00CE08E6" w:rsidP="00CE08E6">
            <w:pPr>
              <w:spacing w:before="100" w:beforeAutospacing="1" w:after="100" w:afterAutospacing="1" w:line="240" w:lineRule="auto"/>
              <w:rPr>
                <w:rFonts w:ascii="Times New Roman" w:eastAsia="Times New Roman" w:hAnsi="Times New Roman" w:cs="Times New Roman"/>
                <w:b/>
                <w:sz w:val="24"/>
                <w:szCs w:val="24"/>
                <w:lang w:eastAsia="tr-TR"/>
              </w:rPr>
            </w:pPr>
          </w:p>
          <w:p w:rsidR="00CE08E6" w:rsidRPr="00CE08E6" w:rsidRDefault="00CE08E6" w:rsidP="00CE08E6">
            <w:pPr>
              <w:spacing w:before="100" w:beforeAutospacing="1" w:after="100" w:afterAutospacing="1" w:line="240" w:lineRule="auto"/>
              <w:rPr>
                <w:rFonts w:ascii="Times New Roman" w:eastAsia="Times New Roman" w:hAnsi="Times New Roman" w:cs="Times New Roman"/>
                <w:b/>
                <w:sz w:val="24"/>
                <w:szCs w:val="24"/>
                <w:lang w:eastAsia="tr-TR"/>
              </w:rPr>
            </w:pPr>
            <w:r w:rsidRPr="00CE08E6">
              <w:rPr>
                <w:rFonts w:ascii="Times New Roman" w:eastAsia="Times New Roman" w:hAnsi="Times New Roman" w:cs="Times New Roman"/>
                <w:b/>
                <w:sz w:val="24"/>
                <w:szCs w:val="24"/>
                <w:lang w:eastAsia="tr-TR"/>
              </w:rPr>
              <w:t>Standardı Doğrulayan Sektör Komitesi:</w:t>
            </w:r>
          </w:p>
          <w:p w:rsidR="00CE08E6" w:rsidRPr="00CE08E6" w:rsidRDefault="00CE08E6" w:rsidP="00CE08E6">
            <w:pPr>
              <w:spacing w:before="100" w:beforeAutospacing="1" w:after="100" w:afterAutospacing="1" w:line="240" w:lineRule="auto"/>
              <w:rPr>
                <w:rFonts w:ascii="Times New Roman" w:eastAsia="Times New Roman" w:hAnsi="Times New Roman" w:cs="Times New Roman"/>
                <w:b/>
                <w:sz w:val="24"/>
                <w:szCs w:val="24"/>
                <w:lang w:eastAsia="tr-TR"/>
              </w:rPr>
            </w:pPr>
          </w:p>
        </w:tc>
        <w:tc>
          <w:tcPr>
            <w:tcW w:w="4993" w:type="dxa"/>
            <w:vAlign w:val="center"/>
          </w:tcPr>
          <w:p w:rsidR="00CE08E6" w:rsidRPr="00CE08E6" w:rsidRDefault="00CE08E6" w:rsidP="00CE08E6">
            <w:pPr>
              <w:spacing w:before="100" w:beforeAutospacing="1" w:after="100" w:afterAutospacing="1" w:line="240" w:lineRule="auto"/>
              <w:rPr>
                <w:rFonts w:ascii="Times New Roman" w:eastAsia="Times New Roman" w:hAnsi="Times New Roman" w:cs="Times New Roman"/>
                <w:b/>
                <w:sz w:val="24"/>
                <w:szCs w:val="24"/>
                <w:lang w:eastAsia="tr-TR"/>
              </w:rPr>
            </w:pPr>
            <w:r w:rsidRPr="00CE08E6">
              <w:rPr>
                <w:rFonts w:ascii="Times New Roman" w:eastAsia="Times New Roman" w:hAnsi="Times New Roman" w:cs="Times New Roman"/>
                <w:b/>
                <w:sz w:val="24"/>
                <w:szCs w:val="24"/>
                <w:lang w:eastAsia="tr-TR"/>
              </w:rPr>
              <w:t>MYK İnşaat Sektör Komitesi</w:t>
            </w:r>
          </w:p>
        </w:tc>
      </w:tr>
      <w:tr w:rsidR="00CE08E6" w:rsidRPr="00CE08E6" w:rsidTr="00B82A66">
        <w:tc>
          <w:tcPr>
            <w:tcW w:w="4219" w:type="dxa"/>
          </w:tcPr>
          <w:p w:rsidR="00CE08E6" w:rsidRPr="00CE08E6" w:rsidRDefault="00CE08E6" w:rsidP="00CE08E6">
            <w:pPr>
              <w:spacing w:before="100" w:beforeAutospacing="1" w:after="100" w:afterAutospacing="1" w:line="240" w:lineRule="auto"/>
              <w:rPr>
                <w:rFonts w:ascii="Times New Roman" w:eastAsia="Times New Roman" w:hAnsi="Times New Roman" w:cs="Times New Roman"/>
                <w:b/>
                <w:sz w:val="24"/>
                <w:szCs w:val="24"/>
                <w:lang w:eastAsia="tr-TR"/>
              </w:rPr>
            </w:pPr>
          </w:p>
          <w:p w:rsidR="00CE08E6" w:rsidRPr="00CE08E6" w:rsidRDefault="00CE08E6" w:rsidP="00CE08E6">
            <w:pPr>
              <w:spacing w:before="100" w:beforeAutospacing="1" w:after="100" w:afterAutospacing="1" w:line="240" w:lineRule="auto"/>
              <w:rPr>
                <w:rFonts w:ascii="Times New Roman" w:eastAsia="Times New Roman" w:hAnsi="Times New Roman" w:cs="Times New Roman"/>
                <w:b/>
                <w:sz w:val="24"/>
                <w:szCs w:val="24"/>
                <w:lang w:eastAsia="tr-TR"/>
              </w:rPr>
            </w:pPr>
            <w:r w:rsidRPr="00CE08E6">
              <w:rPr>
                <w:rFonts w:ascii="Times New Roman" w:eastAsia="Times New Roman" w:hAnsi="Times New Roman" w:cs="Times New Roman"/>
                <w:b/>
                <w:sz w:val="24"/>
                <w:szCs w:val="24"/>
                <w:lang w:eastAsia="tr-TR"/>
              </w:rPr>
              <w:t>MYK Yönetim Kurulu Onay Tarih/ Sayı:</w:t>
            </w:r>
          </w:p>
          <w:p w:rsidR="00CE08E6" w:rsidRPr="00CE08E6" w:rsidRDefault="00CE08E6" w:rsidP="00CE08E6">
            <w:pPr>
              <w:spacing w:before="100" w:beforeAutospacing="1" w:after="100" w:afterAutospacing="1" w:line="240" w:lineRule="auto"/>
              <w:rPr>
                <w:rFonts w:ascii="Times New Roman" w:eastAsia="Times New Roman" w:hAnsi="Times New Roman" w:cs="Times New Roman"/>
                <w:b/>
                <w:sz w:val="24"/>
                <w:szCs w:val="24"/>
                <w:lang w:eastAsia="tr-TR"/>
              </w:rPr>
            </w:pPr>
          </w:p>
        </w:tc>
        <w:tc>
          <w:tcPr>
            <w:tcW w:w="4993" w:type="dxa"/>
            <w:vAlign w:val="center"/>
          </w:tcPr>
          <w:p w:rsidR="00CE08E6" w:rsidRPr="00CE08E6" w:rsidRDefault="00CE08E6" w:rsidP="00CE08E6">
            <w:pPr>
              <w:spacing w:before="100" w:beforeAutospacing="1" w:after="100" w:afterAutospacing="1" w:line="240" w:lineRule="auto"/>
              <w:rPr>
                <w:rFonts w:ascii="Times New Roman" w:eastAsia="Times New Roman" w:hAnsi="Times New Roman" w:cs="Times New Roman"/>
                <w:sz w:val="24"/>
                <w:szCs w:val="24"/>
                <w:lang w:eastAsia="tr-TR"/>
              </w:rPr>
            </w:pPr>
            <w:r w:rsidRPr="00CE08E6">
              <w:rPr>
                <w:rFonts w:ascii="Times New Roman" w:eastAsia="Times New Roman" w:hAnsi="Times New Roman" w:cs="Times New Roman"/>
                <w:b/>
                <w:sz w:val="24"/>
                <w:szCs w:val="24"/>
                <w:lang w:eastAsia="tr-TR"/>
              </w:rPr>
              <w:t>………… Tarih ve ………. Sayılı Karar</w:t>
            </w:r>
          </w:p>
        </w:tc>
      </w:tr>
      <w:tr w:rsidR="00CE08E6" w:rsidRPr="00CE08E6" w:rsidTr="00B82A66">
        <w:tc>
          <w:tcPr>
            <w:tcW w:w="4219" w:type="dxa"/>
          </w:tcPr>
          <w:p w:rsidR="00CE08E6" w:rsidRPr="00CE08E6" w:rsidRDefault="00CE08E6" w:rsidP="00CE08E6">
            <w:pPr>
              <w:spacing w:before="100" w:beforeAutospacing="1" w:after="100" w:afterAutospacing="1" w:line="240" w:lineRule="auto"/>
              <w:rPr>
                <w:rFonts w:ascii="Times New Roman" w:eastAsia="Times New Roman" w:hAnsi="Times New Roman" w:cs="Times New Roman"/>
                <w:b/>
                <w:sz w:val="24"/>
                <w:szCs w:val="24"/>
                <w:lang w:eastAsia="tr-TR"/>
              </w:rPr>
            </w:pPr>
          </w:p>
          <w:p w:rsidR="00CE08E6" w:rsidRPr="00CE08E6" w:rsidRDefault="00CE08E6" w:rsidP="00CE08E6">
            <w:pPr>
              <w:spacing w:before="100" w:beforeAutospacing="1" w:after="100" w:afterAutospacing="1" w:line="240" w:lineRule="auto"/>
              <w:rPr>
                <w:rFonts w:ascii="Times New Roman" w:eastAsia="Times New Roman" w:hAnsi="Times New Roman" w:cs="Times New Roman"/>
                <w:b/>
                <w:sz w:val="24"/>
                <w:szCs w:val="24"/>
                <w:lang w:eastAsia="tr-TR"/>
              </w:rPr>
            </w:pPr>
            <w:r w:rsidRPr="00CE08E6">
              <w:rPr>
                <w:rFonts w:ascii="Times New Roman" w:eastAsia="Times New Roman" w:hAnsi="Times New Roman" w:cs="Times New Roman"/>
                <w:b/>
                <w:sz w:val="24"/>
                <w:szCs w:val="24"/>
                <w:lang w:eastAsia="tr-TR"/>
              </w:rPr>
              <w:t xml:space="preserve">Resmi Gazete Tarih/Sayı: </w:t>
            </w:r>
          </w:p>
          <w:p w:rsidR="00CE08E6" w:rsidRPr="00CE08E6" w:rsidRDefault="00CE08E6" w:rsidP="00CE08E6">
            <w:pPr>
              <w:spacing w:before="100" w:beforeAutospacing="1" w:after="100" w:afterAutospacing="1" w:line="240" w:lineRule="auto"/>
              <w:rPr>
                <w:rFonts w:ascii="Times New Roman" w:eastAsia="Times New Roman" w:hAnsi="Times New Roman" w:cs="Times New Roman"/>
                <w:b/>
                <w:sz w:val="24"/>
                <w:szCs w:val="24"/>
                <w:lang w:eastAsia="tr-TR"/>
              </w:rPr>
            </w:pPr>
          </w:p>
        </w:tc>
        <w:tc>
          <w:tcPr>
            <w:tcW w:w="4993" w:type="dxa"/>
          </w:tcPr>
          <w:p w:rsidR="00CE08E6" w:rsidRPr="00CE08E6" w:rsidRDefault="00CE08E6" w:rsidP="00CE08E6">
            <w:pPr>
              <w:spacing w:before="100" w:beforeAutospacing="1" w:after="100" w:afterAutospacing="1" w:line="240" w:lineRule="auto"/>
              <w:rPr>
                <w:rFonts w:ascii="Times New Roman" w:eastAsia="Times New Roman" w:hAnsi="Times New Roman" w:cs="Times New Roman"/>
                <w:sz w:val="24"/>
                <w:szCs w:val="24"/>
                <w:lang w:eastAsia="tr-TR"/>
              </w:rPr>
            </w:pPr>
          </w:p>
          <w:p w:rsidR="00CE08E6" w:rsidRPr="00CE08E6" w:rsidRDefault="00CE08E6" w:rsidP="00CE08E6">
            <w:pPr>
              <w:spacing w:before="100" w:beforeAutospacing="1" w:after="100" w:afterAutospacing="1" w:line="240" w:lineRule="auto"/>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 xml:space="preserve">… </w:t>
            </w:r>
          </w:p>
        </w:tc>
      </w:tr>
      <w:tr w:rsidR="00CE08E6" w:rsidRPr="00CE08E6" w:rsidTr="00B82A66">
        <w:tc>
          <w:tcPr>
            <w:tcW w:w="4219" w:type="dxa"/>
          </w:tcPr>
          <w:p w:rsidR="00CE08E6" w:rsidRPr="00CE08E6" w:rsidRDefault="00CE08E6" w:rsidP="00CE08E6">
            <w:pPr>
              <w:spacing w:before="100" w:beforeAutospacing="1" w:after="100" w:afterAutospacing="1" w:line="240" w:lineRule="auto"/>
              <w:rPr>
                <w:rFonts w:ascii="Times New Roman" w:eastAsia="Times New Roman" w:hAnsi="Times New Roman" w:cs="Times New Roman"/>
                <w:b/>
                <w:sz w:val="24"/>
                <w:szCs w:val="24"/>
                <w:lang w:eastAsia="tr-TR"/>
              </w:rPr>
            </w:pPr>
          </w:p>
          <w:p w:rsidR="00CE08E6" w:rsidRPr="00CE08E6" w:rsidRDefault="00CE08E6" w:rsidP="00CE08E6">
            <w:pPr>
              <w:spacing w:before="100" w:beforeAutospacing="1" w:after="100" w:afterAutospacing="1" w:line="240" w:lineRule="auto"/>
              <w:rPr>
                <w:rFonts w:ascii="Times New Roman" w:eastAsia="Times New Roman" w:hAnsi="Times New Roman" w:cs="Times New Roman"/>
                <w:b/>
                <w:sz w:val="24"/>
                <w:szCs w:val="24"/>
                <w:lang w:eastAsia="tr-TR"/>
              </w:rPr>
            </w:pPr>
            <w:r w:rsidRPr="00CE08E6">
              <w:rPr>
                <w:rFonts w:ascii="Times New Roman" w:eastAsia="Times New Roman" w:hAnsi="Times New Roman" w:cs="Times New Roman"/>
                <w:b/>
                <w:sz w:val="24"/>
                <w:szCs w:val="24"/>
                <w:lang w:eastAsia="tr-TR"/>
              </w:rPr>
              <w:t>Revizyon No:</w:t>
            </w:r>
          </w:p>
          <w:p w:rsidR="00CE08E6" w:rsidRPr="00CE08E6" w:rsidRDefault="00CE08E6" w:rsidP="00CE08E6">
            <w:pPr>
              <w:spacing w:before="100" w:beforeAutospacing="1" w:after="100" w:afterAutospacing="1" w:line="240" w:lineRule="auto"/>
              <w:rPr>
                <w:rFonts w:ascii="Times New Roman" w:eastAsia="Times New Roman" w:hAnsi="Times New Roman" w:cs="Times New Roman"/>
                <w:b/>
                <w:sz w:val="24"/>
                <w:szCs w:val="24"/>
                <w:lang w:eastAsia="tr-TR"/>
              </w:rPr>
            </w:pPr>
          </w:p>
        </w:tc>
        <w:tc>
          <w:tcPr>
            <w:tcW w:w="4993" w:type="dxa"/>
          </w:tcPr>
          <w:p w:rsidR="00CE08E6" w:rsidRPr="00CE08E6" w:rsidRDefault="00CE08E6" w:rsidP="00CE08E6">
            <w:pPr>
              <w:spacing w:before="100" w:beforeAutospacing="1" w:after="100" w:afterAutospacing="1" w:line="240" w:lineRule="auto"/>
              <w:rPr>
                <w:rFonts w:ascii="Times New Roman" w:eastAsia="Times New Roman" w:hAnsi="Times New Roman" w:cs="Times New Roman"/>
                <w:sz w:val="24"/>
                <w:szCs w:val="24"/>
                <w:lang w:eastAsia="tr-TR"/>
              </w:rPr>
            </w:pPr>
          </w:p>
          <w:p w:rsidR="00CE08E6" w:rsidRPr="00CE08E6" w:rsidRDefault="00CE08E6" w:rsidP="00CE08E6">
            <w:pPr>
              <w:spacing w:before="100" w:beforeAutospacing="1" w:after="100" w:afterAutospacing="1" w:line="240" w:lineRule="auto"/>
              <w:jc w:val="center"/>
              <w:rPr>
                <w:rFonts w:ascii="Times New Roman" w:eastAsia="Times New Roman" w:hAnsi="Times New Roman" w:cs="Times New Roman"/>
                <w:b/>
                <w:sz w:val="24"/>
                <w:szCs w:val="24"/>
                <w:lang w:eastAsia="tr-TR"/>
              </w:rPr>
            </w:pPr>
            <w:r w:rsidRPr="00CE08E6">
              <w:rPr>
                <w:rFonts w:ascii="Times New Roman" w:eastAsia="Times New Roman" w:hAnsi="Times New Roman" w:cs="Times New Roman"/>
                <w:b/>
                <w:sz w:val="24"/>
                <w:szCs w:val="24"/>
                <w:lang w:eastAsia="tr-TR"/>
              </w:rPr>
              <w:t>00</w:t>
            </w:r>
          </w:p>
          <w:p w:rsidR="00CE08E6" w:rsidRPr="00CE08E6" w:rsidRDefault="00CE08E6" w:rsidP="00CE08E6">
            <w:pPr>
              <w:spacing w:before="100" w:beforeAutospacing="1" w:after="100" w:afterAutospacing="1" w:line="240" w:lineRule="auto"/>
              <w:rPr>
                <w:rFonts w:ascii="Times New Roman" w:eastAsia="Times New Roman" w:hAnsi="Times New Roman" w:cs="Times New Roman"/>
                <w:sz w:val="24"/>
                <w:szCs w:val="24"/>
                <w:lang w:eastAsia="tr-TR"/>
              </w:rPr>
            </w:pPr>
          </w:p>
        </w:tc>
      </w:tr>
    </w:tbl>
    <w:p w:rsidR="00CE08E6" w:rsidRPr="00CE08E6" w:rsidRDefault="00CE08E6" w:rsidP="00CE08E6">
      <w:pPr>
        <w:tabs>
          <w:tab w:val="center" w:pos="4536"/>
          <w:tab w:val="right" w:pos="9072"/>
        </w:tabs>
        <w:spacing w:after="0" w:line="240" w:lineRule="auto"/>
        <w:jc w:val="center"/>
        <w:rPr>
          <w:rFonts w:ascii="Times New Roman" w:eastAsia="Times New Roman" w:hAnsi="Times New Roman" w:cs="Times New Roman"/>
          <w:sz w:val="24"/>
          <w:szCs w:val="24"/>
          <w:lang w:eastAsia="tr-TR"/>
        </w:rPr>
      </w:pPr>
    </w:p>
    <w:p w:rsidR="00CE08E6" w:rsidRPr="00CE08E6" w:rsidRDefault="00CE08E6" w:rsidP="00CE08E6">
      <w:pPr>
        <w:jc w:val="center"/>
        <w:rPr>
          <w:rFonts w:ascii="Times New Roman" w:eastAsia="Calibri" w:hAnsi="Times New Roman" w:cs="Times New Roman"/>
          <w:b/>
          <w:sz w:val="24"/>
          <w:szCs w:val="24"/>
        </w:rPr>
      </w:pPr>
      <w:r w:rsidRPr="00CE08E6">
        <w:rPr>
          <w:rFonts w:ascii="Calibri" w:eastAsia="Calibri" w:hAnsi="Calibri" w:cs="Times New Roman"/>
          <w:b/>
          <w:bCs/>
        </w:rPr>
        <w:br w:type="page"/>
      </w:r>
      <w:r w:rsidRPr="00CE08E6">
        <w:rPr>
          <w:rFonts w:ascii="Times New Roman" w:eastAsia="Calibri" w:hAnsi="Times New Roman" w:cs="Times New Roman"/>
          <w:b/>
          <w:sz w:val="24"/>
          <w:szCs w:val="24"/>
        </w:rPr>
        <w:lastRenderedPageBreak/>
        <w:t>TERİMLER, SİMGELER VE KISALTMALAR</w:t>
      </w:r>
    </w:p>
    <w:p w:rsidR="00CE08E6" w:rsidRPr="00CE08E6" w:rsidRDefault="00CE08E6" w:rsidP="00CE08E6">
      <w:pPr>
        <w:autoSpaceDE w:val="0"/>
        <w:autoSpaceDN w:val="0"/>
        <w:adjustRightInd w:val="0"/>
        <w:jc w:val="both"/>
        <w:rPr>
          <w:rFonts w:ascii="Times New Roman" w:eastAsia="Calibri" w:hAnsi="Times New Roman" w:cs="Times New Roman"/>
          <w:b/>
          <w:sz w:val="24"/>
          <w:szCs w:val="24"/>
        </w:rPr>
      </w:pPr>
      <w:r w:rsidRPr="00CE08E6">
        <w:rPr>
          <w:rFonts w:ascii="Times New Roman" w:eastAsia="Calibri" w:hAnsi="Times New Roman" w:cs="Times New Roman"/>
          <w:b/>
          <w:sz w:val="24"/>
          <w:szCs w:val="24"/>
        </w:rPr>
        <w:t xml:space="preserve">APLİKASYON: </w:t>
      </w:r>
      <w:r w:rsidRPr="00CE08E6">
        <w:rPr>
          <w:rFonts w:ascii="Times New Roman" w:eastAsia="Calibri" w:hAnsi="Times New Roman" w:cs="Times New Roman"/>
          <w:sz w:val="24"/>
          <w:szCs w:val="24"/>
        </w:rPr>
        <w:t>Tescilli haritalardaki parsel köşe noktalarının zeminde yeniden belirtilmesini,</w:t>
      </w:r>
    </w:p>
    <w:p w:rsidR="00CE08E6" w:rsidRPr="00CE08E6" w:rsidRDefault="00CE08E6" w:rsidP="00CE08E6">
      <w:pPr>
        <w:autoSpaceDE w:val="0"/>
        <w:autoSpaceDN w:val="0"/>
        <w:adjustRightInd w:val="0"/>
        <w:jc w:val="both"/>
        <w:rPr>
          <w:rFonts w:ascii="Times New Roman" w:eastAsia="Calibri" w:hAnsi="Times New Roman" w:cs="Times New Roman"/>
          <w:b/>
          <w:sz w:val="24"/>
          <w:szCs w:val="24"/>
        </w:rPr>
      </w:pPr>
      <w:r w:rsidRPr="00CE08E6">
        <w:rPr>
          <w:rFonts w:ascii="Times New Roman" w:eastAsia="Calibri" w:hAnsi="Times New Roman" w:cs="Times New Roman"/>
          <w:b/>
          <w:sz w:val="24"/>
          <w:szCs w:val="24"/>
        </w:rPr>
        <w:t xml:space="preserve">BALASTRO: </w:t>
      </w:r>
      <w:r w:rsidRPr="00CE08E6">
        <w:rPr>
          <w:rFonts w:ascii="Times New Roman" w:eastAsia="Calibri" w:hAnsi="Times New Roman" w:cs="Times New Roman"/>
          <w:sz w:val="24"/>
          <w:szCs w:val="24"/>
        </w:rPr>
        <w:t>Noktaların harita üzerinde gösterilmesini sağlayan daireleri çizmek için kullanılan aleti,</w:t>
      </w:r>
    </w:p>
    <w:p w:rsidR="00CE08E6" w:rsidRPr="00CE08E6" w:rsidRDefault="00CE08E6" w:rsidP="00CE08E6">
      <w:pPr>
        <w:autoSpaceDE w:val="0"/>
        <w:autoSpaceDN w:val="0"/>
        <w:adjustRightInd w:val="0"/>
        <w:jc w:val="both"/>
        <w:rPr>
          <w:rFonts w:ascii="Times New Roman" w:eastAsia="Calibri" w:hAnsi="Times New Roman" w:cs="Times New Roman"/>
          <w:b/>
          <w:sz w:val="24"/>
          <w:szCs w:val="24"/>
        </w:rPr>
      </w:pPr>
      <w:r w:rsidRPr="00CE08E6">
        <w:rPr>
          <w:rFonts w:ascii="Times New Roman" w:eastAsia="Calibri" w:hAnsi="Times New Roman" w:cs="Times New Roman"/>
          <w:b/>
          <w:sz w:val="24"/>
          <w:szCs w:val="24"/>
        </w:rPr>
        <w:t xml:space="preserve">COĞRAFİ BİLGİ SİSTEMLERİ: </w:t>
      </w:r>
      <w:r w:rsidRPr="00CE08E6">
        <w:rPr>
          <w:rFonts w:ascii="Times New Roman" w:eastAsia="Calibri" w:hAnsi="Times New Roman" w:cs="Times New Roman"/>
          <w:sz w:val="24"/>
          <w:szCs w:val="24"/>
        </w:rPr>
        <w:t xml:space="preserve">Büyük hacimli </w:t>
      </w:r>
      <w:hyperlink r:id="rId8" w:tooltip="Coğrafi" w:history="1">
        <w:r w:rsidRPr="00CE08E6">
          <w:rPr>
            <w:rFonts w:ascii="Times New Roman" w:eastAsia="Calibri" w:hAnsi="Times New Roman" w:cs="Times New Roman"/>
            <w:sz w:val="24"/>
            <w:szCs w:val="24"/>
          </w:rPr>
          <w:t>coğrafi</w:t>
        </w:r>
      </w:hyperlink>
      <w:r w:rsidRPr="00CE08E6">
        <w:rPr>
          <w:rFonts w:ascii="Times New Roman" w:eastAsia="Calibri" w:hAnsi="Times New Roman" w:cs="Times New Roman"/>
          <w:sz w:val="24"/>
          <w:szCs w:val="24"/>
        </w:rPr>
        <w:t xml:space="preserve"> verilerin; toplanması, depolanması, işlenmesi, yönetimi, mekânsal analizi, sorgulaması ve sunulması fonksiyonlarını yerine getiren donanım, yazılım, personel, </w:t>
      </w:r>
      <w:hyperlink r:id="rId9" w:tooltip="Coğrafi veri" w:history="1">
        <w:r w:rsidRPr="00CE08E6">
          <w:rPr>
            <w:rFonts w:ascii="Times New Roman" w:eastAsia="Calibri" w:hAnsi="Times New Roman" w:cs="Times New Roman"/>
            <w:sz w:val="24"/>
            <w:szCs w:val="24"/>
          </w:rPr>
          <w:t>coğrafi veri</w:t>
        </w:r>
      </w:hyperlink>
      <w:r w:rsidRPr="00CE08E6">
        <w:rPr>
          <w:rFonts w:ascii="Times New Roman" w:eastAsia="Calibri" w:hAnsi="Times New Roman" w:cs="Times New Roman"/>
          <w:sz w:val="24"/>
          <w:szCs w:val="24"/>
        </w:rPr>
        <w:t xml:space="preserve"> ve yöntem bütününü,</w:t>
      </w:r>
    </w:p>
    <w:p w:rsidR="00CE08E6" w:rsidRPr="00CE08E6" w:rsidRDefault="00CE08E6" w:rsidP="00CE08E6">
      <w:pPr>
        <w:jc w:val="both"/>
        <w:rPr>
          <w:rFonts w:ascii="Times New Roman" w:eastAsia="Calibri" w:hAnsi="Times New Roman" w:cs="Times New Roman"/>
          <w:sz w:val="24"/>
          <w:szCs w:val="24"/>
        </w:rPr>
      </w:pPr>
      <w:r w:rsidRPr="00CE08E6">
        <w:rPr>
          <w:rFonts w:ascii="Times New Roman" w:eastAsia="Calibri" w:hAnsi="Times New Roman" w:cs="Times New Roman"/>
          <w:b/>
          <w:sz w:val="24"/>
          <w:szCs w:val="24"/>
        </w:rPr>
        <w:t>GPS (</w:t>
      </w:r>
      <w:r w:rsidRPr="00CE08E6">
        <w:rPr>
          <w:rFonts w:ascii="Times New Roman" w:eastAsia="Calibri" w:hAnsi="Times New Roman" w:cs="Times New Roman"/>
          <w:b/>
          <w:iCs/>
          <w:sz w:val="24"/>
          <w:szCs w:val="24"/>
        </w:rPr>
        <w:t xml:space="preserve">GLOBAL POSITIONING SYSTEM </w:t>
      </w:r>
      <w:r w:rsidRPr="00CE08E6">
        <w:rPr>
          <w:rFonts w:ascii="Times New Roman" w:eastAsia="Calibri" w:hAnsi="Times New Roman" w:cs="Times New Roman"/>
          <w:b/>
          <w:sz w:val="24"/>
          <w:szCs w:val="24"/>
        </w:rPr>
        <w:t xml:space="preserve">/ </w:t>
      </w:r>
      <w:r w:rsidRPr="00CE08E6">
        <w:rPr>
          <w:rFonts w:ascii="Times New Roman" w:eastAsia="Calibri" w:hAnsi="Times New Roman" w:cs="Times New Roman"/>
          <w:b/>
          <w:bCs/>
          <w:sz w:val="24"/>
          <w:szCs w:val="24"/>
        </w:rPr>
        <w:t>KÜRESEL KONUMLAMA SİSTEMİ</w:t>
      </w:r>
      <w:r w:rsidRPr="00CE08E6">
        <w:rPr>
          <w:rFonts w:ascii="Times New Roman" w:eastAsia="Calibri" w:hAnsi="Times New Roman" w:cs="Times New Roman"/>
          <w:b/>
          <w:sz w:val="24"/>
          <w:szCs w:val="24"/>
        </w:rPr>
        <w:t xml:space="preserve">): </w:t>
      </w:r>
      <w:r w:rsidRPr="00CE08E6">
        <w:rPr>
          <w:rFonts w:ascii="Times New Roman" w:eastAsia="Calibri" w:hAnsi="Times New Roman" w:cs="Times New Roman"/>
          <w:sz w:val="24"/>
          <w:szCs w:val="24"/>
        </w:rPr>
        <w:t>Düzenli olarak kodlanmış bilgi yollayan bir uydu ağını ve uydularla arasındaki mesafeyi ölçerek, Dünya üzerindeki kesin yeri tespit etmeyi mümkün kılan aleti,</w:t>
      </w:r>
    </w:p>
    <w:p w:rsidR="00CE08E6" w:rsidRPr="00CE08E6" w:rsidRDefault="00CE08E6" w:rsidP="00CE08E6">
      <w:pPr>
        <w:jc w:val="both"/>
        <w:rPr>
          <w:rFonts w:ascii="Times New Roman" w:eastAsia="Calibri" w:hAnsi="Times New Roman" w:cs="Times New Roman"/>
          <w:sz w:val="24"/>
          <w:szCs w:val="24"/>
        </w:rPr>
      </w:pPr>
      <w:r w:rsidRPr="00CE08E6">
        <w:rPr>
          <w:rFonts w:ascii="Times New Roman" w:eastAsia="Calibri" w:hAnsi="Times New Roman" w:cs="Times New Roman"/>
          <w:b/>
          <w:sz w:val="24"/>
          <w:szCs w:val="24"/>
        </w:rPr>
        <w:t xml:space="preserve">GNSS (GLOBAL NAVİGATİON SATELLİTE SYSTEMS / KÜRESEL UYDU NAVİGASYON SİSTEMİ): </w:t>
      </w:r>
      <w:r w:rsidRPr="00CE08E6">
        <w:rPr>
          <w:rFonts w:ascii="Times New Roman" w:eastAsia="Calibri" w:hAnsi="Times New Roman" w:cs="Times New Roman"/>
          <w:sz w:val="24"/>
          <w:szCs w:val="24"/>
        </w:rPr>
        <w:t>Uydu sistemleri ile bunlara ilişkin olarak her türlü navigasyon gereksinimlerini karşılamak amacıyla oluşturulmuş uzay ve yer tesislerini tespit etmeyi mümkün kılan aleti,</w:t>
      </w:r>
    </w:p>
    <w:p w:rsidR="00CE08E6" w:rsidRPr="00CE08E6" w:rsidRDefault="00CE08E6" w:rsidP="00CE08E6">
      <w:pPr>
        <w:autoSpaceDE w:val="0"/>
        <w:autoSpaceDN w:val="0"/>
        <w:adjustRightInd w:val="0"/>
        <w:jc w:val="both"/>
        <w:rPr>
          <w:rFonts w:ascii="Times New Roman" w:eastAsia="Calibri" w:hAnsi="Times New Roman" w:cs="Times New Roman"/>
          <w:b/>
          <w:sz w:val="24"/>
          <w:szCs w:val="24"/>
        </w:rPr>
      </w:pPr>
      <w:r w:rsidRPr="00CE08E6">
        <w:rPr>
          <w:rFonts w:ascii="Times New Roman" w:eastAsia="Calibri" w:hAnsi="Times New Roman" w:cs="Times New Roman"/>
          <w:b/>
          <w:sz w:val="24"/>
          <w:szCs w:val="24"/>
        </w:rPr>
        <w:t xml:space="preserve">HARİTA: </w:t>
      </w:r>
      <w:r w:rsidRPr="00CE08E6">
        <w:rPr>
          <w:rFonts w:ascii="Times New Roman" w:eastAsia="Calibri" w:hAnsi="Times New Roman" w:cs="Times New Roman"/>
          <w:sz w:val="24"/>
          <w:szCs w:val="24"/>
        </w:rPr>
        <w:t>Yeryüzünün tümünün ya da bir parçasının belirli oranlarda küçültülüp işaretlenerek bir düzlem üzerinde gösterimini,</w:t>
      </w:r>
    </w:p>
    <w:p w:rsidR="00CE08E6" w:rsidRPr="00CE08E6" w:rsidRDefault="00CE08E6" w:rsidP="00CE08E6">
      <w:pPr>
        <w:autoSpaceDE w:val="0"/>
        <w:autoSpaceDN w:val="0"/>
        <w:adjustRightInd w:val="0"/>
        <w:jc w:val="both"/>
        <w:rPr>
          <w:rFonts w:ascii="Times New Roman" w:eastAsia="Calibri" w:hAnsi="Times New Roman" w:cs="Times New Roman"/>
          <w:b/>
          <w:sz w:val="24"/>
          <w:szCs w:val="24"/>
        </w:rPr>
      </w:pPr>
      <w:r w:rsidRPr="00CE08E6">
        <w:rPr>
          <w:rFonts w:ascii="Times New Roman" w:eastAsia="Calibri" w:hAnsi="Times New Roman" w:cs="Times New Roman"/>
          <w:b/>
          <w:sz w:val="24"/>
          <w:szCs w:val="24"/>
        </w:rPr>
        <w:t xml:space="preserve">İMAR: </w:t>
      </w:r>
      <w:r w:rsidRPr="00CE08E6">
        <w:rPr>
          <w:rFonts w:ascii="Times New Roman" w:eastAsiaTheme="minorEastAsia" w:hAnsi="Times New Roman" w:cs="Times New Roman"/>
          <w:bCs/>
          <w:color w:val="000000"/>
          <w:sz w:val="24"/>
          <w:szCs w:val="24"/>
          <w:lang w:eastAsia="tr-TR"/>
        </w:rPr>
        <w:t>Bir yerin bayındır duruma getirilme, geliştirme işlemini</w:t>
      </w:r>
      <w:r w:rsidRPr="00CE08E6">
        <w:rPr>
          <w:rFonts w:ascii="Times New Roman" w:eastAsia="Calibri" w:hAnsi="Times New Roman" w:cs="Times New Roman"/>
          <w:sz w:val="24"/>
          <w:szCs w:val="24"/>
        </w:rPr>
        <w:t>,</w:t>
      </w:r>
    </w:p>
    <w:p w:rsidR="00CE08E6" w:rsidRPr="00CE08E6" w:rsidRDefault="00CE08E6" w:rsidP="00CE08E6">
      <w:pPr>
        <w:autoSpaceDE w:val="0"/>
        <w:autoSpaceDN w:val="0"/>
        <w:adjustRightInd w:val="0"/>
        <w:jc w:val="both"/>
        <w:rPr>
          <w:rFonts w:ascii="Times New Roman" w:eastAsia="Calibri" w:hAnsi="Times New Roman" w:cs="Times New Roman"/>
          <w:b/>
          <w:sz w:val="24"/>
          <w:szCs w:val="24"/>
        </w:rPr>
      </w:pPr>
      <w:r w:rsidRPr="00CE08E6">
        <w:rPr>
          <w:rFonts w:ascii="Times New Roman" w:eastAsia="Calibri" w:hAnsi="Times New Roman" w:cs="Times New Roman"/>
          <w:b/>
          <w:sz w:val="24"/>
          <w:szCs w:val="24"/>
        </w:rPr>
        <w:t xml:space="preserve">İMAR UYGULAMASI: </w:t>
      </w:r>
      <w:r w:rsidRPr="00CE08E6">
        <w:rPr>
          <w:rFonts w:ascii="Times New Roman" w:eastAsia="Calibri" w:hAnsi="Times New Roman" w:cs="Times New Roman"/>
          <w:sz w:val="24"/>
          <w:szCs w:val="24"/>
        </w:rPr>
        <w:t>Yerleşme yerleri ile bu yerlerdeki yapılaşmaların plan, fen, sağlık ve çevre şartlarına uygun oluşumunu sağlamak amacıyla bulunduğu yere göre belediye veya valiliklerce yapılan ve bu yerlerde inşa edilecek resmi ve özel bütün yapıları düzenleyen imar planı hazırlama işlemini,</w:t>
      </w:r>
    </w:p>
    <w:p w:rsidR="00CE08E6" w:rsidRPr="00CE08E6" w:rsidRDefault="00CE08E6" w:rsidP="00CE08E6">
      <w:pPr>
        <w:jc w:val="both"/>
        <w:rPr>
          <w:rFonts w:ascii="Times New Roman" w:eastAsia="Calibri" w:hAnsi="Times New Roman" w:cs="Times New Roman"/>
          <w:sz w:val="24"/>
          <w:szCs w:val="24"/>
        </w:rPr>
      </w:pPr>
      <w:r w:rsidRPr="00CE08E6">
        <w:rPr>
          <w:rFonts w:ascii="Times New Roman" w:eastAsia="Calibri" w:hAnsi="Times New Roman" w:cs="Times New Roman"/>
          <w:b/>
          <w:caps/>
          <w:sz w:val="24"/>
          <w:szCs w:val="24"/>
        </w:rPr>
        <w:t>Jalon</w:t>
      </w:r>
      <w:r w:rsidRPr="00CE08E6">
        <w:rPr>
          <w:rFonts w:ascii="Times New Roman" w:eastAsia="Calibri" w:hAnsi="Times New Roman" w:cs="Times New Roman"/>
          <w:sz w:val="24"/>
          <w:szCs w:val="24"/>
        </w:rPr>
        <w:t>: Yer kontrol noktalarını işaretlemek, noktaların yerlerini uzaktan görebilmek ve hedef olarak kullanılmak üzere, genellikle dairesel kesitli ahşap, metal vb. maddeden yapılmış ve üzeri 50 cm’ lik kısımlar halinde kırmızı-beyaz veya siyah-beyaz renklere boyanmış genellikle 2,0 m boyunda ya da boyu ayarlanabilen ve 3 cm çapında, nokta üzerine merkezlenebilmesi için bir ucunda sivri demir bulunan gereci,</w:t>
      </w:r>
    </w:p>
    <w:p w:rsidR="00CE08E6" w:rsidRPr="00CE08E6" w:rsidRDefault="00CE08E6" w:rsidP="00CE08E6">
      <w:pPr>
        <w:autoSpaceDE w:val="0"/>
        <w:autoSpaceDN w:val="0"/>
        <w:adjustRightInd w:val="0"/>
        <w:jc w:val="both"/>
        <w:rPr>
          <w:rFonts w:ascii="Times New Roman" w:eastAsia="Calibri" w:hAnsi="Times New Roman" w:cs="Times New Roman"/>
          <w:sz w:val="24"/>
          <w:szCs w:val="24"/>
        </w:rPr>
      </w:pPr>
      <w:r w:rsidRPr="00CE08E6">
        <w:rPr>
          <w:rFonts w:ascii="Times New Roman" w:eastAsia="Calibri" w:hAnsi="Times New Roman" w:cs="Times New Roman"/>
          <w:b/>
          <w:sz w:val="24"/>
          <w:szCs w:val="24"/>
        </w:rPr>
        <w:t xml:space="preserve">KADASTRO: </w:t>
      </w:r>
      <w:r w:rsidRPr="00CE08E6">
        <w:rPr>
          <w:rFonts w:ascii="Times New Roman" w:eastAsia="Calibri" w:hAnsi="Times New Roman" w:cs="Times New Roman"/>
          <w:sz w:val="24"/>
          <w:szCs w:val="24"/>
        </w:rPr>
        <w:t>Taşınmaz malların sınırlarının arazi ve harita üzerinde belirtilerek hukuki durumlarının ve üzerindeki hakların tespit edilmesi işlemini,</w:t>
      </w:r>
    </w:p>
    <w:p w:rsidR="00CE08E6" w:rsidRPr="00CE08E6" w:rsidRDefault="00CE08E6" w:rsidP="00CE08E6">
      <w:pPr>
        <w:jc w:val="both"/>
        <w:rPr>
          <w:rFonts w:ascii="Times New Roman" w:eastAsia="Calibri" w:hAnsi="Times New Roman" w:cs="Times New Roman"/>
          <w:bCs/>
          <w:color w:val="000000"/>
          <w:sz w:val="24"/>
          <w:szCs w:val="24"/>
        </w:rPr>
      </w:pPr>
      <w:r w:rsidRPr="00CE08E6">
        <w:rPr>
          <w:rFonts w:ascii="Times New Roman" w:eastAsia="Calibri" w:hAnsi="Times New Roman" w:cs="Times New Roman"/>
          <w:b/>
          <w:bCs/>
          <w:color w:val="000000"/>
          <w:sz w:val="24"/>
          <w:szCs w:val="24"/>
        </w:rPr>
        <w:t xml:space="preserve">KİŞİSEL KORUYUCU DONANIM (KKD): </w:t>
      </w:r>
      <w:r w:rsidRPr="00CE08E6">
        <w:rPr>
          <w:rFonts w:ascii="Times New Roman" w:eastAsia="Calibri" w:hAnsi="Times New Roman" w:cs="Times New Roman"/>
          <w:bCs/>
          <w:color w:val="000000"/>
          <w:sz w:val="24"/>
          <w:szCs w:val="24"/>
        </w:rPr>
        <w:t>Çalışanı, yürütülen işten kaynaklanan,</w:t>
      </w:r>
      <w:r w:rsidRPr="00CE08E6">
        <w:rPr>
          <w:rFonts w:ascii="Times New Roman" w:eastAsia="Calibri" w:hAnsi="Times New Roman" w:cs="Times New Roman"/>
          <w:b/>
          <w:bCs/>
          <w:color w:val="000000"/>
          <w:sz w:val="24"/>
          <w:szCs w:val="24"/>
        </w:rPr>
        <w:t xml:space="preserve"> </w:t>
      </w:r>
      <w:r w:rsidRPr="00CE08E6">
        <w:rPr>
          <w:rFonts w:ascii="Times New Roman" w:eastAsia="Calibri" w:hAnsi="Times New Roman" w:cs="Times New Roman"/>
          <w:bCs/>
          <w:color w:val="000000"/>
          <w:sz w:val="24"/>
          <w:szCs w:val="24"/>
        </w:rPr>
        <w:t>sağlık ve güvenliği etkileyen bir veya birden fazla riske karşı koruyan, çalışan tarafından giyilen, takılan veya tutulan, bu amaca uygun olarak tasarımı yapılmış tüm alet, araç, gereç, ve cihazları,</w:t>
      </w:r>
    </w:p>
    <w:p w:rsidR="00CE08E6" w:rsidRPr="00CE08E6" w:rsidRDefault="00CE08E6" w:rsidP="00CE08E6">
      <w:pPr>
        <w:autoSpaceDE w:val="0"/>
        <w:autoSpaceDN w:val="0"/>
        <w:adjustRightInd w:val="0"/>
        <w:jc w:val="both"/>
        <w:rPr>
          <w:rFonts w:ascii="Times New Roman" w:eastAsia="Calibri" w:hAnsi="Times New Roman" w:cs="Times New Roman"/>
          <w:b/>
          <w:sz w:val="24"/>
          <w:szCs w:val="24"/>
        </w:rPr>
      </w:pPr>
      <w:r w:rsidRPr="00CE08E6">
        <w:rPr>
          <w:rFonts w:ascii="Times New Roman" w:eastAsia="Calibri" w:hAnsi="Times New Roman" w:cs="Times New Roman"/>
          <w:b/>
          <w:sz w:val="24"/>
          <w:szCs w:val="24"/>
        </w:rPr>
        <w:t xml:space="preserve">KOORDİNAT: </w:t>
      </w:r>
      <w:r w:rsidRPr="00CE08E6">
        <w:rPr>
          <w:rFonts w:ascii="Times New Roman" w:eastAsia="Calibri" w:hAnsi="Times New Roman" w:cs="Times New Roman"/>
          <w:sz w:val="24"/>
          <w:szCs w:val="24"/>
        </w:rPr>
        <w:t>Arazi veya harita üzerindeki bir noktanın kabul edilen bir başlangıç sistemine göre yerinin sayısal olarak ifadesini,</w:t>
      </w:r>
    </w:p>
    <w:p w:rsidR="00CE08E6" w:rsidRPr="00CE08E6" w:rsidRDefault="00CE08E6" w:rsidP="00CE08E6">
      <w:pPr>
        <w:autoSpaceDE w:val="0"/>
        <w:autoSpaceDN w:val="0"/>
        <w:adjustRightInd w:val="0"/>
        <w:jc w:val="both"/>
        <w:rPr>
          <w:rFonts w:ascii="Times New Roman" w:eastAsia="Calibri" w:hAnsi="Times New Roman" w:cs="Times New Roman"/>
          <w:b/>
          <w:sz w:val="24"/>
          <w:szCs w:val="24"/>
        </w:rPr>
      </w:pPr>
      <w:r w:rsidRPr="00CE08E6">
        <w:rPr>
          <w:rFonts w:ascii="Times New Roman" w:eastAsia="Calibri" w:hAnsi="Times New Roman" w:cs="Times New Roman"/>
          <w:b/>
          <w:sz w:val="24"/>
          <w:szCs w:val="24"/>
        </w:rPr>
        <w:lastRenderedPageBreak/>
        <w:t xml:space="preserve">KROKİ: </w:t>
      </w:r>
      <w:r w:rsidRPr="00CE08E6">
        <w:rPr>
          <w:rFonts w:ascii="Times New Roman" w:eastAsia="Calibri" w:hAnsi="Times New Roman" w:cs="Times New Roman"/>
          <w:sz w:val="24"/>
          <w:szCs w:val="24"/>
        </w:rPr>
        <w:t>Bir nesne ya da yerin başlıca özelliklerini yansıtacak biçimdeki kuş bakışı görünümünün kağıt üzerine ölçeksiz çizimini,</w:t>
      </w:r>
    </w:p>
    <w:p w:rsidR="00CE08E6" w:rsidRPr="00CE08E6" w:rsidRDefault="00CE08E6" w:rsidP="00CE08E6">
      <w:pPr>
        <w:spacing w:after="0" w:line="240" w:lineRule="auto"/>
        <w:rPr>
          <w:rFonts w:ascii="Times New Roman" w:eastAsia="Calibri" w:hAnsi="Times New Roman" w:cs="Times New Roman"/>
          <w:sz w:val="24"/>
          <w:szCs w:val="24"/>
        </w:rPr>
      </w:pPr>
      <w:r w:rsidRPr="00CE08E6">
        <w:rPr>
          <w:rFonts w:ascii="Times New Roman" w:eastAsia="Calibri" w:hAnsi="Times New Roman" w:cs="Times New Roman"/>
          <w:b/>
          <w:caps/>
          <w:sz w:val="24"/>
          <w:szCs w:val="24"/>
        </w:rPr>
        <w:t>Mira</w:t>
      </w:r>
      <w:r w:rsidRPr="00CE08E6">
        <w:rPr>
          <w:rFonts w:ascii="Times New Roman" w:eastAsia="Calibri" w:hAnsi="Times New Roman" w:cs="Times New Roman"/>
          <w:b/>
          <w:sz w:val="24"/>
          <w:szCs w:val="24"/>
        </w:rPr>
        <w:t xml:space="preserve">: </w:t>
      </w:r>
      <w:r w:rsidRPr="00CE08E6">
        <w:rPr>
          <w:rFonts w:ascii="Times New Roman" w:eastAsia="Calibri" w:hAnsi="Times New Roman" w:cs="Times New Roman"/>
          <w:sz w:val="24"/>
          <w:szCs w:val="24"/>
        </w:rPr>
        <w:t>Nivelman aletleri yardımıyla iki nokta arasındaki düşey mesafenin ölçülmesinde kullanılmak üzere, dikdörtgen kesitli metal vb. maddeden yapılmış, üzerinde cm bölümleri bulunan, cm bölümlerinin okunmasının kolaylaşması için genellikle kırmızı beyaz ya da siyah beyaza boyanmış ve 3,0 – 4,0 m boyunda ya da boyu ayarlanabilen gereci,</w:t>
      </w:r>
    </w:p>
    <w:p w:rsidR="00CE08E6" w:rsidRPr="00CE08E6" w:rsidRDefault="00CE08E6" w:rsidP="00CE08E6">
      <w:pPr>
        <w:spacing w:after="0" w:line="240" w:lineRule="auto"/>
        <w:rPr>
          <w:rFonts w:ascii="Times New Roman" w:eastAsia="Calibri" w:hAnsi="Times New Roman" w:cs="Times New Roman"/>
          <w:sz w:val="24"/>
          <w:szCs w:val="24"/>
        </w:rPr>
      </w:pPr>
    </w:p>
    <w:p w:rsidR="00CE08E6" w:rsidRPr="00CE08E6" w:rsidRDefault="00CE08E6" w:rsidP="00CE08E6">
      <w:pPr>
        <w:autoSpaceDE w:val="0"/>
        <w:autoSpaceDN w:val="0"/>
        <w:adjustRightInd w:val="0"/>
        <w:jc w:val="both"/>
        <w:rPr>
          <w:rFonts w:ascii="Times New Roman" w:eastAsia="Calibri" w:hAnsi="Times New Roman" w:cs="Times New Roman"/>
          <w:sz w:val="24"/>
          <w:szCs w:val="24"/>
        </w:rPr>
      </w:pPr>
      <w:r w:rsidRPr="00CE08E6">
        <w:rPr>
          <w:rFonts w:ascii="Times New Roman" w:eastAsia="Calibri" w:hAnsi="Times New Roman" w:cs="Times New Roman"/>
          <w:b/>
          <w:sz w:val="24"/>
          <w:szCs w:val="24"/>
        </w:rPr>
        <w:t xml:space="preserve">NİVELMAN: </w:t>
      </w:r>
      <w:r w:rsidRPr="00CE08E6">
        <w:rPr>
          <w:rFonts w:ascii="Times New Roman" w:eastAsia="Calibri" w:hAnsi="Times New Roman" w:cs="Times New Roman"/>
          <w:sz w:val="24"/>
          <w:szCs w:val="24"/>
        </w:rPr>
        <w:t>Noktalar arasındaki yükseklik farkını belirlemek amacıyla doğrudan ya da dolaylı olarak düşey mesafeleri ölçme işlemini,</w:t>
      </w:r>
    </w:p>
    <w:p w:rsidR="00CE08E6" w:rsidRPr="00CE08E6" w:rsidRDefault="00CE08E6" w:rsidP="00CE08E6">
      <w:pPr>
        <w:autoSpaceDE w:val="0"/>
        <w:autoSpaceDN w:val="0"/>
        <w:adjustRightInd w:val="0"/>
        <w:jc w:val="both"/>
        <w:rPr>
          <w:rFonts w:ascii="Times New Roman" w:eastAsia="Calibri" w:hAnsi="Times New Roman" w:cs="Times New Roman"/>
          <w:b/>
          <w:sz w:val="24"/>
          <w:szCs w:val="24"/>
        </w:rPr>
      </w:pPr>
      <w:r w:rsidRPr="00CE08E6">
        <w:rPr>
          <w:rFonts w:ascii="Times New Roman" w:eastAsia="Calibri" w:hAnsi="Times New Roman" w:cs="Times New Roman"/>
          <w:b/>
          <w:caps/>
          <w:sz w:val="24"/>
          <w:szCs w:val="24"/>
        </w:rPr>
        <w:t>Nivo</w:t>
      </w:r>
      <w:r w:rsidRPr="00CE08E6">
        <w:rPr>
          <w:rFonts w:ascii="Times New Roman" w:eastAsia="Calibri" w:hAnsi="Times New Roman" w:cs="Times New Roman"/>
          <w:b/>
          <w:sz w:val="24"/>
          <w:szCs w:val="24"/>
        </w:rPr>
        <w:t>:</w:t>
      </w:r>
      <w:r w:rsidRPr="00CE08E6">
        <w:rPr>
          <w:rFonts w:ascii="Times New Roman" w:eastAsia="Calibri" w:hAnsi="Times New Roman" w:cs="Times New Roman"/>
          <w:sz w:val="24"/>
          <w:szCs w:val="24"/>
        </w:rPr>
        <w:t xml:space="preserve"> Bir sıvı yüzeyinin yataylığı prensibinden yararlanılarak, yükseklik farkı ölçmeye yarayan cihazları,</w:t>
      </w:r>
    </w:p>
    <w:p w:rsidR="00CE08E6" w:rsidRPr="00CE08E6" w:rsidRDefault="00CE08E6" w:rsidP="00CE08E6">
      <w:pPr>
        <w:autoSpaceDE w:val="0"/>
        <w:autoSpaceDN w:val="0"/>
        <w:adjustRightInd w:val="0"/>
        <w:jc w:val="both"/>
        <w:rPr>
          <w:rFonts w:ascii="Times New Roman" w:eastAsia="Calibri" w:hAnsi="Times New Roman" w:cs="Times New Roman"/>
          <w:sz w:val="24"/>
          <w:szCs w:val="24"/>
        </w:rPr>
      </w:pPr>
      <w:r w:rsidRPr="00CE08E6">
        <w:rPr>
          <w:rFonts w:ascii="Times New Roman" w:eastAsia="Calibri" w:hAnsi="Times New Roman" w:cs="Times New Roman"/>
          <w:b/>
          <w:sz w:val="24"/>
          <w:szCs w:val="24"/>
        </w:rPr>
        <w:t xml:space="preserve">PLANKOTE: </w:t>
      </w:r>
      <w:r w:rsidRPr="00CE08E6">
        <w:rPr>
          <w:rFonts w:ascii="Times New Roman" w:eastAsia="Calibri" w:hAnsi="Times New Roman" w:cs="Times New Roman"/>
          <w:sz w:val="24"/>
          <w:szCs w:val="24"/>
        </w:rPr>
        <w:t>Projelere altlık teşkil etmek amacıyla hazırlanan, arazinin topoğrafik durumu ile birlikte tüm detayları kapsayan haritaları,</w:t>
      </w:r>
    </w:p>
    <w:p w:rsidR="00CE08E6" w:rsidRPr="00CE08E6" w:rsidRDefault="00CE08E6" w:rsidP="00CE08E6">
      <w:pPr>
        <w:autoSpaceDE w:val="0"/>
        <w:autoSpaceDN w:val="0"/>
        <w:adjustRightInd w:val="0"/>
        <w:jc w:val="both"/>
        <w:rPr>
          <w:rFonts w:ascii="Times New Roman" w:eastAsia="Calibri" w:hAnsi="Times New Roman" w:cs="Times New Roman"/>
          <w:b/>
          <w:sz w:val="24"/>
          <w:szCs w:val="24"/>
        </w:rPr>
      </w:pPr>
      <w:r w:rsidRPr="00CE08E6">
        <w:rPr>
          <w:rFonts w:ascii="Times New Roman" w:eastAsia="Calibri" w:hAnsi="Times New Roman" w:cs="Times New Roman"/>
          <w:b/>
          <w:sz w:val="24"/>
          <w:szCs w:val="24"/>
        </w:rPr>
        <w:t>PRİZMA:</w:t>
      </w:r>
      <w:r w:rsidRPr="00CE08E6">
        <w:rPr>
          <w:rFonts w:ascii="Times New Roman" w:eastAsia="Times New Roman" w:hAnsi="Times New Roman" w:cs="Times New Roman"/>
          <w:sz w:val="24"/>
          <w:szCs w:val="24"/>
          <w:lang w:eastAsia="tr-TR"/>
        </w:rPr>
        <w:t xml:space="preserve"> </w:t>
      </w:r>
      <w:r w:rsidRPr="00CE08E6">
        <w:rPr>
          <w:rFonts w:ascii="Times New Roman" w:eastAsia="Calibri" w:hAnsi="Times New Roman" w:cs="Times New Roman"/>
          <w:sz w:val="24"/>
          <w:szCs w:val="24"/>
        </w:rPr>
        <w:t>Ölçü sırasındaki dik açıların oluşturulmasını, bir noktadan bir doğruya dik inilmesini veya doğru üzerindeki bir noktadan doğruya dik çıkılmasını sağlayan aleti,</w:t>
      </w:r>
    </w:p>
    <w:p w:rsidR="00CE08E6" w:rsidRPr="00CE08E6" w:rsidRDefault="00CE08E6" w:rsidP="00CE08E6">
      <w:pPr>
        <w:autoSpaceDE w:val="0"/>
        <w:autoSpaceDN w:val="0"/>
        <w:adjustRightInd w:val="0"/>
        <w:jc w:val="both"/>
        <w:rPr>
          <w:rFonts w:ascii="Times New Roman" w:eastAsia="Calibri" w:hAnsi="Times New Roman" w:cs="Times New Roman"/>
          <w:b/>
          <w:sz w:val="24"/>
          <w:szCs w:val="24"/>
        </w:rPr>
      </w:pPr>
      <w:r w:rsidRPr="00CE08E6">
        <w:rPr>
          <w:rFonts w:ascii="Times New Roman" w:eastAsia="Calibri" w:hAnsi="Times New Roman" w:cs="Times New Roman"/>
          <w:b/>
          <w:sz w:val="24"/>
          <w:szCs w:val="24"/>
        </w:rPr>
        <w:t xml:space="preserve">RÖPER: </w:t>
      </w:r>
      <w:r w:rsidRPr="00CE08E6">
        <w:rPr>
          <w:rFonts w:ascii="Times New Roman" w:eastAsia="Calibri" w:hAnsi="Times New Roman" w:cs="Times New Roman"/>
          <w:sz w:val="24"/>
          <w:szCs w:val="24"/>
        </w:rPr>
        <w:t>Bir doğrultuyu, bir düzeyi, bir yüksekliği belirlemek veya yeniden bulmak üzere bir kazık ya da arazi vb. üzerine konulan işareti,</w:t>
      </w:r>
    </w:p>
    <w:p w:rsidR="00CE08E6" w:rsidRPr="00CE08E6" w:rsidRDefault="00CE08E6" w:rsidP="00CE08E6">
      <w:pPr>
        <w:autoSpaceDE w:val="0"/>
        <w:autoSpaceDN w:val="0"/>
        <w:adjustRightInd w:val="0"/>
        <w:jc w:val="both"/>
        <w:rPr>
          <w:rFonts w:ascii="Times New Roman" w:eastAsia="Calibri" w:hAnsi="Times New Roman" w:cs="Times New Roman"/>
          <w:b/>
          <w:sz w:val="24"/>
          <w:szCs w:val="24"/>
        </w:rPr>
      </w:pPr>
      <w:r w:rsidRPr="00CE08E6">
        <w:rPr>
          <w:rFonts w:ascii="Times New Roman" w:eastAsia="Calibri" w:hAnsi="Times New Roman" w:cs="Times New Roman"/>
          <w:b/>
          <w:sz w:val="24"/>
          <w:szCs w:val="24"/>
        </w:rPr>
        <w:t>ŞAKÜL:</w:t>
      </w:r>
      <w:r w:rsidRPr="00CE08E6">
        <w:rPr>
          <w:rFonts w:ascii="Times New Roman" w:eastAsia="Calibri" w:hAnsi="Times New Roman" w:cs="Times New Roman"/>
          <w:sz w:val="24"/>
          <w:szCs w:val="24"/>
        </w:rPr>
        <w:t xml:space="preserve"> Bir noktanın düşey izdüşümünün bulunmasında veya jalonun düşey durumuna getirilmesinde kullanılan bir aleti,</w:t>
      </w:r>
    </w:p>
    <w:p w:rsidR="00CE08E6" w:rsidRPr="00CE08E6" w:rsidRDefault="00CE08E6" w:rsidP="00CE08E6">
      <w:pPr>
        <w:jc w:val="both"/>
        <w:rPr>
          <w:rFonts w:ascii="Times New Roman" w:eastAsia="Calibri" w:hAnsi="Times New Roman" w:cs="Times New Roman"/>
          <w:b/>
          <w:sz w:val="24"/>
          <w:szCs w:val="24"/>
        </w:rPr>
      </w:pPr>
      <w:r w:rsidRPr="00CE08E6">
        <w:rPr>
          <w:rFonts w:ascii="Times New Roman" w:eastAsia="Calibri" w:hAnsi="Times New Roman" w:cs="Times New Roman"/>
          <w:b/>
          <w:caps/>
          <w:sz w:val="24"/>
          <w:szCs w:val="24"/>
        </w:rPr>
        <w:t>Tapu</w:t>
      </w:r>
      <w:r w:rsidRPr="00CE08E6">
        <w:rPr>
          <w:rFonts w:ascii="Times New Roman" w:eastAsia="Calibri" w:hAnsi="Times New Roman" w:cs="Times New Roman"/>
          <w:b/>
          <w:sz w:val="24"/>
          <w:szCs w:val="24"/>
        </w:rPr>
        <w:t xml:space="preserve">: </w:t>
      </w:r>
      <w:r w:rsidRPr="00CE08E6">
        <w:rPr>
          <w:rFonts w:ascii="Times New Roman" w:eastAsia="Calibri" w:hAnsi="Times New Roman" w:cs="Times New Roman"/>
          <w:sz w:val="24"/>
          <w:szCs w:val="24"/>
        </w:rPr>
        <w:t>Arazinin belirli bir parçasının veya üzerine inşa edilmiş bağımsız bölümün malikini gösteren, tapu sicil müdürlüğünce verilmiş, aksi kanıtlanıncaya kadar geçerli resmi bir belgeyi,</w:t>
      </w:r>
    </w:p>
    <w:p w:rsidR="00CE08E6" w:rsidRPr="00CE08E6" w:rsidRDefault="00CE08E6" w:rsidP="00CE08E6">
      <w:pPr>
        <w:autoSpaceDE w:val="0"/>
        <w:autoSpaceDN w:val="0"/>
        <w:adjustRightInd w:val="0"/>
        <w:jc w:val="both"/>
        <w:rPr>
          <w:rFonts w:ascii="Times New Roman" w:eastAsia="Calibri" w:hAnsi="Times New Roman" w:cs="Times New Roman"/>
          <w:sz w:val="24"/>
          <w:szCs w:val="24"/>
        </w:rPr>
      </w:pPr>
      <w:r w:rsidRPr="00CE08E6">
        <w:rPr>
          <w:rFonts w:ascii="Times New Roman" w:eastAsia="Calibri" w:hAnsi="Times New Roman" w:cs="Times New Roman"/>
          <w:b/>
          <w:sz w:val="24"/>
          <w:szCs w:val="24"/>
        </w:rPr>
        <w:t xml:space="preserve">TOTAL STATION: </w:t>
      </w:r>
      <w:hyperlink r:id="rId10" w:tooltip="Yatay (sayfa mevcut değil)" w:history="1">
        <w:r w:rsidRPr="00CE08E6">
          <w:rPr>
            <w:rFonts w:ascii="Times New Roman" w:eastAsia="Calibri" w:hAnsi="Times New Roman" w:cs="Times New Roman"/>
            <w:sz w:val="24"/>
            <w:szCs w:val="24"/>
          </w:rPr>
          <w:t>Yatay</w:t>
        </w:r>
      </w:hyperlink>
      <w:r w:rsidRPr="00CE08E6">
        <w:rPr>
          <w:rFonts w:ascii="Times New Roman" w:eastAsia="Calibri" w:hAnsi="Times New Roman" w:cs="Times New Roman"/>
          <w:sz w:val="24"/>
          <w:szCs w:val="24"/>
        </w:rPr>
        <w:t xml:space="preserve"> veya </w:t>
      </w:r>
      <w:hyperlink r:id="rId11" w:tooltip="Dikey (sayfa mevcut değil)" w:history="1">
        <w:r w:rsidRPr="00CE08E6">
          <w:rPr>
            <w:rFonts w:ascii="Times New Roman" w:eastAsia="Calibri" w:hAnsi="Times New Roman" w:cs="Times New Roman"/>
            <w:sz w:val="24"/>
            <w:szCs w:val="24"/>
          </w:rPr>
          <w:t>dikey</w:t>
        </w:r>
      </w:hyperlink>
      <w:r w:rsidRPr="00CE08E6">
        <w:rPr>
          <w:rFonts w:ascii="Times New Roman" w:eastAsia="Calibri" w:hAnsi="Times New Roman" w:cs="Times New Roman"/>
          <w:sz w:val="24"/>
          <w:szCs w:val="24"/>
        </w:rPr>
        <w:t xml:space="preserve"> açı, uzunluk ve yükseklik ölçümleri yapan elektronik ölçü aletini,</w:t>
      </w:r>
    </w:p>
    <w:p w:rsidR="00CE08E6" w:rsidRPr="00CE08E6" w:rsidRDefault="00CE08E6" w:rsidP="00CE08E6">
      <w:pPr>
        <w:jc w:val="both"/>
        <w:rPr>
          <w:rFonts w:ascii="Times New Roman" w:eastAsia="Calibri" w:hAnsi="Times New Roman" w:cs="Times New Roman"/>
          <w:sz w:val="24"/>
          <w:szCs w:val="24"/>
        </w:rPr>
      </w:pPr>
      <w:r w:rsidRPr="00CE08E6">
        <w:rPr>
          <w:rFonts w:ascii="Times New Roman" w:eastAsia="Calibri" w:hAnsi="Times New Roman" w:cs="Times New Roman"/>
          <w:b/>
          <w:caps/>
          <w:color w:val="060606"/>
          <w:sz w:val="24"/>
          <w:szCs w:val="24"/>
        </w:rPr>
        <w:t>Yenileme:</w:t>
      </w:r>
      <w:r w:rsidRPr="00CE08E6">
        <w:rPr>
          <w:rFonts w:ascii="Arial" w:eastAsia="Calibri" w:hAnsi="Arial" w:cs="Arial"/>
          <w:color w:val="060606"/>
          <w:sz w:val="20"/>
          <w:szCs w:val="20"/>
        </w:rPr>
        <w:t xml:space="preserve"> </w:t>
      </w:r>
      <w:r w:rsidRPr="00CE08E6">
        <w:rPr>
          <w:rFonts w:ascii="Times New Roman" w:eastAsia="Calibri" w:hAnsi="Times New Roman" w:cs="Times New Roman"/>
          <w:color w:val="060606"/>
          <w:sz w:val="24"/>
          <w:szCs w:val="24"/>
        </w:rPr>
        <w:t>En az bir mevki veya ada biriminde olmak üzere; teknik sebeplerle yetersiz kalan, uygulama niteliğini kaybeden, eksikliği görülen veya zemindeki sınırları gerçeğe uygun şekilde göstermediği tespit edilen paftaların yeniden düzenlenmesi hizmetlerini,</w:t>
      </w:r>
    </w:p>
    <w:p w:rsidR="00CE08E6" w:rsidRPr="00CE08E6" w:rsidRDefault="00CE08E6" w:rsidP="00CE08E6">
      <w:pPr>
        <w:jc w:val="both"/>
        <w:rPr>
          <w:rFonts w:ascii="Times New Roman" w:eastAsia="Calibri" w:hAnsi="Times New Roman" w:cs="Times New Roman"/>
          <w:sz w:val="24"/>
          <w:szCs w:val="24"/>
        </w:rPr>
      </w:pPr>
      <w:r w:rsidRPr="00CE08E6">
        <w:rPr>
          <w:rFonts w:ascii="Times New Roman" w:eastAsia="Calibri" w:hAnsi="Times New Roman" w:cs="Times New Roman"/>
          <w:sz w:val="24"/>
          <w:szCs w:val="24"/>
        </w:rPr>
        <w:t>ifade eder.</w:t>
      </w:r>
    </w:p>
    <w:p w:rsidR="00CE08E6" w:rsidRPr="00CE08E6" w:rsidRDefault="00CE08E6" w:rsidP="00CE08E6">
      <w:pPr>
        <w:rPr>
          <w:rFonts w:ascii="Times New Roman" w:eastAsia="Calibri" w:hAnsi="Times New Roman" w:cs="Times New Roman"/>
          <w:sz w:val="24"/>
          <w:szCs w:val="24"/>
        </w:rPr>
      </w:pPr>
    </w:p>
    <w:p w:rsidR="00CE08E6" w:rsidRPr="00CE08E6" w:rsidRDefault="00CE08E6" w:rsidP="00CE08E6">
      <w:pPr>
        <w:rPr>
          <w:rFonts w:ascii="Times New Roman" w:eastAsia="Calibri" w:hAnsi="Times New Roman" w:cs="Times New Roman"/>
          <w:sz w:val="24"/>
          <w:szCs w:val="24"/>
        </w:rPr>
      </w:pPr>
    </w:p>
    <w:p w:rsidR="00CE08E6" w:rsidRPr="00CE08E6" w:rsidRDefault="00CE08E6" w:rsidP="00CE08E6">
      <w:pPr>
        <w:rPr>
          <w:rFonts w:ascii="Times New Roman" w:eastAsia="Calibri" w:hAnsi="Times New Roman" w:cs="Times New Roman"/>
          <w:sz w:val="24"/>
          <w:szCs w:val="24"/>
        </w:rPr>
      </w:pPr>
    </w:p>
    <w:p w:rsidR="00CE08E6" w:rsidRPr="00CE08E6" w:rsidRDefault="00CE08E6" w:rsidP="00CE08E6">
      <w:pPr>
        <w:rPr>
          <w:rFonts w:ascii="Times New Roman" w:eastAsia="Calibri" w:hAnsi="Times New Roman" w:cs="Times New Roman"/>
          <w:sz w:val="24"/>
          <w:szCs w:val="24"/>
        </w:rPr>
      </w:pPr>
    </w:p>
    <w:p w:rsidR="00CE08E6" w:rsidRPr="00CE08E6" w:rsidRDefault="00CE08E6" w:rsidP="00CE08E6">
      <w:pPr>
        <w:rPr>
          <w:rFonts w:ascii="Times New Roman" w:eastAsia="Calibri" w:hAnsi="Times New Roman" w:cs="Times New Roman"/>
          <w:sz w:val="24"/>
          <w:szCs w:val="24"/>
        </w:rPr>
      </w:pPr>
    </w:p>
    <w:p w:rsidR="00CE08E6" w:rsidRPr="00CE08E6" w:rsidRDefault="00CE08E6" w:rsidP="00CE08E6">
      <w:pPr>
        <w:rPr>
          <w:rFonts w:ascii="Times New Roman" w:eastAsia="Calibri" w:hAnsi="Times New Roman" w:cs="Times New Roman"/>
          <w:sz w:val="24"/>
          <w:szCs w:val="24"/>
        </w:rPr>
      </w:pPr>
    </w:p>
    <w:p w:rsidR="00CE08E6" w:rsidRPr="00CE08E6" w:rsidRDefault="00CE08E6" w:rsidP="00CE08E6">
      <w:pPr>
        <w:ind w:left="2832" w:firstLine="708"/>
        <w:rPr>
          <w:rFonts w:ascii="Times New Roman" w:eastAsia="Calibri" w:hAnsi="Times New Roman" w:cs="Times New Roman"/>
          <w:b/>
          <w:sz w:val="24"/>
          <w:szCs w:val="24"/>
        </w:rPr>
      </w:pPr>
      <w:r w:rsidRPr="00CE08E6">
        <w:rPr>
          <w:rFonts w:ascii="Times New Roman" w:eastAsia="Calibri" w:hAnsi="Times New Roman" w:cs="Times New Roman"/>
          <w:b/>
          <w:sz w:val="24"/>
          <w:szCs w:val="24"/>
        </w:rPr>
        <w:lastRenderedPageBreak/>
        <w:t>İÇİNDEKİLER</w:t>
      </w:r>
    </w:p>
    <w:p w:rsidR="00CE08E6" w:rsidRPr="00CE08E6" w:rsidRDefault="00425B2D" w:rsidP="00CE08E6">
      <w:pPr>
        <w:tabs>
          <w:tab w:val="left" w:pos="440"/>
          <w:tab w:val="right" w:leader="dot" w:pos="9062"/>
        </w:tabs>
        <w:spacing w:after="100"/>
        <w:rPr>
          <w:rFonts w:ascii="Times New Roman" w:eastAsiaTheme="minorEastAsia" w:hAnsi="Times New Roman" w:cs="Times New Roman"/>
          <w:b/>
          <w:noProof/>
          <w:sz w:val="24"/>
          <w:szCs w:val="24"/>
          <w:lang w:eastAsia="tr-TR"/>
        </w:rPr>
      </w:pPr>
      <w:r w:rsidRPr="00425B2D">
        <w:rPr>
          <w:rFonts w:ascii="Times New Roman" w:eastAsia="Times New Roman" w:hAnsi="Times New Roman" w:cs="Times New Roman"/>
          <w:b/>
          <w:sz w:val="24"/>
          <w:szCs w:val="24"/>
        </w:rPr>
        <w:fldChar w:fldCharType="begin"/>
      </w:r>
      <w:r w:rsidR="00CE08E6" w:rsidRPr="00CE08E6">
        <w:rPr>
          <w:rFonts w:ascii="Times New Roman" w:eastAsia="Times New Roman" w:hAnsi="Times New Roman" w:cs="Times New Roman"/>
          <w:b/>
          <w:sz w:val="24"/>
          <w:szCs w:val="24"/>
        </w:rPr>
        <w:instrText xml:space="preserve"> TOC \o "1-4" \h \z \u </w:instrText>
      </w:r>
      <w:r w:rsidRPr="00425B2D">
        <w:rPr>
          <w:rFonts w:ascii="Times New Roman" w:eastAsia="Times New Roman" w:hAnsi="Times New Roman" w:cs="Times New Roman"/>
          <w:b/>
          <w:sz w:val="24"/>
          <w:szCs w:val="24"/>
        </w:rPr>
        <w:fldChar w:fldCharType="separate"/>
      </w:r>
      <w:hyperlink w:anchor="_Toc306780413" w:history="1">
        <w:r w:rsidR="00CE08E6" w:rsidRPr="00CE08E6">
          <w:rPr>
            <w:rFonts w:ascii="Times New Roman" w:eastAsia="Times New Roman" w:hAnsi="Times New Roman" w:cs="Times New Roman"/>
            <w:b/>
            <w:noProof/>
            <w:sz w:val="24"/>
            <w:szCs w:val="24"/>
          </w:rPr>
          <w:t>1.</w:t>
        </w:r>
        <w:r w:rsidR="00CE08E6" w:rsidRPr="00CE08E6">
          <w:rPr>
            <w:rFonts w:ascii="Times New Roman" w:eastAsiaTheme="minorEastAsia" w:hAnsi="Times New Roman" w:cs="Times New Roman"/>
            <w:b/>
            <w:noProof/>
            <w:sz w:val="24"/>
            <w:szCs w:val="24"/>
            <w:lang w:eastAsia="tr-TR"/>
          </w:rPr>
          <w:tab/>
        </w:r>
        <w:r w:rsidR="00CE08E6" w:rsidRPr="00CE08E6">
          <w:rPr>
            <w:rFonts w:ascii="Times New Roman" w:eastAsia="Times New Roman" w:hAnsi="Times New Roman" w:cs="Times New Roman"/>
            <w:b/>
            <w:noProof/>
            <w:sz w:val="24"/>
            <w:szCs w:val="24"/>
          </w:rPr>
          <w:t>GİRİŞ</w:t>
        </w:r>
        <w:r w:rsidR="00CE08E6" w:rsidRPr="00CE08E6">
          <w:rPr>
            <w:rFonts w:ascii="Times New Roman" w:eastAsia="Times New Roman" w:hAnsi="Times New Roman" w:cs="Times New Roman"/>
            <w:b/>
            <w:noProof/>
            <w:webHidden/>
            <w:sz w:val="24"/>
            <w:szCs w:val="24"/>
          </w:rPr>
          <w:tab/>
        </w:r>
      </w:hyperlink>
      <w:r w:rsidR="00CE08E6" w:rsidRPr="00CE08E6">
        <w:rPr>
          <w:rFonts w:ascii="Times New Roman" w:eastAsia="Times New Roman" w:hAnsi="Times New Roman" w:cs="Times New Roman"/>
          <w:b/>
          <w:noProof/>
          <w:sz w:val="24"/>
          <w:szCs w:val="24"/>
        </w:rPr>
        <w:t>6</w:t>
      </w:r>
    </w:p>
    <w:p w:rsidR="00CE08E6" w:rsidRPr="00CE08E6" w:rsidRDefault="00425B2D" w:rsidP="00CE08E6">
      <w:pPr>
        <w:tabs>
          <w:tab w:val="left" w:pos="440"/>
          <w:tab w:val="right" w:leader="dot" w:pos="9062"/>
        </w:tabs>
        <w:spacing w:after="100"/>
        <w:rPr>
          <w:rFonts w:ascii="Times New Roman" w:eastAsiaTheme="minorEastAsia" w:hAnsi="Times New Roman" w:cs="Times New Roman"/>
          <w:b/>
          <w:noProof/>
          <w:sz w:val="24"/>
          <w:szCs w:val="24"/>
          <w:lang w:eastAsia="tr-TR"/>
        </w:rPr>
      </w:pPr>
      <w:hyperlink w:anchor="_Toc306780414" w:history="1">
        <w:r w:rsidR="00CE08E6" w:rsidRPr="00CE08E6">
          <w:rPr>
            <w:rFonts w:ascii="Times New Roman" w:eastAsia="Times New Roman" w:hAnsi="Times New Roman" w:cs="Times New Roman"/>
            <w:b/>
            <w:noProof/>
            <w:sz w:val="24"/>
            <w:szCs w:val="24"/>
          </w:rPr>
          <w:t>2.</w:t>
        </w:r>
        <w:r w:rsidR="00CE08E6" w:rsidRPr="00CE08E6">
          <w:rPr>
            <w:rFonts w:ascii="Times New Roman" w:eastAsiaTheme="minorEastAsia" w:hAnsi="Times New Roman" w:cs="Times New Roman"/>
            <w:b/>
            <w:noProof/>
            <w:sz w:val="24"/>
            <w:szCs w:val="24"/>
            <w:lang w:eastAsia="tr-TR"/>
          </w:rPr>
          <w:tab/>
        </w:r>
        <w:r w:rsidR="00CE08E6" w:rsidRPr="00CE08E6">
          <w:rPr>
            <w:rFonts w:ascii="Times New Roman" w:eastAsia="Times New Roman" w:hAnsi="Times New Roman" w:cs="Times New Roman"/>
            <w:b/>
            <w:noProof/>
            <w:sz w:val="24"/>
            <w:szCs w:val="24"/>
          </w:rPr>
          <w:t>MESLEK TANITIMI</w:t>
        </w:r>
        <w:r w:rsidR="00CE08E6" w:rsidRPr="00CE08E6">
          <w:rPr>
            <w:rFonts w:ascii="Times New Roman" w:eastAsia="Times New Roman" w:hAnsi="Times New Roman" w:cs="Times New Roman"/>
            <w:b/>
            <w:noProof/>
            <w:webHidden/>
            <w:sz w:val="24"/>
            <w:szCs w:val="24"/>
          </w:rPr>
          <w:tab/>
        </w:r>
      </w:hyperlink>
      <w:r w:rsidR="00CE08E6" w:rsidRPr="00CE08E6">
        <w:rPr>
          <w:rFonts w:ascii="Times New Roman" w:eastAsia="Times New Roman" w:hAnsi="Times New Roman" w:cs="Times New Roman"/>
          <w:b/>
          <w:noProof/>
          <w:sz w:val="24"/>
          <w:szCs w:val="24"/>
        </w:rPr>
        <w:t>7</w:t>
      </w:r>
    </w:p>
    <w:p w:rsidR="00CE08E6" w:rsidRPr="00CE08E6" w:rsidRDefault="00425B2D" w:rsidP="00CE08E6">
      <w:pPr>
        <w:tabs>
          <w:tab w:val="left" w:pos="880"/>
          <w:tab w:val="right" w:leader="dot" w:pos="9062"/>
        </w:tabs>
        <w:spacing w:after="100"/>
        <w:ind w:left="220"/>
        <w:rPr>
          <w:rFonts w:ascii="Times New Roman" w:eastAsiaTheme="minorEastAsia" w:hAnsi="Times New Roman" w:cs="Times New Roman"/>
          <w:b/>
          <w:noProof/>
          <w:sz w:val="24"/>
          <w:szCs w:val="24"/>
          <w:lang w:eastAsia="tr-TR"/>
        </w:rPr>
      </w:pPr>
      <w:hyperlink w:anchor="_Toc306780415" w:history="1">
        <w:r w:rsidR="00CE08E6" w:rsidRPr="00CE08E6">
          <w:rPr>
            <w:rFonts w:ascii="Times New Roman" w:eastAsia="Times New Roman" w:hAnsi="Times New Roman" w:cs="Times New Roman"/>
            <w:b/>
            <w:noProof/>
            <w:sz w:val="24"/>
            <w:szCs w:val="24"/>
          </w:rPr>
          <w:t>2.1.</w:t>
        </w:r>
        <w:r w:rsidR="00CE08E6" w:rsidRPr="00CE08E6">
          <w:rPr>
            <w:rFonts w:ascii="Times New Roman" w:eastAsiaTheme="minorEastAsia" w:hAnsi="Times New Roman" w:cs="Times New Roman"/>
            <w:b/>
            <w:noProof/>
            <w:sz w:val="24"/>
            <w:szCs w:val="24"/>
            <w:lang w:eastAsia="tr-TR"/>
          </w:rPr>
          <w:tab/>
        </w:r>
        <w:r w:rsidR="00CE08E6" w:rsidRPr="00CE08E6">
          <w:rPr>
            <w:rFonts w:ascii="Times New Roman" w:eastAsia="Times New Roman" w:hAnsi="Times New Roman" w:cs="Times New Roman"/>
            <w:b/>
            <w:noProof/>
            <w:sz w:val="24"/>
            <w:szCs w:val="24"/>
          </w:rPr>
          <w:t>Meslek Tanımı</w:t>
        </w:r>
        <w:r w:rsidR="00CE08E6" w:rsidRPr="00CE08E6">
          <w:rPr>
            <w:rFonts w:ascii="Times New Roman" w:eastAsia="Times New Roman" w:hAnsi="Times New Roman" w:cs="Times New Roman"/>
            <w:b/>
            <w:noProof/>
            <w:webHidden/>
            <w:sz w:val="24"/>
            <w:szCs w:val="24"/>
          </w:rPr>
          <w:tab/>
        </w:r>
      </w:hyperlink>
      <w:r w:rsidR="00CE08E6" w:rsidRPr="00CE08E6">
        <w:rPr>
          <w:rFonts w:ascii="Times New Roman" w:eastAsia="Times New Roman" w:hAnsi="Times New Roman" w:cs="Times New Roman"/>
          <w:b/>
          <w:noProof/>
          <w:sz w:val="24"/>
          <w:szCs w:val="24"/>
        </w:rPr>
        <w:t>7</w:t>
      </w:r>
    </w:p>
    <w:p w:rsidR="00CE08E6" w:rsidRPr="00CE08E6" w:rsidRDefault="00425B2D" w:rsidP="00CE08E6">
      <w:pPr>
        <w:tabs>
          <w:tab w:val="left" w:pos="880"/>
          <w:tab w:val="right" w:leader="dot" w:pos="9062"/>
        </w:tabs>
        <w:spacing w:after="100"/>
        <w:ind w:left="220"/>
        <w:rPr>
          <w:rFonts w:ascii="Times New Roman" w:eastAsiaTheme="minorEastAsia" w:hAnsi="Times New Roman" w:cs="Times New Roman"/>
          <w:b/>
          <w:noProof/>
          <w:sz w:val="24"/>
          <w:szCs w:val="24"/>
          <w:lang w:eastAsia="tr-TR"/>
        </w:rPr>
      </w:pPr>
      <w:hyperlink w:anchor="_Toc306780416" w:history="1">
        <w:r w:rsidR="00CE08E6" w:rsidRPr="00CE08E6">
          <w:rPr>
            <w:rFonts w:ascii="Times New Roman" w:eastAsia="Times New Roman" w:hAnsi="Times New Roman" w:cs="Times New Roman"/>
            <w:b/>
            <w:noProof/>
            <w:sz w:val="24"/>
            <w:szCs w:val="24"/>
          </w:rPr>
          <w:t>2.2.</w:t>
        </w:r>
        <w:r w:rsidR="00CE08E6" w:rsidRPr="00CE08E6">
          <w:rPr>
            <w:rFonts w:ascii="Times New Roman" w:eastAsiaTheme="minorEastAsia" w:hAnsi="Times New Roman" w:cs="Times New Roman"/>
            <w:b/>
            <w:noProof/>
            <w:sz w:val="24"/>
            <w:szCs w:val="24"/>
            <w:lang w:eastAsia="tr-TR"/>
          </w:rPr>
          <w:tab/>
        </w:r>
        <w:r w:rsidR="00CE08E6" w:rsidRPr="00CE08E6">
          <w:rPr>
            <w:rFonts w:ascii="Times New Roman" w:eastAsia="Times New Roman" w:hAnsi="Times New Roman" w:cs="Times New Roman"/>
            <w:b/>
            <w:noProof/>
            <w:sz w:val="24"/>
            <w:szCs w:val="24"/>
          </w:rPr>
          <w:t>Mesleğin Uluslararası Sınıflandırma Sistemlerindeki Yeri</w:t>
        </w:r>
        <w:r w:rsidR="00CE08E6" w:rsidRPr="00CE08E6">
          <w:rPr>
            <w:rFonts w:ascii="Times New Roman" w:eastAsia="Times New Roman" w:hAnsi="Times New Roman" w:cs="Times New Roman"/>
            <w:b/>
            <w:noProof/>
            <w:webHidden/>
            <w:sz w:val="24"/>
            <w:szCs w:val="24"/>
          </w:rPr>
          <w:tab/>
        </w:r>
      </w:hyperlink>
      <w:r w:rsidR="00CE08E6" w:rsidRPr="00CE08E6">
        <w:rPr>
          <w:rFonts w:ascii="Times New Roman" w:eastAsia="Times New Roman" w:hAnsi="Times New Roman" w:cs="Times New Roman"/>
          <w:b/>
          <w:noProof/>
          <w:sz w:val="24"/>
          <w:szCs w:val="24"/>
        </w:rPr>
        <w:t>7</w:t>
      </w:r>
    </w:p>
    <w:p w:rsidR="00CE08E6" w:rsidRPr="00CE08E6" w:rsidRDefault="00425B2D" w:rsidP="00CE08E6">
      <w:pPr>
        <w:tabs>
          <w:tab w:val="left" w:pos="880"/>
          <w:tab w:val="right" w:leader="dot" w:pos="9062"/>
        </w:tabs>
        <w:spacing w:after="100"/>
        <w:ind w:left="220"/>
        <w:rPr>
          <w:rFonts w:ascii="Times New Roman" w:eastAsiaTheme="minorEastAsia" w:hAnsi="Times New Roman" w:cs="Times New Roman"/>
          <w:b/>
          <w:noProof/>
          <w:sz w:val="24"/>
          <w:szCs w:val="24"/>
          <w:lang w:eastAsia="tr-TR"/>
        </w:rPr>
      </w:pPr>
      <w:hyperlink w:anchor="_Toc306780417" w:history="1">
        <w:r w:rsidR="00CE08E6" w:rsidRPr="00CE08E6">
          <w:rPr>
            <w:rFonts w:ascii="Times New Roman" w:eastAsia="Times New Roman" w:hAnsi="Times New Roman" w:cs="Times New Roman"/>
            <w:b/>
            <w:noProof/>
            <w:sz w:val="24"/>
            <w:szCs w:val="24"/>
          </w:rPr>
          <w:t>2.3.</w:t>
        </w:r>
        <w:r w:rsidR="00CE08E6" w:rsidRPr="00CE08E6">
          <w:rPr>
            <w:rFonts w:ascii="Times New Roman" w:eastAsiaTheme="minorEastAsia" w:hAnsi="Times New Roman" w:cs="Times New Roman"/>
            <w:b/>
            <w:noProof/>
            <w:sz w:val="24"/>
            <w:szCs w:val="24"/>
            <w:lang w:eastAsia="tr-TR"/>
          </w:rPr>
          <w:tab/>
        </w:r>
        <w:r w:rsidR="00CE08E6" w:rsidRPr="00CE08E6">
          <w:rPr>
            <w:rFonts w:ascii="Times New Roman" w:eastAsia="Times New Roman" w:hAnsi="Times New Roman" w:cs="Times New Roman"/>
            <w:b/>
            <w:noProof/>
            <w:sz w:val="24"/>
            <w:szCs w:val="24"/>
          </w:rPr>
          <w:t>Sağlık, Güvenlik ve Çevre ile İlgili Düzenlemeler</w:t>
        </w:r>
        <w:r w:rsidR="00CE08E6" w:rsidRPr="00CE08E6">
          <w:rPr>
            <w:rFonts w:ascii="Times New Roman" w:eastAsia="Times New Roman" w:hAnsi="Times New Roman" w:cs="Times New Roman"/>
            <w:b/>
            <w:noProof/>
            <w:webHidden/>
            <w:sz w:val="24"/>
            <w:szCs w:val="24"/>
          </w:rPr>
          <w:tab/>
        </w:r>
      </w:hyperlink>
      <w:r w:rsidR="00CE08E6" w:rsidRPr="00CE08E6">
        <w:rPr>
          <w:rFonts w:ascii="Times New Roman" w:eastAsia="Times New Roman" w:hAnsi="Times New Roman" w:cs="Times New Roman"/>
          <w:b/>
          <w:noProof/>
          <w:sz w:val="24"/>
          <w:szCs w:val="24"/>
        </w:rPr>
        <w:t>7</w:t>
      </w:r>
    </w:p>
    <w:p w:rsidR="00CE08E6" w:rsidRPr="00CE08E6" w:rsidRDefault="00425B2D" w:rsidP="00CE08E6">
      <w:pPr>
        <w:tabs>
          <w:tab w:val="left" w:pos="880"/>
          <w:tab w:val="right" w:leader="dot" w:pos="9062"/>
        </w:tabs>
        <w:spacing w:after="100"/>
        <w:ind w:left="220"/>
        <w:rPr>
          <w:rFonts w:ascii="Times New Roman" w:eastAsiaTheme="minorEastAsia" w:hAnsi="Times New Roman" w:cs="Times New Roman"/>
          <w:b/>
          <w:noProof/>
          <w:sz w:val="24"/>
          <w:szCs w:val="24"/>
          <w:lang w:eastAsia="tr-TR"/>
        </w:rPr>
      </w:pPr>
      <w:hyperlink w:anchor="_Toc306780418" w:history="1">
        <w:r w:rsidR="00CE08E6" w:rsidRPr="00CE08E6">
          <w:rPr>
            <w:rFonts w:ascii="Times New Roman" w:eastAsia="Times New Roman" w:hAnsi="Times New Roman" w:cs="Times New Roman"/>
            <w:b/>
            <w:noProof/>
            <w:sz w:val="24"/>
            <w:szCs w:val="24"/>
          </w:rPr>
          <w:t>2.4.</w:t>
        </w:r>
        <w:r w:rsidR="00CE08E6" w:rsidRPr="00CE08E6">
          <w:rPr>
            <w:rFonts w:ascii="Times New Roman" w:eastAsiaTheme="minorEastAsia" w:hAnsi="Times New Roman" w:cs="Times New Roman"/>
            <w:b/>
            <w:noProof/>
            <w:sz w:val="24"/>
            <w:szCs w:val="24"/>
            <w:lang w:eastAsia="tr-TR"/>
          </w:rPr>
          <w:tab/>
        </w:r>
        <w:r w:rsidR="00CE08E6" w:rsidRPr="00CE08E6">
          <w:rPr>
            <w:rFonts w:ascii="Times New Roman" w:eastAsia="Times New Roman" w:hAnsi="Times New Roman" w:cs="Times New Roman"/>
            <w:b/>
            <w:noProof/>
            <w:sz w:val="24"/>
            <w:szCs w:val="24"/>
          </w:rPr>
          <w:t>Meslek ile İlgili Diğer Mevzuat</w:t>
        </w:r>
        <w:r w:rsidR="00CE08E6" w:rsidRPr="00CE08E6">
          <w:rPr>
            <w:rFonts w:ascii="Times New Roman" w:eastAsia="Times New Roman" w:hAnsi="Times New Roman" w:cs="Times New Roman"/>
            <w:b/>
            <w:noProof/>
            <w:webHidden/>
            <w:sz w:val="24"/>
            <w:szCs w:val="24"/>
          </w:rPr>
          <w:tab/>
        </w:r>
      </w:hyperlink>
      <w:r w:rsidR="00CE08E6" w:rsidRPr="00CE08E6">
        <w:rPr>
          <w:rFonts w:ascii="Times New Roman" w:eastAsia="Times New Roman" w:hAnsi="Times New Roman" w:cs="Times New Roman"/>
          <w:b/>
          <w:noProof/>
          <w:sz w:val="24"/>
          <w:szCs w:val="24"/>
        </w:rPr>
        <w:t>8</w:t>
      </w:r>
    </w:p>
    <w:p w:rsidR="00CE08E6" w:rsidRPr="00CE08E6" w:rsidRDefault="00425B2D" w:rsidP="00CE08E6">
      <w:pPr>
        <w:tabs>
          <w:tab w:val="left" w:pos="880"/>
          <w:tab w:val="right" w:leader="dot" w:pos="9062"/>
        </w:tabs>
        <w:spacing w:after="100"/>
        <w:ind w:left="220"/>
        <w:rPr>
          <w:rFonts w:ascii="Times New Roman" w:eastAsiaTheme="minorEastAsia" w:hAnsi="Times New Roman" w:cs="Times New Roman"/>
          <w:b/>
          <w:noProof/>
          <w:sz w:val="24"/>
          <w:szCs w:val="24"/>
          <w:lang w:eastAsia="tr-TR"/>
        </w:rPr>
      </w:pPr>
      <w:hyperlink w:anchor="_Toc306780419" w:history="1">
        <w:r w:rsidR="00CE08E6" w:rsidRPr="00CE08E6">
          <w:rPr>
            <w:rFonts w:ascii="Times New Roman" w:eastAsia="Times New Roman" w:hAnsi="Times New Roman" w:cs="Times New Roman"/>
            <w:b/>
            <w:noProof/>
            <w:sz w:val="24"/>
            <w:szCs w:val="24"/>
          </w:rPr>
          <w:t>2.5.</w:t>
        </w:r>
        <w:r w:rsidR="00CE08E6" w:rsidRPr="00CE08E6">
          <w:rPr>
            <w:rFonts w:ascii="Times New Roman" w:eastAsiaTheme="minorEastAsia" w:hAnsi="Times New Roman" w:cs="Times New Roman"/>
            <w:b/>
            <w:noProof/>
            <w:sz w:val="24"/>
            <w:szCs w:val="24"/>
            <w:lang w:eastAsia="tr-TR"/>
          </w:rPr>
          <w:tab/>
        </w:r>
        <w:r w:rsidR="00CE08E6" w:rsidRPr="00CE08E6">
          <w:rPr>
            <w:rFonts w:ascii="Times New Roman" w:eastAsia="Times New Roman" w:hAnsi="Times New Roman" w:cs="Times New Roman"/>
            <w:b/>
            <w:noProof/>
            <w:sz w:val="24"/>
            <w:szCs w:val="24"/>
          </w:rPr>
          <w:t>Çalışma Ortamı ve Koşulları</w:t>
        </w:r>
        <w:r w:rsidR="00CE08E6" w:rsidRPr="00CE08E6">
          <w:rPr>
            <w:rFonts w:ascii="Times New Roman" w:eastAsia="Times New Roman" w:hAnsi="Times New Roman" w:cs="Times New Roman"/>
            <w:b/>
            <w:noProof/>
            <w:webHidden/>
            <w:sz w:val="24"/>
            <w:szCs w:val="24"/>
          </w:rPr>
          <w:tab/>
        </w:r>
      </w:hyperlink>
      <w:r w:rsidR="00CE08E6" w:rsidRPr="00CE08E6">
        <w:rPr>
          <w:rFonts w:ascii="Times New Roman" w:eastAsia="Times New Roman" w:hAnsi="Times New Roman" w:cs="Times New Roman"/>
          <w:b/>
          <w:noProof/>
          <w:sz w:val="24"/>
          <w:szCs w:val="24"/>
        </w:rPr>
        <w:t>8</w:t>
      </w:r>
    </w:p>
    <w:p w:rsidR="00CE08E6" w:rsidRPr="00CE08E6" w:rsidRDefault="00425B2D" w:rsidP="00CE08E6">
      <w:pPr>
        <w:tabs>
          <w:tab w:val="left" w:pos="880"/>
          <w:tab w:val="right" w:leader="dot" w:pos="9062"/>
        </w:tabs>
        <w:spacing w:after="100"/>
        <w:ind w:left="220"/>
        <w:rPr>
          <w:rFonts w:ascii="Times New Roman" w:eastAsiaTheme="minorEastAsia" w:hAnsi="Times New Roman" w:cs="Times New Roman"/>
          <w:b/>
          <w:noProof/>
          <w:sz w:val="24"/>
          <w:szCs w:val="24"/>
          <w:lang w:eastAsia="tr-TR"/>
        </w:rPr>
      </w:pPr>
      <w:hyperlink w:anchor="_Toc306780420" w:history="1">
        <w:r w:rsidR="00CE08E6" w:rsidRPr="00CE08E6">
          <w:rPr>
            <w:rFonts w:ascii="Times New Roman" w:eastAsia="Times New Roman" w:hAnsi="Times New Roman" w:cs="Times New Roman"/>
            <w:b/>
            <w:noProof/>
            <w:sz w:val="24"/>
            <w:szCs w:val="24"/>
          </w:rPr>
          <w:t>2.6.</w:t>
        </w:r>
        <w:r w:rsidR="00CE08E6" w:rsidRPr="00CE08E6">
          <w:rPr>
            <w:rFonts w:ascii="Times New Roman" w:eastAsiaTheme="minorEastAsia" w:hAnsi="Times New Roman" w:cs="Times New Roman"/>
            <w:b/>
            <w:noProof/>
            <w:sz w:val="24"/>
            <w:szCs w:val="24"/>
            <w:lang w:eastAsia="tr-TR"/>
          </w:rPr>
          <w:tab/>
        </w:r>
        <w:r w:rsidR="00CE08E6" w:rsidRPr="00CE08E6">
          <w:rPr>
            <w:rFonts w:ascii="Times New Roman" w:eastAsia="Times New Roman" w:hAnsi="Times New Roman" w:cs="Times New Roman"/>
            <w:b/>
            <w:noProof/>
            <w:sz w:val="24"/>
            <w:szCs w:val="24"/>
          </w:rPr>
          <w:t>Mesleğe İlişkin Diğer Gereklilikler</w:t>
        </w:r>
        <w:r w:rsidR="00CE08E6" w:rsidRPr="00CE08E6">
          <w:rPr>
            <w:rFonts w:ascii="Times New Roman" w:eastAsia="Times New Roman" w:hAnsi="Times New Roman" w:cs="Times New Roman"/>
            <w:b/>
            <w:noProof/>
            <w:webHidden/>
            <w:sz w:val="24"/>
            <w:szCs w:val="24"/>
          </w:rPr>
          <w:tab/>
        </w:r>
      </w:hyperlink>
      <w:r w:rsidR="00CE08E6" w:rsidRPr="00CE08E6">
        <w:rPr>
          <w:rFonts w:ascii="Times New Roman" w:eastAsia="Times New Roman" w:hAnsi="Times New Roman" w:cs="Times New Roman"/>
          <w:b/>
          <w:noProof/>
          <w:sz w:val="24"/>
          <w:szCs w:val="24"/>
        </w:rPr>
        <w:t>8</w:t>
      </w:r>
    </w:p>
    <w:p w:rsidR="00CE08E6" w:rsidRPr="00CE08E6" w:rsidRDefault="00425B2D" w:rsidP="00CE08E6">
      <w:pPr>
        <w:tabs>
          <w:tab w:val="left" w:pos="440"/>
          <w:tab w:val="right" w:leader="dot" w:pos="9062"/>
        </w:tabs>
        <w:spacing w:after="100"/>
        <w:rPr>
          <w:rFonts w:ascii="Times New Roman" w:eastAsiaTheme="minorEastAsia" w:hAnsi="Times New Roman" w:cs="Times New Roman"/>
          <w:b/>
          <w:noProof/>
          <w:sz w:val="24"/>
          <w:szCs w:val="24"/>
          <w:lang w:eastAsia="tr-TR"/>
        </w:rPr>
      </w:pPr>
      <w:hyperlink w:anchor="_Toc306780421" w:history="1">
        <w:r w:rsidR="00CE08E6" w:rsidRPr="00CE08E6">
          <w:rPr>
            <w:rFonts w:ascii="Times New Roman" w:eastAsia="Times New Roman" w:hAnsi="Times New Roman" w:cs="Times New Roman"/>
            <w:b/>
            <w:noProof/>
            <w:sz w:val="24"/>
            <w:szCs w:val="24"/>
          </w:rPr>
          <w:t>3.</w:t>
        </w:r>
        <w:r w:rsidR="00CE08E6" w:rsidRPr="00CE08E6">
          <w:rPr>
            <w:rFonts w:ascii="Times New Roman" w:eastAsiaTheme="minorEastAsia" w:hAnsi="Times New Roman" w:cs="Times New Roman"/>
            <w:b/>
            <w:noProof/>
            <w:sz w:val="24"/>
            <w:szCs w:val="24"/>
            <w:lang w:eastAsia="tr-TR"/>
          </w:rPr>
          <w:tab/>
        </w:r>
        <w:r w:rsidR="00CE08E6" w:rsidRPr="00CE08E6">
          <w:rPr>
            <w:rFonts w:ascii="Times New Roman" w:eastAsia="Times New Roman" w:hAnsi="Times New Roman" w:cs="Times New Roman"/>
            <w:b/>
            <w:noProof/>
            <w:sz w:val="24"/>
            <w:szCs w:val="24"/>
          </w:rPr>
          <w:t>MESLEK PROFİLİ</w:t>
        </w:r>
        <w:r w:rsidR="00CE08E6" w:rsidRPr="00CE08E6">
          <w:rPr>
            <w:rFonts w:ascii="Times New Roman" w:eastAsia="Times New Roman" w:hAnsi="Times New Roman" w:cs="Times New Roman"/>
            <w:b/>
            <w:noProof/>
            <w:webHidden/>
            <w:sz w:val="24"/>
            <w:szCs w:val="24"/>
          </w:rPr>
          <w:tab/>
        </w:r>
      </w:hyperlink>
      <w:r w:rsidR="00CE08E6" w:rsidRPr="00CE08E6">
        <w:rPr>
          <w:rFonts w:ascii="Times New Roman" w:eastAsia="Times New Roman" w:hAnsi="Times New Roman" w:cs="Times New Roman"/>
          <w:b/>
          <w:noProof/>
          <w:sz w:val="24"/>
          <w:szCs w:val="24"/>
        </w:rPr>
        <w:t>9</w:t>
      </w:r>
    </w:p>
    <w:p w:rsidR="00CE08E6" w:rsidRPr="00CE08E6" w:rsidRDefault="00425B2D" w:rsidP="00CE08E6">
      <w:pPr>
        <w:tabs>
          <w:tab w:val="left" w:pos="880"/>
          <w:tab w:val="right" w:leader="dot" w:pos="9062"/>
        </w:tabs>
        <w:spacing w:after="100"/>
        <w:ind w:left="220"/>
        <w:rPr>
          <w:rFonts w:ascii="Times New Roman" w:eastAsiaTheme="minorEastAsia" w:hAnsi="Times New Roman" w:cs="Times New Roman"/>
          <w:b/>
          <w:noProof/>
          <w:sz w:val="24"/>
          <w:szCs w:val="24"/>
          <w:lang w:eastAsia="tr-TR"/>
        </w:rPr>
      </w:pPr>
      <w:hyperlink w:anchor="_Toc306780422" w:history="1">
        <w:r w:rsidR="00CE08E6" w:rsidRPr="00CE08E6">
          <w:rPr>
            <w:rFonts w:ascii="Times New Roman" w:eastAsia="Times New Roman" w:hAnsi="Times New Roman" w:cs="Times New Roman"/>
            <w:b/>
            <w:noProof/>
            <w:sz w:val="24"/>
            <w:szCs w:val="24"/>
          </w:rPr>
          <w:t>3.1.</w:t>
        </w:r>
        <w:r w:rsidR="00CE08E6" w:rsidRPr="00CE08E6">
          <w:rPr>
            <w:rFonts w:ascii="Times New Roman" w:eastAsiaTheme="minorEastAsia" w:hAnsi="Times New Roman" w:cs="Times New Roman"/>
            <w:b/>
            <w:noProof/>
            <w:sz w:val="24"/>
            <w:szCs w:val="24"/>
            <w:lang w:eastAsia="tr-TR"/>
          </w:rPr>
          <w:tab/>
        </w:r>
        <w:r w:rsidR="00CE08E6" w:rsidRPr="00CE08E6">
          <w:rPr>
            <w:rFonts w:ascii="Times New Roman" w:eastAsia="Times New Roman" w:hAnsi="Times New Roman" w:cs="Times New Roman"/>
            <w:b/>
            <w:noProof/>
            <w:sz w:val="24"/>
            <w:szCs w:val="24"/>
          </w:rPr>
          <w:t>Görevler, İşlemler ve Başarım Ölçütleri</w:t>
        </w:r>
        <w:r w:rsidR="00CE08E6" w:rsidRPr="00CE08E6">
          <w:rPr>
            <w:rFonts w:ascii="Times New Roman" w:eastAsia="Times New Roman" w:hAnsi="Times New Roman" w:cs="Times New Roman"/>
            <w:b/>
            <w:noProof/>
            <w:webHidden/>
            <w:sz w:val="24"/>
            <w:szCs w:val="24"/>
          </w:rPr>
          <w:tab/>
        </w:r>
      </w:hyperlink>
      <w:r w:rsidR="00CE08E6" w:rsidRPr="00CE08E6">
        <w:rPr>
          <w:rFonts w:ascii="Times New Roman" w:eastAsia="Times New Roman" w:hAnsi="Times New Roman" w:cs="Times New Roman"/>
          <w:b/>
          <w:noProof/>
          <w:sz w:val="24"/>
          <w:szCs w:val="24"/>
        </w:rPr>
        <w:t>9</w:t>
      </w:r>
    </w:p>
    <w:p w:rsidR="00CE08E6" w:rsidRPr="00CE08E6" w:rsidRDefault="00425B2D" w:rsidP="00CE08E6">
      <w:pPr>
        <w:tabs>
          <w:tab w:val="left" w:pos="880"/>
          <w:tab w:val="right" w:leader="dot" w:pos="9062"/>
        </w:tabs>
        <w:spacing w:after="100"/>
        <w:ind w:left="220"/>
        <w:rPr>
          <w:rFonts w:ascii="Times New Roman" w:eastAsiaTheme="minorEastAsia" w:hAnsi="Times New Roman" w:cs="Times New Roman"/>
          <w:b/>
          <w:noProof/>
          <w:sz w:val="24"/>
          <w:szCs w:val="24"/>
          <w:lang w:eastAsia="tr-TR"/>
        </w:rPr>
      </w:pPr>
      <w:hyperlink w:anchor="_Toc306780423" w:history="1">
        <w:r w:rsidR="00CE08E6" w:rsidRPr="00CE08E6">
          <w:rPr>
            <w:rFonts w:ascii="Times New Roman" w:eastAsia="Times New Roman" w:hAnsi="Times New Roman" w:cs="Times New Roman"/>
            <w:b/>
            <w:noProof/>
            <w:sz w:val="24"/>
            <w:szCs w:val="24"/>
          </w:rPr>
          <w:t>3.2.</w:t>
        </w:r>
        <w:r w:rsidR="00CE08E6" w:rsidRPr="00CE08E6">
          <w:rPr>
            <w:rFonts w:ascii="Times New Roman" w:eastAsiaTheme="minorEastAsia" w:hAnsi="Times New Roman" w:cs="Times New Roman"/>
            <w:b/>
            <w:noProof/>
            <w:sz w:val="24"/>
            <w:szCs w:val="24"/>
            <w:lang w:eastAsia="tr-TR"/>
          </w:rPr>
          <w:tab/>
        </w:r>
        <w:r w:rsidR="00CE08E6" w:rsidRPr="00CE08E6">
          <w:rPr>
            <w:rFonts w:ascii="Times New Roman" w:eastAsia="Times New Roman" w:hAnsi="Times New Roman" w:cs="Times New Roman"/>
            <w:b/>
            <w:noProof/>
            <w:sz w:val="24"/>
            <w:szCs w:val="24"/>
          </w:rPr>
          <w:t>Kullanılan Araç, Gereç ve Ekipman</w:t>
        </w:r>
        <w:r w:rsidR="00CE08E6" w:rsidRPr="00CE08E6">
          <w:rPr>
            <w:rFonts w:ascii="Times New Roman" w:eastAsia="Times New Roman" w:hAnsi="Times New Roman" w:cs="Times New Roman"/>
            <w:b/>
            <w:noProof/>
            <w:webHidden/>
            <w:sz w:val="24"/>
            <w:szCs w:val="24"/>
          </w:rPr>
          <w:tab/>
          <w:t>1</w:t>
        </w:r>
      </w:hyperlink>
      <w:r w:rsidR="00CE08E6" w:rsidRPr="00CE08E6">
        <w:rPr>
          <w:rFonts w:ascii="Times New Roman" w:eastAsia="Times New Roman" w:hAnsi="Times New Roman" w:cs="Times New Roman"/>
          <w:b/>
          <w:noProof/>
          <w:sz w:val="24"/>
          <w:szCs w:val="24"/>
        </w:rPr>
        <w:t>8</w:t>
      </w:r>
    </w:p>
    <w:p w:rsidR="00CE08E6" w:rsidRPr="00CE08E6" w:rsidRDefault="00425B2D" w:rsidP="00CE08E6">
      <w:pPr>
        <w:tabs>
          <w:tab w:val="left" w:pos="880"/>
          <w:tab w:val="right" w:leader="dot" w:pos="9062"/>
        </w:tabs>
        <w:spacing w:after="100"/>
        <w:ind w:left="220"/>
        <w:rPr>
          <w:rFonts w:ascii="Times New Roman" w:eastAsiaTheme="minorEastAsia" w:hAnsi="Times New Roman" w:cs="Times New Roman"/>
          <w:b/>
          <w:noProof/>
          <w:sz w:val="24"/>
          <w:szCs w:val="24"/>
          <w:lang w:eastAsia="tr-TR"/>
        </w:rPr>
      </w:pPr>
      <w:hyperlink w:anchor="_Toc306780424" w:history="1">
        <w:r w:rsidR="00CE08E6" w:rsidRPr="00CE08E6">
          <w:rPr>
            <w:rFonts w:ascii="Times New Roman" w:eastAsia="Times New Roman" w:hAnsi="Times New Roman" w:cs="Times New Roman"/>
            <w:b/>
            <w:noProof/>
            <w:sz w:val="24"/>
            <w:szCs w:val="24"/>
          </w:rPr>
          <w:t>3.3.</w:t>
        </w:r>
        <w:r w:rsidR="00CE08E6" w:rsidRPr="00CE08E6">
          <w:rPr>
            <w:rFonts w:ascii="Times New Roman" w:eastAsiaTheme="minorEastAsia" w:hAnsi="Times New Roman" w:cs="Times New Roman"/>
            <w:b/>
            <w:noProof/>
            <w:sz w:val="24"/>
            <w:szCs w:val="24"/>
            <w:lang w:eastAsia="tr-TR"/>
          </w:rPr>
          <w:tab/>
        </w:r>
        <w:r w:rsidR="00CE08E6" w:rsidRPr="00CE08E6">
          <w:rPr>
            <w:rFonts w:ascii="Times New Roman" w:eastAsia="Times New Roman" w:hAnsi="Times New Roman" w:cs="Times New Roman"/>
            <w:b/>
            <w:noProof/>
            <w:sz w:val="24"/>
            <w:szCs w:val="24"/>
          </w:rPr>
          <w:t>Bilgi ve Beceriler</w:t>
        </w:r>
        <w:r w:rsidR="00CE08E6" w:rsidRPr="00CE08E6">
          <w:rPr>
            <w:rFonts w:ascii="Times New Roman" w:eastAsia="Times New Roman" w:hAnsi="Times New Roman" w:cs="Times New Roman"/>
            <w:b/>
            <w:noProof/>
            <w:webHidden/>
            <w:sz w:val="24"/>
            <w:szCs w:val="24"/>
          </w:rPr>
          <w:tab/>
        </w:r>
      </w:hyperlink>
      <w:r w:rsidR="00CE08E6" w:rsidRPr="00CE08E6">
        <w:rPr>
          <w:rFonts w:ascii="Times New Roman" w:eastAsia="Times New Roman" w:hAnsi="Times New Roman" w:cs="Times New Roman"/>
          <w:b/>
          <w:noProof/>
          <w:sz w:val="24"/>
          <w:szCs w:val="24"/>
        </w:rPr>
        <w:t>19</w:t>
      </w:r>
    </w:p>
    <w:p w:rsidR="00CE08E6" w:rsidRPr="00CE08E6" w:rsidRDefault="00425B2D" w:rsidP="00CE08E6">
      <w:pPr>
        <w:tabs>
          <w:tab w:val="left" w:pos="880"/>
          <w:tab w:val="right" w:leader="dot" w:pos="9062"/>
        </w:tabs>
        <w:spacing w:after="100"/>
        <w:ind w:left="220"/>
        <w:rPr>
          <w:rFonts w:ascii="Times New Roman" w:eastAsiaTheme="minorEastAsia" w:hAnsi="Times New Roman" w:cs="Times New Roman"/>
          <w:b/>
          <w:noProof/>
          <w:sz w:val="24"/>
          <w:szCs w:val="24"/>
          <w:lang w:eastAsia="tr-TR"/>
        </w:rPr>
      </w:pPr>
      <w:hyperlink w:anchor="_Toc306780425" w:history="1">
        <w:r w:rsidR="00CE08E6" w:rsidRPr="00CE08E6">
          <w:rPr>
            <w:rFonts w:ascii="Times New Roman" w:eastAsia="Times New Roman" w:hAnsi="Times New Roman" w:cs="Times New Roman"/>
            <w:b/>
            <w:noProof/>
            <w:sz w:val="24"/>
            <w:szCs w:val="24"/>
          </w:rPr>
          <w:t>3.4.</w:t>
        </w:r>
        <w:r w:rsidR="00CE08E6" w:rsidRPr="00CE08E6">
          <w:rPr>
            <w:rFonts w:ascii="Times New Roman" w:eastAsiaTheme="minorEastAsia" w:hAnsi="Times New Roman" w:cs="Times New Roman"/>
            <w:b/>
            <w:noProof/>
            <w:sz w:val="24"/>
            <w:szCs w:val="24"/>
            <w:lang w:eastAsia="tr-TR"/>
          </w:rPr>
          <w:tab/>
        </w:r>
        <w:r w:rsidR="00CE08E6" w:rsidRPr="00CE08E6">
          <w:rPr>
            <w:rFonts w:ascii="Times New Roman" w:eastAsia="Times New Roman" w:hAnsi="Times New Roman" w:cs="Times New Roman"/>
            <w:b/>
            <w:noProof/>
            <w:sz w:val="24"/>
            <w:szCs w:val="24"/>
          </w:rPr>
          <w:t>Tutum ve Davranışlar</w:t>
        </w:r>
        <w:r w:rsidR="00CE08E6" w:rsidRPr="00CE08E6">
          <w:rPr>
            <w:rFonts w:ascii="Times New Roman" w:eastAsia="Times New Roman" w:hAnsi="Times New Roman" w:cs="Times New Roman"/>
            <w:b/>
            <w:noProof/>
            <w:webHidden/>
            <w:sz w:val="24"/>
            <w:szCs w:val="24"/>
          </w:rPr>
          <w:tab/>
        </w:r>
        <w:r w:rsidRPr="00CE08E6">
          <w:rPr>
            <w:rFonts w:ascii="Times New Roman" w:eastAsia="Times New Roman" w:hAnsi="Times New Roman" w:cs="Times New Roman"/>
            <w:b/>
            <w:noProof/>
            <w:webHidden/>
            <w:sz w:val="24"/>
            <w:szCs w:val="24"/>
          </w:rPr>
          <w:fldChar w:fldCharType="begin"/>
        </w:r>
        <w:r w:rsidR="00CE08E6" w:rsidRPr="00CE08E6">
          <w:rPr>
            <w:rFonts w:ascii="Times New Roman" w:eastAsia="Times New Roman" w:hAnsi="Times New Roman" w:cs="Times New Roman"/>
            <w:b/>
            <w:noProof/>
            <w:webHidden/>
            <w:sz w:val="24"/>
            <w:szCs w:val="24"/>
          </w:rPr>
          <w:instrText xml:space="preserve"> PAGEREF _Toc306780425 \h </w:instrText>
        </w:r>
        <w:r w:rsidRPr="00CE08E6">
          <w:rPr>
            <w:rFonts w:ascii="Times New Roman" w:eastAsia="Times New Roman" w:hAnsi="Times New Roman" w:cs="Times New Roman"/>
            <w:b/>
            <w:noProof/>
            <w:webHidden/>
            <w:sz w:val="24"/>
            <w:szCs w:val="24"/>
          </w:rPr>
        </w:r>
        <w:r w:rsidRPr="00CE08E6">
          <w:rPr>
            <w:rFonts w:ascii="Times New Roman" w:eastAsia="Times New Roman" w:hAnsi="Times New Roman" w:cs="Times New Roman"/>
            <w:b/>
            <w:noProof/>
            <w:webHidden/>
            <w:sz w:val="24"/>
            <w:szCs w:val="24"/>
          </w:rPr>
          <w:fldChar w:fldCharType="separate"/>
        </w:r>
        <w:r w:rsidR="00CE08E6" w:rsidRPr="00CE08E6">
          <w:rPr>
            <w:rFonts w:ascii="Times New Roman" w:eastAsia="Times New Roman" w:hAnsi="Times New Roman" w:cs="Times New Roman"/>
            <w:b/>
            <w:noProof/>
            <w:webHidden/>
            <w:sz w:val="24"/>
            <w:szCs w:val="24"/>
          </w:rPr>
          <w:t>2</w:t>
        </w:r>
        <w:r w:rsidRPr="00CE08E6">
          <w:rPr>
            <w:rFonts w:ascii="Times New Roman" w:eastAsia="Times New Roman" w:hAnsi="Times New Roman" w:cs="Times New Roman"/>
            <w:b/>
            <w:noProof/>
            <w:webHidden/>
            <w:sz w:val="24"/>
            <w:szCs w:val="24"/>
          </w:rPr>
          <w:fldChar w:fldCharType="end"/>
        </w:r>
      </w:hyperlink>
      <w:r w:rsidR="00CE08E6" w:rsidRPr="00CE08E6">
        <w:rPr>
          <w:rFonts w:ascii="Times New Roman" w:eastAsia="Times New Roman" w:hAnsi="Times New Roman" w:cs="Times New Roman"/>
          <w:b/>
          <w:noProof/>
          <w:sz w:val="24"/>
          <w:szCs w:val="24"/>
        </w:rPr>
        <w:t>0</w:t>
      </w:r>
    </w:p>
    <w:p w:rsidR="00CE08E6" w:rsidRPr="00CE08E6" w:rsidRDefault="00425B2D" w:rsidP="00CE08E6">
      <w:pPr>
        <w:tabs>
          <w:tab w:val="left" w:pos="440"/>
          <w:tab w:val="right" w:leader="dot" w:pos="9062"/>
        </w:tabs>
        <w:spacing w:after="100"/>
        <w:rPr>
          <w:rFonts w:ascii="Times New Roman" w:eastAsiaTheme="minorEastAsia" w:hAnsi="Times New Roman" w:cs="Times New Roman"/>
          <w:b/>
          <w:noProof/>
          <w:sz w:val="24"/>
          <w:szCs w:val="24"/>
          <w:lang w:eastAsia="tr-TR"/>
        </w:rPr>
      </w:pPr>
      <w:hyperlink w:anchor="_Toc306780426" w:history="1">
        <w:r w:rsidR="00CE08E6" w:rsidRPr="00CE08E6">
          <w:rPr>
            <w:rFonts w:ascii="Times New Roman" w:eastAsia="Times New Roman" w:hAnsi="Times New Roman" w:cs="Times New Roman"/>
            <w:b/>
            <w:noProof/>
            <w:sz w:val="24"/>
            <w:szCs w:val="24"/>
          </w:rPr>
          <w:t>4.</w:t>
        </w:r>
        <w:r w:rsidR="00CE08E6" w:rsidRPr="00CE08E6">
          <w:rPr>
            <w:rFonts w:ascii="Times New Roman" w:eastAsiaTheme="minorEastAsia" w:hAnsi="Times New Roman" w:cs="Times New Roman"/>
            <w:b/>
            <w:noProof/>
            <w:sz w:val="24"/>
            <w:szCs w:val="24"/>
            <w:lang w:eastAsia="tr-TR"/>
          </w:rPr>
          <w:tab/>
        </w:r>
        <w:r w:rsidR="00CE08E6" w:rsidRPr="00CE08E6">
          <w:rPr>
            <w:rFonts w:ascii="Times New Roman" w:eastAsia="Times New Roman" w:hAnsi="Times New Roman" w:cs="Times New Roman"/>
            <w:b/>
            <w:noProof/>
            <w:sz w:val="24"/>
            <w:szCs w:val="24"/>
          </w:rPr>
          <w:t>ÖLÇME, DEĞERLENDİRME VE BELGELENDİRME</w:t>
        </w:r>
        <w:r w:rsidR="00CE08E6" w:rsidRPr="00CE08E6">
          <w:rPr>
            <w:rFonts w:ascii="Times New Roman" w:eastAsia="Times New Roman" w:hAnsi="Times New Roman" w:cs="Times New Roman"/>
            <w:b/>
            <w:noProof/>
            <w:webHidden/>
            <w:sz w:val="24"/>
            <w:szCs w:val="24"/>
          </w:rPr>
          <w:tab/>
        </w:r>
        <w:r w:rsidRPr="00CE08E6">
          <w:rPr>
            <w:rFonts w:ascii="Times New Roman" w:eastAsia="Times New Roman" w:hAnsi="Times New Roman" w:cs="Times New Roman"/>
            <w:b/>
            <w:noProof/>
            <w:webHidden/>
            <w:sz w:val="24"/>
            <w:szCs w:val="24"/>
          </w:rPr>
          <w:fldChar w:fldCharType="begin"/>
        </w:r>
        <w:r w:rsidR="00CE08E6" w:rsidRPr="00CE08E6">
          <w:rPr>
            <w:rFonts w:ascii="Times New Roman" w:eastAsia="Times New Roman" w:hAnsi="Times New Roman" w:cs="Times New Roman"/>
            <w:b/>
            <w:noProof/>
            <w:webHidden/>
            <w:sz w:val="24"/>
            <w:szCs w:val="24"/>
          </w:rPr>
          <w:instrText xml:space="preserve"> PAGEREF _Toc306780426 \h </w:instrText>
        </w:r>
        <w:r w:rsidRPr="00CE08E6">
          <w:rPr>
            <w:rFonts w:ascii="Times New Roman" w:eastAsia="Times New Roman" w:hAnsi="Times New Roman" w:cs="Times New Roman"/>
            <w:b/>
            <w:noProof/>
            <w:webHidden/>
            <w:sz w:val="24"/>
            <w:szCs w:val="24"/>
          </w:rPr>
        </w:r>
        <w:r w:rsidRPr="00CE08E6">
          <w:rPr>
            <w:rFonts w:ascii="Times New Roman" w:eastAsia="Times New Roman" w:hAnsi="Times New Roman" w:cs="Times New Roman"/>
            <w:b/>
            <w:noProof/>
            <w:webHidden/>
            <w:sz w:val="24"/>
            <w:szCs w:val="24"/>
          </w:rPr>
          <w:fldChar w:fldCharType="separate"/>
        </w:r>
        <w:r w:rsidR="00CE08E6" w:rsidRPr="00CE08E6">
          <w:rPr>
            <w:rFonts w:ascii="Times New Roman" w:eastAsia="Times New Roman" w:hAnsi="Times New Roman" w:cs="Times New Roman"/>
            <w:b/>
            <w:noProof/>
            <w:webHidden/>
            <w:sz w:val="24"/>
            <w:szCs w:val="24"/>
          </w:rPr>
          <w:t>2</w:t>
        </w:r>
        <w:r w:rsidRPr="00CE08E6">
          <w:rPr>
            <w:rFonts w:ascii="Times New Roman" w:eastAsia="Times New Roman" w:hAnsi="Times New Roman" w:cs="Times New Roman"/>
            <w:b/>
            <w:noProof/>
            <w:webHidden/>
            <w:sz w:val="24"/>
            <w:szCs w:val="24"/>
          </w:rPr>
          <w:fldChar w:fldCharType="end"/>
        </w:r>
      </w:hyperlink>
      <w:r w:rsidR="00CE08E6" w:rsidRPr="00CE08E6">
        <w:rPr>
          <w:rFonts w:ascii="Times New Roman" w:eastAsia="Times New Roman" w:hAnsi="Times New Roman" w:cs="Times New Roman"/>
          <w:b/>
          <w:noProof/>
          <w:sz w:val="24"/>
          <w:szCs w:val="24"/>
        </w:rPr>
        <w:t>1</w:t>
      </w:r>
    </w:p>
    <w:p w:rsidR="00CE08E6" w:rsidRPr="00CE08E6" w:rsidRDefault="00425B2D" w:rsidP="00CE08E6">
      <w:pPr>
        <w:rPr>
          <w:rFonts w:ascii="Times New Roman" w:eastAsia="Calibri" w:hAnsi="Times New Roman" w:cs="Times New Roman"/>
          <w:b/>
          <w:sz w:val="24"/>
          <w:szCs w:val="24"/>
        </w:rPr>
      </w:pPr>
      <w:r w:rsidRPr="00CE08E6">
        <w:rPr>
          <w:rFonts w:ascii="Times New Roman" w:eastAsia="Calibri" w:hAnsi="Times New Roman" w:cs="Times New Roman"/>
          <w:b/>
          <w:sz w:val="24"/>
          <w:szCs w:val="24"/>
        </w:rPr>
        <w:fldChar w:fldCharType="end"/>
      </w:r>
    </w:p>
    <w:p w:rsidR="00CE08E6" w:rsidRPr="00CE08E6" w:rsidRDefault="00CE08E6" w:rsidP="00CE08E6">
      <w:pPr>
        <w:rPr>
          <w:rFonts w:ascii="Times New Roman" w:eastAsia="Calibri" w:hAnsi="Times New Roman" w:cs="Times New Roman"/>
          <w:b/>
          <w:sz w:val="24"/>
          <w:szCs w:val="24"/>
        </w:rPr>
      </w:pPr>
      <w:r w:rsidRPr="00CE08E6">
        <w:rPr>
          <w:rFonts w:ascii="Times New Roman" w:eastAsia="Calibri" w:hAnsi="Times New Roman" w:cs="Times New Roman"/>
          <w:b/>
          <w:sz w:val="24"/>
          <w:szCs w:val="24"/>
        </w:rPr>
        <w:br w:type="page"/>
      </w:r>
    </w:p>
    <w:p w:rsidR="00CE08E6" w:rsidRPr="00CE08E6" w:rsidRDefault="00CE08E6" w:rsidP="00CE08E6">
      <w:pPr>
        <w:numPr>
          <w:ilvl w:val="0"/>
          <w:numId w:val="2"/>
        </w:numPr>
        <w:ind w:left="357" w:hanging="357"/>
        <w:contextualSpacing/>
        <w:outlineLvl w:val="0"/>
        <w:rPr>
          <w:rFonts w:ascii="Times New Roman" w:eastAsia="Calibri" w:hAnsi="Times New Roman" w:cs="Times New Roman"/>
          <w:b/>
          <w:sz w:val="24"/>
          <w:szCs w:val="24"/>
        </w:rPr>
      </w:pPr>
      <w:bookmarkStart w:id="0" w:name="_Toc306780413"/>
      <w:r w:rsidRPr="00CE08E6">
        <w:rPr>
          <w:rFonts w:ascii="Times New Roman" w:eastAsia="Calibri" w:hAnsi="Times New Roman" w:cs="Times New Roman"/>
          <w:b/>
          <w:sz w:val="24"/>
          <w:szCs w:val="24"/>
        </w:rPr>
        <w:lastRenderedPageBreak/>
        <w:t>GİRİŞ</w:t>
      </w:r>
      <w:bookmarkEnd w:id="0"/>
    </w:p>
    <w:p w:rsidR="00CE08E6" w:rsidRPr="00CE08E6" w:rsidRDefault="00CE08E6" w:rsidP="00CE08E6">
      <w:pPr>
        <w:jc w:val="both"/>
        <w:rPr>
          <w:rFonts w:ascii="Times New Roman" w:eastAsia="Calibri" w:hAnsi="Times New Roman" w:cs="Times New Roman"/>
          <w:bCs/>
          <w:sz w:val="24"/>
          <w:szCs w:val="24"/>
        </w:rPr>
      </w:pPr>
      <w:r w:rsidRPr="00CE08E6">
        <w:rPr>
          <w:rFonts w:ascii="Times New Roman" w:eastAsia="Calibri" w:hAnsi="Times New Roman" w:cs="Times New Roman"/>
          <w:bCs/>
          <w:sz w:val="24"/>
          <w:szCs w:val="24"/>
        </w:rPr>
        <w:t>Harita Kadastrocu (Seviye 4)</w:t>
      </w:r>
      <w:r w:rsidRPr="00CE08E6">
        <w:rPr>
          <w:rFonts w:ascii="Times New Roman" w:eastAsia="Calibri" w:hAnsi="Times New Roman" w:cs="Times New Roman"/>
          <w:bCs/>
          <w:color w:val="FF0000"/>
          <w:sz w:val="24"/>
          <w:szCs w:val="24"/>
        </w:rPr>
        <w:t xml:space="preserve"> </w:t>
      </w:r>
      <w:r w:rsidRPr="00CE08E6">
        <w:rPr>
          <w:rFonts w:ascii="Times New Roman" w:eastAsia="Calibri" w:hAnsi="Times New Roman" w:cs="Times New Roman"/>
          <w:bCs/>
          <w:sz w:val="24"/>
          <w:szCs w:val="24"/>
        </w:rPr>
        <w:t>ulusal</w:t>
      </w:r>
      <w:r w:rsidRPr="00CE08E6">
        <w:rPr>
          <w:rFonts w:ascii="Times New Roman" w:eastAsia="Calibri" w:hAnsi="Times New Roman" w:cs="Times New Roman"/>
          <w:bCs/>
          <w:color w:val="FF0000"/>
          <w:sz w:val="24"/>
          <w:szCs w:val="24"/>
        </w:rPr>
        <w:t xml:space="preserve"> </w:t>
      </w:r>
      <w:r w:rsidRPr="00CE08E6">
        <w:rPr>
          <w:rFonts w:ascii="Times New Roman" w:eastAsia="Calibri" w:hAnsi="Times New Roman" w:cs="Times New Roman"/>
          <w:bCs/>
          <w:sz w:val="24"/>
          <w:szCs w:val="24"/>
        </w:rPr>
        <w:t xml:space="preserve">meslek standardı 5544 sayılı Mesleki Yeterlilik Kurumu (MYK) Kanunu ile anılan Kanun uyarınca çıkartılan </w:t>
      </w:r>
      <w:r w:rsidRPr="00CE08E6">
        <w:rPr>
          <w:rFonts w:ascii="Times New Roman" w:eastAsia="Calibri" w:hAnsi="Times New Roman" w:cs="Times New Roman"/>
          <w:sz w:val="24"/>
          <w:szCs w:val="24"/>
        </w:rPr>
        <w:t xml:space="preserve">“Ulusal Meslek Standartlarının Hazırlanması Hakkında Yönetmelik” ve  </w:t>
      </w:r>
      <w:r w:rsidRPr="00CE08E6">
        <w:rPr>
          <w:rFonts w:ascii="Times New Roman" w:eastAsia="Calibri" w:hAnsi="Times New Roman" w:cs="Times New Roman"/>
          <w:bCs/>
          <w:sz w:val="24"/>
          <w:szCs w:val="24"/>
        </w:rPr>
        <w:t>“</w:t>
      </w:r>
      <w:r w:rsidRPr="00CE08E6">
        <w:rPr>
          <w:rFonts w:ascii="Times New Roman" w:eastAsia="Calibri" w:hAnsi="Times New Roman" w:cs="Times New Roman"/>
          <w:sz w:val="24"/>
          <w:szCs w:val="24"/>
        </w:rPr>
        <w:t>Mesleki Yeterlilik Kurumu Sektör Komitelerinin Kuruluş, Görev, Çalışma Usul ve Esasları Hakkında Yönetmelik” hükümlerine göre MYK’nın görevlendirdiği Bayındır, İnşaat, Yol, Yapı, Tapu ve Kadastro Çalışanları Birliği Sendikası (Bayındır Memur-Sen)</w:t>
      </w:r>
      <w:r w:rsidRPr="00CE08E6">
        <w:rPr>
          <w:rFonts w:ascii="Times New Roman" w:eastAsia="Calibri" w:hAnsi="Times New Roman" w:cs="Times New Roman"/>
          <w:bCs/>
          <w:sz w:val="24"/>
          <w:szCs w:val="24"/>
        </w:rPr>
        <w:t xml:space="preserve"> tarafından hazırlanmıştır.</w:t>
      </w:r>
    </w:p>
    <w:p w:rsidR="00CE08E6" w:rsidRPr="00CE08E6" w:rsidRDefault="00CE08E6" w:rsidP="00CE08E6">
      <w:pPr>
        <w:jc w:val="both"/>
        <w:rPr>
          <w:rFonts w:ascii="Times New Roman" w:eastAsia="Calibri" w:hAnsi="Times New Roman" w:cs="Times New Roman"/>
          <w:bCs/>
          <w:sz w:val="24"/>
          <w:szCs w:val="24"/>
        </w:rPr>
      </w:pPr>
      <w:r w:rsidRPr="00CE08E6">
        <w:rPr>
          <w:rFonts w:ascii="Times New Roman" w:eastAsia="Calibri" w:hAnsi="Times New Roman" w:cs="Times New Roman"/>
          <w:bCs/>
          <w:sz w:val="24"/>
          <w:szCs w:val="24"/>
        </w:rPr>
        <w:t>Harita Kadastrocu (Seviye 4)</w:t>
      </w:r>
      <w:r w:rsidRPr="00CE08E6">
        <w:rPr>
          <w:rFonts w:ascii="Times New Roman" w:eastAsia="Calibri" w:hAnsi="Times New Roman" w:cs="Times New Roman"/>
          <w:bCs/>
          <w:color w:val="FF0000"/>
          <w:sz w:val="24"/>
          <w:szCs w:val="24"/>
        </w:rPr>
        <w:t xml:space="preserve"> </w:t>
      </w:r>
      <w:r w:rsidRPr="00CE08E6">
        <w:rPr>
          <w:rFonts w:ascii="Times New Roman" w:eastAsia="Calibri" w:hAnsi="Times New Roman" w:cs="Times New Roman"/>
          <w:bCs/>
          <w:sz w:val="24"/>
          <w:szCs w:val="24"/>
        </w:rPr>
        <w:t>ulusal</w:t>
      </w:r>
      <w:r w:rsidRPr="00CE08E6">
        <w:rPr>
          <w:rFonts w:ascii="Times New Roman" w:eastAsia="Calibri" w:hAnsi="Times New Roman" w:cs="Times New Roman"/>
          <w:bCs/>
          <w:color w:val="FF0000"/>
          <w:sz w:val="24"/>
          <w:szCs w:val="24"/>
        </w:rPr>
        <w:t xml:space="preserve"> </w:t>
      </w:r>
      <w:r w:rsidRPr="00CE08E6">
        <w:rPr>
          <w:rFonts w:ascii="Times New Roman" w:eastAsia="Calibri" w:hAnsi="Times New Roman" w:cs="Times New Roman"/>
          <w:bCs/>
          <w:sz w:val="24"/>
          <w:szCs w:val="24"/>
        </w:rPr>
        <w:t xml:space="preserve">meslek standardı, sektördeki ilgili kurum ve kuruluşların görüşleri alınarak değerlendirilmiş, MYK İnşaat Sektör Komitesi tarafından incelendikten sonra MYK Yönetim Kurulunca onaylanmıştır. </w:t>
      </w:r>
    </w:p>
    <w:p w:rsidR="00CE08E6" w:rsidRPr="00CE08E6" w:rsidRDefault="00CE08E6" w:rsidP="00CE08E6">
      <w:pPr>
        <w:contextualSpacing/>
        <w:rPr>
          <w:rFonts w:ascii="Times New Roman" w:eastAsia="Calibri" w:hAnsi="Times New Roman" w:cs="Times New Roman"/>
          <w:sz w:val="24"/>
          <w:szCs w:val="24"/>
        </w:rPr>
      </w:pPr>
    </w:p>
    <w:p w:rsidR="00CE08E6" w:rsidRPr="00CE08E6" w:rsidRDefault="00CE08E6" w:rsidP="00CE08E6">
      <w:pPr>
        <w:contextualSpacing/>
        <w:rPr>
          <w:rFonts w:ascii="Times New Roman" w:eastAsia="Calibri" w:hAnsi="Times New Roman" w:cs="Times New Roman"/>
          <w:sz w:val="24"/>
          <w:szCs w:val="24"/>
        </w:rPr>
      </w:pPr>
    </w:p>
    <w:p w:rsidR="00CE08E6" w:rsidRPr="00CE08E6" w:rsidRDefault="00CE08E6" w:rsidP="00CE08E6">
      <w:pPr>
        <w:contextualSpacing/>
        <w:rPr>
          <w:rFonts w:ascii="Times New Roman" w:eastAsia="Calibri" w:hAnsi="Times New Roman" w:cs="Times New Roman"/>
          <w:sz w:val="24"/>
          <w:szCs w:val="24"/>
        </w:rPr>
      </w:pPr>
    </w:p>
    <w:p w:rsidR="00CE08E6" w:rsidRPr="00CE08E6" w:rsidRDefault="00CE08E6" w:rsidP="00CE08E6">
      <w:pPr>
        <w:contextualSpacing/>
        <w:rPr>
          <w:rFonts w:ascii="Times New Roman" w:eastAsia="Calibri" w:hAnsi="Times New Roman" w:cs="Times New Roman"/>
          <w:sz w:val="24"/>
          <w:szCs w:val="24"/>
        </w:rPr>
      </w:pPr>
    </w:p>
    <w:p w:rsidR="00CE08E6" w:rsidRPr="00CE08E6" w:rsidRDefault="00CE08E6" w:rsidP="00CE08E6">
      <w:pPr>
        <w:contextualSpacing/>
        <w:rPr>
          <w:rFonts w:ascii="Times New Roman" w:eastAsia="Calibri" w:hAnsi="Times New Roman" w:cs="Times New Roman"/>
          <w:sz w:val="24"/>
          <w:szCs w:val="24"/>
        </w:rPr>
      </w:pPr>
    </w:p>
    <w:p w:rsidR="00CE08E6" w:rsidRPr="00CE08E6" w:rsidRDefault="00CE08E6" w:rsidP="00CE08E6">
      <w:pPr>
        <w:contextualSpacing/>
        <w:rPr>
          <w:rFonts w:ascii="Times New Roman" w:eastAsia="Calibri" w:hAnsi="Times New Roman" w:cs="Times New Roman"/>
          <w:sz w:val="24"/>
          <w:szCs w:val="24"/>
        </w:rPr>
      </w:pPr>
    </w:p>
    <w:p w:rsidR="00CE08E6" w:rsidRPr="00CE08E6" w:rsidRDefault="00CE08E6" w:rsidP="00CE08E6">
      <w:pPr>
        <w:contextualSpacing/>
        <w:rPr>
          <w:rFonts w:ascii="Times New Roman" w:eastAsia="Calibri" w:hAnsi="Times New Roman" w:cs="Times New Roman"/>
          <w:sz w:val="24"/>
          <w:szCs w:val="24"/>
        </w:rPr>
      </w:pPr>
    </w:p>
    <w:p w:rsidR="00CE08E6" w:rsidRPr="00CE08E6" w:rsidRDefault="00CE08E6" w:rsidP="00CE08E6">
      <w:pPr>
        <w:contextualSpacing/>
        <w:rPr>
          <w:rFonts w:ascii="Times New Roman" w:eastAsia="Calibri" w:hAnsi="Times New Roman" w:cs="Times New Roman"/>
          <w:sz w:val="24"/>
          <w:szCs w:val="24"/>
        </w:rPr>
      </w:pPr>
    </w:p>
    <w:p w:rsidR="00CE08E6" w:rsidRPr="00CE08E6" w:rsidRDefault="00CE08E6" w:rsidP="00CE08E6">
      <w:pPr>
        <w:contextualSpacing/>
        <w:rPr>
          <w:rFonts w:ascii="Times New Roman" w:eastAsia="Calibri" w:hAnsi="Times New Roman" w:cs="Times New Roman"/>
          <w:sz w:val="24"/>
          <w:szCs w:val="24"/>
        </w:rPr>
      </w:pPr>
    </w:p>
    <w:p w:rsidR="00CE08E6" w:rsidRPr="00CE08E6" w:rsidRDefault="00CE08E6" w:rsidP="00CE08E6">
      <w:pPr>
        <w:contextualSpacing/>
        <w:rPr>
          <w:rFonts w:ascii="Times New Roman" w:eastAsia="Calibri" w:hAnsi="Times New Roman" w:cs="Times New Roman"/>
          <w:sz w:val="24"/>
          <w:szCs w:val="24"/>
        </w:rPr>
      </w:pPr>
    </w:p>
    <w:p w:rsidR="00CE08E6" w:rsidRPr="00CE08E6" w:rsidRDefault="00CE08E6" w:rsidP="00CE08E6">
      <w:pPr>
        <w:contextualSpacing/>
        <w:rPr>
          <w:rFonts w:ascii="Times New Roman" w:eastAsia="Calibri" w:hAnsi="Times New Roman" w:cs="Times New Roman"/>
          <w:sz w:val="24"/>
          <w:szCs w:val="24"/>
        </w:rPr>
      </w:pPr>
    </w:p>
    <w:p w:rsidR="00CE08E6" w:rsidRPr="00CE08E6" w:rsidRDefault="00CE08E6" w:rsidP="00CE08E6">
      <w:pPr>
        <w:contextualSpacing/>
        <w:rPr>
          <w:rFonts w:ascii="Times New Roman" w:eastAsia="Calibri" w:hAnsi="Times New Roman" w:cs="Times New Roman"/>
          <w:sz w:val="24"/>
          <w:szCs w:val="24"/>
        </w:rPr>
      </w:pPr>
    </w:p>
    <w:p w:rsidR="00CE08E6" w:rsidRPr="00CE08E6" w:rsidRDefault="00CE08E6" w:rsidP="00CE08E6">
      <w:pPr>
        <w:contextualSpacing/>
        <w:rPr>
          <w:rFonts w:ascii="Times New Roman" w:eastAsia="Calibri" w:hAnsi="Times New Roman" w:cs="Times New Roman"/>
          <w:sz w:val="24"/>
          <w:szCs w:val="24"/>
        </w:rPr>
      </w:pPr>
    </w:p>
    <w:p w:rsidR="00CE08E6" w:rsidRPr="00CE08E6" w:rsidRDefault="00CE08E6" w:rsidP="00CE08E6">
      <w:pPr>
        <w:contextualSpacing/>
        <w:rPr>
          <w:rFonts w:ascii="Times New Roman" w:eastAsia="Calibri" w:hAnsi="Times New Roman" w:cs="Times New Roman"/>
          <w:sz w:val="24"/>
          <w:szCs w:val="24"/>
        </w:rPr>
      </w:pPr>
    </w:p>
    <w:p w:rsidR="00CE08E6" w:rsidRPr="00CE08E6" w:rsidRDefault="00CE08E6" w:rsidP="00CE08E6">
      <w:pPr>
        <w:contextualSpacing/>
        <w:rPr>
          <w:rFonts w:ascii="Times New Roman" w:eastAsia="Calibri" w:hAnsi="Times New Roman" w:cs="Times New Roman"/>
          <w:sz w:val="24"/>
          <w:szCs w:val="24"/>
        </w:rPr>
      </w:pPr>
    </w:p>
    <w:p w:rsidR="00CE08E6" w:rsidRPr="00CE08E6" w:rsidRDefault="00CE08E6" w:rsidP="00CE08E6">
      <w:pPr>
        <w:contextualSpacing/>
        <w:rPr>
          <w:rFonts w:ascii="Times New Roman" w:eastAsia="Calibri" w:hAnsi="Times New Roman" w:cs="Times New Roman"/>
          <w:sz w:val="24"/>
          <w:szCs w:val="24"/>
        </w:rPr>
      </w:pPr>
    </w:p>
    <w:p w:rsidR="00CE08E6" w:rsidRPr="00CE08E6" w:rsidRDefault="00CE08E6" w:rsidP="00CE08E6">
      <w:pPr>
        <w:contextualSpacing/>
        <w:rPr>
          <w:rFonts w:ascii="Times New Roman" w:eastAsia="Calibri" w:hAnsi="Times New Roman" w:cs="Times New Roman"/>
          <w:sz w:val="24"/>
          <w:szCs w:val="24"/>
        </w:rPr>
      </w:pPr>
    </w:p>
    <w:p w:rsidR="00CE08E6" w:rsidRPr="00CE08E6" w:rsidRDefault="00CE08E6" w:rsidP="00CE08E6">
      <w:pPr>
        <w:contextualSpacing/>
        <w:rPr>
          <w:rFonts w:ascii="Times New Roman" w:eastAsia="Calibri" w:hAnsi="Times New Roman" w:cs="Times New Roman"/>
          <w:sz w:val="24"/>
          <w:szCs w:val="24"/>
        </w:rPr>
      </w:pPr>
    </w:p>
    <w:p w:rsidR="00CE08E6" w:rsidRPr="00CE08E6" w:rsidRDefault="00CE08E6" w:rsidP="00CE08E6">
      <w:pPr>
        <w:contextualSpacing/>
        <w:rPr>
          <w:rFonts w:ascii="Times New Roman" w:eastAsia="Calibri" w:hAnsi="Times New Roman" w:cs="Times New Roman"/>
          <w:sz w:val="24"/>
          <w:szCs w:val="24"/>
        </w:rPr>
      </w:pPr>
    </w:p>
    <w:p w:rsidR="00CE08E6" w:rsidRPr="00CE08E6" w:rsidRDefault="00CE08E6" w:rsidP="00CE08E6">
      <w:pPr>
        <w:contextualSpacing/>
        <w:rPr>
          <w:rFonts w:ascii="Times New Roman" w:eastAsia="Calibri" w:hAnsi="Times New Roman" w:cs="Times New Roman"/>
          <w:sz w:val="24"/>
          <w:szCs w:val="24"/>
        </w:rPr>
      </w:pPr>
    </w:p>
    <w:p w:rsidR="00CE08E6" w:rsidRPr="00CE08E6" w:rsidRDefault="00CE08E6" w:rsidP="00CE08E6">
      <w:pPr>
        <w:contextualSpacing/>
        <w:rPr>
          <w:rFonts w:ascii="Times New Roman" w:eastAsia="Calibri" w:hAnsi="Times New Roman" w:cs="Times New Roman"/>
          <w:sz w:val="24"/>
          <w:szCs w:val="24"/>
        </w:rPr>
      </w:pPr>
    </w:p>
    <w:p w:rsidR="00CE08E6" w:rsidRPr="00CE08E6" w:rsidRDefault="00CE08E6" w:rsidP="00CE08E6">
      <w:pPr>
        <w:contextualSpacing/>
        <w:rPr>
          <w:rFonts w:ascii="Times New Roman" w:eastAsia="Calibri" w:hAnsi="Times New Roman" w:cs="Times New Roman"/>
          <w:sz w:val="24"/>
          <w:szCs w:val="24"/>
        </w:rPr>
      </w:pPr>
    </w:p>
    <w:p w:rsidR="00CE08E6" w:rsidRPr="00CE08E6" w:rsidRDefault="00CE08E6" w:rsidP="00CE08E6">
      <w:pPr>
        <w:contextualSpacing/>
        <w:rPr>
          <w:rFonts w:ascii="Times New Roman" w:eastAsia="Calibri" w:hAnsi="Times New Roman" w:cs="Times New Roman"/>
          <w:sz w:val="24"/>
          <w:szCs w:val="24"/>
        </w:rPr>
      </w:pPr>
    </w:p>
    <w:p w:rsidR="00CE08E6" w:rsidRPr="00CE08E6" w:rsidRDefault="00CE08E6" w:rsidP="00CE08E6">
      <w:pPr>
        <w:contextualSpacing/>
        <w:rPr>
          <w:rFonts w:ascii="Times New Roman" w:eastAsia="Calibri" w:hAnsi="Times New Roman" w:cs="Times New Roman"/>
          <w:sz w:val="24"/>
          <w:szCs w:val="24"/>
        </w:rPr>
      </w:pPr>
    </w:p>
    <w:p w:rsidR="00CE08E6" w:rsidRPr="00CE08E6" w:rsidRDefault="00CE08E6" w:rsidP="00CE08E6">
      <w:pPr>
        <w:contextualSpacing/>
        <w:rPr>
          <w:rFonts w:ascii="Times New Roman" w:eastAsia="Calibri" w:hAnsi="Times New Roman" w:cs="Times New Roman"/>
          <w:sz w:val="24"/>
          <w:szCs w:val="24"/>
        </w:rPr>
      </w:pPr>
    </w:p>
    <w:p w:rsidR="00CE08E6" w:rsidRPr="00CE08E6" w:rsidRDefault="00CE08E6" w:rsidP="00CE08E6">
      <w:pPr>
        <w:contextualSpacing/>
        <w:rPr>
          <w:rFonts w:ascii="Times New Roman" w:eastAsia="Calibri" w:hAnsi="Times New Roman" w:cs="Times New Roman"/>
          <w:sz w:val="24"/>
          <w:szCs w:val="24"/>
        </w:rPr>
      </w:pPr>
    </w:p>
    <w:p w:rsidR="00CE08E6" w:rsidRPr="00CE08E6" w:rsidRDefault="00CE08E6" w:rsidP="00CE08E6">
      <w:pPr>
        <w:contextualSpacing/>
        <w:rPr>
          <w:rFonts w:ascii="Times New Roman" w:eastAsia="Calibri" w:hAnsi="Times New Roman" w:cs="Times New Roman"/>
          <w:sz w:val="24"/>
          <w:szCs w:val="24"/>
        </w:rPr>
      </w:pPr>
    </w:p>
    <w:p w:rsidR="00CE08E6" w:rsidRPr="00CE08E6" w:rsidRDefault="00CE08E6" w:rsidP="00CE08E6">
      <w:pPr>
        <w:contextualSpacing/>
        <w:rPr>
          <w:rFonts w:ascii="Times New Roman" w:eastAsia="Calibri" w:hAnsi="Times New Roman" w:cs="Times New Roman"/>
          <w:sz w:val="24"/>
          <w:szCs w:val="24"/>
        </w:rPr>
      </w:pPr>
    </w:p>
    <w:p w:rsidR="00CE08E6" w:rsidRPr="00CE08E6" w:rsidRDefault="00CE08E6" w:rsidP="00CE08E6">
      <w:pPr>
        <w:contextualSpacing/>
        <w:rPr>
          <w:rFonts w:ascii="Times New Roman" w:eastAsia="Calibri" w:hAnsi="Times New Roman" w:cs="Times New Roman"/>
          <w:sz w:val="24"/>
          <w:szCs w:val="24"/>
        </w:rPr>
      </w:pPr>
    </w:p>
    <w:p w:rsidR="00CE08E6" w:rsidRPr="00CE08E6" w:rsidRDefault="00CE08E6" w:rsidP="00CE08E6">
      <w:pPr>
        <w:contextualSpacing/>
        <w:rPr>
          <w:rFonts w:ascii="Times New Roman" w:eastAsia="Calibri" w:hAnsi="Times New Roman" w:cs="Times New Roman"/>
          <w:sz w:val="24"/>
          <w:szCs w:val="24"/>
        </w:rPr>
      </w:pPr>
    </w:p>
    <w:p w:rsidR="00CE08E6" w:rsidRPr="00CE08E6" w:rsidRDefault="00CE08E6" w:rsidP="00CE08E6">
      <w:pPr>
        <w:contextualSpacing/>
        <w:rPr>
          <w:rFonts w:ascii="Times New Roman" w:eastAsia="Calibri" w:hAnsi="Times New Roman" w:cs="Times New Roman"/>
          <w:sz w:val="24"/>
          <w:szCs w:val="24"/>
        </w:rPr>
      </w:pPr>
    </w:p>
    <w:p w:rsidR="00CE08E6" w:rsidRPr="00CE08E6" w:rsidRDefault="00CE08E6" w:rsidP="00CE08E6">
      <w:pPr>
        <w:contextualSpacing/>
        <w:rPr>
          <w:rFonts w:ascii="Times New Roman" w:eastAsia="Calibri" w:hAnsi="Times New Roman" w:cs="Times New Roman"/>
          <w:sz w:val="24"/>
          <w:szCs w:val="24"/>
        </w:rPr>
      </w:pPr>
    </w:p>
    <w:p w:rsidR="00CE08E6" w:rsidRPr="00CE08E6" w:rsidRDefault="00CE08E6" w:rsidP="00CE08E6">
      <w:pPr>
        <w:numPr>
          <w:ilvl w:val="0"/>
          <w:numId w:val="2"/>
        </w:numPr>
        <w:ind w:left="357" w:hanging="357"/>
        <w:outlineLvl w:val="0"/>
        <w:rPr>
          <w:rFonts w:ascii="Times New Roman" w:eastAsia="Calibri" w:hAnsi="Times New Roman" w:cs="Times New Roman"/>
          <w:b/>
          <w:sz w:val="24"/>
          <w:szCs w:val="24"/>
        </w:rPr>
      </w:pPr>
      <w:bookmarkStart w:id="1" w:name="_Toc306780414"/>
      <w:r w:rsidRPr="00CE08E6">
        <w:rPr>
          <w:rFonts w:ascii="Times New Roman" w:eastAsia="Calibri" w:hAnsi="Times New Roman" w:cs="Times New Roman"/>
          <w:b/>
          <w:sz w:val="24"/>
          <w:szCs w:val="24"/>
        </w:rPr>
        <w:lastRenderedPageBreak/>
        <w:t>MESLEK TANITIMI</w:t>
      </w:r>
      <w:bookmarkEnd w:id="1"/>
    </w:p>
    <w:p w:rsidR="00CE08E6" w:rsidRPr="00CE08E6" w:rsidRDefault="00CE08E6" w:rsidP="00CE08E6">
      <w:pPr>
        <w:numPr>
          <w:ilvl w:val="1"/>
          <w:numId w:val="2"/>
        </w:numPr>
        <w:ind w:left="426" w:hanging="426"/>
        <w:contextualSpacing/>
        <w:jc w:val="both"/>
        <w:outlineLvl w:val="1"/>
        <w:rPr>
          <w:rFonts w:ascii="Times New Roman" w:eastAsia="Calibri" w:hAnsi="Times New Roman" w:cs="Times New Roman"/>
          <w:b/>
          <w:sz w:val="24"/>
          <w:szCs w:val="24"/>
        </w:rPr>
      </w:pPr>
      <w:bookmarkStart w:id="2" w:name="_Toc306780415"/>
      <w:r w:rsidRPr="00CE08E6">
        <w:rPr>
          <w:rFonts w:ascii="Times New Roman" w:eastAsia="Calibri" w:hAnsi="Times New Roman" w:cs="Times New Roman"/>
          <w:b/>
          <w:sz w:val="24"/>
          <w:szCs w:val="24"/>
        </w:rPr>
        <w:t>Meslek Tanımı</w:t>
      </w:r>
      <w:bookmarkEnd w:id="2"/>
    </w:p>
    <w:p w:rsidR="00CE08E6" w:rsidRPr="00CE08E6" w:rsidRDefault="00CE08E6" w:rsidP="00CE08E6">
      <w:pPr>
        <w:jc w:val="both"/>
        <w:rPr>
          <w:rFonts w:ascii="Times New Roman" w:eastAsia="Calibri" w:hAnsi="Times New Roman" w:cs="Times New Roman"/>
          <w:b/>
          <w:sz w:val="24"/>
          <w:szCs w:val="24"/>
        </w:rPr>
      </w:pPr>
      <w:r w:rsidRPr="00CE08E6">
        <w:rPr>
          <w:rFonts w:ascii="Times New Roman" w:eastAsia="Calibri" w:hAnsi="Times New Roman" w:cs="Calibri"/>
          <w:sz w:val="24"/>
          <w:szCs w:val="24"/>
        </w:rPr>
        <w:t xml:space="preserve">Harita Kadastrocu (Seviye 4); </w:t>
      </w:r>
      <w:r w:rsidRPr="00CE08E6">
        <w:rPr>
          <w:rFonts w:ascii="Times New Roman" w:eastAsia="Calibri" w:hAnsi="Times New Roman" w:cs="Times New Roman"/>
          <w:sz w:val="24"/>
          <w:szCs w:val="24"/>
        </w:rPr>
        <w:t>iş sağlığı ve güvenliği ile çevreye ilişkin önlemleri alarak, kalite sistemleri çerçevesinde, mesleği ile ilgili iş organizasyonu yapan,</w:t>
      </w:r>
      <w:r w:rsidRPr="00CE08E6">
        <w:rPr>
          <w:rFonts w:ascii="Times New Roman" w:eastAsia="Calibri" w:hAnsi="Times New Roman" w:cs="Calibri"/>
          <w:sz w:val="24"/>
          <w:szCs w:val="24"/>
        </w:rPr>
        <w:t xml:space="preserve"> yürürlülükteki mevzuat çerçevesinde, klasik yöntemlere dayalı arazi ölçümü, kroki, harita ve kadastro işlemlerini, gerekli hesaplamaları, iki boyutlu çizimleri yapan </w:t>
      </w:r>
      <w:r w:rsidRPr="00CE08E6">
        <w:rPr>
          <w:rFonts w:ascii="Times New Roman" w:eastAsia="Calibri" w:hAnsi="Times New Roman" w:cs="Times New Roman"/>
          <w:sz w:val="24"/>
          <w:szCs w:val="24"/>
        </w:rPr>
        <w:t xml:space="preserve">ve mesleki gelişime ilişkin faaliyetleri yürüten nitelikli kişidir. </w:t>
      </w:r>
      <w:bookmarkStart w:id="3" w:name="_Toc306780416"/>
    </w:p>
    <w:p w:rsidR="00CE08E6" w:rsidRPr="00CE08E6" w:rsidRDefault="00CE08E6" w:rsidP="00CE08E6">
      <w:pPr>
        <w:numPr>
          <w:ilvl w:val="1"/>
          <w:numId w:val="2"/>
        </w:numPr>
        <w:ind w:left="426" w:hanging="426"/>
        <w:contextualSpacing/>
        <w:jc w:val="both"/>
        <w:outlineLvl w:val="1"/>
        <w:rPr>
          <w:rFonts w:ascii="Times New Roman" w:eastAsia="Calibri" w:hAnsi="Times New Roman" w:cs="Times New Roman"/>
          <w:b/>
          <w:sz w:val="24"/>
          <w:szCs w:val="24"/>
        </w:rPr>
      </w:pPr>
      <w:r w:rsidRPr="00CE08E6">
        <w:rPr>
          <w:rFonts w:ascii="Times New Roman" w:eastAsia="Calibri" w:hAnsi="Times New Roman" w:cs="Times New Roman"/>
          <w:b/>
          <w:sz w:val="24"/>
          <w:szCs w:val="24"/>
        </w:rPr>
        <w:t>Mesleğin Uluslararası Sınıflandırma Sistemlerindeki Yeri</w:t>
      </w:r>
      <w:bookmarkEnd w:id="3"/>
    </w:p>
    <w:p w:rsidR="00CE08E6" w:rsidRPr="00CE08E6" w:rsidRDefault="00CE08E6" w:rsidP="00CE08E6">
      <w:pPr>
        <w:rPr>
          <w:rFonts w:ascii="Times New Roman" w:eastAsia="Calibri" w:hAnsi="Times New Roman" w:cs="Times New Roman"/>
          <w:sz w:val="24"/>
          <w:szCs w:val="24"/>
        </w:rPr>
      </w:pPr>
      <w:r w:rsidRPr="00CE08E6">
        <w:rPr>
          <w:rFonts w:ascii="Times New Roman" w:eastAsia="Calibri" w:hAnsi="Times New Roman" w:cs="Times New Roman"/>
          <w:b/>
          <w:sz w:val="24"/>
          <w:szCs w:val="24"/>
        </w:rPr>
        <w:t xml:space="preserve">ISCO 08: </w:t>
      </w:r>
      <w:r w:rsidRPr="00CE08E6">
        <w:rPr>
          <w:rFonts w:ascii="Times New Roman" w:eastAsia="Calibri" w:hAnsi="Times New Roman" w:cs="Times New Roman"/>
          <w:sz w:val="24"/>
          <w:szCs w:val="24"/>
        </w:rPr>
        <w:t xml:space="preserve"> 3112 (İnşaat mühendisliği teknisyenleri)</w:t>
      </w:r>
    </w:p>
    <w:p w:rsidR="00CE08E6" w:rsidRPr="00CE08E6" w:rsidRDefault="00CE08E6" w:rsidP="00CE08E6">
      <w:pPr>
        <w:numPr>
          <w:ilvl w:val="1"/>
          <w:numId w:val="2"/>
        </w:numPr>
        <w:ind w:left="425" w:hanging="425"/>
        <w:jc w:val="both"/>
        <w:outlineLvl w:val="1"/>
        <w:rPr>
          <w:rFonts w:ascii="Times New Roman" w:eastAsia="Calibri" w:hAnsi="Times New Roman" w:cs="Times New Roman"/>
          <w:b/>
          <w:sz w:val="24"/>
          <w:szCs w:val="24"/>
        </w:rPr>
      </w:pPr>
      <w:bookmarkStart w:id="4" w:name="_Toc306780417"/>
      <w:r w:rsidRPr="00CE08E6">
        <w:rPr>
          <w:rFonts w:ascii="Times New Roman" w:eastAsia="Calibri" w:hAnsi="Times New Roman" w:cs="Times New Roman"/>
          <w:b/>
          <w:sz w:val="24"/>
          <w:szCs w:val="24"/>
        </w:rPr>
        <w:t>Sağlık, Güvenlik ve Çevre ile ilgili Düzenlemeler</w:t>
      </w:r>
      <w:bookmarkEnd w:id="4"/>
    </w:p>
    <w:p w:rsidR="00CE08E6" w:rsidRPr="00CE08E6" w:rsidRDefault="00CE08E6" w:rsidP="00CE08E6">
      <w:pPr>
        <w:contextualSpacing/>
        <w:jc w:val="both"/>
        <w:rPr>
          <w:rFonts w:ascii="Times New Roman" w:eastAsia="Calibri" w:hAnsi="Times New Roman" w:cs="Times New Roman"/>
          <w:sz w:val="24"/>
          <w:szCs w:val="24"/>
        </w:rPr>
      </w:pPr>
      <w:r w:rsidRPr="00CE08E6">
        <w:rPr>
          <w:rFonts w:ascii="Times New Roman" w:eastAsia="Calibri" w:hAnsi="Times New Roman" w:cs="Times New Roman"/>
          <w:sz w:val="24"/>
          <w:szCs w:val="24"/>
        </w:rPr>
        <w:t>2007 Sayılı Deprem Yönetmeliği</w:t>
      </w:r>
    </w:p>
    <w:p w:rsidR="00CE08E6" w:rsidRPr="00CE08E6" w:rsidRDefault="00CE08E6" w:rsidP="00CE08E6">
      <w:pPr>
        <w:contextualSpacing/>
        <w:jc w:val="both"/>
        <w:rPr>
          <w:rFonts w:ascii="Times New Roman" w:eastAsia="Calibri" w:hAnsi="Times New Roman" w:cs="Times New Roman"/>
          <w:sz w:val="24"/>
          <w:szCs w:val="24"/>
        </w:rPr>
      </w:pPr>
      <w:r w:rsidRPr="00CE08E6">
        <w:rPr>
          <w:rFonts w:ascii="Times New Roman" w:eastAsia="Calibri" w:hAnsi="Times New Roman" w:cs="Times New Roman"/>
          <w:sz w:val="24"/>
          <w:szCs w:val="24"/>
        </w:rPr>
        <w:t>2872 Sayılı Çevre Kanunu</w:t>
      </w:r>
    </w:p>
    <w:p w:rsidR="00CE08E6" w:rsidRPr="00CE08E6" w:rsidRDefault="00CE08E6" w:rsidP="00CE08E6">
      <w:pPr>
        <w:contextualSpacing/>
        <w:jc w:val="both"/>
        <w:rPr>
          <w:rFonts w:ascii="Times New Roman" w:eastAsia="Calibri" w:hAnsi="Times New Roman" w:cs="Times New Roman"/>
          <w:sz w:val="24"/>
          <w:szCs w:val="24"/>
        </w:rPr>
      </w:pPr>
      <w:r w:rsidRPr="00CE08E6">
        <w:rPr>
          <w:rFonts w:ascii="Times New Roman" w:eastAsia="Calibri" w:hAnsi="Times New Roman" w:cs="Times New Roman"/>
          <w:sz w:val="24"/>
          <w:szCs w:val="24"/>
        </w:rPr>
        <w:t>4857 Sayılı İş Kanunu</w:t>
      </w:r>
    </w:p>
    <w:p w:rsidR="00CE08E6" w:rsidRPr="00CE08E6" w:rsidRDefault="00CE08E6" w:rsidP="00CE08E6">
      <w:pPr>
        <w:contextualSpacing/>
        <w:jc w:val="both"/>
        <w:rPr>
          <w:rFonts w:ascii="Times New Roman" w:eastAsia="Calibri" w:hAnsi="Times New Roman" w:cs="Times New Roman"/>
          <w:sz w:val="24"/>
          <w:szCs w:val="24"/>
        </w:rPr>
      </w:pPr>
      <w:r w:rsidRPr="00CE08E6">
        <w:rPr>
          <w:rFonts w:ascii="Times New Roman" w:eastAsia="Calibri" w:hAnsi="Times New Roman" w:cs="Times New Roman"/>
          <w:sz w:val="24"/>
          <w:szCs w:val="24"/>
        </w:rPr>
        <w:t>5510 Sayılı Sosyal Sigortalar ve Genel Sağlık Sigortası Kanunu</w:t>
      </w:r>
    </w:p>
    <w:p w:rsidR="00CE08E6" w:rsidRPr="00CE08E6" w:rsidRDefault="00CE08E6" w:rsidP="00CE08E6">
      <w:pPr>
        <w:contextualSpacing/>
        <w:jc w:val="both"/>
        <w:rPr>
          <w:rFonts w:ascii="Times New Roman" w:eastAsia="Calibri" w:hAnsi="Times New Roman" w:cs="Times New Roman"/>
          <w:sz w:val="24"/>
          <w:szCs w:val="24"/>
        </w:rPr>
      </w:pPr>
      <w:r w:rsidRPr="00CE08E6">
        <w:rPr>
          <w:rFonts w:ascii="Times New Roman" w:eastAsia="Calibri" w:hAnsi="Times New Roman" w:cs="Times New Roman"/>
          <w:sz w:val="24"/>
          <w:szCs w:val="24"/>
        </w:rPr>
        <w:t>Ağır ve Tehlikeli İşler Yönetmeliği</w:t>
      </w:r>
    </w:p>
    <w:p w:rsidR="00CE08E6" w:rsidRPr="00CE08E6" w:rsidRDefault="00CE08E6" w:rsidP="00CE08E6">
      <w:pPr>
        <w:contextualSpacing/>
        <w:jc w:val="both"/>
        <w:rPr>
          <w:rFonts w:ascii="Times New Roman" w:eastAsia="Calibri" w:hAnsi="Times New Roman" w:cs="Times New Roman"/>
          <w:sz w:val="24"/>
          <w:szCs w:val="24"/>
        </w:rPr>
      </w:pPr>
      <w:r w:rsidRPr="00CE08E6">
        <w:rPr>
          <w:rFonts w:ascii="Times New Roman" w:eastAsia="Calibri" w:hAnsi="Times New Roman" w:cs="Times New Roman"/>
          <w:sz w:val="24"/>
          <w:szCs w:val="24"/>
        </w:rPr>
        <w:t>İşçi Sağlığı ve İş Güvenliği Tüzüğü</w:t>
      </w:r>
    </w:p>
    <w:p w:rsidR="00CE08E6" w:rsidRPr="00CE08E6" w:rsidRDefault="00CE08E6" w:rsidP="00CE08E6">
      <w:pPr>
        <w:contextualSpacing/>
        <w:jc w:val="both"/>
        <w:rPr>
          <w:rFonts w:ascii="Times New Roman" w:eastAsia="Calibri" w:hAnsi="Times New Roman" w:cs="Times New Roman"/>
          <w:sz w:val="24"/>
          <w:szCs w:val="24"/>
        </w:rPr>
      </w:pPr>
      <w:r w:rsidRPr="00CE08E6">
        <w:rPr>
          <w:rFonts w:ascii="Times New Roman" w:eastAsia="Calibri" w:hAnsi="Times New Roman" w:cs="Times New Roman"/>
          <w:sz w:val="24"/>
          <w:szCs w:val="24"/>
        </w:rPr>
        <w:t>İş Ekipmanlarının Kullanımında Sağlık ve Güvenlik Şartları Yönetmeliği</w:t>
      </w:r>
    </w:p>
    <w:p w:rsidR="00CE08E6" w:rsidRPr="00CE08E6" w:rsidRDefault="00CE08E6" w:rsidP="00CE08E6">
      <w:pPr>
        <w:contextualSpacing/>
        <w:jc w:val="both"/>
        <w:rPr>
          <w:rFonts w:ascii="Times New Roman" w:eastAsia="Calibri" w:hAnsi="Times New Roman" w:cs="Times New Roman"/>
          <w:sz w:val="24"/>
          <w:szCs w:val="24"/>
        </w:rPr>
      </w:pPr>
      <w:r w:rsidRPr="00CE08E6">
        <w:rPr>
          <w:rFonts w:ascii="Times New Roman" w:eastAsia="Calibri" w:hAnsi="Times New Roman" w:cs="Times New Roman"/>
          <w:sz w:val="24"/>
          <w:szCs w:val="24"/>
        </w:rPr>
        <w:t>Güvenlik ve Sağlık İşaretleri Yönetmeliği</w:t>
      </w:r>
    </w:p>
    <w:p w:rsidR="00CE08E6" w:rsidRPr="00CE08E6" w:rsidRDefault="00CE08E6" w:rsidP="00CE08E6">
      <w:pPr>
        <w:contextualSpacing/>
        <w:jc w:val="both"/>
        <w:rPr>
          <w:rFonts w:ascii="Times New Roman" w:eastAsia="Calibri" w:hAnsi="Times New Roman" w:cs="Times New Roman"/>
          <w:sz w:val="24"/>
          <w:szCs w:val="24"/>
        </w:rPr>
      </w:pPr>
      <w:r w:rsidRPr="00CE08E6">
        <w:rPr>
          <w:rFonts w:ascii="Times New Roman" w:eastAsia="Calibri" w:hAnsi="Times New Roman" w:cs="Times New Roman"/>
          <w:sz w:val="24"/>
          <w:szCs w:val="24"/>
        </w:rPr>
        <w:t>Kişisel Koruyucu Donanımların İşyerlerinde Kullanılması Hakkında Yönetmelik</w:t>
      </w:r>
    </w:p>
    <w:p w:rsidR="00CE08E6" w:rsidRPr="00CE08E6" w:rsidRDefault="00CE08E6" w:rsidP="00CE08E6">
      <w:pPr>
        <w:contextualSpacing/>
        <w:jc w:val="both"/>
        <w:rPr>
          <w:rFonts w:ascii="Times New Roman" w:eastAsia="Calibri" w:hAnsi="Times New Roman" w:cs="Times New Roman"/>
          <w:sz w:val="24"/>
          <w:szCs w:val="24"/>
        </w:rPr>
      </w:pPr>
    </w:p>
    <w:p w:rsidR="00CE08E6" w:rsidRPr="00CE08E6" w:rsidRDefault="00CE08E6" w:rsidP="00CE08E6">
      <w:pPr>
        <w:jc w:val="both"/>
        <w:rPr>
          <w:rFonts w:ascii="Times New Roman" w:eastAsia="Calibri" w:hAnsi="Times New Roman" w:cs="Times New Roman"/>
          <w:sz w:val="24"/>
          <w:szCs w:val="24"/>
        </w:rPr>
      </w:pPr>
      <w:r w:rsidRPr="00CE08E6">
        <w:rPr>
          <w:rFonts w:ascii="Times New Roman" w:eastAsia="Calibri" w:hAnsi="Times New Roman" w:cs="Times New Roman"/>
          <w:sz w:val="24"/>
          <w:szCs w:val="24"/>
        </w:rPr>
        <w:t>*Ayrıca; iş sağlığı ve güvenliği ve çevre ile ilgili yürürlükte olan kanun, tüzük ve yönetmeliklere uyulması ve konu ile ilgili risk analizi yapılması esastır.</w:t>
      </w:r>
    </w:p>
    <w:p w:rsidR="00CE08E6" w:rsidRPr="00CE08E6" w:rsidRDefault="00CE08E6" w:rsidP="00CE08E6">
      <w:pPr>
        <w:numPr>
          <w:ilvl w:val="1"/>
          <w:numId w:val="2"/>
        </w:numPr>
        <w:ind w:left="425" w:hanging="425"/>
        <w:jc w:val="both"/>
        <w:outlineLvl w:val="1"/>
        <w:rPr>
          <w:rFonts w:ascii="Times New Roman" w:eastAsia="Calibri" w:hAnsi="Times New Roman" w:cs="Times New Roman"/>
          <w:b/>
          <w:sz w:val="24"/>
          <w:szCs w:val="24"/>
        </w:rPr>
      </w:pPr>
      <w:bookmarkStart w:id="5" w:name="_Toc306780418"/>
      <w:r w:rsidRPr="00CE08E6">
        <w:rPr>
          <w:rFonts w:ascii="Times New Roman" w:eastAsia="Calibri" w:hAnsi="Times New Roman" w:cs="Times New Roman"/>
          <w:b/>
          <w:sz w:val="24"/>
          <w:szCs w:val="24"/>
        </w:rPr>
        <w:t>Meslek ile İlgili Diğer Mevzuat</w:t>
      </w:r>
      <w:bookmarkEnd w:id="5"/>
    </w:p>
    <w:p w:rsidR="00CE08E6" w:rsidRPr="00CE08E6" w:rsidRDefault="00CE08E6" w:rsidP="00CE08E6">
      <w:pPr>
        <w:contextualSpacing/>
        <w:jc w:val="both"/>
        <w:rPr>
          <w:rFonts w:ascii="Times New Roman" w:eastAsia="Calibri" w:hAnsi="Times New Roman" w:cs="Times New Roman"/>
          <w:sz w:val="24"/>
          <w:szCs w:val="24"/>
        </w:rPr>
      </w:pPr>
      <w:r w:rsidRPr="00CE08E6">
        <w:rPr>
          <w:rFonts w:ascii="Times New Roman" w:eastAsia="Calibri" w:hAnsi="Times New Roman" w:cs="Times New Roman"/>
          <w:sz w:val="24"/>
          <w:szCs w:val="24"/>
        </w:rPr>
        <w:t>155 Sayılı Harita ve Planlara Ait İşaretlerin Korunması Hakkında Kanun</w:t>
      </w:r>
    </w:p>
    <w:p w:rsidR="00CE08E6" w:rsidRPr="00CE08E6" w:rsidRDefault="00CE08E6" w:rsidP="00CE08E6">
      <w:pPr>
        <w:contextualSpacing/>
        <w:jc w:val="both"/>
        <w:rPr>
          <w:rFonts w:ascii="Times New Roman" w:eastAsia="Calibri" w:hAnsi="Times New Roman" w:cs="Times New Roman"/>
          <w:sz w:val="24"/>
          <w:szCs w:val="24"/>
        </w:rPr>
      </w:pPr>
      <w:r w:rsidRPr="00CE08E6">
        <w:rPr>
          <w:rFonts w:ascii="Times New Roman" w:eastAsia="Calibri" w:hAnsi="Times New Roman" w:cs="Times New Roman"/>
          <w:sz w:val="24"/>
          <w:szCs w:val="24"/>
        </w:rPr>
        <w:t>634 Sayılı Kat Mülkiyeti Kanunu</w:t>
      </w:r>
    </w:p>
    <w:p w:rsidR="00CE08E6" w:rsidRPr="00CE08E6" w:rsidRDefault="00CE08E6" w:rsidP="00CE08E6">
      <w:pPr>
        <w:contextualSpacing/>
        <w:jc w:val="both"/>
        <w:rPr>
          <w:rFonts w:ascii="Times New Roman" w:eastAsia="Calibri" w:hAnsi="Times New Roman" w:cs="Times New Roman"/>
          <w:sz w:val="24"/>
          <w:szCs w:val="24"/>
        </w:rPr>
      </w:pPr>
      <w:r w:rsidRPr="00CE08E6">
        <w:rPr>
          <w:rFonts w:ascii="Times New Roman" w:eastAsia="Calibri" w:hAnsi="Times New Roman" w:cs="Times New Roman"/>
          <w:sz w:val="24"/>
          <w:szCs w:val="24"/>
        </w:rPr>
        <w:t>775 Sayılı Gecekondu Kanunu</w:t>
      </w:r>
    </w:p>
    <w:p w:rsidR="00CE08E6" w:rsidRPr="00CE08E6" w:rsidRDefault="00CE08E6" w:rsidP="00CE08E6">
      <w:pPr>
        <w:contextualSpacing/>
        <w:jc w:val="both"/>
        <w:rPr>
          <w:rFonts w:ascii="Times New Roman" w:eastAsia="Calibri" w:hAnsi="Times New Roman" w:cs="Times New Roman"/>
          <w:sz w:val="24"/>
          <w:szCs w:val="24"/>
        </w:rPr>
      </w:pPr>
      <w:r w:rsidRPr="00CE08E6">
        <w:rPr>
          <w:rFonts w:ascii="Times New Roman" w:eastAsia="Calibri" w:hAnsi="Times New Roman" w:cs="Times New Roman"/>
          <w:sz w:val="24"/>
          <w:szCs w:val="24"/>
        </w:rPr>
        <w:t>2644 Sayılı Tapu Kanunu</w:t>
      </w:r>
    </w:p>
    <w:p w:rsidR="00CE08E6" w:rsidRPr="00CE08E6" w:rsidRDefault="00CE08E6" w:rsidP="00CE08E6">
      <w:pPr>
        <w:contextualSpacing/>
        <w:jc w:val="both"/>
        <w:rPr>
          <w:rFonts w:ascii="Times New Roman" w:eastAsia="Calibri" w:hAnsi="Times New Roman" w:cs="Times New Roman"/>
          <w:sz w:val="24"/>
          <w:szCs w:val="24"/>
        </w:rPr>
      </w:pPr>
      <w:r w:rsidRPr="00CE08E6">
        <w:rPr>
          <w:rFonts w:ascii="Times New Roman" w:eastAsia="Calibri" w:hAnsi="Times New Roman" w:cs="Times New Roman"/>
          <w:sz w:val="24"/>
          <w:szCs w:val="24"/>
        </w:rPr>
        <w:t>2942 Sayılı Kamulaştırma Kanunu</w:t>
      </w:r>
    </w:p>
    <w:p w:rsidR="00CE08E6" w:rsidRPr="00CE08E6" w:rsidRDefault="00CE08E6" w:rsidP="00CE08E6">
      <w:pPr>
        <w:contextualSpacing/>
        <w:jc w:val="both"/>
        <w:rPr>
          <w:rFonts w:ascii="Times New Roman" w:eastAsia="Calibri" w:hAnsi="Times New Roman" w:cs="Times New Roman"/>
          <w:sz w:val="24"/>
          <w:szCs w:val="24"/>
        </w:rPr>
      </w:pPr>
      <w:r w:rsidRPr="00CE08E6">
        <w:rPr>
          <w:rFonts w:ascii="Times New Roman" w:eastAsia="Calibri" w:hAnsi="Times New Roman" w:cs="Times New Roman"/>
          <w:sz w:val="24"/>
          <w:szCs w:val="24"/>
        </w:rPr>
        <w:t>2960 Sayılı Boğaziçi Kanunu</w:t>
      </w:r>
    </w:p>
    <w:p w:rsidR="00CE08E6" w:rsidRPr="00CE08E6" w:rsidRDefault="00CE08E6" w:rsidP="00CE08E6">
      <w:pPr>
        <w:contextualSpacing/>
        <w:jc w:val="both"/>
        <w:rPr>
          <w:rFonts w:ascii="Times New Roman" w:eastAsia="Calibri" w:hAnsi="Times New Roman" w:cs="Times New Roman"/>
          <w:sz w:val="24"/>
          <w:szCs w:val="24"/>
        </w:rPr>
      </w:pPr>
      <w:r w:rsidRPr="00CE08E6">
        <w:rPr>
          <w:rFonts w:ascii="Times New Roman" w:eastAsia="Calibri" w:hAnsi="Times New Roman" w:cs="Times New Roman"/>
          <w:sz w:val="24"/>
          <w:szCs w:val="24"/>
        </w:rPr>
        <w:t>3194 Sayılı İmar Kanunu</w:t>
      </w:r>
    </w:p>
    <w:p w:rsidR="00CE08E6" w:rsidRPr="00CE08E6" w:rsidRDefault="00CE08E6" w:rsidP="00CE08E6">
      <w:pPr>
        <w:contextualSpacing/>
        <w:jc w:val="both"/>
        <w:rPr>
          <w:rFonts w:ascii="Times New Roman" w:eastAsia="Calibri" w:hAnsi="Times New Roman" w:cs="Times New Roman"/>
          <w:sz w:val="24"/>
          <w:szCs w:val="24"/>
        </w:rPr>
      </w:pPr>
      <w:r w:rsidRPr="00CE08E6">
        <w:rPr>
          <w:rFonts w:ascii="Times New Roman" w:eastAsia="Calibri" w:hAnsi="Times New Roman" w:cs="Times New Roman"/>
          <w:sz w:val="24"/>
          <w:szCs w:val="24"/>
        </w:rPr>
        <w:t>3308 Sayılı Çıraklık ve Mesleki Eğitim Kanunu</w:t>
      </w:r>
    </w:p>
    <w:p w:rsidR="00CE08E6" w:rsidRPr="00CE08E6" w:rsidRDefault="00CE08E6" w:rsidP="00CE08E6">
      <w:pPr>
        <w:contextualSpacing/>
        <w:jc w:val="both"/>
        <w:rPr>
          <w:rFonts w:ascii="Times New Roman" w:eastAsia="Calibri" w:hAnsi="Times New Roman" w:cs="Times New Roman"/>
          <w:sz w:val="24"/>
          <w:szCs w:val="24"/>
        </w:rPr>
      </w:pPr>
      <w:r w:rsidRPr="00CE08E6">
        <w:rPr>
          <w:rFonts w:ascii="Times New Roman" w:eastAsia="Calibri" w:hAnsi="Times New Roman" w:cs="Times New Roman"/>
          <w:sz w:val="24"/>
          <w:szCs w:val="24"/>
        </w:rPr>
        <w:t>3402 Sayılı Kadastro Kanunu</w:t>
      </w:r>
    </w:p>
    <w:p w:rsidR="00CE08E6" w:rsidRPr="00CE08E6" w:rsidRDefault="00CE08E6" w:rsidP="00CE08E6">
      <w:pPr>
        <w:contextualSpacing/>
        <w:jc w:val="both"/>
        <w:rPr>
          <w:rFonts w:ascii="Times New Roman" w:eastAsia="Calibri" w:hAnsi="Times New Roman" w:cs="Times New Roman"/>
          <w:sz w:val="24"/>
          <w:szCs w:val="24"/>
        </w:rPr>
      </w:pPr>
      <w:r w:rsidRPr="00CE08E6">
        <w:rPr>
          <w:rFonts w:ascii="Times New Roman" w:eastAsia="Calibri" w:hAnsi="Times New Roman" w:cs="Times New Roman"/>
          <w:sz w:val="24"/>
          <w:szCs w:val="24"/>
        </w:rPr>
        <w:t>3621 Sayılı Kıyı Kanunu</w:t>
      </w:r>
    </w:p>
    <w:p w:rsidR="00CE08E6" w:rsidRPr="00CE08E6" w:rsidRDefault="00CE08E6" w:rsidP="00CE08E6">
      <w:pPr>
        <w:contextualSpacing/>
        <w:jc w:val="both"/>
        <w:rPr>
          <w:rFonts w:ascii="Times New Roman" w:eastAsia="Calibri" w:hAnsi="Times New Roman" w:cs="Times New Roman"/>
          <w:sz w:val="24"/>
          <w:szCs w:val="24"/>
        </w:rPr>
      </w:pPr>
      <w:r w:rsidRPr="00CE08E6">
        <w:rPr>
          <w:rFonts w:ascii="Times New Roman" w:eastAsia="Calibri" w:hAnsi="Times New Roman" w:cs="Times New Roman"/>
          <w:sz w:val="24"/>
          <w:szCs w:val="24"/>
        </w:rPr>
        <w:t>4721 Sayılı Medeni Kanun</w:t>
      </w:r>
    </w:p>
    <w:p w:rsidR="00CE08E6" w:rsidRPr="00CE08E6" w:rsidRDefault="00CE08E6" w:rsidP="00CE08E6">
      <w:pPr>
        <w:contextualSpacing/>
        <w:jc w:val="both"/>
        <w:rPr>
          <w:rFonts w:ascii="Times New Roman" w:eastAsia="Calibri" w:hAnsi="Times New Roman" w:cs="Times New Roman"/>
          <w:sz w:val="24"/>
          <w:szCs w:val="24"/>
        </w:rPr>
      </w:pPr>
      <w:r w:rsidRPr="00CE08E6">
        <w:rPr>
          <w:rFonts w:ascii="Times New Roman" w:eastAsia="Calibri" w:hAnsi="Times New Roman" w:cs="Times New Roman"/>
          <w:sz w:val="24"/>
          <w:szCs w:val="24"/>
        </w:rPr>
        <w:t>4857 Sayılı İş Kanunu</w:t>
      </w:r>
    </w:p>
    <w:p w:rsidR="00CE08E6" w:rsidRPr="00CE08E6" w:rsidRDefault="00CE08E6" w:rsidP="00CE08E6">
      <w:pPr>
        <w:contextualSpacing/>
        <w:jc w:val="both"/>
        <w:rPr>
          <w:rFonts w:ascii="Times New Roman" w:eastAsia="Calibri" w:hAnsi="Times New Roman" w:cs="Times New Roman"/>
          <w:sz w:val="24"/>
          <w:szCs w:val="24"/>
        </w:rPr>
      </w:pPr>
      <w:r w:rsidRPr="00CE08E6">
        <w:rPr>
          <w:rFonts w:ascii="Times New Roman" w:eastAsia="Calibri" w:hAnsi="Times New Roman" w:cs="Times New Roman"/>
          <w:sz w:val="24"/>
          <w:szCs w:val="24"/>
        </w:rPr>
        <w:t>5216 Sayılı Büyükşehir Belediyesi Kanunu</w:t>
      </w:r>
    </w:p>
    <w:p w:rsidR="00CE08E6" w:rsidRPr="00CE08E6" w:rsidRDefault="00CE08E6" w:rsidP="00CE08E6">
      <w:pPr>
        <w:contextualSpacing/>
        <w:jc w:val="both"/>
        <w:rPr>
          <w:rFonts w:ascii="Times New Roman" w:eastAsia="Calibri" w:hAnsi="Times New Roman" w:cs="Times New Roman"/>
          <w:sz w:val="24"/>
          <w:szCs w:val="24"/>
        </w:rPr>
      </w:pPr>
      <w:r w:rsidRPr="00CE08E6">
        <w:rPr>
          <w:rFonts w:ascii="Times New Roman" w:eastAsia="Calibri" w:hAnsi="Times New Roman" w:cs="Times New Roman"/>
          <w:sz w:val="24"/>
          <w:szCs w:val="24"/>
        </w:rPr>
        <w:t>5272 Sayılı Belediye Kanunu</w:t>
      </w:r>
    </w:p>
    <w:p w:rsidR="00CE08E6" w:rsidRPr="00CE08E6" w:rsidRDefault="00CE08E6" w:rsidP="00CE08E6">
      <w:pPr>
        <w:contextualSpacing/>
        <w:jc w:val="both"/>
        <w:rPr>
          <w:rFonts w:ascii="Times New Roman" w:eastAsia="Calibri" w:hAnsi="Times New Roman" w:cs="Times New Roman"/>
          <w:sz w:val="24"/>
          <w:szCs w:val="24"/>
        </w:rPr>
      </w:pPr>
      <w:r w:rsidRPr="00CE08E6">
        <w:rPr>
          <w:rFonts w:ascii="Times New Roman" w:eastAsia="Calibri" w:hAnsi="Times New Roman" w:cs="Times New Roman"/>
          <w:sz w:val="24"/>
          <w:szCs w:val="24"/>
        </w:rPr>
        <w:t>5362 Sayılı Esnaf Sanatkârlar Meslek Kuruluşları Kanunu</w:t>
      </w:r>
    </w:p>
    <w:p w:rsidR="00CE08E6" w:rsidRPr="00CE08E6" w:rsidRDefault="00CE08E6" w:rsidP="00CE08E6">
      <w:pPr>
        <w:contextualSpacing/>
        <w:jc w:val="both"/>
        <w:rPr>
          <w:rFonts w:ascii="Times New Roman" w:eastAsia="Calibri" w:hAnsi="Times New Roman" w:cs="Times New Roman"/>
          <w:sz w:val="24"/>
          <w:szCs w:val="24"/>
        </w:rPr>
      </w:pPr>
      <w:r w:rsidRPr="00CE08E6">
        <w:rPr>
          <w:rFonts w:ascii="Times New Roman" w:eastAsia="Calibri" w:hAnsi="Times New Roman" w:cs="Times New Roman"/>
          <w:sz w:val="24"/>
          <w:szCs w:val="24"/>
        </w:rPr>
        <w:t>5543 Sayılı İskân Kanunu</w:t>
      </w:r>
    </w:p>
    <w:p w:rsidR="00CE08E6" w:rsidRPr="00CE08E6" w:rsidRDefault="00CE08E6" w:rsidP="00CE08E6">
      <w:pPr>
        <w:contextualSpacing/>
        <w:jc w:val="both"/>
        <w:rPr>
          <w:rFonts w:ascii="Times New Roman" w:eastAsia="Calibri" w:hAnsi="Times New Roman" w:cs="Times New Roman"/>
          <w:sz w:val="24"/>
          <w:szCs w:val="24"/>
        </w:rPr>
      </w:pPr>
      <w:r w:rsidRPr="00CE08E6">
        <w:rPr>
          <w:rFonts w:ascii="Times New Roman" w:eastAsia="Calibri" w:hAnsi="Times New Roman" w:cs="Times New Roman"/>
          <w:sz w:val="24"/>
          <w:szCs w:val="24"/>
        </w:rPr>
        <w:t>6083 Sayılı Tapu ve Kadastro Teşkilat Kanunu</w:t>
      </w:r>
    </w:p>
    <w:p w:rsidR="00CE08E6" w:rsidRPr="00CE08E6" w:rsidRDefault="00CE08E6" w:rsidP="00CE08E6">
      <w:pPr>
        <w:contextualSpacing/>
        <w:jc w:val="both"/>
        <w:rPr>
          <w:rFonts w:ascii="Times New Roman" w:eastAsia="Calibri" w:hAnsi="Times New Roman" w:cs="Times New Roman"/>
          <w:sz w:val="24"/>
          <w:szCs w:val="24"/>
        </w:rPr>
      </w:pPr>
      <w:r w:rsidRPr="00CE08E6">
        <w:rPr>
          <w:rFonts w:ascii="Times New Roman" w:eastAsia="Calibri" w:hAnsi="Times New Roman" w:cs="Times New Roman"/>
          <w:sz w:val="24"/>
          <w:szCs w:val="24"/>
        </w:rPr>
        <w:lastRenderedPageBreak/>
        <w:t>1/5000 Ölçekli Haritaların Standart, Topoğrafik, Fotogrametri Harita Yapımına Ait Teknik Yönetmelik</w:t>
      </w:r>
    </w:p>
    <w:p w:rsidR="00CE08E6" w:rsidRPr="00CE08E6" w:rsidRDefault="00CE08E6" w:rsidP="00CE08E6">
      <w:pPr>
        <w:contextualSpacing/>
        <w:jc w:val="both"/>
        <w:rPr>
          <w:rFonts w:ascii="Times New Roman" w:eastAsia="Calibri" w:hAnsi="Times New Roman" w:cs="Times New Roman"/>
          <w:sz w:val="24"/>
          <w:szCs w:val="24"/>
        </w:rPr>
      </w:pPr>
      <w:r w:rsidRPr="00CE08E6">
        <w:rPr>
          <w:rFonts w:ascii="Times New Roman" w:eastAsia="Calibri" w:hAnsi="Times New Roman" w:cs="Times New Roman"/>
          <w:sz w:val="24"/>
          <w:szCs w:val="24"/>
        </w:rPr>
        <w:t>Büyük Ölçekli Harita ve Harita Bilgileri Üretim Yönetmeliği (B.Ö.H.H.B.Ü.Y)</w:t>
      </w:r>
    </w:p>
    <w:p w:rsidR="00CE08E6" w:rsidRPr="00CE08E6" w:rsidRDefault="00CE08E6" w:rsidP="00CE08E6">
      <w:pPr>
        <w:contextualSpacing/>
        <w:jc w:val="both"/>
        <w:rPr>
          <w:rFonts w:ascii="Times New Roman" w:eastAsia="Calibri" w:hAnsi="Times New Roman" w:cs="Times New Roman"/>
          <w:sz w:val="24"/>
          <w:szCs w:val="24"/>
        </w:rPr>
      </w:pPr>
      <w:r w:rsidRPr="00CE08E6">
        <w:rPr>
          <w:rFonts w:ascii="Times New Roman" w:eastAsia="Calibri" w:hAnsi="Times New Roman" w:cs="Times New Roman"/>
          <w:sz w:val="24"/>
          <w:szCs w:val="24"/>
        </w:rPr>
        <w:t>Miras Hukuku</w:t>
      </w:r>
    </w:p>
    <w:p w:rsidR="00CE08E6" w:rsidRPr="00CE08E6" w:rsidRDefault="00CE08E6" w:rsidP="00CE08E6">
      <w:pPr>
        <w:contextualSpacing/>
        <w:jc w:val="both"/>
        <w:rPr>
          <w:rFonts w:ascii="Times New Roman" w:eastAsia="Calibri" w:hAnsi="Times New Roman" w:cs="Times New Roman"/>
          <w:sz w:val="24"/>
          <w:szCs w:val="24"/>
        </w:rPr>
      </w:pPr>
      <w:r w:rsidRPr="00CE08E6">
        <w:rPr>
          <w:rFonts w:ascii="Times New Roman" w:eastAsia="Calibri" w:hAnsi="Times New Roman" w:cs="Times New Roman"/>
          <w:sz w:val="24"/>
          <w:szCs w:val="24"/>
        </w:rPr>
        <w:t>Tapu Planları Tüzüğü</w:t>
      </w:r>
    </w:p>
    <w:p w:rsidR="00CE08E6" w:rsidRPr="00CE08E6" w:rsidRDefault="00CE08E6" w:rsidP="00CE08E6">
      <w:pPr>
        <w:contextualSpacing/>
        <w:jc w:val="both"/>
        <w:rPr>
          <w:rFonts w:ascii="Times New Roman" w:eastAsia="Calibri" w:hAnsi="Times New Roman" w:cs="Times New Roman"/>
          <w:sz w:val="24"/>
          <w:szCs w:val="24"/>
        </w:rPr>
      </w:pPr>
      <w:r w:rsidRPr="00CE08E6">
        <w:rPr>
          <w:rFonts w:ascii="Times New Roman" w:eastAsia="Calibri" w:hAnsi="Times New Roman" w:cs="Times New Roman"/>
          <w:sz w:val="24"/>
          <w:szCs w:val="24"/>
        </w:rPr>
        <w:t>Tapu Sicil Tüzüğü</w:t>
      </w:r>
    </w:p>
    <w:p w:rsidR="00CE08E6" w:rsidRPr="00CE08E6" w:rsidRDefault="00CE08E6" w:rsidP="00CE08E6">
      <w:pPr>
        <w:contextualSpacing/>
        <w:jc w:val="both"/>
        <w:rPr>
          <w:rFonts w:ascii="Times New Roman" w:eastAsia="Calibri" w:hAnsi="Times New Roman" w:cs="Times New Roman"/>
          <w:sz w:val="24"/>
          <w:szCs w:val="24"/>
        </w:rPr>
      </w:pPr>
      <w:r w:rsidRPr="00CE08E6">
        <w:rPr>
          <w:rFonts w:ascii="Times New Roman" w:eastAsia="Calibri" w:hAnsi="Times New Roman" w:cs="Times New Roman"/>
          <w:sz w:val="24"/>
          <w:szCs w:val="24"/>
        </w:rPr>
        <w:t>Tapulama ve Kadastro Paftaları Yenileme Yönetmeliği</w:t>
      </w:r>
    </w:p>
    <w:p w:rsidR="00CE08E6" w:rsidRPr="00CE08E6" w:rsidRDefault="00CE08E6" w:rsidP="00CE08E6">
      <w:pPr>
        <w:jc w:val="both"/>
        <w:rPr>
          <w:rFonts w:ascii="Times New Roman" w:eastAsia="Calibri" w:hAnsi="Times New Roman" w:cs="Times New Roman"/>
          <w:sz w:val="24"/>
          <w:szCs w:val="24"/>
        </w:rPr>
      </w:pPr>
      <w:r w:rsidRPr="00CE08E6">
        <w:rPr>
          <w:rFonts w:ascii="Times New Roman" w:eastAsia="Calibri" w:hAnsi="Times New Roman" w:cs="Times New Roman"/>
          <w:sz w:val="24"/>
          <w:szCs w:val="24"/>
        </w:rPr>
        <w:t>Teknik Fen Adamları Yönetmeliği</w:t>
      </w:r>
    </w:p>
    <w:p w:rsidR="00CE08E6" w:rsidRPr="00CE08E6" w:rsidRDefault="00CE08E6" w:rsidP="00CE08E6">
      <w:pPr>
        <w:jc w:val="both"/>
        <w:rPr>
          <w:rFonts w:ascii="Times New Roman" w:eastAsia="Calibri" w:hAnsi="Times New Roman" w:cs="Times New Roman"/>
          <w:sz w:val="24"/>
          <w:szCs w:val="24"/>
        </w:rPr>
      </w:pPr>
      <w:r w:rsidRPr="00CE08E6">
        <w:rPr>
          <w:rFonts w:ascii="Times New Roman" w:eastAsia="Calibri" w:hAnsi="Times New Roman" w:cs="Times New Roman"/>
          <w:sz w:val="24"/>
          <w:szCs w:val="24"/>
        </w:rPr>
        <w:t>*Ayrıca, meslek ile ilgili yürürlükte olan diğer mevzuat, kanun, tüzük ve yönetmeliklere uyulması esastır.</w:t>
      </w:r>
    </w:p>
    <w:p w:rsidR="00CE08E6" w:rsidRPr="00CE08E6" w:rsidRDefault="00CE08E6" w:rsidP="00CE08E6">
      <w:pPr>
        <w:numPr>
          <w:ilvl w:val="1"/>
          <w:numId w:val="2"/>
        </w:numPr>
        <w:ind w:left="425" w:hanging="425"/>
        <w:jc w:val="both"/>
        <w:outlineLvl w:val="1"/>
        <w:rPr>
          <w:rFonts w:ascii="Times New Roman" w:eastAsia="Calibri" w:hAnsi="Times New Roman" w:cs="Times New Roman"/>
          <w:b/>
          <w:sz w:val="24"/>
          <w:szCs w:val="24"/>
        </w:rPr>
      </w:pPr>
      <w:bookmarkStart w:id="6" w:name="_Toc306780419"/>
      <w:r w:rsidRPr="00CE08E6">
        <w:rPr>
          <w:rFonts w:ascii="Times New Roman" w:eastAsia="Calibri" w:hAnsi="Times New Roman" w:cs="Times New Roman"/>
          <w:b/>
          <w:sz w:val="24"/>
          <w:szCs w:val="24"/>
        </w:rPr>
        <w:t>Çalışma Ortamı ve Koşulları</w:t>
      </w:r>
      <w:bookmarkEnd w:id="6"/>
    </w:p>
    <w:p w:rsidR="00CE08E6" w:rsidRPr="00CE08E6" w:rsidRDefault="00CE08E6" w:rsidP="00CE08E6">
      <w:pPr>
        <w:jc w:val="both"/>
        <w:rPr>
          <w:rFonts w:ascii="Calibri" w:eastAsia="Calibri" w:hAnsi="Calibri" w:cs="Times New Roman"/>
          <w:lang w:eastAsia="tr-TR"/>
        </w:rPr>
      </w:pPr>
      <w:r w:rsidRPr="00CE08E6">
        <w:rPr>
          <w:rFonts w:ascii="Times New Roman" w:eastAsia="Times New Roman" w:hAnsi="Times New Roman" w:cs="Times New Roman"/>
          <w:bCs/>
          <w:sz w:val="24"/>
          <w:szCs w:val="24"/>
          <w:lang w:eastAsia="tr-TR"/>
        </w:rPr>
        <w:t>Harita Kadastrocu (Seviye 4) çalışmalarını, büro ve arazi ortamında gerçekleştirir. Arazi çalışması genellikle tozlu, çamurlu ve/veya gürültülü ortamlarda yapılır. İşin gereğine göre çalışma sürecinde ilgili mühendisler, mimarlar, tekniker ve meslektaşları ile iletişim içerisinde çalışır. Mesleğin icrası esnasında iş sağlığı ve güvenliği önlemlerini gerektiren kaza ve yaralanma riskleri bulunmaktadır.</w:t>
      </w:r>
    </w:p>
    <w:p w:rsidR="00CE08E6" w:rsidRPr="00CE08E6" w:rsidRDefault="00CE08E6" w:rsidP="00CE08E6">
      <w:pPr>
        <w:numPr>
          <w:ilvl w:val="1"/>
          <w:numId w:val="2"/>
        </w:numPr>
        <w:ind w:left="425" w:hanging="425"/>
        <w:jc w:val="both"/>
        <w:outlineLvl w:val="1"/>
        <w:rPr>
          <w:rFonts w:ascii="Times New Roman" w:eastAsia="Calibri" w:hAnsi="Times New Roman" w:cs="Times New Roman"/>
          <w:b/>
          <w:sz w:val="24"/>
          <w:szCs w:val="24"/>
        </w:rPr>
      </w:pPr>
      <w:bookmarkStart w:id="7" w:name="_Toc306780420"/>
      <w:r w:rsidRPr="00CE08E6">
        <w:rPr>
          <w:rFonts w:ascii="Times New Roman" w:eastAsia="Calibri" w:hAnsi="Times New Roman" w:cs="Times New Roman"/>
          <w:b/>
          <w:sz w:val="24"/>
          <w:szCs w:val="24"/>
        </w:rPr>
        <w:t>Mesleğe İlişkin Diğer Gereklilikler</w:t>
      </w:r>
      <w:bookmarkEnd w:id="7"/>
      <w:r w:rsidRPr="00CE08E6">
        <w:rPr>
          <w:rFonts w:ascii="Times New Roman" w:eastAsia="Calibri" w:hAnsi="Times New Roman" w:cs="Times New Roman"/>
          <w:b/>
          <w:sz w:val="24"/>
          <w:szCs w:val="24"/>
        </w:rPr>
        <w:t xml:space="preserve"> </w:t>
      </w:r>
    </w:p>
    <w:p w:rsidR="00CE08E6" w:rsidRPr="00CE08E6" w:rsidRDefault="00CE08E6" w:rsidP="00CE08E6">
      <w:pPr>
        <w:jc w:val="both"/>
        <w:rPr>
          <w:rFonts w:ascii="Times New Roman" w:eastAsia="Times New Roman" w:hAnsi="Times New Roman" w:cs="Times New Roman"/>
          <w:bCs/>
          <w:sz w:val="24"/>
          <w:szCs w:val="24"/>
          <w:lang w:eastAsia="tr-TR"/>
        </w:rPr>
      </w:pPr>
      <w:r w:rsidRPr="00CE08E6">
        <w:rPr>
          <w:rFonts w:ascii="Times New Roman" w:eastAsia="Times New Roman" w:hAnsi="Times New Roman" w:cs="Times New Roman"/>
          <w:bCs/>
          <w:sz w:val="24"/>
          <w:szCs w:val="24"/>
          <w:lang w:eastAsia="tr-TR"/>
        </w:rPr>
        <w:t>Mesleğe ilişkin diğer gereklilik bulunmamaktadır.</w:t>
      </w:r>
    </w:p>
    <w:p w:rsidR="00CE08E6" w:rsidRPr="00CE08E6" w:rsidRDefault="00CE08E6" w:rsidP="00CE08E6">
      <w:pPr>
        <w:contextualSpacing/>
        <w:rPr>
          <w:rFonts w:ascii="Times New Roman" w:eastAsia="Calibri" w:hAnsi="Times New Roman" w:cs="Times New Roman"/>
          <w:sz w:val="24"/>
          <w:szCs w:val="24"/>
        </w:rPr>
      </w:pPr>
    </w:p>
    <w:p w:rsidR="00CE08E6" w:rsidRPr="00CE08E6" w:rsidRDefault="00CE08E6" w:rsidP="00CE08E6">
      <w:pPr>
        <w:contextualSpacing/>
        <w:rPr>
          <w:rFonts w:ascii="Times New Roman" w:eastAsia="Calibri" w:hAnsi="Times New Roman" w:cs="Times New Roman"/>
          <w:sz w:val="24"/>
          <w:szCs w:val="24"/>
        </w:rPr>
        <w:sectPr w:rsidR="00CE08E6" w:rsidRPr="00CE08E6" w:rsidSect="00B82A66">
          <w:headerReference w:type="default" r:id="rId12"/>
          <w:footerReference w:type="default" r:id="rId13"/>
          <w:headerReference w:type="first" r:id="rId14"/>
          <w:footerReference w:type="first" r:id="rId15"/>
          <w:footnotePr>
            <w:numFmt w:val="upperRoman"/>
          </w:footnotePr>
          <w:pgSz w:w="11906" w:h="16838"/>
          <w:pgMar w:top="1417" w:right="1417" w:bottom="1417" w:left="1417" w:header="708" w:footer="708" w:gutter="0"/>
          <w:pgNumType w:start="1"/>
          <w:cols w:space="708"/>
          <w:titlePg/>
          <w:docGrid w:linePitch="360"/>
        </w:sectPr>
      </w:pPr>
    </w:p>
    <w:p w:rsidR="00CE08E6" w:rsidRPr="00CE08E6" w:rsidRDefault="00CE08E6" w:rsidP="00CE08E6">
      <w:pPr>
        <w:numPr>
          <w:ilvl w:val="0"/>
          <w:numId w:val="2"/>
        </w:numPr>
        <w:ind w:left="357" w:hanging="357"/>
        <w:contextualSpacing/>
        <w:outlineLvl w:val="0"/>
        <w:rPr>
          <w:rFonts w:ascii="Times New Roman" w:eastAsia="Calibri" w:hAnsi="Times New Roman" w:cs="Times New Roman"/>
          <w:b/>
          <w:sz w:val="24"/>
          <w:szCs w:val="24"/>
        </w:rPr>
      </w:pPr>
      <w:bookmarkStart w:id="8" w:name="_Toc306780421"/>
      <w:r w:rsidRPr="00CE08E6">
        <w:rPr>
          <w:rFonts w:ascii="Times New Roman" w:eastAsia="Calibri" w:hAnsi="Times New Roman" w:cs="Times New Roman"/>
          <w:b/>
          <w:sz w:val="24"/>
          <w:szCs w:val="24"/>
        </w:rPr>
        <w:lastRenderedPageBreak/>
        <w:t>MESLEK PROFİLİ</w:t>
      </w:r>
      <w:bookmarkStart w:id="9" w:name="_Toc217937795"/>
      <w:bookmarkEnd w:id="8"/>
    </w:p>
    <w:p w:rsidR="00CE08E6" w:rsidRPr="00CE08E6" w:rsidRDefault="00CE08E6" w:rsidP="00CE08E6">
      <w:pPr>
        <w:ind w:left="357"/>
        <w:contextualSpacing/>
        <w:outlineLvl w:val="0"/>
        <w:rPr>
          <w:rFonts w:ascii="Times New Roman" w:eastAsia="Calibri" w:hAnsi="Times New Roman" w:cs="Times New Roman"/>
          <w:b/>
          <w:sz w:val="24"/>
          <w:szCs w:val="24"/>
        </w:rPr>
      </w:pPr>
    </w:p>
    <w:p w:rsidR="00CE08E6" w:rsidRDefault="00CE08E6" w:rsidP="00CE08E6">
      <w:pPr>
        <w:numPr>
          <w:ilvl w:val="1"/>
          <w:numId w:val="2"/>
        </w:numPr>
        <w:ind w:left="426" w:hanging="426"/>
        <w:contextualSpacing/>
        <w:jc w:val="both"/>
        <w:outlineLvl w:val="1"/>
        <w:rPr>
          <w:rFonts w:ascii="Times New Roman" w:eastAsia="Calibri" w:hAnsi="Times New Roman" w:cs="Times New Roman"/>
          <w:b/>
          <w:sz w:val="24"/>
          <w:szCs w:val="24"/>
        </w:rPr>
      </w:pPr>
      <w:bookmarkStart w:id="10" w:name="_Toc306780422"/>
      <w:r w:rsidRPr="00CE08E6">
        <w:rPr>
          <w:rFonts w:ascii="Times New Roman" w:eastAsia="Calibri" w:hAnsi="Times New Roman" w:cs="Times New Roman"/>
          <w:b/>
          <w:sz w:val="24"/>
          <w:szCs w:val="24"/>
        </w:rPr>
        <w:t>Görevler, İşlemler ve Başarım Ölçütleri</w:t>
      </w:r>
      <w:bookmarkEnd w:id="9"/>
      <w:bookmarkEnd w:id="10"/>
    </w:p>
    <w:p w:rsidR="00FD65B7" w:rsidRPr="00CE08E6" w:rsidRDefault="00FD65B7" w:rsidP="00FD65B7">
      <w:pPr>
        <w:ind w:left="426"/>
        <w:contextualSpacing/>
        <w:jc w:val="both"/>
        <w:outlineLvl w:val="1"/>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425"/>
        <w:gridCol w:w="720"/>
        <w:gridCol w:w="2696"/>
        <w:gridCol w:w="899"/>
        <w:gridCol w:w="6851"/>
      </w:tblGrid>
      <w:tr w:rsidR="00CE08E6" w:rsidRPr="00CE08E6" w:rsidTr="00B82A66">
        <w:trPr>
          <w:trHeight w:val="530"/>
        </w:trPr>
        <w:tc>
          <w:tcPr>
            <w:tcW w:w="3008" w:type="dxa"/>
            <w:gridSpan w:val="2"/>
            <w:tcBorders>
              <w:top w:val="single" w:sz="4" w:space="0" w:color="auto"/>
            </w:tcBorders>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Görevler</w:t>
            </w:r>
          </w:p>
        </w:tc>
        <w:tc>
          <w:tcPr>
            <w:tcW w:w="3416" w:type="dxa"/>
            <w:gridSpan w:val="2"/>
            <w:tcBorders>
              <w:top w:val="single" w:sz="4" w:space="0" w:color="auto"/>
            </w:tcBorders>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İşlemler</w:t>
            </w:r>
          </w:p>
        </w:tc>
        <w:tc>
          <w:tcPr>
            <w:tcW w:w="7750" w:type="dxa"/>
            <w:gridSpan w:val="2"/>
            <w:tcBorders>
              <w:top w:val="single" w:sz="4" w:space="0" w:color="auto"/>
            </w:tcBorders>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Başarım Ölçütleri</w:t>
            </w:r>
          </w:p>
        </w:tc>
      </w:tr>
      <w:tr w:rsidR="00CE08E6" w:rsidRPr="00CE08E6" w:rsidTr="00B82A66">
        <w:trPr>
          <w:trHeight w:val="530"/>
        </w:trPr>
        <w:tc>
          <w:tcPr>
            <w:tcW w:w="583" w:type="dxa"/>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Kod</w:t>
            </w:r>
          </w:p>
        </w:tc>
        <w:tc>
          <w:tcPr>
            <w:tcW w:w="2425" w:type="dxa"/>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Adı</w:t>
            </w:r>
          </w:p>
        </w:tc>
        <w:tc>
          <w:tcPr>
            <w:tcW w:w="720" w:type="dxa"/>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Kod</w:t>
            </w:r>
          </w:p>
        </w:tc>
        <w:tc>
          <w:tcPr>
            <w:tcW w:w="2696" w:type="dxa"/>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Adı</w:t>
            </w:r>
          </w:p>
        </w:tc>
        <w:tc>
          <w:tcPr>
            <w:tcW w:w="899" w:type="dxa"/>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Kod</w:t>
            </w:r>
          </w:p>
        </w:tc>
        <w:tc>
          <w:tcPr>
            <w:tcW w:w="6851" w:type="dxa"/>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Açıklama</w:t>
            </w:r>
          </w:p>
        </w:tc>
      </w:tr>
      <w:tr w:rsidR="00CE08E6" w:rsidRPr="00CE08E6" w:rsidTr="00B82A66">
        <w:trPr>
          <w:cantSplit/>
          <w:trHeight w:hRule="exact" w:val="567"/>
        </w:trPr>
        <w:tc>
          <w:tcPr>
            <w:tcW w:w="583" w:type="dxa"/>
            <w:vMerge w:val="restart"/>
            <w:vAlign w:val="center"/>
          </w:tcPr>
          <w:p w:rsidR="00CE08E6" w:rsidRPr="00CE08E6" w:rsidRDefault="00CE08E6" w:rsidP="00CE08E6">
            <w:pPr>
              <w:spacing w:after="0"/>
              <w:rPr>
                <w:rFonts w:ascii="Times New Roman" w:eastAsia="Calibri" w:hAnsi="Times New Roman" w:cs="Times New Roman"/>
                <w:b/>
                <w:caps/>
                <w:sz w:val="20"/>
                <w:szCs w:val="20"/>
              </w:rPr>
            </w:pPr>
            <w:r w:rsidRPr="00CE08E6">
              <w:rPr>
                <w:rFonts w:ascii="Times New Roman" w:eastAsia="Calibri" w:hAnsi="Times New Roman" w:cs="Times New Roman"/>
                <w:b/>
                <w:sz w:val="20"/>
                <w:szCs w:val="20"/>
              </w:rPr>
              <w:t>A</w:t>
            </w:r>
          </w:p>
        </w:tc>
        <w:tc>
          <w:tcPr>
            <w:tcW w:w="2425" w:type="dxa"/>
            <w:vMerge w:val="restart"/>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r w:rsidRPr="00CE08E6">
              <w:rPr>
                <w:rFonts w:ascii="Times New Roman" w:eastAsia="Calibri" w:hAnsi="Times New Roman" w:cs="Times New Roman"/>
                <w:sz w:val="20"/>
                <w:szCs w:val="20"/>
              </w:rPr>
              <w:t>İş sağlığı ve güvenliği önlemlerini almak</w:t>
            </w:r>
          </w:p>
        </w:tc>
        <w:tc>
          <w:tcPr>
            <w:tcW w:w="720" w:type="dxa"/>
            <w:vMerge w:val="restart"/>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A.1</w:t>
            </w:r>
          </w:p>
        </w:tc>
        <w:tc>
          <w:tcPr>
            <w:tcW w:w="2696" w:type="dxa"/>
            <w:vMerge w:val="restart"/>
            <w:vAlign w:val="center"/>
          </w:tcPr>
          <w:p w:rsidR="00CE08E6" w:rsidRPr="00CE08E6" w:rsidRDefault="00CE08E6" w:rsidP="00CE08E6">
            <w:pPr>
              <w:spacing w:after="0"/>
              <w:jc w:val="both"/>
              <w:rPr>
                <w:rFonts w:ascii="Times New Roman" w:eastAsia="Calibri" w:hAnsi="Times New Roman" w:cs="Times New Roman"/>
                <w:sz w:val="20"/>
                <w:szCs w:val="20"/>
              </w:rPr>
            </w:pPr>
            <w:r w:rsidRPr="00CE08E6">
              <w:rPr>
                <w:rFonts w:ascii="Times New Roman" w:eastAsia="Calibri" w:hAnsi="Times New Roman" w:cs="Times New Roman"/>
                <w:sz w:val="20"/>
                <w:szCs w:val="20"/>
              </w:rPr>
              <w:t>Yasal ve işyerine özgü iş sağlığı ve güvenliği kurallarını uygulamak</w:t>
            </w:r>
          </w:p>
        </w:tc>
        <w:tc>
          <w:tcPr>
            <w:tcW w:w="899" w:type="dxa"/>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A.1.1</w:t>
            </w:r>
          </w:p>
        </w:tc>
        <w:tc>
          <w:tcPr>
            <w:tcW w:w="6851" w:type="dxa"/>
            <w:vAlign w:val="center"/>
          </w:tcPr>
          <w:p w:rsidR="00CE08E6" w:rsidRPr="00CE08E6" w:rsidRDefault="00CE08E6" w:rsidP="00CE08E6">
            <w:pPr>
              <w:spacing w:after="0"/>
              <w:jc w:val="both"/>
              <w:rPr>
                <w:rFonts w:ascii="Times New Roman" w:eastAsia="Calibri" w:hAnsi="Times New Roman" w:cs="Times New Roman"/>
                <w:sz w:val="20"/>
                <w:szCs w:val="20"/>
              </w:rPr>
            </w:pPr>
            <w:r w:rsidRPr="00CE08E6">
              <w:rPr>
                <w:rFonts w:ascii="Times New Roman" w:eastAsia="Calibri" w:hAnsi="Times New Roman" w:cs="Times New Roman"/>
                <w:sz w:val="20"/>
                <w:szCs w:val="20"/>
              </w:rPr>
              <w:t>Çalışacağı alandaki risk faktörleri hakkında bilgi sahibi olur.</w:t>
            </w:r>
          </w:p>
        </w:tc>
      </w:tr>
      <w:tr w:rsidR="00CE08E6" w:rsidRPr="00CE08E6" w:rsidTr="00B82A66">
        <w:trPr>
          <w:cantSplit/>
          <w:trHeight w:hRule="exact" w:val="483"/>
        </w:trPr>
        <w:tc>
          <w:tcPr>
            <w:tcW w:w="583" w:type="dxa"/>
            <w:vMerge/>
            <w:vAlign w:val="center"/>
          </w:tcPr>
          <w:p w:rsidR="00CE08E6" w:rsidRPr="00CE08E6" w:rsidRDefault="00CE08E6" w:rsidP="00CE08E6">
            <w:pPr>
              <w:spacing w:after="0"/>
              <w:rPr>
                <w:rFonts w:ascii="Times New Roman" w:eastAsia="Calibri" w:hAnsi="Times New Roman" w:cs="Times New Roman"/>
                <w:sz w:val="20"/>
                <w:szCs w:val="20"/>
              </w:rPr>
            </w:pPr>
          </w:p>
        </w:tc>
        <w:tc>
          <w:tcPr>
            <w:tcW w:w="2425" w:type="dxa"/>
            <w:vMerge/>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bCs/>
                <w:sz w:val="20"/>
                <w:szCs w:val="20"/>
              </w:rPr>
            </w:pPr>
          </w:p>
        </w:tc>
        <w:tc>
          <w:tcPr>
            <w:tcW w:w="899" w:type="dxa"/>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A.1.2</w:t>
            </w:r>
          </w:p>
        </w:tc>
        <w:tc>
          <w:tcPr>
            <w:tcW w:w="6851" w:type="dxa"/>
            <w:vAlign w:val="center"/>
          </w:tcPr>
          <w:p w:rsidR="00CE08E6" w:rsidRPr="00CE08E6" w:rsidRDefault="00CE08E6" w:rsidP="00CE08E6">
            <w:pPr>
              <w:widowControl w:val="0"/>
              <w:autoSpaceDE w:val="0"/>
              <w:autoSpaceDN w:val="0"/>
              <w:adjustRightInd w:val="0"/>
              <w:spacing w:after="0" w:line="261" w:lineRule="exact"/>
              <w:ind w:right="-20"/>
              <w:jc w:val="both"/>
              <w:rPr>
                <w:rFonts w:ascii="Times New Roman" w:eastAsia="Calibri" w:hAnsi="Times New Roman" w:cs="Times New Roman"/>
                <w:spacing w:val="2"/>
                <w:sz w:val="20"/>
                <w:szCs w:val="20"/>
              </w:rPr>
            </w:pPr>
            <w:r w:rsidRPr="00CE08E6">
              <w:rPr>
                <w:rFonts w:ascii="Times New Roman" w:eastAsia="Calibri" w:hAnsi="Times New Roman" w:cs="Times New Roman"/>
                <w:spacing w:val="2"/>
                <w:sz w:val="20"/>
                <w:szCs w:val="20"/>
              </w:rPr>
              <w:t>İşyerinde geçerli olan iş sağlığı ve güvenliği normlarını öğrenir.</w:t>
            </w:r>
          </w:p>
        </w:tc>
      </w:tr>
      <w:tr w:rsidR="00CE08E6" w:rsidRPr="00CE08E6" w:rsidTr="00B82A66">
        <w:trPr>
          <w:cantSplit/>
          <w:trHeight w:hRule="exact" w:val="600"/>
        </w:trPr>
        <w:tc>
          <w:tcPr>
            <w:tcW w:w="583" w:type="dxa"/>
            <w:vMerge/>
            <w:vAlign w:val="center"/>
          </w:tcPr>
          <w:p w:rsidR="00CE08E6" w:rsidRPr="00CE08E6" w:rsidRDefault="00CE08E6" w:rsidP="00CE08E6">
            <w:pPr>
              <w:spacing w:after="0"/>
              <w:rPr>
                <w:rFonts w:ascii="Times New Roman" w:eastAsia="Calibri" w:hAnsi="Times New Roman" w:cs="Times New Roman"/>
                <w:sz w:val="20"/>
                <w:szCs w:val="20"/>
              </w:rPr>
            </w:pPr>
          </w:p>
        </w:tc>
        <w:tc>
          <w:tcPr>
            <w:tcW w:w="2425" w:type="dxa"/>
            <w:vMerge/>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bCs/>
                <w:sz w:val="20"/>
                <w:szCs w:val="20"/>
              </w:rPr>
            </w:pPr>
          </w:p>
        </w:tc>
        <w:tc>
          <w:tcPr>
            <w:tcW w:w="899" w:type="dxa"/>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A.1.3</w:t>
            </w:r>
          </w:p>
        </w:tc>
        <w:tc>
          <w:tcPr>
            <w:tcW w:w="6851" w:type="dxa"/>
            <w:vAlign w:val="center"/>
          </w:tcPr>
          <w:p w:rsidR="00CE08E6" w:rsidRPr="00CE08E6" w:rsidRDefault="00CE08E6" w:rsidP="00CE08E6">
            <w:pPr>
              <w:spacing w:after="0"/>
              <w:jc w:val="both"/>
              <w:rPr>
                <w:rFonts w:ascii="Times New Roman" w:eastAsia="Calibri" w:hAnsi="Times New Roman" w:cs="Times New Roman"/>
                <w:spacing w:val="2"/>
                <w:sz w:val="20"/>
                <w:szCs w:val="20"/>
              </w:rPr>
            </w:pPr>
            <w:r w:rsidRPr="00CE08E6">
              <w:rPr>
                <w:rFonts w:ascii="Times New Roman" w:eastAsia="Calibri" w:hAnsi="Times New Roman" w:cs="Times New Roman"/>
                <w:spacing w:val="2"/>
                <w:sz w:val="20"/>
                <w:szCs w:val="20"/>
              </w:rPr>
              <w:t>İşe uygun güvenlik ekipmanını ve kişisel koruyucu donanımı kullanır ve yanında çalışanların kullanmasını sağlar.</w:t>
            </w:r>
          </w:p>
        </w:tc>
      </w:tr>
      <w:tr w:rsidR="00CE08E6" w:rsidRPr="00CE08E6" w:rsidTr="00B82A66">
        <w:trPr>
          <w:cantSplit/>
          <w:trHeight w:hRule="exact" w:val="499"/>
        </w:trPr>
        <w:tc>
          <w:tcPr>
            <w:tcW w:w="583" w:type="dxa"/>
            <w:vMerge/>
            <w:vAlign w:val="center"/>
          </w:tcPr>
          <w:p w:rsidR="00CE08E6" w:rsidRPr="00CE08E6" w:rsidRDefault="00CE08E6" w:rsidP="00CE08E6">
            <w:pPr>
              <w:spacing w:after="0"/>
              <w:rPr>
                <w:rFonts w:ascii="Times New Roman" w:eastAsia="Calibri" w:hAnsi="Times New Roman" w:cs="Times New Roman"/>
                <w:sz w:val="20"/>
                <w:szCs w:val="20"/>
              </w:rPr>
            </w:pPr>
          </w:p>
        </w:tc>
        <w:tc>
          <w:tcPr>
            <w:tcW w:w="2425" w:type="dxa"/>
            <w:vMerge/>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bCs/>
                <w:sz w:val="20"/>
                <w:szCs w:val="20"/>
              </w:rPr>
            </w:pPr>
          </w:p>
        </w:tc>
        <w:tc>
          <w:tcPr>
            <w:tcW w:w="899" w:type="dxa"/>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 xml:space="preserve">A.1.4 </w:t>
            </w:r>
          </w:p>
        </w:tc>
        <w:tc>
          <w:tcPr>
            <w:tcW w:w="6851" w:type="dxa"/>
            <w:vAlign w:val="center"/>
          </w:tcPr>
          <w:p w:rsidR="00CE08E6" w:rsidRPr="00CE08E6" w:rsidRDefault="00CE08E6" w:rsidP="00CE08E6">
            <w:pPr>
              <w:widowControl w:val="0"/>
              <w:autoSpaceDE w:val="0"/>
              <w:autoSpaceDN w:val="0"/>
              <w:adjustRightInd w:val="0"/>
              <w:spacing w:after="0" w:line="261" w:lineRule="exact"/>
              <w:ind w:right="-20"/>
              <w:jc w:val="both"/>
              <w:rPr>
                <w:rFonts w:ascii="Times New Roman" w:eastAsia="Calibri" w:hAnsi="Times New Roman" w:cs="Times New Roman"/>
                <w:spacing w:val="2"/>
                <w:sz w:val="20"/>
                <w:szCs w:val="20"/>
              </w:rPr>
            </w:pPr>
            <w:r w:rsidRPr="00CE08E6">
              <w:rPr>
                <w:rFonts w:ascii="Times New Roman" w:eastAsia="Calibri" w:hAnsi="Times New Roman" w:cs="Times New Roman"/>
                <w:spacing w:val="2"/>
                <w:sz w:val="20"/>
                <w:szCs w:val="20"/>
              </w:rPr>
              <w:t>Müdahale araçlarının kullanımını ve yerlerini öğrenir.</w:t>
            </w:r>
          </w:p>
        </w:tc>
      </w:tr>
      <w:tr w:rsidR="00CE08E6" w:rsidRPr="00CE08E6" w:rsidTr="00B82A66">
        <w:trPr>
          <w:cantSplit/>
          <w:trHeight w:hRule="exact" w:val="678"/>
        </w:trPr>
        <w:tc>
          <w:tcPr>
            <w:tcW w:w="583" w:type="dxa"/>
            <w:vMerge/>
            <w:vAlign w:val="center"/>
          </w:tcPr>
          <w:p w:rsidR="00CE08E6" w:rsidRPr="00CE08E6" w:rsidRDefault="00CE08E6" w:rsidP="00CE08E6">
            <w:pPr>
              <w:spacing w:after="0"/>
              <w:rPr>
                <w:rFonts w:ascii="Times New Roman" w:eastAsia="Calibri" w:hAnsi="Times New Roman" w:cs="Times New Roman"/>
                <w:sz w:val="20"/>
                <w:szCs w:val="20"/>
              </w:rPr>
            </w:pPr>
          </w:p>
        </w:tc>
        <w:tc>
          <w:tcPr>
            <w:tcW w:w="2425" w:type="dxa"/>
            <w:vMerge/>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restart"/>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A.2</w:t>
            </w:r>
          </w:p>
        </w:tc>
        <w:tc>
          <w:tcPr>
            <w:tcW w:w="2696" w:type="dxa"/>
            <w:vMerge w:val="restart"/>
            <w:vAlign w:val="center"/>
          </w:tcPr>
          <w:p w:rsidR="00CE08E6" w:rsidRPr="00CE08E6" w:rsidRDefault="00CE08E6" w:rsidP="00CE08E6">
            <w:pPr>
              <w:spacing w:after="0"/>
              <w:jc w:val="both"/>
              <w:rPr>
                <w:rFonts w:ascii="Times New Roman" w:eastAsia="Calibri" w:hAnsi="Times New Roman" w:cs="Times New Roman"/>
                <w:bCs/>
                <w:sz w:val="20"/>
                <w:szCs w:val="20"/>
              </w:rPr>
            </w:pPr>
            <w:r w:rsidRPr="00CE08E6">
              <w:rPr>
                <w:rFonts w:ascii="Times New Roman" w:eastAsia="Calibri" w:hAnsi="Times New Roman" w:cs="Times New Roman"/>
                <w:bCs/>
                <w:sz w:val="20"/>
                <w:szCs w:val="20"/>
              </w:rPr>
              <w:t>Karşılaşılabilecek risklere karşı önlem almak</w:t>
            </w:r>
          </w:p>
        </w:tc>
        <w:tc>
          <w:tcPr>
            <w:tcW w:w="899" w:type="dxa"/>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A.2.1</w:t>
            </w:r>
          </w:p>
        </w:tc>
        <w:tc>
          <w:tcPr>
            <w:tcW w:w="6851" w:type="dxa"/>
            <w:vAlign w:val="center"/>
          </w:tcPr>
          <w:p w:rsidR="00CE08E6" w:rsidRPr="00CE08E6" w:rsidRDefault="00CE08E6" w:rsidP="00CE08E6">
            <w:pPr>
              <w:widowControl w:val="0"/>
              <w:autoSpaceDE w:val="0"/>
              <w:autoSpaceDN w:val="0"/>
              <w:adjustRightInd w:val="0"/>
              <w:spacing w:after="0" w:line="261" w:lineRule="exact"/>
              <w:ind w:right="-20"/>
              <w:jc w:val="both"/>
              <w:rPr>
                <w:rFonts w:ascii="Times New Roman" w:eastAsia="Calibri" w:hAnsi="Times New Roman" w:cs="Times New Roman"/>
                <w:spacing w:val="2"/>
                <w:sz w:val="20"/>
                <w:szCs w:val="20"/>
              </w:rPr>
            </w:pPr>
            <w:r w:rsidRPr="00CE08E6">
              <w:rPr>
                <w:rFonts w:ascii="Times New Roman" w:eastAsia="Calibri" w:hAnsi="Times New Roman" w:cs="Times New Roman"/>
                <w:spacing w:val="2"/>
                <w:sz w:val="20"/>
                <w:szCs w:val="20"/>
              </w:rPr>
              <w:t>Çalışma bölgesinde risk oluşturabilecek faktörleri saptama çalışmalarına katılır ve katkıda bulunur.</w:t>
            </w:r>
          </w:p>
        </w:tc>
      </w:tr>
      <w:tr w:rsidR="00CE08E6" w:rsidRPr="00CE08E6" w:rsidTr="00B82A66">
        <w:trPr>
          <w:cantSplit/>
          <w:trHeight w:hRule="exact" w:val="730"/>
        </w:trPr>
        <w:tc>
          <w:tcPr>
            <w:tcW w:w="583" w:type="dxa"/>
            <w:vMerge/>
            <w:vAlign w:val="center"/>
          </w:tcPr>
          <w:p w:rsidR="00CE08E6" w:rsidRPr="00CE08E6" w:rsidRDefault="00CE08E6" w:rsidP="00CE08E6">
            <w:pPr>
              <w:spacing w:after="0"/>
              <w:rPr>
                <w:rFonts w:ascii="Times New Roman" w:eastAsia="Calibri" w:hAnsi="Times New Roman" w:cs="Times New Roman"/>
                <w:sz w:val="20"/>
                <w:szCs w:val="20"/>
              </w:rPr>
            </w:pPr>
          </w:p>
        </w:tc>
        <w:tc>
          <w:tcPr>
            <w:tcW w:w="2425" w:type="dxa"/>
            <w:vMerge/>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bCs/>
                <w:sz w:val="20"/>
                <w:szCs w:val="20"/>
              </w:rPr>
            </w:pPr>
          </w:p>
        </w:tc>
        <w:tc>
          <w:tcPr>
            <w:tcW w:w="899" w:type="dxa"/>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A.2.2</w:t>
            </w:r>
          </w:p>
        </w:tc>
        <w:tc>
          <w:tcPr>
            <w:tcW w:w="6851" w:type="dxa"/>
            <w:vAlign w:val="center"/>
          </w:tcPr>
          <w:p w:rsidR="00CE08E6" w:rsidRPr="00CE08E6" w:rsidRDefault="00CE08E6" w:rsidP="00CE08E6">
            <w:pPr>
              <w:widowControl w:val="0"/>
              <w:autoSpaceDE w:val="0"/>
              <w:autoSpaceDN w:val="0"/>
              <w:adjustRightInd w:val="0"/>
              <w:spacing w:after="0" w:line="261" w:lineRule="exact"/>
              <w:ind w:right="-20"/>
              <w:jc w:val="both"/>
              <w:rPr>
                <w:rFonts w:ascii="Times New Roman" w:eastAsia="Calibri" w:hAnsi="Times New Roman" w:cs="Times New Roman"/>
                <w:spacing w:val="2"/>
                <w:sz w:val="20"/>
                <w:szCs w:val="20"/>
              </w:rPr>
            </w:pPr>
            <w:r w:rsidRPr="00CE08E6">
              <w:rPr>
                <w:rFonts w:ascii="Times New Roman" w:eastAsia="Calibri" w:hAnsi="Times New Roman" w:cs="Times New Roman"/>
                <w:spacing w:val="2"/>
                <w:sz w:val="20"/>
                <w:szCs w:val="20"/>
              </w:rPr>
              <w:t>Risk faktörlerinin azaltılmasına yönelik yapılan çalışmalara (risk değerlendirmesi) katılır.</w:t>
            </w:r>
          </w:p>
        </w:tc>
      </w:tr>
      <w:tr w:rsidR="00CE08E6" w:rsidRPr="00CE08E6" w:rsidTr="00B82A66">
        <w:trPr>
          <w:cantSplit/>
          <w:trHeight w:hRule="exact" w:val="426"/>
        </w:trPr>
        <w:tc>
          <w:tcPr>
            <w:tcW w:w="583" w:type="dxa"/>
            <w:vMerge/>
            <w:vAlign w:val="center"/>
          </w:tcPr>
          <w:p w:rsidR="00CE08E6" w:rsidRPr="00CE08E6" w:rsidRDefault="00CE08E6" w:rsidP="00CE08E6">
            <w:pPr>
              <w:spacing w:after="0"/>
              <w:rPr>
                <w:rFonts w:ascii="Times New Roman" w:eastAsia="Calibri" w:hAnsi="Times New Roman" w:cs="Times New Roman"/>
                <w:sz w:val="20"/>
                <w:szCs w:val="20"/>
              </w:rPr>
            </w:pPr>
          </w:p>
        </w:tc>
        <w:tc>
          <w:tcPr>
            <w:tcW w:w="2425" w:type="dxa"/>
            <w:vMerge/>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restart"/>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A.3</w:t>
            </w:r>
          </w:p>
        </w:tc>
        <w:tc>
          <w:tcPr>
            <w:tcW w:w="2696" w:type="dxa"/>
            <w:vMerge w:val="restart"/>
            <w:vAlign w:val="center"/>
          </w:tcPr>
          <w:p w:rsidR="00CE08E6" w:rsidRPr="00CE08E6" w:rsidRDefault="00CE08E6" w:rsidP="00CE08E6">
            <w:pPr>
              <w:spacing w:after="0"/>
              <w:jc w:val="both"/>
              <w:rPr>
                <w:rFonts w:ascii="Times New Roman" w:eastAsia="Calibri" w:hAnsi="Times New Roman" w:cs="Times New Roman"/>
                <w:bCs/>
                <w:sz w:val="20"/>
                <w:szCs w:val="20"/>
              </w:rPr>
            </w:pPr>
            <w:r w:rsidRPr="00CE08E6">
              <w:rPr>
                <w:rFonts w:ascii="Times New Roman" w:eastAsia="Calibri" w:hAnsi="Times New Roman" w:cs="Times New Roman"/>
                <w:bCs/>
                <w:sz w:val="20"/>
                <w:szCs w:val="20"/>
              </w:rPr>
              <w:t>Acil/tehlikeli durum ve çıkış prosedürlerini uygulamak</w:t>
            </w:r>
          </w:p>
        </w:tc>
        <w:tc>
          <w:tcPr>
            <w:tcW w:w="899" w:type="dxa"/>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A.3.1</w:t>
            </w:r>
          </w:p>
        </w:tc>
        <w:tc>
          <w:tcPr>
            <w:tcW w:w="6851" w:type="dxa"/>
            <w:vAlign w:val="center"/>
          </w:tcPr>
          <w:p w:rsidR="00CE08E6" w:rsidRPr="00CE08E6" w:rsidRDefault="00CE08E6" w:rsidP="00CE08E6">
            <w:pPr>
              <w:widowControl w:val="0"/>
              <w:autoSpaceDE w:val="0"/>
              <w:autoSpaceDN w:val="0"/>
              <w:adjustRightInd w:val="0"/>
              <w:spacing w:after="0" w:line="261" w:lineRule="exact"/>
              <w:ind w:right="-20"/>
              <w:jc w:val="both"/>
              <w:rPr>
                <w:rFonts w:ascii="Times New Roman" w:eastAsia="Calibri" w:hAnsi="Times New Roman" w:cs="Times New Roman"/>
                <w:spacing w:val="2"/>
                <w:sz w:val="20"/>
                <w:szCs w:val="20"/>
              </w:rPr>
            </w:pPr>
            <w:r w:rsidRPr="00CE08E6">
              <w:rPr>
                <w:rFonts w:ascii="Times New Roman" w:eastAsia="Calibri" w:hAnsi="Times New Roman" w:cs="Times New Roman"/>
                <w:spacing w:val="2"/>
                <w:sz w:val="20"/>
                <w:szCs w:val="20"/>
              </w:rPr>
              <w:t>Tehlike durumlarını saptama ve önlem alma çalışmalarına katılır.</w:t>
            </w:r>
          </w:p>
        </w:tc>
      </w:tr>
      <w:tr w:rsidR="00CE08E6" w:rsidRPr="00CE08E6" w:rsidTr="00B82A66">
        <w:trPr>
          <w:cantSplit/>
          <w:trHeight w:hRule="exact" w:val="688"/>
        </w:trPr>
        <w:tc>
          <w:tcPr>
            <w:tcW w:w="583" w:type="dxa"/>
            <w:vMerge/>
            <w:vAlign w:val="center"/>
          </w:tcPr>
          <w:p w:rsidR="00CE08E6" w:rsidRPr="00CE08E6" w:rsidRDefault="00CE08E6" w:rsidP="00CE08E6">
            <w:pPr>
              <w:spacing w:after="0"/>
              <w:rPr>
                <w:rFonts w:ascii="Times New Roman" w:eastAsia="Calibri" w:hAnsi="Times New Roman" w:cs="Times New Roman"/>
                <w:sz w:val="20"/>
                <w:szCs w:val="20"/>
              </w:rPr>
            </w:pPr>
          </w:p>
        </w:tc>
        <w:tc>
          <w:tcPr>
            <w:tcW w:w="2425" w:type="dxa"/>
            <w:vMerge/>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bCs/>
                <w:sz w:val="20"/>
                <w:szCs w:val="20"/>
              </w:rPr>
            </w:pPr>
          </w:p>
        </w:tc>
        <w:tc>
          <w:tcPr>
            <w:tcW w:w="899" w:type="dxa"/>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A.3.2</w:t>
            </w:r>
          </w:p>
        </w:tc>
        <w:tc>
          <w:tcPr>
            <w:tcW w:w="6851" w:type="dxa"/>
            <w:vAlign w:val="center"/>
          </w:tcPr>
          <w:p w:rsidR="00CE08E6" w:rsidRPr="00CE08E6" w:rsidRDefault="00CE08E6" w:rsidP="00CE08E6">
            <w:pPr>
              <w:widowControl w:val="0"/>
              <w:autoSpaceDE w:val="0"/>
              <w:autoSpaceDN w:val="0"/>
              <w:adjustRightInd w:val="0"/>
              <w:spacing w:after="0" w:line="261" w:lineRule="exact"/>
              <w:ind w:right="-20"/>
              <w:jc w:val="both"/>
              <w:rPr>
                <w:rFonts w:ascii="Times New Roman" w:eastAsia="Calibri" w:hAnsi="Times New Roman" w:cs="Times New Roman"/>
                <w:spacing w:val="2"/>
                <w:sz w:val="20"/>
                <w:szCs w:val="20"/>
              </w:rPr>
            </w:pPr>
            <w:r w:rsidRPr="00CE08E6">
              <w:rPr>
                <w:rFonts w:ascii="Times New Roman" w:eastAsia="Calibri" w:hAnsi="Times New Roman" w:cs="Times New Roman"/>
                <w:spacing w:val="2"/>
                <w:sz w:val="20"/>
                <w:szCs w:val="20"/>
              </w:rPr>
              <w:t>Anında giderilemeyecek veya yetki alanı dışındaki acil durum veya kazayı ilgili personel ve acil hizmet birimlerine bildirir.</w:t>
            </w:r>
          </w:p>
        </w:tc>
      </w:tr>
      <w:tr w:rsidR="00CE08E6" w:rsidRPr="00CE08E6" w:rsidTr="00B82A66">
        <w:trPr>
          <w:cantSplit/>
          <w:trHeight w:hRule="exact" w:val="698"/>
        </w:trPr>
        <w:tc>
          <w:tcPr>
            <w:tcW w:w="583" w:type="dxa"/>
            <w:vMerge/>
            <w:vAlign w:val="center"/>
          </w:tcPr>
          <w:p w:rsidR="00CE08E6" w:rsidRPr="00CE08E6" w:rsidRDefault="00CE08E6" w:rsidP="00CE08E6">
            <w:pPr>
              <w:spacing w:after="0"/>
              <w:rPr>
                <w:rFonts w:ascii="Times New Roman" w:eastAsia="Calibri" w:hAnsi="Times New Roman" w:cs="Times New Roman"/>
                <w:sz w:val="20"/>
                <w:szCs w:val="20"/>
              </w:rPr>
            </w:pPr>
          </w:p>
        </w:tc>
        <w:tc>
          <w:tcPr>
            <w:tcW w:w="2425" w:type="dxa"/>
            <w:vMerge/>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restart"/>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A.4</w:t>
            </w:r>
          </w:p>
        </w:tc>
        <w:tc>
          <w:tcPr>
            <w:tcW w:w="2696" w:type="dxa"/>
            <w:vMerge w:val="restart"/>
            <w:vAlign w:val="center"/>
          </w:tcPr>
          <w:p w:rsidR="00CE08E6" w:rsidRPr="00CE08E6" w:rsidRDefault="00CE08E6" w:rsidP="00CE08E6">
            <w:pPr>
              <w:spacing w:after="0"/>
              <w:jc w:val="both"/>
              <w:rPr>
                <w:rFonts w:ascii="Times New Roman" w:eastAsia="Calibri" w:hAnsi="Times New Roman" w:cs="Times New Roman"/>
                <w:bCs/>
                <w:sz w:val="20"/>
                <w:szCs w:val="20"/>
              </w:rPr>
            </w:pPr>
            <w:r w:rsidRPr="00CE08E6">
              <w:rPr>
                <w:rFonts w:ascii="Times New Roman" w:eastAsia="Calibri" w:hAnsi="Times New Roman" w:cs="Times New Roman"/>
                <w:bCs/>
                <w:sz w:val="20"/>
                <w:szCs w:val="20"/>
              </w:rPr>
              <w:t>İşe özgü iş sağlığı ve güvenliği önlemlerini almak</w:t>
            </w:r>
          </w:p>
        </w:tc>
        <w:tc>
          <w:tcPr>
            <w:tcW w:w="899" w:type="dxa"/>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A.4.1</w:t>
            </w:r>
          </w:p>
        </w:tc>
        <w:tc>
          <w:tcPr>
            <w:tcW w:w="6851" w:type="dxa"/>
            <w:vAlign w:val="center"/>
          </w:tcPr>
          <w:p w:rsidR="00CE08E6" w:rsidRPr="00CE08E6" w:rsidRDefault="00CE08E6" w:rsidP="00CE08E6">
            <w:pPr>
              <w:widowControl w:val="0"/>
              <w:autoSpaceDE w:val="0"/>
              <w:autoSpaceDN w:val="0"/>
              <w:adjustRightInd w:val="0"/>
              <w:spacing w:after="0" w:line="261" w:lineRule="exact"/>
              <w:ind w:right="-20"/>
              <w:jc w:val="both"/>
              <w:rPr>
                <w:rFonts w:ascii="Times New Roman" w:eastAsia="Calibri" w:hAnsi="Times New Roman" w:cs="Times New Roman"/>
                <w:spacing w:val="2"/>
                <w:sz w:val="20"/>
                <w:szCs w:val="20"/>
              </w:rPr>
            </w:pPr>
            <w:r w:rsidRPr="00CE08E6">
              <w:rPr>
                <w:rFonts w:ascii="Times New Roman" w:eastAsia="Calibri" w:hAnsi="Times New Roman" w:cs="Times New Roman"/>
                <w:spacing w:val="2"/>
                <w:sz w:val="20"/>
                <w:szCs w:val="20"/>
              </w:rPr>
              <w:t>Çalışma ortamına göre kullanması gereken kesici araç-gereç var ise yapılan tüm çalışmalarda kullandığı kesici araç-gerece dikkat eder.</w:t>
            </w:r>
          </w:p>
        </w:tc>
      </w:tr>
      <w:tr w:rsidR="00CE08E6" w:rsidRPr="00CE08E6" w:rsidTr="00B82A66">
        <w:trPr>
          <w:cantSplit/>
          <w:trHeight w:hRule="exact" w:val="718"/>
        </w:trPr>
        <w:tc>
          <w:tcPr>
            <w:tcW w:w="583" w:type="dxa"/>
            <w:vMerge/>
            <w:vAlign w:val="center"/>
          </w:tcPr>
          <w:p w:rsidR="00CE08E6" w:rsidRPr="00CE08E6" w:rsidRDefault="00CE08E6" w:rsidP="00CE08E6">
            <w:pPr>
              <w:spacing w:after="0"/>
              <w:rPr>
                <w:rFonts w:ascii="Times New Roman" w:eastAsia="Calibri" w:hAnsi="Times New Roman" w:cs="Times New Roman"/>
                <w:sz w:val="20"/>
                <w:szCs w:val="20"/>
              </w:rPr>
            </w:pPr>
          </w:p>
        </w:tc>
        <w:tc>
          <w:tcPr>
            <w:tcW w:w="2425" w:type="dxa"/>
            <w:vMerge/>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bCs/>
                <w:sz w:val="20"/>
                <w:szCs w:val="20"/>
              </w:rPr>
            </w:pPr>
          </w:p>
        </w:tc>
        <w:tc>
          <w:tcPr>
            <w:tcW w:w="899" w:type="dxa"/>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A.4.2</w:t>
            </w:r>
          </w:p>
        </w:tc>
        <w:tc>
          <w:tcPr>
            <w:tcW w:w="6851" w:type="dxa"/>
            <w:vAlign w:val="center"/>
          </w:tcPr>
          <w:p w:rsidR="00CE08E6" w:rsidRPr="00CE08E6" w:rsidRDefault="00CE08E6" w:rsidP="00CE08E6">
            <w:pPr>
              <w:widowControl w:val="0"/>
              <w:autoSpaceDE w:val="0"/>
              <w:autoSpaceDN w:val="0"/>
              <w:adjustRightInd w:val="0"/>
              <w:spacing w:after="0" w:line="261" w:lineRule="exact"/>
              <w:ind w:right="-20"/>
              <w:jc w:val="both"/>
              <w:rPr>
                <w:rFonts w:ascii="Times New Roman" w:eastAsia="Calibri" w:hAnsi="Times New Roman" w:cs="Times New Roman"/>
                <w:spacing w:val="2"/>
                <w:sz w:val="20"/>
                <w:szCs w:val="20"/>
              </w:rPr>
            </w:pPr>
            <w:r w:rsidRPr="00CE08E6">
              <w:rPr>
                <w:rFonts w:ascii="Times New Roman" w:eastAsia="Calibri" w:hAnsi="Times New Roman" w:cs="Times New Roman"/>
                <w:spacing w:val="2"/>
                <w:sz w:val="20"/>
                <w:szCs w:val="20"/>
              </w:rPr>
              <w:t>İş güvenliği açısından makine içerisindeki aparatlara uzuvlarını kaptırmaması için dikkatli çalışır.</w:t>
            </w:r>
          </w:p>
        </w:tc>
      </w:tr>
    </w:tbl>
    <w:p w:rsidR="00CE08E6" w:rsidRDefault="00CE08E6" w:rsidP="00CE08E6">
      <w:pPr>
        <w:spacing w:after="0"/>
        <w:contextualSpacing/>
        <w:rPr>
          <w:rFonts w:ascii="Times New Roman" w:eastAsia="Calibri" w:hAnsi="Times New Roman" w:cs="Times New Roman"/>
          <w:sz w:val="24"/>
          <w:szCs w:val="24"/>
        </w:rPr>
      </w:pPr>
    </w:p>
    <w:p w:rsidR="00FD65B7" w:rsidRDefault="00FD65B7" w:rsidP="00CE08E6">
      <w:pPr>
        <w:spacing w:after="0"/>
        <w:contextualSpacing/>
        <w:rPr>
          <w:rFonts w:ascii="Times New Roman" w:eastAsia="Calibri" w:hAnsi="Times New Roman" w:cs="Times New Roman"/>
          <w:sz w:val="24"/>
          <w:szCs w:val="24"/>
        </w:rPr>
      </w:pPr>
    </w:p>
    <w:p w:rsidR="00FD65B7" w:rsidRPr="00CE08E6" w:rsidRDefault="00FD65B7" w:rsidP="00CE08E6">
      <w:pPr>
        <w:spacing w:after="0"/>
        <w:contextualSpacing/>
        <w:rPr>
          <w:rFonts w:ascii="Times New Roman" w:eastAsia="Calibri" w:hAnsi="Times New Roman" w:cs="Times New Roman"/>
          <w:sz w:val="24"/>
          <w:szCs w:val="24"/>
        </w:rPr>
      </w:pPr>
    </w:p>
    <w:p w:rsidR="00CE08E6" w:rsidRPr="00CE08E6" w:rsidRDefault="00CE08E6" w:rsidP="00CE08E6">
      <w:pPr>
        <w:contextualSpacing/>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CE08E6" w:rsidRPr="00CE08E6" w:rsidTr="00B82A66">
        <w:trPr>
          <w:trHeight w:val="530"/>
        </w:trPr>
        <w:tc>
          <w:tcPr>
            <w:tcW w:w="3008" w:type="dxa"/>
            <w:gridSpan w:val="2"/>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Görevler</w:t>
            </w:r>
          </w:p>
        </w:tc>
        <w:tc>
          <w:tcPr>
            <w:tcW w:w="3416" w:type="dxa"/>
            <w:gridSpan w:val="2"/>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İşlemler</w:t>
            </w:r>
          </w:p>
        </w:tc>
        <w:tc>
          <w:tcPr>
            <w:tcW w:w="7750" w:type="dxa"/>
            <w:gridSpan w:val="2"/>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Başarım Ölçütleri</w:t>
            </w:r>
          </w:p>
        </w:tc>
      </w:tr>
      <w:tr w:rsidR="00CE08E6" w:rsidRPr="00CE08E6" w:rsidTr="00B82A66">
        <w:trPr>
          <w:trHeight w:val="530"/>
        </w:trPr>
        <w:tc>
          <w:tcPr>
            <w:tcW w:w="583" w:type="dxa"/>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Kod</w:t>
            </w:r>
          </w:p>
        </w:tc>
        <w:tc>
          <w:tcPr>
            <w:tcW w:w="2425" w:type="dxa"/>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Adı</w:t>
            </w:r>
          </w:p>
        </w:tc>
        <w:tc>
          <w:tcPr>
            <w:tcW w:w="720" w:type="dxa"/>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Kod</w:t>
            </w:r>
          </w:p>
        </w:tc>
        <w:tc>
          <w:tcPr>
            <w:tcW w:w="2696" w:type="dxa"/>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Adı</w:t>
            </w:r>
          </w:p>
        </w:tc>
        <w:tc>
          <w:tcPr>
            <w:tcW w:w="899" w:type="dxa"/>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Kod</w:t>
            </w:r>
          </w:p>
        </w:tc>
        <w:tc>
          <w:tcPr>
            <w:tcW w:w="6851" w:type="dxa"/>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Açıklama</w:t>
            </w:r>
          </w:p>
        </w:tc>
      </w:tr>
      <w:tr w:rsidR="00CE08E6" w:rsidRPr="00CE08E6" w:rsidTr="00B82A66">
        <w:trPr>
          <w:trHeight w:hRule="exact" w:val="913"/>
        </w:trPr>
        <w:tc>
          <w:tcPr>
            <w:tcW w:w="583" w:type="dxa"/>
            <w:vMerge w:val="restart"/>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B</w:t>
            </w:r>
          </w:p>
        </w:tc>
        <w:tc>
          <w:tcPr>
            <w:tcW w:w="2425" w:type="dxa"/>
            <w:vMerge w:val="restart"/>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r w:rsidRPr="00CE08E6">
              <w:rPr>
                <w:rFonts w:ascii="Times New Roman" w:eastAsia="Calibri" w:hAnsi="Times New Roman" w:cs="Times New Roman"/>
                <w:sz w:val="20"/>
                <w:szCs w:val="20"/>
              </w:rPr>
              <w:t>Çevre koruma mevzuatına uygun çalışmak</w:t>
            </w:r>
          </w:p>
        </w:tc>
        <w:tc>
          <w:tcPr>
            <w:tcW w:w="720" w:type="dxa"/>
            <w:vMerge w:val="restart"/>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B.1</w:t>
            </w:r>
          </w:p>
        </w:tc>
        <w:tc>
          <w:tcPr>
            <w:tcW w:w="2696" w:type="dxa"/>
            <w:vMerge w:val="restart"/>
            <w:vAlign w:val="center"/>
          </w:tcPr>
          <w:p w:rsidR="00CE08E6" w:rsidRPr="00CE08E6" w:rsidRDefault="00CE08E6" w:rsidP="00CE08E6">
            <w:pPr>
              <w:spacing w:after="0"/>
              <w:jc w:val="both"/>
              <w:rPr>
                <w:rFonts w:ascii="Times New Roman" w:eastAsia="Calibri" w:hAnsi="Times New Roman" w:cs="Times New Roman"/>
                <w:sz w:val="20"/>
                <w:szCs w:val="20"/>
              </w:rPr>
            </w:pPr>
            <w:r w:rsidRPr="00CE08E6">
              <w:rPr>
                <w:rFonts w:ascii="Times New Roman" w:eastAsia="Calibri" w:hAnsi="Times New Roman" w:cs="Times New Roman"/>
                <w:bCs/>
                <w:sz w:val="20"/>
                <w:szCs w:val="20"/>
              </w:rPr>
              <w:t>Çevre koruma standart ve yöntemlerini uygulamak</w:t>
            </w:r>
          </w:p>
        </w:tc>
        <w:tc>
          <w:tcPr>
            <w:tcW w:w="899" w:type="dxa"/>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B.1.1</w:t>
            </w:r>
          </w:p>
        </w:tc>
        <w:tc>
          <w:tcPr>
            <w:tcW w:w="6851" w:type="dxa"/>
            <w:vAlign w:val="center"/>
          </w:tcPr>
          <w:p w:rsidR="00CE08E6" w:rsidRPr="00CE08E6" w:rsidRDefault="00CE08E6" w:rsidP="00CE08E6">
            <w:pPr>
              <w:spacing w:after="0"/>
              <w:jc w:val="both"/>
              <w:rPr>
                <w:rFonts w:ascii="Times New Roman" w:eastAsia="Calibri" w:hAnsi="Times New Roman" w:cs="Times New Roman"/>
                <w:sz w:val="20"/>
                <w:szCs w:val="20"/>
              </w:rPr>
            </w:pPr>
            <w:r w:rsidRPr="00CE08E6">
              <w:rPr>
                <w:rFonts w:ascii="Times New Roman" w:eastAsia="Calibri" w:hAnsi="Times New Roman" w:cs="Times New Roman"/>
                <w:bCs/>
                <w:sz w:val="20"/>
                <w:szCs w:val="20"/>
              </w:rPr>
              <w:t>Yaptığı işle ilgili olarak Çevre Boyut-Etki değerlendirmesini yaparak gerçekleştirilen işlemler ile ilgili çevresel etkilerin doğru bir şekilde saptanması çalışmalarına katılır.</w:t>
            </w:r>
          </w:p>
        </w:tc>
      </w:tr>
      <w:tr w:rsidR="00CE08E6" w:rsidRPr="00CE08E6" w:rsidTr="00B82A66">
        <w:trPr>
          <w:trHeight w:hRule="exact" w:val="724"/>
        </w:trPr>
        <w:tc>
          <w:tcPr>
            <w:tcW w:w="583" w:type="dxa"/>
            <w:vMerge/>
            <w:vAlign w:val="center"/>
          </w:tcPr>
          <w:p w:rsidR="00CE08E6" w:rsidRPr="00CE08E6" w:rsidRDefault="00CE08E6" w:rsidP="00CE08E6">
            <w:pPr>
              <w:spacing w:after="0"/>
              <w:rPr>
                <w:rFonts w:ascii="Times New Roman" w:eastAsia="Calibri" w:hAnsi="Times New Roman" w:cs="Times New Roman"/>
                <w:sz w:val="20"/>
                <w:szCs w:val="20"/>
              </w:rPr>
            </w:pPr>
          </w:p>
        </w:tc>
        <w:tc>
          <w:tcPr>
            <w:tcW w:w="2425" w:type="dxa"/>
            <w:vMerge/>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bCs/>
                <w:sz w:val="20"/>
                <w:szCs w:val="20"/>
              </w:rPr>
            </w:pPr>
          </w:p>
        </w:tc>
        <w:tc>
          <w:tcPr>
            <w:tcW w:w="899" w:type="dxa"/>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B.1.2</w:t>
            </w:r>
          </w:p>
        </w:tc>
        <w:tc>
          <w:tcPr>
            <w:tcW w:w="6851" w:type="dxa"/>
            <w:vAlign w:val="center"/>
          </w:tcPr>
          <w:p w:rsidR="00CE08E6" w:rsidRPr="00CE08E6" w:rsidRDefault="00CE08E6" w:rsidP="00CE08E6">
            <w:pPr>
              <w:widowControl w:val="0"/>
              <w:autoSpaceDE w:val="0"/>
              <w:autoSpaceDN w:val="0"/>
              <w:adjustRightInd w:val="0"/>
              <w:spacing w:after="0" w:line="261" w:lineRule="exact"/>
              <w:ind w:right="-20"/>
              <w:jc w:val="both"/>
              <w:rPr>
                <w:rFonts w:ascii="Times New Roman" w:eastAsia="Calibri" w:hAnsi="Times New Roman" w:cs="Times New Roman"/>
                <w:spacing w:val="2"/>
                <w:sz w:val="20"/>
                <w:szCs w:val="20"/>
              </w:rPr>
            </w:pPr>
            <w:r w:rsidRPr="00CE08E6">
              <w:rPr>
                <w:rFonts w:ascii="Times New Roman" w:eastAsia="Calibri" w:hAnsi="Times New Roman" w:cs="Times New Roman"/>
                <w:bCs/>
                <w:spacing w:val="2"/>
                <w:sz w:val="20"/>
                <w:szCs w:val="20"/>
              </w:rPr>
              <w:t>Çevre koruma gereklerine ve uygulamalarına yönelik periyodik eğitimlere katılır.</w:t>
            </w:r>
          </w:p>
        </w:tc>
      </w:tr>
      <w:tr w:rsidR="00CE08E6" w:rsidRPr="00CE08E6" w:rsidTr="00B82A66">
        <w:trPr>
          <w:trHeight w:hRule="exact" w:val="695"/>
        </w:trPr>
        <w:tc>
          <w:tcPr>
            <w:tcW w:w="583" w:type="dxa"/>
            <w:vMerge/>
            <w:vAlign w:val="center"/>
          </w:tcPr>
          <w:p w:rsidR="00CE08E6" w:rsidRPr="00CE08E6" w:rsidRDefault="00CE08E6" w:rsidP="00CE08E6">
            <w:pPr>
              <w:spacing w:after="0"/>
              <w:rPr>
                <w:rFonts w:ascii="Times New Roman" w:eastAsia="Calibri" w:hAnsi="Times New Roman" w:cs="Times New Roman"/>
                <w:sz w:val="20"/>
                <w:szCs w:val="20"/>
              </w:rPr>
            </w:pPr>
          </w:p>
        </w:tc>
        <w:tc>
          <w:tcPr>
            <w:tcW w:w="2425" w:type="dxa"/>
            <w:vMerge/>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bCs/>
                <w:sz w:val="20"/>
                <w:szCs w:val="20"/>
              </w:rPr>
            </w:pPr>
          </w:p>
        </w:tc>
        <w:tc>
          <w:tcPr>
            <w:tcW w:w="899" w:type="dxa"/>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B.1.3</w:t>
            </w:r>
          </w:p>
        </w:tc>
        <w:tc>
          <w:tcPr>
            <w:tcW w:w="6851" w:type="dxa"/>
            <w:vAlign w:val="center"/>
          </w:tcPr>
          <w:p w:rsidR="00CE08E6" w:rsidRPr="00CE08E6" w:rsidRDefault="00CE08E6" w:rsidP="00CE08E6">
            <w:pPr>
              <w:widowControl w:val="0"/>
              <w:autoSpaceDE w:val="0"/>
              <w:autoSpaceDN w:val="0"/>
              <w:adjustRightInd w:val="0"/>
              <w:spacing w:after="0" w:line="261" w:lineRule="exact"/>
              <w:ind w:right="-20"/>
              <w:jc w:val="both"/>
              <w:rPr>
                <w:rFonts w:ascii="Times New Roman" w:eastAsia="Calibri" w:hAnsi="Times New Roman" w:cs="Times New Roman"/>
                <w:spacing w:val="2"/>
                <w:sz w:val="20"/>
                <w:szCs w:val="20"/>
              </w:rPr>
            </w:pPr>
            <w:r w:rsidRPr="00CE08E6">
              <w:rPr>
                <w:rFonts w:ascii="Times New Roman" w:eastAsia="Calibri" w:hAnsi="Times New Roman" w:cs="Times New Roman"/>
                <w:bCs/>
                <w:spacing w:val="2"/>
                <w:sz w:val="20"/>
                <w:szCs w:val="20"/>
              </w:rPr>
              <w:t>İş süreçlerinin uygulanması sırasında çevre etkilerini gözler ve zararlı sonuç</w:t>
            </w:r>
            <w:r w:rsidRPr="00CE08E6">
              <w:rPr>
                <w:rFonts w:ascii="Times New Roman" w:eastAsia="Calibri" w:hAnsi="Times New Roman" w:cs="Times New Roman"/>
                <w:bCs/>
                <w:spacing w:val="2"/>
                <w:sz w:val="20"/>
                <w:szCs w:val="20"/>
              </w:rPr>
              <w:softHyphen/>
              <w:t>ların önlenmesi çalışmalarına katılır.</w:t>
            </w:r>
          </w:p>
        </w:tc>
      </w:tr>
      <w:tr w:rsidR="00CE08E6" w:rsidRPr="00CE08E6" w:rsidTr="00B82A66">
        <w:trPr>
          <w:trHeight w:hRule="exact" w:val="999"/>
        </w:trPr>
        <w:tc>
          <w:tcPr>
            <w:tcW w:w="583" w:type="dxa"/>
            <w:vMerge/>
            <w:vAlign w:val="center"/>
          </w:tcPr>
          <w:p w:rsidR="00CE08E6" w:rsidRPr="00CE08E6" w:rsidRDefault="00CE08E6" w:rsidP="00CE08E6">
            <w:pPr>
              <w:spacing w:after="0"/>
              <w:rPr>
                <w:rFonts w:ascii="Times New Roman" w:eastAsia="Calibri" w:hAnsi="Times New Roman" w:cs="Times New Roman"/>
                <w:sz w:val="20"/>
                <w:szCs w:val="20"/>
              </w:rPr>
            </w:pPr>
          </w:p>
        </w:tc>
        <w:tc>
          <w:tcPr>
            <w:tcW w:w="2425" w:type="dxa"/>
            <w:vMerge/>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restart"/>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B.2</w:t>
            </w:r>
          </w:p>
        </w:tc>
        <w:tc>
          <w:tcPr>
            <w:tcW w:w="2696" w:type="dxa"/>
            <w:vMerge w:val="restart"/>
            <w:vAlign w:val="center"/>
          </w:tcPr>
          <w:p w:rsidR="00CE08E6" w:rsidRPr="00CE08E6" w:rsidRDefault="00CE08E6" w:rsidP="00CE08E6">
            <w:pPr>
              <w:spacing w:after="0"/>
              <w:jc w:val="both"/>
              <w:rPr>
                <w:rFonts w:ascii="Times New Roman" w:eastAsia="Calibri" w:hAnsi="Times New Roman" w:cs="Times New Roman"/>
                <w:bCs/>
                <w:sz w:val="20"/>
                <w:szCs w:val="20"/>
              </w:rPr>
            </w:pPr>
            <w:r w:rsidRPr="00CE08E6">
              <w:rPr>
                <w:rFonts w:ascii="Times New Roman" w:eastAsia="Calibri" w:hAnsi="Times New Roman" w:cs="Times New Roman"/>
                <w:bCs/>
                <w:sz w:val="20"/>
                <w:szCs w:val="20"/>
              </w:rPr>
              <w:t>Çevresel risklerin azaltılmasına katkıda bulunmak</w:t>
            </w:r>
          </w:p>
        </w:tc>
        <w:tc>
          <w:tcPr>
            <w:tcW w:w="899" w:type="dxa"/>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B.2.1</w:t>
            </w:r>
          </w:p>
        </w:tc>
        <w:tc>
          <w:tcPr>
            <w:tcW w:w="6851" w:type="dxa"/>
            <w:vAlign w:val="center"/>
          </w:tcPr>
          <w:p w:rsidR="00CE08E6" w:rsidRPr="00CE08E6" w:rsidRDefault="00CE08E6" w:rsidP="00CE08E6">
            <w:pPr>
              <w:widowControl w:val="0"/>
              <w:autoSpaceDE w:val="0"/>
              <w:autoSpaceDN w:val="0"/>
              <w:adjustRightInd w:val="0"/>
              <w:spacing w:after="0" w:line="261" w:lineRule="exact"/>
              <w:ind w:right="-20"/>
              <w:jc w:val="both"/>
              <w:rPr>
                <w:rFonts w:ascii="Times New Roman" w:eastAsia="Calibri" w:hAnsi="Times New Roman" w:cs="Times New Roman"/>
                <w:spacing w:val="2"/>
                <w:sz w:val="20"/>
                <w:szCs w:val="20"/>
              </w:rPr>
            </w:pPr>
            <w:r w:rsidRPr="00CE08E6">
              <w:rPr>
                <w:rFonts w:ascii="Times New Roman" w:eastAsia="Calibri" w:hAnsi="Times New Roman" w:cs="Times New Roman"/>
                <w:bCs/>
                <w:spacing w:val="2"/>
                <w:sz w:val="20"/>
                <w:szCs w:val="20"/>
              </w:rPr>
              <w:t>Dönüştürülebilen malzemelerin geri kazanımı için gerekli ayırmayı ve sınıf</w:t>
            </w:r>
            <w:r w:rsidRPr="00CE08E6">
              <w:rPr>
                <w:rFonts w:ascii="Times New Roman" w:eastAsia="Calibri" w:hAnsi="Times New Roman" w:cs="Times New Roman"/>
                <w:bCs/>
                <w:spacing w:val="2"/>
                <w:sz w:val="20"/>
                <w:szCs w:val="20"/>
              </w:rPr>
              <w:softHyphen/>
              <w:t>lama</w:t>
            </w:r>
            <w:r w:rsidRPr="00CE08E6">
              <w:rPr>
                <w:rFonts w:ascii="Times New Roman" w:eastAsia="Calibri" w:hAnsi="Times New Roman" w:cs="Times New Roman"/>
                <w:bCs/>
                <w:spacing w:val="2"/>
                <w:sz w:val="20"/>
                <w:szCs w:val="20"/>
              </w:rPr>
              <w:softHyphen/>
              <w:t>yı yapar, sınıflarına ayrılan atıkları plastik, kağıt, metal, cam gibi cinslerine göre ayırır.</w:t>
            </w:r>
          </w:p>
        </w:tc>
      </w:tr>
      <w:tr w:rsidR="00CE08E6" w:rsidRPr="00CE08E6" w:rsidTr="00B82A66">
        <w:trPr>
          <w:trHeight w:hRule="exact" w:val="697"/>
        </w:trPr>
        <w:tc>
          <w:tcPr>
            <w:tcW w:w="583" w:type="dxa"/>
            <w:vMerge/>
            <w:vAlign w:val="center"/>
          </w:tcPr>
          <w:p w:rsidR="00CE08E6" w:rsidRPr="00CE08E6" w:rsidRDefault="00CE08E6" w:rsidP="00CE08E6">
            <w:pPr>
              <w:spacing w:after="0"/>
              <w:rPr>
                <w:rFonts w:ascii="Times New Roman" w:eastAsia="Calibri" w:hAnsi="Times New Roman" w:cs="Times New Roman"/>
                <w:sz w:val="20"/>
                <w:szCs w:val="20"/>
              </w:rPr>
            </w:pPr>
          </w:p>
        </w:tc>
        <w:tc>
          <w:tcPr>
            <w:tcW w:w="2425" w:type="dxa"/>
            <w:vMerge/>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bCs/>
                <w:sz w:val="20"/>
                <w:szCs w:val="20"/>
              </w:rPr>
            </w:pPr>
          </w:p>
        </w:tc>
        <w:tc>
          <w:tcPr>
            <w:tcW w:w="899" w:type="dxa"/>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B.2.2</w:t>
            </w:r>
          </w:p>
        </w:tc>
        <w:tc>
          <w:tcPr>
            <w:tcW w:w="6851" w:type="dxa"/>
            <w:vAlign w:val="center"/>
          </w:tcPr>
          <w:p w:rsidR="00CE08E6" w:rsidRPr="00CE08E6" w:rsidRDefault="00CE08E6" w:rsidP="00CE08E6">
            <w:pPr>
              <w:widowControl w:val="0"/>
              <w:autoSpaceDE w:val="0"/>
              <w:autoSpaceDN w:val="0"/>
              <w:adjustRightInd w:val="0"/>
              <w:spacing w:after="0" w:line="261" w:lineRule="exact"/>
              <w:ind w:right="-20"/>
              <w:jc w:val="both"/>
              <w:rPr>
                <w:rFonts w:ascii="Times New Roman" w:eastAsia="Calibri" w:hAnsi="Times New Roman" w:cs="Times New Roman"/>
                <w:spacing w:val="2"/>
                <w:sz w:val="20"/>
                <w:szCs w:val="20"/>
              </w:rPr>
            </w:pPr>
            <w:r w:rsidRPr="00CE08E6">
              <w:rPr>
                <w:rFonts w:ascii="Times New Roman" w:eastAsia="Calibri" w:hAnsi="Times New Roman" w:cs="Times New Roman"/>
                <w:bCs/>
                <w:spacing w:val="2"/>
                <w:sz w:val="20"/>
                <w:szCs w:val="20"/>
              </w:rPr>
              <w:t>Tehlikeli ve zararlı atıkları verilen talimatlar doğrultusunda diğer malzemelerden ayrıştırır ve talimatlarda belirtilen önlemleri alarak geçici depolamasını yapar.</w:t>
            </w:r>
          </w:p>
        </w:tc>
      </w:tr>
      <w:tr w:rsidR="00CE08E6" w:rsidRPr="00CE08E6" w:rsidTr="00B82A66">
        <w:trPr>
          <w:trHeight w:hRule="exact" w:val="713"/>
        </w:trPr>
        <w:tc>
          <w:tcPr>
            <w:tcW w:w="583" w:type="dxa"/>
            <w:vMerge/>
            <w:vAlign w:val="center"/>
          </w:tcPr>
          <w:p w:rsidR="00CE08E6" w:rsidRPr="00CE08E6" w:rsidRDefault="00CE08E6" w:rsidP="00CE08E6">
            <w:pPr>
              <w:spacing w:after="0"/>
              <w:rPr>
                <w:rFonts w:ascii="Times New Roman" w:eastAsia="Calibri" w:hAnsi="Times New Roman" w:cs="Times New Roman"/>
                <w:sz w:val="20"/>
                <w:szCs w:val="20"/>
              </w:rPr>
            </w:pPr>
          </w:p>
        </w:tc>
        <w:tc>
          <w:tcPr>
            <w:tcW w:w="2425" w:type="dxa"/>
            <w:vMerge/>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bCs/>
                <w:sz w:val="20"/>
                <w:szCs w:val="20"/>
              </w:rPr>
            </w:pPr>
          </w:p>
        </w:tc>
        <w:tc>
          <w:tcPr>
            <w:tcW w:w="899" w:type="dxa"/>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B.2.3</w:t>
            </w:r>
          </w:p>
        </w:tc>
        <w:tc>
          <w:tcPr>
            <w:tcW w:w="6851" w:type="dxa"/>
            <w:vAlign w:val="center"/>
          </w:tcPr>
          <w:p w:rsidR="00CE08E6" w:rsidRPr="00CE08E6" w:rsidRDefault="00CE08E6" w:rsidP="00CE08E6">
            <w:pPr>
              <w:widowControl w:val="0"/>
              <w:autoSpaceDE w:val="0"/>
              <w:autoSpaceDN w:val="0"/>
              <w:adjustRightInd w:val="0"/>
              <w:spacing w:after="0" w:line="261" w:lineRule="exact"/>
              <w:ind w:right="-20"/>
              <w:jc w:val="both"/>
              <w:rPr>
                <w:rFonts w:ascii="Times New Roman" w:eastAsia="Calibri" w:hAnsi="Times New Roman" w:cs="Times New Roman"/>
                <w:spacing w:val="2"/>
                <w:sz w:val="20"/>
                <w:szCs w:val="20"/>
              </w:rPr>
            </w:pPr>
            <w:r w:rsidRPr="00CE08E6">
              <w:rPr>
                <w:rFonts w:ascii="Times New Roman" w:eastAsia="Calibri" w:hAnsi="Times New Roman" w:cs="Times New Roman"/>
                <w:bCs/>
                <w:spacing w:val="2"/>
                <w:sz w:val="20"/>
                <w:szCs w:val="20"/>
              </w:rPr>
              <w:t>Yanıcı ve parlayıcı malzemelerin güvenli bir şekilde saklanmasını sağlar.</w:t>
            </w:r>
          </w:p>
        </w:tc>
      </w:tr>
      <w:tr w:rsidR="00CE08E6" w:rsidRPr="00CE08E6" w:rsidTr="00B82A66">
        <w:trPr>
          <w:trHeight w:hRule="exact" w:val="567"/>
        </w:trPr>
        <w:tc>
          <w:tcPr>
            <w:tcW w:w="583" w:type="dxa"/>
            <w:vMerge/>
            <w:vAlign w:val="center"/>
          </w:tcPr>
          <w:p w:rsidR="00CE08E6" w:rsidRPr="00CE08E6" w:rsidRDefault="00CE08E6" w:rsidP="00CE08E6">
            <w:pPr>
              <w:spacing w:after="0"/>
              <w:rPr>
                <w:rFonts w:ascii="Times New Roman" w:eastAsia="Calibri" w:hAnsi="Times New Roman" w:cs="Times New Roman"/>
                <w:sz w:val="20"/>
                <w:szCs w:val="20"/>
              </w:rPr>
            </w:pPr>
          </w:p>
        </w:tc>
        <w:tc>
          <w:tcPr>
            <w:tcW w:w="2425" w:type="dxa"/>
            <w:vMerge/>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bCs/>
                <w:sz w:val="20"/>
                <w:szCs w:val="20"/>
              </w:rPr>
            </w:pPr>
          </w:p>
        </w:tc>
        <w:tc>
          <w:tcPr>
            <w:tcW w:w="899" w:type="dxa"/>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B.2.4</w:t>
            </w:r>
          </w:p>
        </w:tc>
        <w:tc>
          <w:tcPr>
            <w:tcW w:w="6851" w:type="dxa"/>
            <w:vAlign w:val="center"/>
          </w:tcPr>
          <w:p w:rsidR="00CE08E6" w:rsidRPr="00CE08E6" w:rsidRDefault="00CE08E6" w:rsidP="00CE08E6">
            <w:pPr>
              <w:widowControl w:val="0"/>
              <w:autoSpaceDE w:val="0"/>
              <w:autoSpaceDN w:val="0"/>
              <w:adjustRightInd w:val="0"/>
              <w:spacing w:after="0" w:line="261" w:lineRule="exact"/>
              <w:ind w:right="-20"/>
              <w:jc w:val="both"/>
              <w:rPr>
                <w:rFonts w:ascii="Times New Roman" w:eastAsia="Calibri" w:hAnsi="Times New Roman" w:cs="Times New Roman"/>
                <w:spacing w:val="2"/>
                <w:sz w:val="20"/>
                <w:szCs w:val="20"/>
              </w:rPr>
            </w:pPr>
            <w:r w:rsidRPr="00CE08E6">
              <w:rPr>
                <w:rFonts w:ascii="Times New Roman" w:eastAsia="Calibri" w:hAnsi="Times New Roman" w:cs="Times New Roman"/>
                <w:bCs/>
                <w:spacing w:val="2"/>
                <w:sz w:val="20"/>
                <w:szCs w:val="20"/>
              </w:rPr>
              <w:t>Dökülme ve sızıntılara karşı kullanılacak uygun donanım, malzeme ve ekipmanı hazır bulundurur.</w:t>
            </w:r>
          </w:p>
        </w:tc>
      </w:tr>
    </w:tbl>
    <w:p w:rsidR="00CE08E6" w:rsidRPr="00CE08E6" w:rsidRDefault="00CE08E6" w:rsidP="00CE08E6">
      <w:pPr>
        <w:spacing w:after="0"/>
        <w:contextualSpacing/>
        <w:rPr>
          <w:rFonts w:ascii="Times New Roman" w:eastAsia="Calibri" w:hAnsi="Times New Roman" w:cs="Times New Roman"/>
          <w:sz w:val="24"/>
          <w:szCs w:val="24"/>
        </w:rPr>
      </w:pPr>
    </w:p>
    <w:p w:rsidR="00CE08E6" w:rsidRPr="00CE08E6" w:rsidRDefault="00CE08E6" w:rsidP="00CE08E6">
      <w:pPr>
        <w:contextualSpacing/>
        <w:rPr>
          <w:rFonts w:ascii="Times New Roman" w:eastAsia="Calibri" w:hAnsi="Times New Roman" w:cs="Times New Roman"/>
          <w:sz w:val="24"/>
          <w:szCs w:val="24"/>
        </w:rPr>
      </w:pPr>
    </w:p>
    <w:p w:rsidR="00CE08E6" w:rsidRPr="00CE08E6" w:rsidRDefault="00CE08E6" w:rsidP="00CE08E6">
      <w:pPr>
        <w:contextualSpacing/>
        <w:rPr>
          <w:rFonts w:ascii="Times New Roman" w:eastAsia="Calibri" w:hAnsi="Times New Roman" w:cs="Times New Roman"/>
          <w:sz w:val="24"/>
          <w:szCs w:val="24"/>
        </w:rPr>
      </w:pPr>
    </w:p>
    <w:p w:rsidR="00CE08E6" w:rsidRPr="00CE08E6" w:rsidRDefault="00CE08E6" w:rsidP="00CE08E6">
      <w:pPr>
        <w:contextualSpacing/>
        <w:rPr>
          <w:rFonts w:ascii="Times New Roman" w:eastAsia="Calibri" w:hAnsi="Times New Roman" w:cs="Times New Roman"/>
          <w:sz w:val="24"/>
          <w:szCs w:val="24"/>
        </w:rPr>
      </w:pPr>
    </w:p>
    <w:p w:rsidR="00CE08E6" w:rsidRDefault="00CE08E6" w:rsidP="00CE08E6">
      <w:pPr>
        <w:spacing w:after="0" w:line="240" w:lineRule="auto"/>
        <w:contextualSpacing/>
        <w:rPr>
          <w:rFonts w:ascii="Times New Roman" w:eastAsia="Calibri" w:hAnsi="Times New Roman" w:cs="Times New Roman"/>
          <w:sz w:val="24"/>
          <w:szCs w:val="24"/>
        </w:rPr>
      </w:pPr>
    </w:p>
    <w:p w:rsidR="00FD65B7" w:rsidRPr="00CE08E6" w:rsidRDefault="00FD65B7" w:rsidP="00CE08E6">
      <w:pPr>
        <w:spacing w:after="0" w:line="240" w:lineRule="auto"/>
        <w:contextualSpacing/>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CE08E6" w:rsidRPr="00CE08E6" w:rsidTr="00B82A66">
        <w:trPr>
          <w:trHeight w:val="454"/>
        </w:trPr>
        <w:tc>
          <w:tcPr>
            <w:tcW w:w="3008" w:type="dxa"/>
            <w:gridSpan w:val="2"/>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Görevler</w:t>
            </w:r>
          </w:p>
        </w:tc>
        <w:tc>
          <w:tcPr>
            <w:tcW w:w="3416" w:type="dxa"/>
            <w:gridSpan w:val="2"/>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İşlemler</w:t>
            </w:r>
          </w:p>
        </w:tc>
        <w:tc>
          <w:tcPr>
            <w:tcW w:w="7750" w:type="dxa"/>
            <w:gridSpan w:val="2"/>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Başarım Ölçütleri</w:t>
            </w:r>
          </w:p>
        </w:tc>
      </w:tr>
      <w:tr w:rsidR="00CE08E6" w:rsidRPr="00CE08E6" w:rsidTr="00B82A66">
        <w:trPr>
          <w:trHeight w:val="454"/>
        </w:trPr>
        <w:tc>
          <w:tcPr>
            <w:tcW w:w="583" w:type="dxa"/>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Kod</w:t>
            </w:r>
          </w:p>
        </w:tc>
        <w:tc>
          <w:tcPr>
            <w:tcW w:w="2425" w:type="dxa"/>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Adı</w:t>
            </w:r>
          </w:p>
        </w:tc>
        <w:tc>
          <w:tcPr>
            <w:tcW w:w="720" w:type="dxa"/>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Kod</w:t>
            </w:r>
          </w:p>
        </w:tc>
        <w:tc>
          <w:tcPr>
            <w:tcW w:w="2696" w:type="dxa"/>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Adı</w:t>
            </w:r>
          </w:p>
        </w:tc>
        <w:tc>
          <w:tcPr>
            <w:tcW w:w="899" w:type="dxa"/>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Kod</w:t>
            </w:r>
          </w:p>
        </w:tc>
        <w:tc>
          <w:tcPr>
            <w:tcW w:w="6851" w:type="dxa"/>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Açıklama</w:t>
            </w:r>
          </w:p>
        </w:tc>
      </w:tr>
      <w:tr w:rsidR="00CE08E6" w:rsidRPr="00CE08E6" w:rsidTr="00B82A66">
        <w:trPr>
          <w:trHeight w:hRule="exact" w:val="630"/>
        </w:trPr>
        <w:tc>
          <w:tcPr>
            <w:tcW w:w="583" w:type="dxa"/>
            <w:vMerge w:val="restart"/>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C</w:t>
            </w:r>
          </w:p>
        </w:tc>
        <w:tc>
          <w:tcPr>
            <w:tcW w:w="2425" w:type="dxa"/>
            <w:vMerge w:val="restart"/>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r w:rsidRPr="00CE08E6">
              <w:rPr>
                <w:rFonts w:ascii="Times New Roman" w:eastAsia="Calibri" w:hAnsi="Times New Roman" w:cs="Times New Roman"/>
                <w:sz w:val="20"/>
                <w:szCs w:val="20"/>
              </w:rPr>
              <w:t xml:space="preserve">Kalite yönetim sistemleri dokümanlarına uygun çalışmak </w:t>
            </w:r>
          </w:p>
        </w:tc>
        <w:tc>
          <w:tcPr>
            <w:tcW w:w="720" w:type="dxa"/>
            <w:vMerge w:val="restart"/>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C.1</w:t>
            </w:r>
          </w:p>
        </w:tc>
        <w:tc>
          <w:tcPr>
            <w:tcW w:w="2696" w:type="dxa"/>
            <w:vMerge w:val="restart"/>
            <w:vAlign w:val="center"/>
          </w:tcPr>
          <w:p w:rsidR="00CE08E6" w:rsidRPr="00CE08E6" w:rsidRDefault="00CE08E6" w:rsidP="00CE08E6">
            <w:pPr>
              <w:spacing w:after="0"/>
              <w:jc w:val="both"/>
              <w:rPr>
                <w:rFonts w:ascii="Times New Roman" w:eastAsia="Calibri" w:hAnsi="Times New Roman" w:cs="Times New Roman"/>
                <w:sz w:val="20"/>
                <w:szCs w:val="20"/>
              </w:rPr>
            </w:pPr>
            <w:r w:rsidRPr="00CE08E6">
              <w:rPr>
                <w:rFonts w:ascii="Times New Roman" w:eastAsia="Calibri" w:hAnsi="Times New Roman" w:cs="Times New Roman"/>
                <w:sz w:val="20"/>
                <w:szCs w:val="20"/>
              </w:rPr>
              <w:t>İşe ait kalite gerekliliklerini uygulamak</w:t>
            </w:r>
          </w:p>
        </w:tc>
        <w:tc>
          <w:tcPr>
            <w:tcW w:w="899" w:type="dxa"/>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C.1.1</w:t>
            </w:r>
          </w:p>
        </w:tc>
        <w:tc>
          <w:tcPr>
            <w:tcW w:w="6851" w:type="dxa"/>
            <w:vAlign w:val="center"/>
          </w:tcPr>
          <w:p w:rsidR="00CE08E6" w:rsidRPr="00CE08E6" w:rsidRDefault="00CE08E6" w:rsidP="00CE08E6">
            <w:pPr>
              <w:spacing w:after="0"/>
              <w:jc w:val="both"/>
              <w:rPr>
                <w:rFonts w:ascii="Times New Roman" w:eastAsia="Calibri" w:hAnsi="Times New Roman" w:cs="Times New Roman"/>
                <w:sz w:val="20"/>
                <w:szCs w:val="20"/>
              </w:rPr>
            </w:pPr>
            <w:r w:rsidRPr="00CE08E6">
              <w:rPr>
                <w:rFonts w:ascii="Times New Roman" w:eastAsia="Calibri" w:hAnsi="Times New Roman" w:cs="Times New Roman"/>
                <w:sz w:val="20"/>
                <w:szCs w:val="20"/>
              </w:rPr>
              <w:t>İşlem formlarında yer alan talimatlara ve planlara göre kalite gerekliliklerini uygular.</w:t>
            </w:r>
          </w:p>
        </w:tc>
      </w:tr>
      <w:tr w:rsidR="00CE08E6" w:rsidRPr="00CE08E6" w:rsidTr="00B82A66">
        <w:trPr>
          <w:trHeight w:hRule="exact" w:val="630"/>
        </w:trPr>
        <w:tc>
          <w:tcPr>
            <w:tcW w:w="583" w:type="dxa"/>
            <w:vMerge/>
            <w:vAlign w:val="center"/>
          </w:tcPr>
          <w:p w:rsidR="00CE08E6" w:rsidRPr="00CE08E6" w:rsidRDefault="00CE08E6" w:rsidP="00CE08E6">
            <w:pPr>
              <w:spacing w:after="0"/>
              <w:rPr>
                <w:rFonts w:ascii="Times New Roman" w:eastAsia="Calibri" w:hAnsi="Times New Roman" w:cs="Times New Roman"/>
                <w:b/>
                <w:sz w:val="20"/>
                <w:szCs w:val="20"/>
              </w:rPr>
            </w:pPr>
          </w:p>
        </w:tc>
        <w:tc>
          <w:tcPr>
            <w:tcW w:w="2425" w:type="dxa"/>
            <w:vMerge/>
            <w:vAlign w:val="center"/>
          </w:tcPr>
          <w:p w:rsidR="00CE08E6" w:rsidRPr="00CE08E6" w:rsidRDefault="00CE08E6" w:rsidP="00CE08E6">
            <w:pPr>
              <w:tabs>
                <w:tab w:val="left" w:pos="2820"/>
              </w:tabs>
              <w:spacing w:after="0"/>
              <w:jc w:val="both"/>
              <w:rPr>
                <w:rFonts w:ascii="Times New Roman" w:eastAsia="Calibri" w:hAnsi="Times New Roman" w:cs="Times New Roman"/>
                <w:b/>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sz w:val="20"/>
                <w:szCs w:val="20"/>
              </w:rPr>
            </w:pPr>
          </w:p>
        </w:tc>
        <w:tc>
          <w:tcPr>
            <w:tcW w:w="899" w:type="dxa"/>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C.1.2</w:t>
            </w:r>
          </w:p>
        </w:tc>
        <w:tc>
          <w:tcPr>
            <w:tcW w:w="6851" w:type="dxa"/>
            <w:vAlign w:val="center"/>
          </w:tcPr>
          <w:p w:rsidR="00CE08E6" w:rsidRPr="00CE08E6" w:rsidRDefault="00CE08E6" w:rsidP="00CE08E6">
            <w:pPr>
              <w:spacing w:after="0"/>
              <w:jc w:val="both"/>
              <w:rPr>
                <w:rFonts w:ascii="Times New Roman" w:eastAsia="Calibri" w:hAnsi="Times New Roman" w:cs="Times New Roman"/>
                <w:sz w:val="20"/>
                <w:szCs w:val="20"/>
              </w:rPr>
            </w:pPr>
            <w:r w:rsidRPr="00CE08E6">
              <w:rPr>
                <w:rFonts w:ascii="Times New Roman" w:eastAsia="Calibri" w:hAnsi="Times New Roman" w:cs="Times New Roman"/>
                <w:spacing w:val="2"/>
                <w:sz w:val="20"/>
                <w:szCs w:val="20"/>
              </w:rPr>
              <w:t>Uygulamada izin verilen tolerans ve sapmalara göre kalite gerekliliklerini uygular.</w:t>
            </w:r>
          </w:p>
        </w:tc>
      </w:tr>
      <w:tr w:rsidR="00CE08E6" w:rsidRPr="00CE08E6" w:rsidTr="00B82A66">
        <w:trPr>
          <w:trHeight w:hRule="exact" w:val="490"/>
        </w:trPr>
        <w:tc>
          <w:tcPr>
            <w:tcW w:w="583" w:type="dxa"/>
            <w:vMerge/>
            <w:vAlign w:val="center"/>
          </w:tcPr>
          <w:p w:rsidR="00CE08E6" w:rsidRPr="00CE08E6" w:rsidRDefault="00CE08E6" w:rsidP="00CE08E6">
            <w:pPr>
              <w:spacing w:after="0"/>
              <w:rPr>
                <w:rFonts w:ascii="Times New Roman" w:eastAsia="Calibri" w:hAnsi="Times New Roman" w:cs="Times New Roman"/>
                <w:b/>
                <w:sz w:val="20"/>
                <w:szCs w:val="20"/>
              </w:rPr>
            </w:pPr>
          </w:p>
        </w:tc>
        <w:tc>
          <w:tcPr>
            <w:tcW w:w="2425" w:type="dxa"/>
            <w:vMerge/>
            <w:vAlign w:val="center"/>
          </w:tcPr>
          <w:p w:rsidR="00CE08E6" w:rsidRPr="00CE08E6" w:rsidRDefault="00CE08E6" w:rsidP="00CE08E6">
            <w:pPr>
              <w:tabs>
                <w:tab w:val="left" w:pos="2820"/>
              </w:tabs>
              <w:spacing w:after="0"/>
              <w:jc w:val="both"/>
              <w:rPr>
                <w:rFonts w:ascii="Times New Roman" w:eastAsia="Calibri" w:hAnsi="Times New Roman" w:cs="Times New Roman"/>
                <w:b/>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sz w:val="20"/>
                <w:szCs w:val="20"/>
              </w:rPr>
            </w:pPr>
          </w:p>
        </w:tc>
        <w:tc>
          <w:tcPr>
            <w:tcW w:w="899" w:type="dxa"/>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C.1.3</w:t>
            </w:r>
          </w:p>
        </w:tc>
        <w:tc>
          <w:tcPr>
            <w:tcW w:w="6851" w:type="dxa"/>
            <w:vAlign w:val="center"/>
          </w:tcPr>
          <w:p w:rsidR="00CE08E6" w:rsidRPr="00CE08E6" w:rsidRDefault="00CE08E6" w:rsidP="00CE08E6">
            <w:pPr>
              <w:spacing w:after="0"/>
              <w:jc w:val="both"/>
              <w:rPr>
                <w:rFonts w:ascii="Times New Roman" w:eastAsia="Calibri" w:hAnsi="Times New Roman" w:cs="Times New Roman"/>
                <w:sz w:val="20"/>
                <w:szCs w:val="20"/>
              </w:rPr>
            </w:pPr>
            <w:r w:rsidRPr="00CE08E6">
              <w:rPr>
                <w:rFonts w:ascii="Times New Roman" w:eastAsia="Calibri" w:hAnsi="Times New Roman" w:cs="Times New Roman"/>
                <w:sz w:val="20"/>
                <w:szCs w:val="20"/>
              </w:rPr>
              <w:t>Donanım, malzeme, ekipman ya da sistemin kalite gerekliliklerine uygun çalışır.</w:t>
            </w:r>
          </w:p>
        </w:tc>
      </w:tr>
      <w:tr w:rsidR="00CE08E6" w:rsidRPr="00CE08E6" w:rsidTr="00B82A66">
        <w:trPr>
          <w:trHeight w:hRule="exact" w:val="442"/>
        </w:trPr>
        <w:tc>
          <w:tcPr>
            <w:tcW w:w="583" w:type="dxa"/>
            <w:vMerge/>
            <w:vAlign w:val="center"/>
          </w:tcPr>
          <w:p w:rsidR="00CE08E6" w:rsidRPr="00CE08E6" w:rsidRDefault="00CE08E6" w:rsidP="00CE08E6">
            <w:pPr>
              <w:spacing w:after="0"/>
              <w:rPr>
                <w:rFonts w:ascii="Times New Roman" w:eastAsia="Calibri" w:hAnsi="Times New Roman" w:cs="Times New Roman"/>
                <w:sz w:val="20"/>
                <w:szCs w:val="20"/>
              </w:rPr>
            </w:pPr>
          </w:p>
        </w:tc>
        <w:tc>
          <w:tcPr>
            <w:tcW w:w="2425" w:type="dxa"/>
            <w:vMerge/>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restart"/>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C.2</w:t>
            </w:r>
          </w:p>
        </w:tc>
        <w:tc>
          <w:tcPr>
            <w:tcW w:w="2696" w:type="dxa"/>
            <w:vMerge w:val="restart"/>
            <w:vAlign w:val="center"/>
          </w:tcPr>
          <w:p w:rsidR="00CE08E6" w:rsidRPr="00CE08E6" w:rsidRDefault="00CE08E6" w:rsidP="00CE08E6">
            <w:pPr>
              <w:spacing w:after="0"/>
              <w:jc w:val="both"/>
              <w:rPr>
                <w:rFonts w:ascii="Times New Roman" w:eastAsia="Calibri" w:hAnsi="Times New Roman" w:cs="Times New Roman"/>
                <w:bCs/>
                <w:sz w:val="20"/>
                <w:szCs w:val="20"/>
              </w:rPr>
            </w:pPr>
            <w:r w:rsidRPr="00CE08E6">
              <w:rPr>
                <w:rFonts w:ascii="Times New Roman" w:eastAsia="Calibri" w:hAnsi="Times New Roman" w:cs="Times New Roman"/>
                <w:bCs/>
                <w:sz w:val="20"/>
                <w:szCs w:val="20"/>
              </w:rPr>
              <w:t>Kalite sağlamadaki teknik prosedürleri uygulamak</w:t>
            </w:r>
          </w:p>
        </w:tc>
        <w:tc>
          <w:tcPr>
            <w:tcW w:w="899" w:type="dxa"/>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C.2.1</w:t>
            </w:r>
          </w:p>
        </w:tc>
        <w:tc>
          <w:tcPr>
            <w:tcW w:w="6851" w:type="dxa"/>
            <w:vAlign w:val="center"/>
          </w:tcPr>
          <w:p w:rsidR="00CE08E6" w:rsidRPr="00CE08E6" w:rsidRDefault="00CE08E6" w:rsidP="00CE08E6">
            <w:pPr>
              <w:widowControl w:val="0"/>
              <w:autoSpaceDE w:val="0"/>
              <w:autoSpaceDN w:val="0"/>
              <w:adjustRightInd w:val="0"/>
              <w:spacing w:after="0" w:line="261" w:lineRule="exact"/>
              <w:ind w:right="-20"/>
              <w:jc w:val="both"/>
              <w:rPr>
                <w:rFonts w:ascii="Times New Roman" w:eastAsia="Calibri" w:hAnsi="Times New Roman" w:cs="Times New Roman"/>
                <w:spacing w:val="2"/>
                <w:sz w:val="20"/>
                <w:szCs w:val="20"/>
              </w:rPr>
            </w:pPr>
            <w:r w:rsidRPr="00CE08E6">
              <w:rPr>
                <w:rFonts w:ascii="Times New Roman" w:eastAsia="Calibri" w:hAnsi="Times New Roman" w:cs="Times New Roman"/>
                <w:spacing w:val="2"/>
                <w:sz w:val="20"/>
                <w:szCs w:val="20"/>
              </w:rPr>
              <w:t>Yapılacak işlemin türüne göre kalite sağlama tekniklerini uygular.</w:t>
            </w:r>
          </w:p>
        </w:tc>
      </w:tr>
      <w:tr w:rsidR="00CE08E6" w:rsidRPr="00CE08E6" w:rsidTr="00B82A66">
        <w:trPr>
          <w:trHeight w:hRule="exact" w:val="695"/>
        </w:trPr>
        <w:tc>
          <w:tcPr>
            <w:tcW w:w="583" w:type="dxa"/>
            <w:vMerge/>
            <w:vAlign w:val="center"/>
          </w:tcPr>
          <w:p w:rsidR="00CE08E6" w:rsidRPr="00CE08E6" w:rsidRDefault="00CE08E6" w:rsidP="00CE08E6">
            <w:pPr>
              <w:spacing w:after="0"/>
              <w:rPr>
                <w:rFonts w:ascii="Times New Roman" w:eastAsia="Calibri" w:hAnsi="Times New Roman" w:cs="Times New Roman"/>
                <w:sz w:val="20"/>
                <w:szCs w:val="20"/>
              </w:rPr>
            </w:pPr>
          </w:p>
        </w:tc>
        <w:tc>
          <w:tcPr>
            <w:tcW w:w="2425" w:type="dxa"/>
            <w:vMerge/>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bCs/>
                <w:sz w:val="20"/>
                <w:szCs w:val="20"/>
              </w:rPr>
            </w:pPr>
          </w:p>
        </w:tc>
        <w:tc>
          <w:tcPr>
            <w:tcW w:w="899" w:type="dxa"/>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C.2.2</w:t>
            </w:r>
          </w:p>
        </w:tc>
        <w:tc>
          <w:tcPr>
            <w:tcW w:w="6851" w:type="dxa"/>
            <w:vAlign w:val="center"/>
          </w:tcPr>
          <w:p w:rsidR="00CE08E6" w:rsidRPr="00CE08E6" w:rsidRDefault="00CE08E6" w:rsidP="00CE08E6">
            <w:pPr>
              <w:widowControl w:val="0"/>
              <w:autoSpaceDE w:val="0"/>
              <w:autoSpaceDN w:val="0"/>
              <w:adjustRightInd w:val="0"/>
              <w:spacing w:after="0" w:line="261" w:lineRule="exact"/>
              <w:ind w:right="-20"/>
              <w:jc w:val="both"/>
              <w:rPr>
                <w:rFonts w:ascii="Times New Roman" w:eastAsia="Calibri" w:hAnsi="Times New Roman" w:cs="Times New Roman"/>
                <w:spacing w:val="2"/>
                <w:sz w:val="20"/>
                <w:szCs w:val="20"/>
              </w:rPr>
            </w:pPr>
            <w:r w:rsidRPr="00CE08E6">
              <w:rPr>
                <w:rFonts w:ascii="Times New Roman" w:eastAsia="Calibri" w:hAnsi="Times New Roman" w:cs="Times New Roman"/>
                <w:spacing w:val="2"/>
                <w:sz w:val="20"/>
                <w:szCs w:val="20"/>
              </w:rPr>
              <w:t>İşlemler sırasında kalite sağlama ile ilgili teknik prosedürleri uygulayarak, özel kalite şartlarını uygular.</w:t>
            </w:r>
          </w:p>
        </w:tc>
      </w:tr>
      <w:tr w:rsidR="00CE08E6" w:rsidRPr="00CE08E6" w:rsidTr="00B82A66">
        <w:trPr>
          <w:trHeight w:hRule="exact" w:val="421"/>
        </w:trPr>
        <w:tc>
          <w:tcPr>
            <w:tcW w:w="583" w:type="dxa"/>
            <w:vMerge/>
            <w:vAlign w:val="center"/>
          </w:tcPr>
          <w:p w:rsidR="00CE08E6" w:rsidRPr="00CE08E6" w:rsidRDefault="00CE08E6" w:rsidP="00CE08E6">
            <w:pPr>
              <w:spacing w:after="0"/>
              <w:rPr>
                <w:rFonts w:ascii="Times New Roman" w:eastAsia="Calibri" w:hAnsi="Times New Roman" w:cs="Times New Roman"/>
                <w:sz w:val="20"/>
                <w:szCs w:val="20"/>
              </w:rPr>
            </w:pPr>
          </w:p>
        </w:tc>
        <w:tc>
          <w:tcPr>
            <w:tcW w:w="2425" w:type="dxa"/>
            <w:vMerge/>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bCs/>
                <w:sz w:val="20"/>
                <w:szCs w:val="20"/>
              </w:rPr>
            </w:pPr>
          </w:p>
        </w:tc>
        <w:tc>
          <w:tcPr>
            <w:tcW w:w="899" w:type="dxa"/>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C.2.3</w:t>
            </w:r>
          </w:p>
        </w:tc>
        <w:tc>
          <w:tcPr>
            <w:tcW w:w="6851" w:type="dxa"/>
            <w:vAlign w:val="center"/>
          </w:tcPr>
          <w:p w:rsidR="00CE08E6" w:rsidRPr="00CE08E6" w:rsidRDefault="00CE08E6" w:rsidP="00CE08E6">
            <w:pPr>
              <w:widowControl w:val="0"/>
              <w:autoSpaceDE w:val="0"/>
              <w:autoSpaceDN w:val="0"/>
              <w:adjustRightInd w:val="0"/>
              <w:spacing w:after="0" w:line="261" w:lineRule="exact"/>
              <w:ind w:right="-20"/>
              <w:jc w:val="both"/>
              <w:rPr>
                <w:rFonts w:ascii="Times New Roman" w:eastAsia="Times New Roman" w:hAnsi="Times New Roman" w:cs="Times New Roman"/>
                <w:sz w:val="20"/>
                <w:szCs w:val="20"/>
                <w:lang w:eastAsia="tr-TR"/>
              </w:rPr>
            </w:pPr>
            <w:r w:rsidRPr="00CE08E6">
              <w:rPr>
                <w:rFonts w:ascii="Times New Roman" w:eastAsia="Times New Roman" w:hAnsi="Times New Roman" w:cs="Times New Roman"/>
                <w:sz w:val="20"/>
                <w:szCs w:val="20"/>
                <w:lang w:eastAsia="tr-TR"/>
              </w:rPr>
              <w:t>Çalışmayla ilgili kalite ve diğer formları doldurur.</w:t>
            </w:r>
          </w:p>
        </w:tc>
      </w:tr>
      <w:tr w:rsidR="00CE08E6" w:rsidRPr="00CE08E6" w:rsidTr="00B82A66">
        <w:trPr>
          <w:trHeight w:hRule="exact" w:val="427"/>
        </w:trPr>
        <w:tc>
          <w:tcPr>
            <w:tcW w:w="583" w:type="dxa"/>
            <w:vMerge/>
            <w:vAlign w:val="center"/>
          </w:tcPr>
          <w:p w:rsidR="00CE08E6" w:rsidRPr="00CE08E6" w:rsidRDefault="00CE08E6" w:rsidP="00CE08E6">
            <w:pPr>
              <w:spacing w:after="0"/>
              <w:rPr>
                <w:rFonts w:ascii="Times New Roman" w:eastAsia="Calibri" w:hAnsi="Times New Roman" w:cs="Times New Roman"/>
                <w:sz w:val="20"/>
                <w:szCs w:val="20"/>
              </w:rPr>
            </w:pPr>
          </w:p>
        </w:tc>
        <w:tc>
          <w:tcPr>
            <w:tcW w:w="2425" w:type="dxa"/>
            <w:vMerge/>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restart"/>
            <w:tcBorders>
              <w:top w:val="single" w:sz="4" w:space="0" w:color="auto"/>
            </w:tcBorders>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C.3</w:t>
            </w:r>
          </w:p>
        </w:tc>
        <w:tc>
          <w:tcPr>
            <w:tcW w:w="2696" w:type="dxa"/>
            <w:vMerge w:val="restart"/>
            <w:tcBorders>
              <w:top w:val="single" w:sz="4" w:space="0" w:color="auto"/>
            </w:tcBorders>
            <w:vAlign w:val="center"/>
          </w:tcPr>
          <w:p w:rsidR="00CE08E6" w:rsidRPr="00CE08E6" w:rsidRDefault="00CE08E6" w:rsidP="00CE08E6">
            <w:pPr>
              <w:spacing w:after="0"/>
              <w:jc w:val="both"/>
              <w:rPr>
                <w:rFonts w:ascii="Times New Roman" w:eastAsia="Calibri" w:hAnsi="Times New Roman" w:cs="Times New Roman"/>
                <w:bCs/>
                <w:sz w:val="20"/>
                <w:szCs w:val="20"/>
              </w:rPr>
            </w:pPr>
            <w:r w:rsidRPr="00CE08E6">
              <w:rPr>
                <w:rFonts w:ascii="Times New Roman" w:eastAsia="Calibri" w:hAnsi="Times New Roman" w:cs="Times New Roman"/>
                <w:bCs/>
                <w:sz w:val="20"/>
                <w:szCs w:val="20"/>
              </w:rPr>
              <w:t>Yapılan çalışmaların kalitesini kontrol etmek</w:t>
            </w:r>
          </w:p>
        </w:tc>
        <w:tc>
          <w:tcPr>
            <w:tcW w:w="899" w:type="dxa"/>
            <w:tcBorders>
              <w:top w:val="single" w:sz="4" w:space="0" w:color="auto"/>
              <w:bottom w:val="single" w:sz="4" w:space="0" w:color="auto"/>
            </w:tcBorders>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 xml:space="preserve">C.3.1 </w:t>
            </w:r>
          </w:p>
        </w:tc>
        <w:tc>
          <w:tcPr>
            <w:tcW w:w="6851" w:type="dxa"/>
            <w:tcBorders>
              <w:top w:val="single" w:sz="4" w:space="0" w:color="auto"/>
              <w:bottom w:val="single" w:sz="4" w:space="0" w:color="auto"/>
            </w:tcBorders>
            <w:vAlign w:val="center"/>
          </w:tcPr>
          <w:p w:rsidR="00CE08E6" w:rsidRPr="00CE08E6" w:rsidRDefault="00CE08E6" w:rsidP="00CE08E6">
            <w:pPr>
              <w:widowControl w:val="0"/>
              <w:autoSpaceDE w:val="0"/>
              <w:autoSpaceDN w:val="0"/>
              <w:adjustRightInd w:val="0"/>
              <w:spacing w:after="0" w:line="261" w:lineRule="exact"/>
              <w:ind w:right="-20"/>
              <w:jc w:val="both"/>
              <w:rPr>
                <w:rFonts w:ascii="Times New Roman" w:eastAsia="Times New Roman" w:hAnsi="Times New Roman" w:cs="Times New Roman"/>
                <w:sz w:val="20"/>
                <w:szCs w:val="20"/>
                <w:lang w:eastAsia="tr-TR"/>
              </w:rPr>
            </w:pPr>
            <w:r w:rsidRPr="00CE08E6">
              <w:rPr>
                <w:rFonts w:ascii="Times New Roman" w:eastAsia="Times New Roman" w:hAnsi="Times New Roman" w:cs="Times New Roman"/>
                <w:sz w:val="20"/>
                <w:szCs w:val="20"/>
                <w:lang w:eastAsia="tr-TR"/>
              </w:rPr>
              <w:t>Operasyon bazında çalışmaların kalitesini denetleme çalışmalarına katılır.</w:t>
            </w:r>
          </w:p>
        </w:tc>
      </w:tr>
      <w:tr w:rsidR="00CE08E6" w:rsidRPr="00CE08E6" w:rsidTr="00B82A66">
        <w:trPr>
          <w:trHeight w:hRule="exact" w:val="686"/>
        </w:trPr>
        <w:tc>
          <w:tcPr>
            <w:tcW w:w="583" w:type="dxa"/>
            <w:vMerge/>
            <w:vAlign w:val="center"/>
          </w:tcPr>
          <w:p w:rsidR="00CE08E6" w:rsidRPr="00CE08E6" w:rsidRDefault="00CE08E6" w:rsidP="00CE08E6">
            <w:pPr>
              <w:spacing w:after="0"/>
              <w:rPr>
                <w:rFonts w:ascii="Times New Roman" w:eastAsia="Calibri" w:hAnsi="Times New Roman" w:cs="Times New Roman"/>
                <w:sz w:val="20"/>
                <w:szCs w:val="20"/>
              </w:rPr>
            </w:pPr>
          </w:p>
        </w:tc>
        <w:tc>
          <w:tcPr>
            <w:tcW w:w="2425" w:type="dxa"/>
            <w:vMerge/>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bCs/>
                <w:sz w:val="20"/>
                <w:szCs w:val="20"/>
              </w:rPr>
            </w:pPr>
          </w:p>
        </w:tc>
        <w:tc>
          <w:tcPr>
            <w:tcW w:w="899" w:type="dxa"/>
            <w:tcBorders>
              <w:top w:val="single" w:sz="4" w:space="0" w:color="auto"/>
              <w:bottom w:val="single" w:sz="4" w:space="0" w:color="auto"/>
            </w:tcBorders>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C.3.2</w:t>
            </w:r>
          </w:p>
        </w:tc>
        <w:tc>
          <w:tcPr>
            <w:tcW w:w="6851" w:type="dxa"/>
            <w:tcBorders>
              <w:top w:val="single" w:sz="4" w:space="0" w:color="auto"/>
              <w:bottom w:val="single" w:sz="4" w:space="0" w:color="auto"/>
            </w:tcBorders>
            <w:vAlign w:val="center"/>
          </w:tcPr>
          <w:p w:rsidR="00CE08E6" w:rsidRPr="00CE08E6" w:rsidRDefault="00CE08E6" w:rsidP="00CE08E6">
            <w:pPr>
              <w:widowControl w:val="0"/>
              <w:autoSpaceDE w:val="0"/>
              <w:autoSpaceDN w:val="0"/>
              <w:adjustRightInd w:val="0"/>
              <w:spacing w:after="0" w:line="261" w:lineRule="exact"/>
              <w:ind w:right="-20"/>
              <w:jc w:val="both"/>
              <w:rPr>
                <w:rFonts w:ascii="Times New Roman" w:eastAsia="Times New Roman" w:hAnsi="Times New Roman" w:cs="Times New Roman"/>
                <w:sz w:val="20"/>
                <w:szCs w:val="20"/>
                <w:lang w:eastAsia="tr-TR"/>
              </w:rPr>
            </w:pPr>
            <w:r w:rsidRPr="00CE08E6">
              <w:rPr>
                <w:rFonts w:ascii="Times New Roman" w:eastAsia="Times New Roman" w:hAnsi="Times New Roman" w:cs="Times New Roman"/>
                <w:sz w:val="20"/>
                <w:szCs w:val="20"/>
                <w:lang w:eastAsia="tr-TR"/>
              </w:rPr>
              <w:t>Donanım, malzeme, ekipman ya da sistem üzerinde yapılan ayarların kullanım kılavuzlarına uygunluğunu denetler.</w:t>
            </w:r>
          </w:p>
        </w:tc>
      </w:tr>
      <w:tr w:rsidR="00CE08E6" w:rsidRPr="00CE08E6" w:rsidTr="00B82A66">
        <w:trPr>
          <w:trHeight w:hRule="exact" w:val="710"/>
        </w:trPr>
        <w:tc>
          <w:tcPr>
            <w:tcW w:w="583" w:type="dxa"/>
            <w:vMerge/>
            <w:vAlign w:val="center"/>
          </w:tcPr>
          <w:p w:rsidR="00CE08E6" w:rsidRPr="00CE08E6" w:rsidRDefault="00CE08E6" w:rsidP="00CE08E6">
            <w:pPr>
              <w:spacing w:after="0"/>
              <w:rPr>
                <w:rFonts w:ascii="Times New Roman" w:eastAsia="Calibri" w:hAnsi="Times New Roman" w:cs="Times New Roman"/>
                <w:sz w:val="20"/>
                <w:szCs w:val="20"/>
              </w:rPr>
            </w:pPr>
          </w:p>
        </w:tc>
        <w:tc>
          <w:tcPr>
            <w:tcW w:w="2425" w:type="dxa"/>
            <w:vMerge/>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bCs/>
                <w:sz w:val="20"/>
                <w:szCs w:val="20"/>
              </w:rPr>
            </w:pPr>
          </w:p>
        </w:tc>
        <w:tc>
          <w:tcPr>
            <w:tcW w:w="899" w:type="dxa"/>
            <w:tcBorders>
              <w:top w:val="single" w:sz="4" w:space="0" w:color="auto"/>
              <w:bottom w:val="single" w:sz="4" w:space="0" w:color="auto"/>
            </w:tcBorders>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C.3.3</w:t>
            </w:r>
          </w:p>
        </w:tc>
        <w:tc>
          <w:tcPr>
            <w:tcW w:w="6851" w:type="dxa"/>
            <w:tcBorders>
              <w:top w:val="single" w:sz="4" w:space="0" w:color="auto"/>
              <w:bottom w:val="single" w:sz="4" w:space="0" w:color="auto"/>
            </w:tcBorders>
            <w:vAlign w:val="center"/>
          </w:tcPr>
          <w:p w:rsidR="00CE08E6" w:rsidRPr="00CE08E6" w:rsidRDefault="00CE08E6" w:rsidP="00CE08E6">
            <w:pPr>
              <w:widowControl w:val="0"/>
              <w:autoSpaceDE w:val="0"/>
              <w:autoSpaceDN w:val="0"/>
              <w:adjustRightInd w:val="0"/>
              <w:spacing w:after="0" w:line="261" w:lineRule="exact"/>
              <w:ind w:right="-20"/>
              <w:jc w:val="both"/>
              <w:rPr>
                <w:rFonts w:ascii="Times New Roman" w:eastAsia="Times New Roman" w:hAnsi="Times New Roman" w:cs="Times New Roman"/>
                <w:sz w:val="20"/>
                <w:szCs w:val="20"/>
                <w:lang w:eastAsia="tr-TR"/>
              </w:rPr>
            </w:pPr>
            <w:r w:rsidRPr="00CE08E6">
              <w:rPr>
                <w:rFonts w:ascii="Times New Roman" w:eastAsia="Times New Roman" w:hAnsi="Times New Roman" w:cs="Times New Roman"/>
                <w:sz w:val="20"/>
                <w:szCs w:val="20"/>
                <w:lang w:eastAsia="tr-TR"/>
              </w:rPr>
              <w:t>Bakımı veya onarımı gerçekleştirilen cihazın ya da sistemin teknik özelliklere uygunluğunu denetler.</w:t>
            </w:r>
          </w:p>
        </w:tc>
      </w:tr>
      <w:tr w:rsidR="00CE08E6" w:rsidRPr="00CE08E6" w:rsidTr="00B82A66">
        <w:trPr>
          <w:trHeight w:hRule="exact" w:val="707"/>
        </w:trPr>
        <w:tc>
          <w:tcPr>
            <w:tcW w:w="583" w:type="dxa"/>
            <w:vMerge/>
            <w:vAlign w:val="center"/>
          </w:tcPr>
          <w:p w:rsidR="00CE08E6" w:rsidRPr="00CE08E6" w:rsidRDefault="00CE08E6" w:rsidP="00CE08E6">
            <w:pPr>
              <w:spacing w:after="0"/>
              <w:rPr>
                <w:rFonts w:ascii="Times New Roman" w:eastAsia="Calibri" w:hAnsi="Times New Roman" w:cs="Times New Roman"/>
                <w:sz w:val="20"/>
                <w:szCs w:val="20"/>
              </w:rPr>
            </w:pPr>
          </w:p>
        </w:tc>
        <w:tc>
          <w:tcPr>
            <w:tcW w:w="2425" w:type="dxa"/>
            <w:vMerge/>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restart"/>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C.4</w:t>
            </w:r>
          </w:p>
        </w:tc>
        <w:tc>
          <w:tcPr>
            <w:tcW w:w="2696" w:type="dxa"/>
            <w:vMerge w:val="restart"/>
            <w:vAlign w:val="center"/>
          </w:tcPr>
          <w:p w:rsidR="00CE08E6" w:rsidRPr="00CE08E6" w:rsidRDefault="00CE08E6" w:rsidP="00CE08E6">
            <w:pPr>
              <w:spacing w:after="0"/>
              <w:jc w:val="both"/>
              <w:rPr>
                <w:rFonts w:ascii="Times New Roman" w:eastAsia="Calibri" w:hAnsi="Times New Roman" w:cs="Times New Roman"/>
                <w:bCs/>
                <w:sz w:val="20"/>
                <w:szCs w:val="20"/>
              </w:rPr>
            </w:pPr>
            <w:r w:rsidRPr="00CE08E6">
              <w:rPr>
                <w:rFonts w:ascii="Times New Roman" w:eastAsia="Calibri" w:hAnsi="Times New Roman" w:cs="Times New Roman"/>
                <w:bCs/>
                <w:sz w:val="20"/>
                <w:szCs w:val="20"/>
              </w:rPr>
              <w:t>Süreçlerde saptanan hata ve arızaların giderilmesi çalışmalarına katılmak</w:t>
            </w:r>
          </w:p>
        </w:tc>
        <w:tc>
          <w:tcPr>
            <w:tcW w:w="899" w:type="dxa"/>
            <w:tcBorders>
              <w:top w:val="single" w:sz="4" w:space="0" w:color="auto"/>
              <w:bottom w:val="single" w:sz="4" w:space="0" w:color="auto"/>
            </w:tcBorders>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C.4.1</w:t>
            </w:r>
          </w:p>
        </w:tc>
        <w:tc>
          <w:tcPr>
            <w:tcW w:w="6851" w:type="dxa"/>
            <w:tcBorders>
              <w:top w:val="single" w:sz="4" w:space="0" w:color="auto"/>
              <w:bottom w:val="single" w:sz="4" w:space="0" w:color="auto"/>
            </w:tcBorders>
            <w:vAlign w:val="center"/>
          </w:tcPr>
          <w:p w:rsidR="00CE08E6" w:rsidRPr="00CE08E6" w:rsidRDefault="00CE08E6" w:rsidP="00CE08E6">
            <w:pPr>
              <w:widowControl w:val="0"/>
              <w:autoSpaceDE w:val="0"/>
              <w:autoSpaceDN w:val="0"/>
              <w:adjustRightInd w:val="0"/>
              <w:spacing w:after="0" w:line="261" w:lineRule="exact"/>
              <w:ind w:right="-20"/>
              <w:jc w:val="both"/>
              <w:rPr>
                <w:rFonts w:ascii="Times New Roman" w:eastAsia="Times New Roman" w:hAnsi="Times New Roman" w:cs="Times New Roman"/>
                <w:sz w:val="20"/>
                <w:szCs w:val="20"/>
                <w:lang w:eastAsia="tr-TR"/>
              </w:rPr>
            </w:pPr>
            <w:r w:rsidRPr="00CE08E6">
              <w:rPr>
                <w:rFonts w:ascii="Times New Roman" w:eastAsia="Times New Roman" w:hAnsi="Times New Roman" w:cs="Times New Roman"/>
                <w:sz w:val="20"/>
                <w:szCs w:val="20"/>
                <w:lang w:eastAsia="tr-TR"/>
              </w:rPr>
              <w:t>Çalışma sırasında saptanan hata ve arızaları yetkili kişilere bildirir, ilgili kayıtları tutar.</w:t>
            </w:r>
          </w:p>
        </w:tc>
      </w:tr>
      <w:tr w:rsidR="00CE08E6" w:rsidRPr="00CE08E6" w:rsidTr="00B82A66">
        <w:trPr>
          <w:trHeight w:hRule="exact" w:val="715"/>
        </w:trPr>
        <w:tc>
          <w:tcPr>
            <w:tcW w:w="583" w:type="dxa"/>
            <w:vMerge/>
            <w:vAlign w:val="center"/>
          </w:tcPr>
          <w:p w:rsidR="00CE08E6" w:rsidRPr="00CE08E6" w:rsidRDefault="00CE08E6" w:rsidP="00CE08E6">
            <w:pPr>
              <w:spacing w:after="0"/>
              <w:rPr>
                <w:rFonts w:ascii="Times New Roman" w:eastAsia="Calibri" w:hAnsi="Times New Roman" w:cs="Times New Roman"/>
                <w:sz w:val="20"/>
                <w:szCs w:val="20"/>
              </w:rPr>
            </w:pPr>
          </w:p>
        </w:tc>
        <w:tc>
          <w:tcPr>
            <w:tcW w:w="2425" w:type="dxa"/>
            <w:vMerge/>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bCs/>
                <w:sz w:val="20"/>
                <w:szCs w:val="20"/>
              </w:rPr>
            </w:pPr>
          </w:p>
        </w:tc>
        <w:tc>
          <w:tcPr>
            <w:tcW w:w="899" w:type="dxa"/>
            <w:tcBorders>
              <w:top w:val="single" w:sz="4" w:space="0" w:color="auto"/>
              <w:bottom w:val="single" w:sz="4" w:space="0" w:color="auto"/>
            </w:tcBorders>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C.4.2</w:t>
            </w:r>
          </w:p>
        </w:tc>
        <w:tc>
          <w:tcPr>
            <w:tcW w:w="6851" w:type="dxa"/>
            <w:tcBorders>
              <w:top w:val="single" w:sz="4" w:space="0" w:color="auto"/>
              <w:bottom w:val="single" w:sz="4" w:space="0" w:color="auto"/>
            </w:tcBorders>
            <w:vAlign w:val="center"/>
          </w:tcPr>
          <w:p w:rsidR="00CE08E6" w:rsidRPr="00CE08E6" w:rsidRDefault="00CE08E6" w:rsidP="00CE08E6">
            <w:pPr>
              <w:widowControl w:val="0"/>
              <w:autoSpaceDE w:val="0"/>
              <w:autoSpaceDN w:val="0"/>
              <w:adjustRightInd w:val="0"/>
              <w:spacing w:after="0" w:line="261" w:lineRule="exact"/>
              <w:ind w:right="-20"/>
              <w:jc w:val="both"/>
              <w:rPr>
                <w:rFonts w:ascii="Times New Roman" w:eastAsia="Times New Roman" w:hAnsi="Times New Roman" w:cs="Times New Roman"/>
                <w:sz w:val="20"/>
                <w:szCs w:val="20"/>
                <w:lang w:eastAsia="tr-TR"/>
              </w:rPr>
            </w:pPr>
            <w:r w:rsidRPr="00CE08E6">
              <w:rPr>
                <w:rFonts w:ascii="Times New Roman" w:eastAsia="Times New Roman" w:hAnsi="Times New Roman" w:cs="Times New Roman"/>
                <w:sz w:val="20"/>
                <w:szCs w:val="20"/>
                <w:lang w:eastAsia="tr-TR"/>
              </w:rPr>
              <w:t>Hata ve arızaları oluşturan nedenlerin belirlenmesine ve ortadan kaldırılmasına katkıda bulunur.</w:t>
            </w:r>
          </w:p>
        </w:tc>
      </w:tr>
      <w:tr w:rsidR="00CE08E6" w:rsidRPr="00CE08E6" w:rsidTr="00B82A66">
        <w:trPr>
          <w:trHeight w:hRule="exact" w:val="445"/>
        </w:trPr>
        <w:tc>
          <w:tcPr>
            <w:tcW w:w="583" w:type="dxa"/>
            <w:vMerge/>
            <w:vAlign w:val="center"/>
          </w:tcPr>
          <w:p w:rsidR="00CE08E6" w:rsidRPr="00CE08E6" w:rsidRDefault="00CE08E6" w:rsidP="00CE08E6">
            <w:pPr>
              <w:spacing w:after="0"/>
              <w:rPr>
                <w:rFonts w:ascii="Times New Roman" w:eastAsia="Calibri" w:hAnsi="Times New Roman" w:cs="Times New Roman"/>
                <w:sz w:val="20"/>
                <w:szCs w:val="20"/>
              </w:rPr>
            </w:pPr>
          </w:p>
        </w:tc>
        <w:tc>
          <w:tcPr>
            <w:tcW w:w="2425" w:type="dxa"/>
            <w:vMerge/>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bCs/>
                <w:sz w:val="20"/>
                <w:szCs w:val="20"/>
              </w:rPr>
            </w:pPr>
          </w:p>
        </w:tc>
        <w:tc>
          <w:tcPr>
            <w:tcW w:w="899" w:type="dxa"/>
            <w:tcBorders>
              <w:top w:val="single" w:sz="4" w:space="0" w:color="auto"/>
              <w:bottom w:val="single" w:sz="4" w:space="0" w:color="auto"/>
            </w:tcBorders>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C.4.3</w:t>
            </w:r>
          </w:p>
        </w:tc>
        <w:tc>
          <w:tcPr>
            <w:tcW w:w="6851" w:type="dxa"/>
            <w:tcBorders>
              <w:top w:val="single" w:sz="4" w:space="0" w:color="auto"/>
              <w:bottom w:val="single" w:sz="4" w:space="0" w:color="auto"/>
            </w:tcBorders>
            <w:vAlign w:val="center"/>
          </w:tcPr>
          <w:p w:rsidR="00CE08E6" w:rsidRPr="00CE08E6" w:rsidRDefault="00CE08E6" w:rsidP="00CE08E6">
            <w:pPr>
              <w:widowControl w:val="0"/>
              <w:autoSpaceDE w:val="0"/>
              <w:autoSpaceDN w:val="0"/>
              <w:adjustRightInd w:val="0"/>
              <w:spacing w:after="0" w:line="261" w:lineRule="exact"/>
              <w:ind w:right="-20"/>
              <w:jc w:val="both"/>
              <w:rPr>
                <w:rFonts w:ascii="Times New Roman" w:eastAsia="Times New Roman" w:hAnsi="Times New Roman" w:cs="Times New Roman"/>
                <w:sz w:val="20"/>
                <w:szCs w:val="20"/>
                <w:lang w:eastAsia="tr-TR"/>
              </w:rPr>
            </w:pPr>
            <w:r w:rsidRPr="00CE08E6">
              <w:rPr>
                <w:rFonts w:ascii="Times New Roman" w:eastAsia="Times New Roman" w:hAnsi="Times New Roman" w:cs="Times New Roman"/>
                <w:sz w:val="20"/>
                <w:szCs w:val="20"/>
                <w:lang w:eastAsia="tr-TR"/>
              </w:rPr>
              <w:t>Hata ve arıza gidermeyle ilgili prosedür ve yöntemleri uygu</w:t>
            </w:r>
            <w:r w:rsidRPr="00CE08E6">
              <w:rPr>
                <w:rFonts w:ascii="Times New Roman" w:eastAsia="Times New Roman" w:hAnsi="Times New Roman" w:cs="Times New Roman"/>
                <w:sz w:val="20"/>
                <w:szCs w:val="20"/>
                <w:lang w:eastAsia="tr-TR"/>
              </w:rPr>
              <w:softHyphen/>
              <w:t>lar.</w:t>
            </w:r>
          </w:p>
        </w:tc>
      </w:tr>
      <w:tr w:rsidR="00CE08E6" w:rsidRPr="00CE08E6" w:rsidTr="00B82A66">
        <w:trPr>
          <w:trHeight w:hRule="exact" w:val="421"/>
        </w:trPr>
        <w:tc>
          <w:tcPr>
            <w:tcW w:w="583" w:type="dxa"/>
            <w:vMerge/>
            <w:vAlign w:val="center"/>
          </w:tcPr>
          <w:p w:rsidR="00CE08E6" w:rsidRPr="00CE08E6" w:rsidRDefault="00CE08E6" w:rsidP="00CE08E6">
            <w:pPr>
              <w:spacing w:after="0"/>
              <w:rPr>
                <w:rFonts w:ascii="Times New Roman" w:eastAsia="Calibri" w:hAnsi="Times New Roman" w:cs="Times New Roman"/>
                <w:sz w:val="20"/>
                <w:szCs w:val="20"/>
              </w:rPr>
            </w:pPr>
          </w:p>
        </w:tc>
        <w:tc>
          <w:tcPr>
            <w:tcW w:w="2425" w:type="dxa"/>
            <w:vMerge/>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bCs/>
                <w:sz w:val="20"/>
                <w:szCs w:val="20"/>
              </w:rPr>
            </w:pPr>
          </w:p>
        </w:tc>
        <w:tc>
          <w:tcPr>
            <w:tcW w:w="899" w:type="dxa"/>
            <w:tcBorders>
              <w:top w:val="single" w:sz="4" w:space="0" w:color="auto"/>
              <w:bottom w:val="single" w:sz="4" w:space="0" w:color="auto"/>
            </w:tcBorders>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C.4.4</w:t>
            </w:r>
          </w:p>
        </w:tc>
        <w:tc>
          <w:tcPr>
            <w:tcW w:w="6851" w:type="dxa"/>
            <w:tcBorders>
              <w:top w:val="single" w:sz="4" w:space="0" w:color="auto"/>
              <w:bottom w:val="single" w:sz="4" w:space="0" w:color="auto"/>
            </w:tcBorders>
            <w:vAlign w:val="center"/>
          </w:tcPr>
          <w:p w:rsidR="00CE08E6" w:rsidRPr="00CE08E6" w:rsidRDefault="00CE08E6" w:rsidP="00CE08E6">
            <w:pPr>
              <w:widowControl w:val="0"/>
              <w:autoSpaceDE w:val="0"/>
              <w:autoSpaceDN w:val="0"/>
              <w:adjustRightInd w:val="0"/>
              <w:spacing w:after="0" w:line="261" w:lineRule="exact"/>
              <w:ind w:right="-20"/>
              <w:jc w:val="both"/>
              <w:rPr>
                <w:rFonts w:ascii="Times New Roman" w:eastAsia="Times New Roman" w:hAnsi="Times New Roman" w:cs="Times New Roman"/>
                <w:sz w:val="20"/>
                <w:szCs w:val="20"/>
                <w:lang w:eastAsia="tr-TR"/>
              </w:rPr>
            </w:pPr>
            <w:r w:rsidRPr="00CE08E6">
              <w:rPr>
                <w:rFonts w:ascii="Times New Roman" w:eastAsia="Times New Roman" w:hAnsi="Times New Roman" w:cs="Times New Roman"/>
                <w:sz w:val="20"/>
                <w:szCs w:val="20"/>
                <w:lang w:eastAsia="tr-TR"/>
              </w:rPr>
              <w:t>Yetkisi dâhilinde olmayan veya gideremediği hata ve arızaları amirlerine bildirir.</w:t>
            </w:r>
          </w:p>
        </w:tc>
      </w:tr>
    </w:tbl>
    <w:p w:rsidR="00CE08E6" w:rsidRPr="00CE08E6" w:rsidRDefault="00CE08E6" w:rsidP="00CE08E6">
      <w:pPr>
        <w:spacing w:after="0" w:line="240" w:lineRule="auto"/>
        <w:contextualSpacing/>
        <w:rPr>
          <w:rFonts w:ascii="Times New Roman" w:eastAsia="Calibri" w:hAnsi="Times New Roman" w:cs="Times New Roman"/>
          <w:sz w:val="24"/>
          <w:szCs w:val="24"/>
        </w:rPr>
      </w:pPr>
    </w:p>
    <w:p w:rsidR="00CE08E6" w:rsidRPr="00CE08E6" w:rsidRDefault="00CE08E6" w:rsidP="00CE08E6">
      <w:pPr>
        <w:spacing w:after="0" w:line="240" w:lineRule="auto"/>
        <w:contextualSpacing/>
        <w:rPr>
          <w:rFonts w:ascii="Times New Roman" w:eastAsia="Calibri" w:hAnsi="Times New Roman" w:cs="Times New Roman"/>
          <w:sz w:val="24"/>
          <w:szCs w:val="24"/>
        </w:rPr>
      </w:pPr>
    </w:p>
    <w:p w:rsidR="00CE08E6" w:rsidRPr="00CE08E6" w:rsidRDefault="00CE08E6" w:rsidP="00CE08E6">
      <w:pPr>
        <w:spacing w:after="0" w:line="240" w:lineRule="auto"/>
        <w:contextualSpacing/>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8"/>
        <w:gridCol w:w="2417"/>
        <w:gridCol w:w="720"/>
        <w:gridCol w:w="2696"/>
        <w:gridCol w:w="899"/>
        <w:gridCol w:w="6"/>
        <w:gridCol w:w="6845"/>
      </w:tblGrid>
      <w:tr w:rsidR="00CE08E6" w:rsidRPr="00CE08E6" w:rsidTr="00B82A66">
        <w:trPr>
          <w:trHeight w:val="530"/>
        </w:trPr>
        <w:tc>
          <w:tcPr>
            <w:tcW w:w="3008" w:type="dxa"/>
            <w:gridSpan w:val="3"/>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Görevler</w:t>
            </w:r>
          </w:p>
        </w:tc>
        <w:tc>
          <w:tcPr>
            <w:tcW w:w="3416" w:type="dxa"/>
            <w:gridSpan w:val="2"/>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İşlemler</w:t>
            </w:r>
          </w:p>
        </w:tc>
        <w:tc>
          <w:tcPr>
            <w:tcW w:w="7750" w:type="dxa"/>
            <w:gridSpan w:val="3"/>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Başarım Ölçütleri</w:t>
            </w:r>
          </w:p>
        </w:tc>
      </w:tr>
      <w:tr w:rsidR="00CE08E6" w:rsidRPr="00CE08E6" w:rsidTr="00B82A66">
        <w:trPr>
          <w:trHeight w:val="530"/>
        </w:trPr>
        <w:tc>
          <w:tcPr>
            <w:tcW w:w="583" w:type="dxa"/>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Kod</w:t>
            </w:r>
          </w:p>
        </w:tc>
        <w:tc>
          <w:tcPr>
            <w:tcW w:w="2425" w:type="dxa"/>
            <w:gridSpan w:val="2"/>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Adı</w:t>
            </w:r>
          </w:p>
        </w:tc>
        <w:tc>
          <w:tcPr>
            <w:tcW w:w="720" w:type="dxa"/>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Kod</w:t>
            </w:r>
          </w:p>
        </w:tc>
        <w:tc>
          <w:tcPr>
            <w:tcW w:w="2696" w:type="dxa"/>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Adı</w:t>
            </w:r>
          </w:p>
        </w:tc>
        <w:tc>
          <w:tcPr>
            <w:tcW w:w="899" w:type="dxa"/>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Kod</w:t>
            </w:r>
          </w:p>
        </w:tc>
        <w:tc>
          <w:tcPr>
            <w:tcW w:w="6851" w:type="dxa"/>
            <w:gridSpan w:val="2"/>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Açıklama</w:t>
            </w:r>
          </w:p>
        </w:tc>
      </w:tr>
      <w:tr w:rsidR="00CE08E6" w:rsidRPr="00CE08E6" w:rsidTr="00B82A66">
        <w:trPr>
          <w:trHeight w:hRule="exact" w:val="512"/>
        </w:trPr>
        <w:tc>
          <w:tcPr>
            <w:tcW w:w="591" w:type="dxa"/>
            <w:gridSpan w:val="2"/>
            <w:vMerge w:val="restart"/>
            <w:tcBorders>
              <w:right w:val="single" w:sz="4" w:space="0" w:color="auto"/>
            </w:tcBorders>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D</w:t>
            </w:r>
          </w:p>
        </w:tc>
        <w:tc>
          <w:tcPr>
            <w:tcW w:w="2417" w:type="dxa"/>
            <w:vMerge w:val="restart"/>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r w:rsidRPr="00CE08E6">
              <w:rPr>
                <w:rFonts w:ascii="Times New Roman" w:eastAsia="Calibri" w:hAnsi="Times New Roman" w:cs="Times New Roman"/>
                <w:sz w:val="20"/>
                <w:szCs w:val="20"/>
              </w:rPr>
              <w:t>İş organizasyonu yapmak</w:t>
            </w:r>
          </w:p>
        </w:tc>
        <w:tc>
          <w:tcPr>
            <w:tcW w:w="720" w:type="dxa"/>
            <w:vMerge w:val="restart"/>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D.1</w:t>
            </w:r>
          </w:p>
        </w:tc>
        <w:tc>
          <w:tcPr>
            <w:tcW w:w="2696" w:type="dxa"/>
            <w:vMerge w:val="restart"/>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r w:rsidRPr="00CE08E6">
              <w:rPr>
                <w:rFonts w:ascii="Times New Roman" w:eastAsia="Calibri" w:hAnsi="Times New Roman" w:cs="Times New Roman"/>
                <w:sz w:val="20"/>
                <w:szCs w:val="20"/>
              </w:rPr>
              <w:t>İş programı yapmak</w:t>
            </w:r>
          </w:p>
        </w:tc>
        <w:tc>
          <w:tcPr>
            <w:tcW w:w="899" w:type="dxa"/>
            <w:tcBorders>
              <w:bottom w:val="single" w:sz="4" w:space="0" w:color="auto"/>
            </w:tcBorders>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D.1.1</w:t>
            </w:r>
          </w:p>
        </w:tc>
        <w:tc>
          <w:tcPr>
            <w:tcW w:w="6851" w:type="dxa"/>
            <w:gridSpan w:val="2"/>
            <w:tcBorders>
              <w:bottom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r w:rsidRPr="00CE08E6">
              <w:rPr>
                <w:rFonts w:ascii="Times New Roman" w:eastAsia="Calibri" w:hAnsi="Times New Roman" w:cs="Times New Roman"/>
                <w:sz w:val="20"/>
                <w:szCs w:val="20"/>
              </w:rPr>
              <w:t xml:space="preserve">Günlük/haftalık iş planını inceler ve uygular. </w:t>
            </w:r>
          </w:p>
        </w:tc>
      </w:tr>
      <w:tr w:rsidR="00CE08E6" w:rsidRPr="00CE08E6" w:rsidTr="00B82A66">
        <w:trPr>
          <w:trHeight w:hRule="exact" w:val="704"/>
        </w:trPr>
        <w:tc>
          <w:tcPr>
            <w:tcW w:w="591" w:type="dxa"/>
            <w:gridSpan w:val="2"/>
            <w:vMerge/>
            <w:tcBorders>
              <w:right w:val="single" w:sz="4" w:space="0" w:color="auto"/>
            </w:tcBorders>
            <w:vAlign w:val="center"/>
          </w:tcPr>
          <w:p w:rsidR="00CE08E6" w:rsidRPr="00CE08E6" w:rsidRDefault="00CE08E6" w:rsidP="00CE08E6">
            <w:pPr>
              <w:tabs>
                <w:tab w:val="left" w:pos="2820"/>
              </w:tabs>
              <w:spacing w:after="0"/>
              <w:rPr>
                <w:rFonts w:ascii="Times New Roman" w:eastAsia="Calibri" w:hAnsi="Times New Roman" w:cs="Times New Roman"/>
                <w:b/>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b/>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899" w:type="dxa"/>
            <w:tcBorders>
              <w:top w:val="single" w:sz="4" w:space="0" w:color="auto"/>
              <w:bottom w:val="single" w:sz="4" w:space="0" w:color="auto"/>
              <w:right w:val="single" w:sz="4" w:space="0" w:color="auto"/>
            </w:tcBorders>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D.1.2</w:t>
            </w:r>
          </w:p>
        </w:tc>
        <w:tc>
          <w:tcPr>
            <w:tcW w:w="6851" w:type="dxa"/>
            <w:gridSpan w:val="2"/>
            <w:tcBorders>
              <w:top w:val="single" w:sz="4" w:space="0" w:color="auto"/>
              <w:left w:val="single" w:sz="4" w:space="0" w:color="auto"/>
              <w:bottom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r w:rsidRPr="00CE08E6">
              <w:rPr>
                <w:rFonts w:ascii="Times New Roman" w:eastAsia="Calibri" w:hAnsi="Times New Roman" w:cs="Times New Roman"/>
                <w:sz w:val="20"/>
                <w:szCs w:val="20"/>
              </w:rPr>
              <w:t xml:space="preserve">Yönetim tarafından verilen talimatlara göre kendi iş programını düzenler ve ilgili kişilere bilgi verir. </w:t>
            </w:r>
          </w:p>
        </w:tc>
      </w:tr>
      <w:tr w:rsidR="00CE08E6" w:rsidRPr="00CE08E6" w:rsidTr="00B82A66">
        <w:trPr>
          <w:trHeight w:val="422"/>
        </w:trPr>
        <w:tc>
          <w:tcPr>
            <w:tcW w:w="591" w:type="dxa"/>
            <w:gridSpan w:val="2"/>
            <w:vMerge/>
            <w:tcBorders>
              <w:right w:val="single" w:sz="4" w:space="0" w:color="auto"/>
            </w:tcBorders>
            <w:vAlign w:val="center"/>
          </w:tcPr>
          <w:p w:rsidR="00CE08E6" w:rsidRPr="00CE08E6" w:rsidRDefault="00CE08E6" w:rsidP="00CE08E6">
            <w:pPr>
              <w:tabs>
                <w:tab w:val="left" w:pos="2820"/>
              </w:tabs>
              <w:spacing w:after="0"/>
              <w:rPr>
                <w:rFonts w:ascii="Times New Roman" w:eastAsia="Calibri" w:hAnsi="Times New Roman" w:cs="Times New Roman"/>
                <w:b/>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b/>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905" w:type="dxa"/>
            <w:gridSpan w:val="2"/>
            <w:tcBorders>
              <w:top w:val="single" w:sz="4" w:space="0" w:color="auto"/>
              <w:right w:val="single" w:sz="4" w:space="0" w:color="auto"/>
            </w:tcBorders>
            <w:shd w:val="clear" w:color="auto" w:fill="auto"/>
            <w:vAlign w:val="center"/>
          </w:tcPr>
          <w:p w:rsidR="00CE08E6" w:rsidRPr="00CE08E6" w:rsidRDefault="00CE08E6" w:rsidP="00CE08E6">
            <w:pPr>
              <w:tabs>
                <w:tab w:val="left" w:pos="2820"/>
              </w:tabs>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 xml:space="preserve">D.1.3 </w:t>
            </w:r>
          </w:p>
        </w:tc>
        <w:tc>
          <w:tcPr>
            <w:tcW w:w="6845" w:type="dxa"/>
            <w:tcBorders>
              <w:top w:val="single" w:sz="4" w:space="0" w:color="auto"/>
              <w:left w:val="single" w:sz="4" w:space="0" w:color="auto"/>
            </w:tcBorders>
            <w:shd w:val="clear" w:color="auto" w:fill="auto"/>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r w:rsidRPr="00CE08E6">
              <w:rPr>
                <w:rFonts w:ascii="Times New Roman" w:eastAsia="Calibri" w:hAnsi="Times New Roman" w:cs="Times New Roman"/>
                <w:sz w:val="20"/>
                <w:szCs w:val="20"/>
              </w:rPr>
              <w:t>Çalışmanın türü ve kullanılan iş yöntemine göre iş düzenini sağlar.</w:t>
            </w:r>
          </w:p>
        </w:tc>
      </w:tr>
      <w:tr w:rsidR="00CE08E6" w:rsidRPr="00CE08E6" w:rsidTr="00B82A66">
        <w:trPr>
          <w:trHeight w:hRule="exact" w:val="956"/>
        </w:trPr>
        <w:tc>
          <w:tcPr>
            <w:tcW w:w="591" w:type="dxa"/>
            <w:gridSpan w:val="2"/>
            <w:vMerge/>
            <w:tcBorders>
              <w:right w:val="single" w:sz="4" w:space="0" w:color="auto"/>
            </w:tcBorders>
            <w:vAlign w:val="center"/>
          </w:tcPr>
          <w:p w:rsidR="00CE08E6" w:rsidRPr="00CE08E6" w:rsidRDefault="00CE08E6" w:rsidP="00CE08E6">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restart"/>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D.2</w:t>
            </w:r>
          </w:p>
        </w:tc>
        <w:tc>
          <w:tcPr>
            <w:tcW w:w="2696" w:type="dxa"/>
            <w:vMerge w:val="restart"/>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r w:rsidRPr="00CE08E6">
              <w:rPr>
                <w:rFonts w:ascii="Times New Roman" w:eastAsia="Calibri" w:hAnsi="Times New Roman" w:cs="Times New Roman"/>
                <w:sz w:val="20"/>
                <w:szCs w:val="20"/>
              </w:rPr>
              <w:t>Çalışma alanının düzenini ve kontrolünü yapmak</w:t>
            </w:r>
          </w:p>
        </w:tc>
        <w:tc>
          <w:tcPr>
            <w:tcW w:w="899" w:type="dxa"/>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D.2.1</w:t>
            </w:r>
          </w:p>
        </w:tc>
        <w:tc>
          <w:tcPr>
            <w:tcW w:w="6851" w:type="dxa"/>
            <w:gridSpan w:val="2"/>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r w:rsidRPr="00CE08E6">
              <w:rPr>
                <w:rFonts w:ascii="Times New Roman" w:eastAsia="Calibri" w:hAnsi="Times New Roman" w:cs="Times New Roman"/>
                <w:sz w:val="20"/>
                <w:szCs w:val="20"/>
              </w:rPr>
              <w:t>Çalışmaların kesintisiz ve uygun şekilde sürdürülmesi için, çalışma türü ve kullanılan iş yöntemine göre çalışma alanını talimatlarda belirtilen şekilde uygunluğunu kontrol eder.</w:t>
            </w:r>
          </w:p>
        </w:tc>
      </w:tr>
      <w:tr w:rsidR="00CE08E6" w:rsidRPr="00CE08E6" w:rsidTr="00B82A66">
        <w:trPr>
          <w:trHeight w:hRule="exact" w:val="1027"/>
        </w:trPr>
        <w:tc>
          <w:tcPr>
            <w:tcW w:w="591" w:type="dxa"/>
            <w:gridSpan w:val="2"/>
            <w:vMerge/>
            <w:tcBorders>
              <w:right w:val="single" w:sz="4" w:space="0" w:color="auto"/>
            </w:tcBorders>
            <w:vAlign w:val="center"/>
          </w:tcPr>
          <w:p w:rsidR="00CE08E6" w:rsidRPr="00CE08E6" w:rsidRDefault="00CE08E6" w:rsidP="00CE08E6">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899" w:type="dxa"/>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D.2.2</w:t>
            </w:r>
          </w:p>
        </w:tc>
        <w:tc>
          <w:tcPr>
            <w:tcW w:w="6851" w:type="dxa"/>
            <w:gridSpan w:val="2"/>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r w:rsidRPr="00CE08E6">
              <w:rPr>
                <w:rFonts w:ascii="Times New Roman" w:eastAsia="Calibri" w:hAnsi="Times New Roman" w:cs="Times New Roman"/>
                <w:sz w:val="20"/>
                <w:szCs w:val="20"/>
              </w:rPr>
              <w:t>Çalışmaların kesintisiz ve uygun şekilde sürdürülmesi için, çalışma türü ve kullanılan iş yöntemine göre çalışma alanının talimatlarda belirtilen şekilde düzenlenmesini sağlar.</w:t>
            </w:r>
            <w:r>
              <w:rPr>
                <w:rFonts w:ascii="Times New Roman" w:eastAsia="Calibri" w:hAnsi="Times New Roman" w:cs="Times New Roman"/>
                <w:sz w:val="20"/>
                <w:szCs w:val="20"/>
              </w:rPr>
              <w:t xml:space="preserve">  </w:t>
            </w:r>
          </w:p>
        </w:tc>
      </w:tr>
      <w:tr w:rsidR="00CE08E6" w:rsidRPr="00CE08E6" w:rsidTr="00B82A66">
        <w:trPr>
          <w:trHeight w:hRule="exact" w:val="425"/>
        </w:trPr>
        <w:tc>
          <w:tcPr>
            <w:tcW w:w="591" w:type="dxa"/>
            <w:gridSpan w:val="2"/>
            <w:vMerge/>
            <w:tcBorders>
              <w:right w:val="single" w:sz="4" w:space="0" w:color="auto"/>
            </w:tcBorders>
            <w:vAlign w:val="center"/>
          </w:tcPr>
          <w:p w:rsidR="00CE08E6" w:rsidRPr="00CE08E6" w:rsidRDefault="00CE08E6" w:rsidP="00CE08E6">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899" w:type="dxa"/>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D.2.3</w:t>
            </w:r>
          </w:p>
        </w:tc>
        <w:tc>
          <w:tcPr>
            <w:tcW w:w="6851" w:type="dxa"/>
            <w:gridSpan w:val="2"/>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r w:rsidRPr="00CE08E6">
              <w:rPr>
                <w:rFonts w:ascii="Times New Roman" w:eastAsia="Calibri" w:hAnsi="Times New Roman" w:cs="Times New Roman"/>
                <w:sz w:val="20"/>
                <w:szCs w:val="20"/>
              </w:rPr>
              <w:t>İş alanının olumsuz özelliklerinin iyileştirilmesine katkıda bulunur.</w:t>
            </w:r>
            <w:r>
              <w:rPr>
                <w:rFonts w:ascii="Times New Roman" w:eastAsia="Calibri" w:hAnsi="Times New Roman" w:cs="Times New Roman"/>
                <w:sz w:val="20"/>
                <w:szCs w:val="20"/>
              </w:rPr>
              <w:t xml:space="preserve">  </w:t>
            </w:r>
          </w:p>
        </w:tc>
      </w:tr>
      <w:tr w:rsidR="00CE08E6" w:rsidRPr="00CE08E6" w:rsidTr="00B82A66">
        <w:trPr>
          <w:trHeight w:hRule="exact" w:val="972"/>
        </w:trPr>
        <w:tc>
          <w:tcPr>
            <w:tcW w:w="591" w:type="dxa"/>
            <w:gridSpan w:val="2"/>
            <w:vMerge/>
            <w:tcBorders>
              <w:right w:val="single" w:sz="4" w:space="0" w:color="auto"/>
            </w:tcBorders>
            <w:vAlign w:val="center"/>
          </w:tcPr>
          <w:p w:rsidR="00CE08E6" w:rsidRPr="00CE08E6" w:rsidRDefault="00CE08E6" w:rsidP="00CE08E6">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restart"/>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D.3</w:t>
            </w:r>
          </w:p>
        </w:tc>
        <w:tc>
          <w:tcPr>
            <w:tcW w:w="2696" w:type="dxa"/>
            <w:vMerge w:val="restart"/>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r w:rsidRPr="00CE08E6">
              <w:rPr>
                <w:rFonts w:ascii="Times New Roman" w:eastAsia="Calibri" w:hAnsi="Times New Roman" w:cs="Times New Roman"/>
                <w:sz w:val="20"/>
                <w:szCs w:val="20"/>
              </w:rPr>
              <w:t>Donanım, malzeme ve ekipmanı hazırlamak, kontrolünü yapmak</w:t>
            </w:r>
          </w:p>
        </w:tc>
        <w:tc>
          <w:tcPr>
            <w:tcW w:w="899" w:type="dxa"/>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D.3.1</w:t>
            </w:r>
          </w:p>
        </w:tc>
        <w:tc>
          <w:tcPr>
            <w:tcW w:w="6851" w:type="dxa"/>
            <w:gridSpan w:val="2"/>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r w:rsidRPr="00CE08E6">
              <w:rPr>
                <w:rFonts w:ascii="Times New Roman" w:eastAsia="Calibri" w:hAnsi="Times New Roman" w:cs="Times New Roman"/>
                <w:sz w:val="20"/>
                <w:szCs w:val="20"/>
              </w:rPr>
              <w:t>Çalışma türü ve kullanılan iş yöntemine göre kullanılacak donanım, malzeme ve ekipmanın prosedürlere uygunluğunu kontrol eder</w:t>
            </w:r>
            <w:r>
              <w:rPr>
                <w:rFonts w:ascii="Times New Roman" w:eastAsia="Calibri" w:hAnsi="Times New Roman" w:cs="Times New Roman"/>
                <w:sz w:val="20"/>
                <w:szCs w:val="20"/>
              </w:rPr>
              <w:t>.</w:t>
            </w:r>
          </w:p>
        </w:tc>
      </w:tr>
      <w:tr w:rsidR="00CE08E6" w:rsidRPr="00CE08E6" w:rsidTr="00B82A66">
        <w:trPr>
          <w:trHeight w:hRule="exact" w:val="964"/>
        </w:trPr>
        <w:tc>
          <w:tcPr>
            <w:tcW w:w="591" w:type="dxa"/>
            <w:gridSpan w:val="2"/>
            <w:vMerge/>
            <w:tcBorders>
              <w:right w:val="single" w:sz="4" w:space="0" w:color="auto"/>
            </w:tcBorders>
            <w:vAlign w:val="center"/>
          </w:tcPr>
          <w:p w:rsidR="00CE08E6" w:rsidRPr="00CE08E6" w:rsidRDefault="00CE08E6" w:rsidP="00CE08E6">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bCs/>
                <w:sz w:val="20"/>
                <w:szCs w:val="20"/>
              </w:rPr>
            </w:pPr>
          </w:p>
        </w:tc>
        <w:tc>
          <w:tcPr>
            <w:tcW w:w="899" w:type="dxa"/>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D.3.2</w:t>
            </w:r>
          </w:p>
        </w:tc>
        <w:tc>
          <w:tcPr>
            <w:tcW w:w="6851" w:type="dxa"/>
            <w:gridSpan w:val="2"/>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r w:rsidRPr="00CE08E6">
              <w:rPr>
                <w:rFonts w:ascii="Times New Roman" w:eastAsia="Calibri" w:hAnsi="Times New Roman" w:cs="Times New Roman"/>
                <w:sz w:val="20"/>
                <w:szCs w:val="20"/>
              </w:rPr>
              <w:t>Çalışma türü ve kullanılan iş yöntemine göre gerekli donanım, malzeme ve ekipmanın verilen talimatlara göre sahada bulunmasını, kurulmasını ve düzenlenmesini sağlar.</w:t>
            </w:r>
          </w:p>
        </w:tc>
      </w:tr>
      <w:tr w:rsidR="00CE08E6" w:rsidRPr="00CE08E6" w:rsidTr="00B82A66">
        <w:trPr>
          <w:trHeight w:hRule="exact" w:val="567"/>
        </w:trPr>
        <w:tc>
          <w:tcPr>
            <w:tcW w:w="591" w:type="dxa"/>
            <w:gridSpan w:val="2"/>
            <w:vMerge/>
            <w:tcBorders>
              <w:right w:val="single" w:sz="4" w:space="0" w:color="auto"/>
            </w:tcBorders>
            <w:vAlign w:val="center"/>
          </w:tcPr>
          <w:p w:rsidR="00CE08E6" w:rsidRPr="00CE08E6" w:rsidRDefault="00CE08E6" w:rsidP="00CE08E6">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bCs/>
                <w:sz w:val="20"/>
                <w:szCs w:val="20"/>
              </w:rPr>
            </w:pPr>
          </w:p>
        </w:tc>
        <w:tc>
          <w:tcPr>
            <w:tcW w:w="899" w:type="dxa"/>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D.3.3</w:t>
            </w:r>
          </w:p>
        </w:tc>
        <w:tc>
          <w:tcPr>
            <w:tcW w:w="6851" w:type="dxa"/>
            <w:gridSpan w:val="2"/>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r w:rsidRPr="00CE08E6">
              <w:rPr>
                <w:rFonts w:ascii="Times New Roman" w:eastAsia="Calibri" w:hAnsi="Times New Roman" w:cs="Times New Roman"/>
                <w:sz w:val="20"/>
                <w:szCs w:val="20"/>
              </w:rPr>
              <w:t>Uygun olmayan donanım, malzeme ve ekipmanı ilgili kişilere bildirir.</w:t>
            </w:r>
          </w:p>
        </w:tc>
      </w:tr>
    </w:tbl>
    <w:p w:rsidR="00CE08E6" w:rsidRPr="00CE08E6" w:rsidRDefault="00CE08E6" w:rsidP="00CE08E6">
      <w:pPr>
        <w:outlineLvl w:val="1"/>
        <w:rPr>
          <w:rFonts w:ascii="Times New Roman" w:eastAsia="Calibri" w:hAnsi="Times New Roman" w:cs="Times New Roman"/>
          <w:b/>
          <w:sz w:val="24"/>
          <w:szCs w:val="24"/>
        </w:rPr>
      </w:pPr>
    </w:p>
    <w:p w:rsidR="00CE08E6" w:rsidRDefault="00CE08E6" w:rsidP="00CE08E6">
      <w:pPr>
        <w:outlineLvl w:val="1"/>
        <w:rPr>
          <w:rFonts w:ascii="Times New Roman" w:eastAsia="Calibri" w:hAnsi="Times New Roman" w:cs="Times New Roman"/>
          <w:b/>
          <w:sz w:val="24"/>
          <w:szCs w:val="24"/>
        </w:rPr>
      </w:pPr>
    </w:p>
    <w:p w:rsidR="00FD65B7" w:rsidRPr="00CE08E6" w:rsidRDefault="00FD65B7" w:rsidP="00CE08E6">
      <w:pPr>
        <w:outlineLvl w:val="1"/>
        <w:rPr>
          <w:rFonts w:ascii="Times New Roman" w:eastAsia="Calibri" w:hAnsi="Times New Roman" w:cs="Times New Roman"/>
          <w:b/>
          <w:sz w:val="24"/>
          <w:szCs w:val="24"/>
        </w:rPr>
      </w:pP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8"/>
        <w:gridCol w:w="2417"/>
        <w:gridCol w:w="720"/>
        <w:gridCol w:w="2696"/>
        <w:gridCol w:w="899"/>
        <w:gridCol w:w="6"/>
        <w:gridCol w:w="6671"/>
      </w:tblGrid>
      <w:tr w:rsidR="00CE08E6" w:rsidRPr="00CE08E6" w:rsidTr="00B82A66">
        <w:trPr>
          <w:trHeight w:val="454"/>
        </w:trPr>
        <w:tc>
          <w:tcPr>
            <w:tcW w:w="3008" w:type="dxa"/>
            <w:gridSpan w:val="3"/>
            <w:tcBorders>
              <w:top w:val="single" w:sz="4" w:space="0" w:color="000000"/>
              <w:left w:val="single" w:sz="4" w:space="0" w:color="000000"/>
              <w:bottom w:val="single" w:sz="4" w:space="0" w:color="000000"/>
              <w:right w:val="single" w:sz="4" w:space="0" w:color="000000"/>
            </w:tcBorders>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Görevler</w:t>
            </w:r>
          </w:p>
        </w:tc>
        <w:tc>
          <w:tcPr>
            <w:tcW w:w="3416" w:type="dxa"/>
            <w:gridSpan w:val="2"/>
            <w:tcBorders>
              <w:top w:val="single" w:sz="4" w:space="0" w:color="000000"/>
              <w:left w:val="single" w:sz="4" w:space="0" w:color="000000"/>
              <w:bottom w:val="single" w:sz="4" w:space="0" w:color="000000"/>
              <w:right w:val="single" w:sz="4" w:space="0" w:color="000000"/>
            </w:tcBorders>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İşlemler</w:t>
            </w:r>
          </w:p>
        </w:tc>
        <w:tc>
          <w:tcPr>
            <w:tcW w:w="7576" w:type="dxa"/>
            <w:gridSpan w:val="3"/>
            <w:tcBorders>
              <w:top w:val="single" w:sz="4" w:space="0" w:color="000000"/>
              <w:left w:val="single" w:sz="4" w:space="0" w:color="000000"/>
              <w:bottom w:val="single" w:sz="4" w:space="0" w:color="000000"/>
              <w:right w:val="single" w:sz="4" w:space="0" w:color="000000"/>
            </w:tcBorders>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Başarım Ölçütleri</w:t>
            </w:r>
          </w:p>
        </w:tc>
      </w:tr>
      <w:tr w:rsidR="00CE08E6" w:rsidRPr="00CE08E6" w:rsidTr="00B82A66">
        <w:trPr>
          <w:trHeight w:val="454"/>
        </w:trPr>
        <w:tc>
          <w:tcPr>
            <w:tcW w:w="583" w:type="dxa"/>
            <w:tcBorders>
              <w:right w:val="single" w:sz="4" w:space="0" w:color="auto"/>
            </w:tcBorders>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Kod</w:t>
            </w:r>
          </w:p>
        </w:tc>
        <w:tc>
          <w:tcPr>
            <w:tcW w:w="2425" w:type="dxa"/>
            <w:gridSpan w:val="2"/>
            <w:tcBorders>
              <w:left w:val="single" w:sz="4" w:space="0" w:color="auto"/>
            </w:tcBorders>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Adı</w:t>
            </w:r>
          </w:p>
        </w:tc>
        <w:tc>
          <w:tcPr>
            <w:tcW w:w="720" w:type="dxa"/>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Kod</w:t>
            </w:r>
          </w:p>
        </w:tc>
        <w:tc>
          <w:tcPr>
            <w:tcW w:w="2696" w:type="dxa"/>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Adı</w:t>
            </w:r>
          </w:p>
        </w:tc>
        <w:tc>
          <w:tcPr>
            <w:tcW w:w="899" w:type="dxa"/>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Kod</w:t>
            </w:r>
          </w:p>
        </w:tc>
        <w:tc>
          <w:tcPr>
            <w:tcW w:w="6677" w:type="dxa"/>
            <w:gridSpan w:val="2"/>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Açıklama</w:t>
            </w:r>
          </w:p>
        </w:tc>
      </w:tr>
      <w:tr w:rsidR="00CE08E6" w:rsidRPr="00CE08E6" w:rsidTr="00B82A66">
        <w:trPr>
          <w:trHeight w:hRule="exact" w:val="644"/>
        </w:trPr>
        <w:tc>
          <w:tcPr>
            <w:tcW w:w="591" w:type="dxa"/>
            <w:gridSpan w:val="2"/>
            <w:vMerge w:val="restart"/>
            <w:tcBorders>
              <w:right w:val="single" w:sz="4" w:space="0" w:color="auto"/>
            </w:tcBorders>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E</w:t>
            </w:r>
          </w:p>
        </w:tc>
        <w:tc>
          <w:tcPr>
            <w:tcW w:w="2417" w:type="dxa"/>
            <w:vMerge w:val="restart"/>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r w:rsidRPr="00CE08E6">
              <w:rPr>
                <w:rFonts w:ascii="Times New Roman" w:eastAsia="Calibri" w:hAnsi="Times New Roman" w:cs="Times New Roman"/>
                <w:sz w:val="20"/>
                <w:szCs w:val="20"/>
              </w:rPr>
              <w:t>Arazi ölçüm işlemlerini yapmak</w:t>
            </w:r>
          </w:p>
        </w:tc>
        <w:tc>
          <w:tcPr>
            <w:tcW w:w="720" w:type="dxa"/>
            <w:vMerge w:val="restart"/>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E.1</w:t>
            </w:r>
          </w:p>
        </w:tc>
        <w:tc>
          <w:tcPr>
            <w:tcW w:w="2696" w:type="dxa"/>
            <w:vMerge w:val="restart"/>
            <w:vAlign w:val="center"/>
          </w:tcPr>
          <w:p w:rsidR="00CE08E6" w:rsidRPr="00CE08E6" w:rsidRDefault="00CE08E6" w:rsidP="00CE08E6">
            <w:pPr>
              <w:spacing w:after="0"/>
              <w:jc w:val="both"/>
              <w:rPr>
                <w:rFonts w:ascii="Times New Roman" w:eastAsia="Calibri" w:hAnsi="Times New Roman" w:cs="Times New Roman"/>
                <w:sz w:val="20"/>
                <w:szCs w:val="20"/>
              </w:rPr>
            </w:pPr>
            <w:r w:rsidRPr="00CE08E6">
              <w:rPr>
                <w:rFonts w:ascii="Times New Roman" w:eastAsia="Calibri" w:hAnsi="Times New Roman" w:cs="Times New Roman"/>
                <w:sz w:val="20"/>
                <w:szCs w:val="20"/>
              </w:rPr>
              <w:t>Arazi ölçümleri öncesi ön hazırlık yapmak</w:t>
            </w:r>
          </w:p>
        </w:tc>
        <w:tc>
          <w:tcPr>
            <w:tcW w:w="899" w:type="dxa"/>
            <w:tcBorders>
              <w:bottom w:val="single" w:sz="4" w:space="0" w:color="auto"/>
            </w:tcBorders>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E.1.1</w:t>
            </w:r>
          </w:p>
        </w:tc>
        <w:tc>
          <w:tcPr>
            <w:tcW w:w="6677" w:type="dxa"/>
            <w:gridSpan w:val="2"/>
            <w:tcBorders>
              <w:bottom w:val="single" w:sz="4" w:space="0" w:color="auto"/>
            </w:tcBorders>
            <w:vAlign w:val="center"/>
          </w:tcPr>
          <w:p w:rsidR="00CE08E6" w:rsidRPr="00CE08E6" w:rsidRDefault="00CE08E6" w:rsidP="00CE08E6">
            <w:pPr>
              <w:autoSpaceDE w:val="0"/>
              <w:autoSpaceDN w:val="0"/>
              <w:adjustRightInd w:val="0"/>
              <w:spacing w:after="0" w:line="240" w:lineRule="auto"/>
              <w:jc w:val="both"/>
              <w:rPr>
                <w:rFonts w:ascii="Times New Roman" w:eastAsia="Calibri" w:hAnsi="Times New Roman" w:cs="Times New Roman"/>
                <w:color w:val="000000"/>
                <w:sz w:val="20"/>
                <w:szCs w:val="20"/>
                <w:lang w:eastAsia="tr-TR"/>
              </w:rPr>
            </w:pPr>
            <w:r w:rsidRPr="00CE08E6">
              <w:rPr>
                <w:rFonts w:ascii="Times New Roman" w:eastAsia="Calibri" w:hAnsi="Times New Roman" w:cs="Times New Roman"/>
                <w:color w:val="000000"/>
                <w:sz w:val="20"/>
                <w:szCs w:val="20"/>
                <w:lang w:eastAsia="tr-TR"/>
              </w:rPr>
              <w:t>İş yerine gelen talep sahiplerinin başvurularını alır; mevcut harita, plan, tapu senet vb. dokümanları inceler.</w:t>
            </w:r>
          </w:p>
        </w:tc>
      </w:tr>
      <w:tr w:rsidR="00CE08E6" w:rsidRPr="00CE08E6" w:rsidTr="00B82A66">
        <w:trPr>
          <w:trHeight w:val="533"/>
        </w:trPr>
        <w:tc>
          <w:tcPr>
            <w:tcW w:w="591" w:type="dxa"/>
            <w:gridSpan w:val="2"/>
            <w:vMerge/>
            <w:tcBorders>
              <w:right w:val="single" w:sz="4" w:space="0" w:color="auto"/>
            </w:tcBorders>
            <w:vAlign w:val="center"/>
          </w:tcPr>
          <w:p w:rsidR="00CE08E6" w:rsidRPr="00CE08E6" w:rsidRDefault="00CE08E6" w:rsidP="00CE08E6">
            <w:pPr>
              <w:tabs>
                <w:tab w:val="left" w:pos="2820"/>
              </w:tabs>
              <w:spacing w:after="0"/>
              <w:rPr>
                <w:rFonts w:ascii="Times New Roman" w:eastAsia="Calibri" w:hAnsi="Times New Roman" w:cs="Times New Roman"/>
                <w:b/>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b/>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bCs/>
                <w:sz w:val="20"/>
                <w:szCs w:val="20"/>
              </w:rPr>
            </w:pPr>
          </w:p>
        </w:tc>
        <w:tc>
          <w:tcPr>
            <w:tcW w:w="905" w:type="dxa"/>
            <w:gridSpan w:val="2"/>
            <w:tcBorders>
              <w:top w:val="single" w:sz="4" w:space="0" w:color="auto"/>
              <w:right w:val="single" w:sz="4" w:space="0" w:color="auto"/>
            </w:tcBorders>
            <w:shd w:val="clear" w:color="auto" w:fill="auto"/>
            <w:vAlign w:val="center"/>
          </w:tcPr>
          <w:p w:rsidR="00CE08E6" w:rsidRPr="00CE08E6" w:rsidRDefault="00CE08E6" w:rsidP="00CE08E6">
            <w:pPr>
              <w:tabs>
                <w:tab w:val="left" w:pos="2820"/>
              </w:tabs>
              <w:spacing w:after="0"/>
              <w:jc w:val="both"/>
              <w:rPr>
                <w:rFonts w:ascii="Calibri" w:eastAsia="Calibri" w:hAnsi="Calibri" w:cs="Times New Roman"/>
                <w:sz w:val="20"/>
                <w:szCs w:val="20"/>
              </w:rPr>
            </w:pPr>
            <w:r w:rsidRPr="00CE08E6">
              <w:rPr>
                <w:rFonts w:ascii="Times New Roman" w:eastAsia="Calibri" w:hAnsi="Times New Roman" w:cs="Times New Roman"/>
                <w:b/>
                <w:sz w:val="20"/>
                <w:szCs w:val="20"/>
              </w:rPr>
              <w:t>E.1.2</w:t>
            </w:r>
          </w:p>
        </w:tc>
        <w:tc>
          <w:tcPr>
            <w:tcW w:w="6671" w:type="dxa"/>
            <w:tcBorders>
              <w:top w:val="single" w:sz="4" w:space="0" w:color="auto"/>
              <w:left w:val="single" w:sz="4" w:space="0" w:color="auto"/>
            </w:tcBorders>
            <w:shd w:val="clear" w:color="auto" w:fill="auto"/>
            <w:vAlign w:val="center"/>
          </w:tcPr>
          <w:p w:rsidR="00CE08E6" w:rsidRPr="00CE08E6" w:rsidRDefault="00CE08E6" w:rsidP="00CE08E6">
            <w:pPr>
              <w:autoSpaceDE w:val="0"/>
              <w:autoSpaceDN w:val="0"/>
              <w:adjustRightInd w:val="0"/>
              <w:spacing w:after="0" w:line="240" w:lineRule="auto"/>
              <w:jc w:val="both"/>
              <w:rPr>
                <w:rFonts w:ascii="Times New Roman" w:eastAsia="Calibri" w:hAnsi="Times New Roman" w:cs="Times New Roman"/>
                <w:sz w:val="20"/>
                <w:szCs w:val="20"/>
                <w:lang w:eastAsia="tr-TR"/>
              </w:rPr>
            </w:pPr>
            <w:r w:rsidRPr="00CE08E6">
              <w:rPr>
                <w:rFonts w:ascii="Times New Roman" w:eastAsia="Calibri" w:hAnsi="Times New Roman" w:cs="Times New Roman"/>
                <w:sz w:val="20"/>
                <w:szCs w:val="20"/>
                <w:lang w:eastAsia="tr-TR"/>
              </w:rPr>
              <w:t>Arazi ölçümünü gerçekleştirebilmesi için gerekli dokümanları (mevcut harita, plan vb) hazırlar.</w:t>
            </w:r>
          </w:p>
        </w:tc>
      </w:tr>
      <w:tr w:rsidR="00CE08E6" w:rsidRPr="00CE08E6" w:rsidTr="00B82A66">
        <w:trPr>
          <w:trHeight w:hRule="exact" w:val="415"/>
        </w:trPr>
        <w:tc>
          <w:tcPr>
            <w:tcW w:w="591" w:type="dxa"/>
            <w:gridSpan w:val="2"/>
            <w:vMerge/>
            <w:tcBorders>
              <w:right w:val="single" w:sz="4" w:space="0" w:color="auto"/>
            </w:tcBorders>
            <w:vAlign w:val="center"/>
          </w:tcPr>
          <w:p w:rsidR="00CE08E6" w:rsidRPr="00CE08E6" w:rsidRDefault="00CE08E6" w:rsidP="00CE08E6">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restart"/>
            <w:tcBorders>
              <w:top w:val="single" w:sz="4" w:space="0" w:color="auto"/>
            </w:tcBorders>
            <w:vAlign w:val="center"/>
          </w:tcPr>
          <w:p w:rsidR="00CE08E6" w:rsidRPr="00CE08E6" w:rsidRDefault="00CE08E6" w:rsidP="00CE08E6">
            <w:pPr>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E.2</w:t>
            </w:r>
          </w:p>
        </w:tc>
        <w:tc>
          <w:tcPr>
            <w:tcW w:w="2696" w:type="dxa"/>
            <w:vMerge w:val="restart"/>
            <w:tcBorders>
              <w:top w:val="single" w:sz="4" w:space="0" w:color="auto"/>
            </w:tcBorders>
            <w:vAlign w:val="center"/>
          </w:tcPr>
          <w:p w:rsidR="00CE08E6" w:rsidRPr="00CE08E6" w:rsidRDefault="00CE08E6" w:rsidP="00CE08E6">
            <w:pPr>
              <w:jc w:val="both"/>
              <w:rPr>
                <w:rFonts w:ascii="Times New Roman" w:eastAsia="Calibri" w:hAnsi="Times New Roman" w:cs="Times New Roman"/>
                <w:sz w:val="20"/>
                <w:szCs w:val="20"/>
              </w:rPr>
            </w:pPr>
            <w:r w:rsidRPr="00CE08E6">
              <w:rPr>
                <w:rFonts w:ascii="Times New Roman" w:eastAsia="Calibri" w:hAnsi="Times New Roman" w:cs="Times New Roman"/>
                <w:sz w:val="20"/>
                <w:szCs w:val="20"/>
              </w:rPr>
              <w:t>Arazi yer kontrol noktalarının tesisini ve işaretlemelerini yapmak</w:t>
            </w:r>
          </w:p>
        </w:tc>
        <w:tc>
          <w:tcPr>
            <w:tcW w:w="899" w:type="dxa"/>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E.2.1</w:t>
            </w:r>
          </w:p>
        </w:tc>
        <w:tc>
          <w:tcPr>
            <w:tcW w:w="6677" w:type="dxa"/>
            <w:gridSpan w:val="2"/>
            <w:vAlign w:val="center"/>
          </w:tcPr>
          <w:p w:rsidR="00CE08E6" w:rsidRPr="00CE08E6" w:rsidRDefault="00CE08E6" w:rsidP="00CE08E6">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CE08E6">
              <w:rPr>
                <w:rFonts w:ascii="Times New Roman" w:eastAsia="Calibri" w:hAnsi="Times New Roman" w:cs="Times New Roman"/>
                <w:sz w:val="20"/>
                <w:szCs w:val="20"/>
              </w:rPr>
              <w:t>Yer kontrol noktalarının tesislerini yapar.</w:t>
            </w:r>
          </w:p>
        </w:tc>
      </w:tr>
      <w:tr w:rsidR="00CE08E6" w:rsidRPr="00CE08E6" w:rsidTr="00B82A66">
        <w:trPr>
          <w:trHeight w:hRule="exact" w:val="472"/>
        </w:trPr>
        <w:tc>
          <w:tcPr>
            <w:tcW w:w="591" w:type="dxa"/>
            <w:gridSpan w:val="2"/>
            <w:vMerge/>
            <w:tcBorders>
              <w:right w:val="single" w:sz="4" w:space="0" w:color="auto"/>
            </w:tcBorders>
            <w:vAlign w:val="center"/>
          </w:tcPr>
          <w:p w:rsidR="00CE08E6" w:rsidRPr="00CE08E6" w:rsidRDefault="00CE08E6" w:rsidP="00CE08E6">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bCs/>
                <w:sz w:val="20"/>
                <w:szCs w:val="20"/>
              </w:rPr>
            </w:pPr>
          </w:p>
        </w:tc>
        <w:tc>
          <w:tcPr>
            <w:tcW w:w="899" w:type="dxa"/>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E.2.2</w:t>
            </w:r>
          </w:p>
        </w:tc>
        <w:tc>
          <w:tcPr>
            <w:tcW w:w="6677" w:type="dxa"/>
            <w:gridSpan w:val="2"/>
            <w:vAlign w:val="center"/>
          </w:tcPr>
          <w:p w:rsidR="00CE08E6" w:rsidRPr="00CE08E6" w:rsidRDefault="00CE08E6" w:rsidP="00CE08E6">
            <w:pPr>
              <w:autoSpaceDE w:val="0"/>
              <w:autoSpaceDN w:val="0"/>
              <w:adjustRightInd w:val="0"/>
              <w:spacing w:after="0" w:line="240" w:lineRule="auto"/>
              <w:jc w:val="both"/>
              <w:rPr>
                <w:rFonts w:ascii="Times New Roman" w:eastAsia="Calibri" w:hAnsi="Times New Roman" w:cs="Times New Roman"/>
                <w:sz w:val="20"/>
                <w:szCs w:val="20"/>
                <w:lang w:eastAsia="tr-TR"/>
              </w:rPr>
            </w:pPr>
            <w:r w:rsidRPr="00CE08E6">
              <w:rPr>
                <w:rFonts w:ascii="Times New Roman" w:eastAsia="Calibri" w:hAnsi="Times New Roman" w:cs="Times New Roman"/>
                <w:color w:val="000000"/>
                <w:sz w:val="20"/>
                <w:szCs w:val="20"/>
                <w:lang w:eastAsia="tr-TR"/>
              </w:rPr>
              <w:t>Yer kontrol noktalarının röper (durum ve ölçü) krokisini hazırlar.</w:t>
            </w:r>
          </w:p>
        </w:tc>
      </w:tr>
      <w:tr w:rsidR="00CE08E6" w:rsidRPr="00CE08E6" w:rsidTr="00B82A66">
        <w:trPr>
          <w:trHeight w:hRule="exact" w:val="461"/>
        </w:trPr>
        <w:tc>
          <w:tcPr>
            <w:tcW w:w="591" w:type="dxa"/>
            <w:gridSpan w:val="2"/>
            <w:vMerge/>
            <w:tcBorders>
              <w:right w:val="single" w:sz="4" w:space="0" w:color="auto"/>
            </w:tcBorders>
            <w:vAlign w:val="center"/>
          </w:tcPr>
          <w:p w:rsidR="00CE08E6" w:rsidRPr="00CE08E6" w:rsidRDefault="00CE08E6" w:rsidP="00CE08E6">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restart"/>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E.3</w:t>
            </w:r>
          </w:p>
        </w:tc>
        <w:tc>
          <w:tcPr>
            <w:tcW w:w="2696" w:type="dxa"/>
            <w:vMerge w:val="restart"/>
            <w:vAlign w:val="center"/>
          </w:tcPr>
          <w:p w:rsidR="00CE08E6" w:rsidRPr="00CE08E6" w:rsidRDefault="00CE08E6" w:rsidP="00CE08E6">
            <w:pPr>
              <w:spacing w:after="0"/>
              <w:jc w:val="both"/>
              <w:rPr>
                <w:rFonts w:ascii="Times New Roman" w:eastAsia="Calibri" w:hAnsi="Times New Roman" w:cs="Times New Roman"/>
                <w:bCs/>
                <w:sz w:val="20"/>
                <w:szCs w:val="20"/>
              </w:rPr>
            </w:pPr>
            <w:r w:rsidRPr="00CE08E6">
              <w:rPr>
                <w:rFonts w:ascii="Times New Roman" w:eastAsia="Calibri" w:hAnsi="Times New Roman" w:cs="Times New Roman"/>
                <w:bCs/>
                <w:sz w:val="20"/>
                <w:szCs w:val="20"/>
              </w:rPr>
              <w:t>Arazide klasik yöntemlere dayalı yer ölçümü yapmak</w:t>
            </w:r>
          </w:p>
        </w:tc>
        <w:tc>
          <w:tcPr>
            <w:tcW w:w="899" w:type="dxa"/>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E.3.1</w:t>
            </w:r>
          </w:p>
        </w:tc>
        <w:tc>
          <w:tcPr>
            <w:tcW w:w="6677" w:type="dxa"/>
            <w:gridSpan w:val="2"/>
            <w:vAlign w:val="center"/>
          </w:tcPr>
          <w:p w:rsidR="00CE08E6" w:rsidRPr="00CE08E6" w:rsidRDefault="00CE08E6" w:rsidP="00CE08E6">
            <w:pPr>
              <w:widowControl w:val="0"/>
              <w:autoSpaceDE w:val="0"/>
              <w:autoSpaceDN w:val="0"/>
              <w:adjustRightInd w:val="0"/>
              <w:spacing w:after="0" w:line="261" w:lineRule="exact"/>
              <w:ind w:right="-20"/>
              <w:jc w:val="both"/>
              <w:rPr>
                <w:rFonts w:ascii="Times New Roman" w:eastAsia="Calibri" w:hAnsi="Times New Roman" w:cs="Times New Roman"/>
                <w:spacing w:val="2"/>
                <w:sz w:val="20"/>
                <w:szCs w:val="20"/>
              </w:rPr>
            </w:pPr>
            <w:r w:rsidRPr="00CE08E6">
              <w:rPr>
                <w:rFonts w:ascii="Times New Roman" w:eastAsia="Calibri" w:hAnsi="Times New Roman" w:cs="Times New Roman"/>
                <w:spacing w:val="2"/>
                <w:sz w:val="20"/>
                <w:szCs w:val="20"/>
              </w:rPr>
              <w:t>Haritası veya kadastrosu yapılacak arazide, gerekli ölçümleri belirler.</w:t>
            </w:r>
          </w:p>
        </w:tc>
      </w:tr>
      <w:tr w:rsidR="00CE08E6" w:rsidRPr="00CE08E6" w:rsidTr="00B82A66">
        <w:trPr>
          <w:trHeight w:hRule="exact" w:val="918"/>
        </w:trPr>
        <w:tc>
          <w:tcPr>
            <w:tcW w:w="591" w:type="dxa"/>
            <w:gridSpan w:val="2"/>
            <w:vMerge/>
            <w:tcBorders>
              <w:right w:val="single" w:sz="4" w:space="0" w:color="auto"/>
            </w:tcBorders>
            <w:vAlign w:val="center"/>
          </w:tcPr>
          <w:p w:rsidR="00CE08E6" w:rsidRPr="00CE08E6" w:rsidRDefault="00CE08E6" w:rsidP="00CE08E6">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bCs/>
                <w:sz w:val="20"/>
                <w:szCs w:val="20"/>
              </w:rPr>
            </w:pPr>
          </w:p>
        </w:tc>
        <w:tc>
          <w:tcPr>
            <w:tcW w:w="899" w:type="dxa"/>
            <w:tcBorders>
              <w:bottom w:val="single" w:sz="4" w:space="0" w:color="auto"/>
            </w:tcBorders>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E.3.2</w:t>
            </w:r>
          </w:p>
        </w:tc>
        <w:tc>
          <w:tcPr>
            <w:tcW w:w="6677" w:type="dxa"/>
            <w:gridSpan w:val="2"/>
            <w:tcBorders>
              <w:bottom w:val="single" w:sz="4" w:space="0" w:color="auto"/>
            </w:tcBorders>
            <w:vAlign w:val="center"/>
          </w:tcPr>
          <w:p w:rsidR="00CE08E6" w:rsidRPr="00CE08E6" w:rsidRDefault="00CE08E6" w:rsidP="00CE08E6">
            <w:pPr>
              <w:autoSpaceDE w:val="0"/>
              <w:autoSpaceDN w:val="0"/>
              <w:adjustRightInd w:val="0"/>
              <w:spacing w:after="0" w:line="240" w:lineRule="auto"/>
              <w:jc w:val="both"/>
              <w:rPr>
                <w:rFonts w:ascii="Times New Roman" w:eastAsia="Calibri" w:hAnsi="Times New Roman" w:cs="Times New Roman"/>
                <w:color w:val="000000"/>
                <w:sz w:val="20"/>
                <w:szCs w:val="20"/>
                <w:lang w:eastAsia="tr-TR"/>
              </w:rPr>
            </w:pPr>
            <w:r w:rsidRPr="00CE08E6">
              <w:rPr>
                <w:rFonts w:ascii="Times New Roman" w:eastAsia="Calibri" w:hAnsi="Times New Roman" w:cs="Times New Roman"/>
                <w:color w:val="000000"/>
                <w:sz w:val="20"/>
                <w:szCs w:val="20"/>
                <w:lang w:eastAsia="tr-TR"/>
              </w:rPr>
              <w:t>Uygun topoğrafik ölçme aletleri yardımı ile (GPS, GNSS, total station, lazer metre, nivo, mira, prizma, şakül, şerit metre vb.) detay (gerekli durumlarda yatay açı, düşey açı, kenar uzunluğu) ölçümlerini yapar.</w:t>
            </w:r>
          </w:p>
        </w:tc>
      </w:tr>
      <w:tr w:rsidR="00CE08E6" w:rsidRPr="00CE08E6" w:rsidTr="00B82A66">
        <w:trPr>
          <w:trHeight w:hRule="exact" w:val="553"/>
        </w:trPr>
        <w:tc>
          <w:tcPr>
            <w:tcW w:w="591" w:type="dxa"/>
            <w:gridSpan w:val="2"/>
            <w:vMerge/>
            <w:tcBorders>
              <w:right w:val="single" w:sz="4" w:space="0" w:color="auto"/>
            </w:tcBorders>
            <w:vAlign w:val="center"/>
          </w:tcPr>
          <w:p w:rsidR="00CE08E6" w:rsidRPr="00CE08E6" w:rsidRDefault="00CE08E6" w:rsidP="00CE08E6">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bCs/>
                <w:sz w:val="20"/>
                <w:szCs w:val="20"/>
              </w:rPr>
            </w:pPr>
          </w:p>
        </w:tc>
        <w:tc>
          <w:tcPr>
            <w:tcW w:w="899" w:type="dxa"/>
            <w:tcBorders>
              <w:bottom w:val="single" w:sz="4" w:space="0" w:color="auto"/>
            </w:tcBorders>
            <w:shd w:val="clear" w:color="auto" w:fill="auto"/>
            <w:vAlign w:val="center"/>
          </w:tcPr>
          <w:p w:rsidR="00CE08E6" w:rsidRPr="00CE08E6" w:rsidRDefault="00CE08E6" w:rsidP="00CE08E6">
            <w:pPr>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E.3.3</w:t>
            </w:r>
          </w:p>
        </w:tc>
        <w:tc>
          <w:tcPr>
            <w:tcW w:w="6677" w:type="dxa"/>
            <w:gridSpan w:val="2"/>
            <w:tcBorders>
              <w:bottom w:val="single" w:sz="4" w:space="0" w:color="auto"/>
            </w:tcBorders>
            <w:vAlign w:val="center"/>
          </w:tcPr>
          <w:p w:rsidR="00CE08E6" w:rsidRPr="00CE08E6" w:rsidRDefault="00CE08E6" w:rsidP="00CE08E6">
            <w:pPr>
              <w:autoSpaceDE w:val="0"/>
              <w:autoSpaceDN w:val="0"/>
              <w:adjustRightInd w:val="0"/>
              <w:spacing w:after="0" w:line="240" w:lineRule="auto"/>
              <w:jc w:val="both"/>
              <w:rPr>
                <w:rFonts w:ascii="Times New Roman" w:eastAsia="Calibri" w:hAnsi="Times New Roman" w:cs="Times New Roman"/>
                <w:sz w:val="20"/>
                <w:szCs w:val="20"/>
                <w:lang w:eastAsia="tr-TR"/>
              </w:rPr>
            </w:pPr>
            <w:r w:rsidRPr="00CE08E6">
              <w:rPr>
                <w:rFonts w:ascii="Times New Roman" w:eastAsia="Calibri" w:hAnsi="Times New Roman" w:cs="Times New Roman"/>
                <w:sz w:val="20"/>
                <w:szCs w:val="20"/>
                <w:lang w:eastAsia="tr-TR"/>
              </w:rPr>
              <w:t>Yer kontrol noktalarının ölçümlerine ve detay ölçümlerine dayalı olarak plankote çıkartır.</w:t>
            </w:r>
          </w:p>
        </w:tc>
      </w:tr>
      <w:tr w:rsidR="00CE08E6" w:rsidRPr="00CE08E6" w:rsidTr="00B82A66">
        <w:trPr>
          <w:trHeight w:hRule="exact" w:val="713"/>
        </w:trPr>
        <w:tc>
          <w:tcPr>
            <w:tcW w:w="591" w:type="dxa"/>
            <w:gridSpan w:val="2"/>
            <w:vMerge/>
            <w:tcBorders>
              <w:right w:val="single" w:sz="4" w:space="0" w:color="auto"/>
            </w:tcBorders>
            <w:vAlign w:val="center"/>
          </w:tcPr>
          <w:p w:rsidR="00CE08E6" w:rsidRPr="00CE08E6" w:rsidRDefault="00CE08E6" w:rsidP="00CE08E6">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bCs/>
                <w:sz w:val="20"/>
                <w:szCs w:val="20"/>
              </w:rPr>
            </w:pPr>
          </w:p>
        </w:tc>
        <w:tc>
          <w:tcPr>
            <w:tcW w:w="899" w:type="dxa"/>
            <w:shd w:val="clear" w:color="auto" w:fill="auto"/>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r w:rsidRPr="00CE08E6">
              <w:rPr>
                <w:rFonts w:ascii="Times New Roman" w:eastAsia="Calibri" w:hAnsi="Times New Roman" w:cs="Times New Roman"/>
                <w:b/>
                <w:sz w:val="20"/>
                <w:szCs w:val="20"/>
              </w:rPr>
              <w:t>E.3.4</w:t>
            </w:r>
          </w:p>
        </w:tc>
        <w:tc>
          <w:tcPr>
            <w:tcW w:w="6677" w:type="dxa"/>
            <w:gridSpan w:val="2"/>
            <w:vAlign w:val="center"/>
          </w:tcPr>
          <w:p w:rsidR="00CE08E6" w:rsidRPr="00CE08E6" w:rsidRDefault="00CE08E6" w:rsidP="00CE08E6">
            <w:pPr>
              <w:autoSpaceDE w:val="0"/>
              <w:autoSpaceDN w:val="0"/>
              <w:adjustRightInd w:val="0"/>
              <w:spacing w:after="0" w:line="240" w:lineRule="auto"/>
              <w:jc w:val="both"/>
              <w:rPr>
                <w:rFonts w:ascii="Times New Roman" w:eastAsia="Calibri" w:hAnsi="Times New Roman" w:cs="Times New Roman"/>
                <w:sz w:val="20"/>
                <w:szCs w:val="20"/>
                <w:lang w:eastAsia="tr-TR"/>
              </w:rPr>
            </w:pPr>
            <w:r w:rsidRPr="00CE08E6">
              <w:rPr>
                <w:rFonts w:ascii="Times New Roman" w:eastAsia="Calibri" w:hAnsi="Times New Roman" w:cs="Times New Roman"/>
                <w:sz w:val="20"/>
                <w:szCs w:val="20"/>
                <w:lang w:eastAsia="tr-TR"/>
              </w:rPr>
              <w:t>Yer kontrol noktalarının ölçümlerine ve detay ölçümlerine dayalı olarak aplikasyon yapar.</w:t>
            </w:r>
          </w:p>
        </w:tc>
      </w:tr>
      <w:tr w:rsidR="00CE08E6" w:rsidRPr="00CE08E6" w:rsidTr="00B82A66">
        <w:trPr>
          <w:trHeight w:hRule="exact" w:val="576"/>
        </w:trPr>
        <w:tc>
          <w:tcPr>
            <w:tcW w:w="591" w:type="dxa"/>
            <w:gridSpan w:val="2"/>
            <w:vMerge/>
            <w:tcBorders>
              <w:right w:val="single" w:sz="4" w:space="0" w:color="auto"/>
            </w:tcBorders>
            <w:vAlign w:val="center"/>
          </w:tcPr>
          <w:p w:rsidR="00CE08E6" w:rsidRPr="00CE08E6" w:rsidRDefault="00CE08E6" w:rsidP="00CE08E6">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restart"/>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E.4</w:t>
            </w:r>
          </w:p>
        </w:tc>
        <w:tc>
          <w:tcPr>
            <w:tcW w:w="2696" w:type="dxa"/>
            <w:vMerge w:val="restart"/>
            <w:vAlign w:val="center"/>
          </w:tcPr>
          <w:p w:rsidR="00CE08E6" w:rsidRPr="00CE08E6" w:rsidRDefault="00CE08E6" w:rsidP="00CE08E6">
            <w:pPr>
              <w:spacing w:after="0"/>
              <w:jc w:val="both"/>
              <w:rPr>
                <w:rFonts w:ascii="Times New Roman" w:eastAsia="Calibri" w:hAnsi="Times New Roman" w:cs="Times New Roman"/>
                <w:sz w:val="20"/>
                <w:szCs w:val="20"/>
              </w:rPr>
            </w:pPr>
            <w:r w:rsidRPr="00CE08E6">
              <w:rPr>
                <w:rFonts w:ascii="Times New Roman" w:eastAsia="Calibri" w:hAnsi="Times New Roman" w:cs="Times New Roman"/>
                <w:sz w:val="20"/>
                <w:szCs w:val="20"/>
                <w:lang w:eastAsia="tr-TR"/>
              </w:rPr>
              <w:t xml:space="preserve">Yapılan </w:t>
            </w:r>
            <w:r w:rsidRPr="00CE08E6">
              <w:rPr>
                <w:rFonts w:ascii="Times New Roman" w:eastAsia="Calibri" w:hAnsi="Times New Roman" w:cs="Times New Roman"/>
                <w:sz w:val="20"/>
                <w:szCs w:val="20"/>
              </w:rPr>
              <w:t>arazi ölçüm işlemlerinin doğruluğunu kontrol etmek ve uygunluğunun kontrol edilmesini sağlamak</w:t>
            </w:r>
          </w:p>
        </w:tc>
        <w:tc>
          <w:tcPr>
            <w:tcW w:w="899" w:type="dxa"/>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E.4.1</w:t>
            </w:r>
          </w:p>
        </w:tc>
        <w:tc>
          <w:tcPr>
            <w:tcW w:w="6677" w:type="dxa"/>
            <w:gridSpan w:val="2"/>
            <w:vAlign w:val="center"/>
          </w:tcPr>
          <w:p w:rsidR="00CE08E6" w:rsidRPr="00CE08E6" w:rsidRDefault="00CE08E6" w:rsidP="00CE08E6">
            <w:pPr>
              <w:autoSpaceDE w:val="0"/>
              <w:autoSpaceDN w:val="0"/>
              <w:adjustRightInd w:val="0"/>
              <w:spacing w:after="0" w:line="240" w:lineRule="auto"/>
              <w:jc w:val="both"/>
              <w:rPr>
                <w:rFonts w:ascii="Times New Roman" w:eastAsia="Calibri" w:hAnsi="Times New Roman" w:cs="Times New Roman"/>
                <w:sz w:val="20"/>
                <w:szCs w:val="20"/>
                <w:lang w:eastAsia="tr-TR"/>
              </w:rPr>
            </w:pPr>
            <w:r w:rsidRPr="00CE08E6">
              <w:rPr>
                <w:rFonts w:ascii="Times New Roman" w:eastAsia="Calibri" w:hAnsi="Times New Roman" w:cs="Times New Roman"/>
                <w:sz w:val="20"/>
                <w:szCs w:val="20"/>
                <w:lang w:eastAsia="tr-TR"/>
              </w:rPr>
              <w:t>Yapılan arazi yer kontrol noktalarının tesisinin ve işaretlemelerinin doğruluğunu kontrol eder.</w:t>
            </w:r>
          </w:p>
        </w:tc>
      </w:tr>
      <w:tr w:rsidR="00CE08E6" w:rsidRPr="00CE08E6" w:rsidTr="00B82A66">
        <w:trPr>
          <w:trHeight w:hRule="exact" w:val="576"/>
        </w:trPr>
        <w:tc>
          <w:tcPr>
            <w:tcW w:w="591" w:type="dxa"/>
            <w:gridSpan w:val="2"/>
            <w:vMerge/>
            <w:tcBorders>
              <w:right w:val="single" w:sz="4" w:space="0" w:color="auto"/>
            </w:tcBorders>
            <w:vAlign w:val="center"/>
          </w:tcPr>
          <w:p w:rsidR="00CE08E6" w:rsidRPr="00CE08E6" w:rsidRDefault="00CE08E6" w:rsidP="00CE08E6">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sz w:val="20"/>
                <w:szCs w:val="20"/>
                <w:lang w:eastAsia="tr-TR"/>
              </w:rPr>
            </w:pPr>
          </w:p>
        </w:tc>
        <w:tc>
          <w:tcPr>
            <w:tcW w:w="899" w:type="dxa"/>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E.4.2</w:t>
            </w:r>
          </w:p>
        </w:tc>
        <w:tc>
          <w:tcPr>
            <w:tcW w:w="6677" w:type="dxa"/>
            <w:gridSpan w:val="2"/>
            <w:vAlign w:val="center"/>
          </w:tcPr>
          <w:p w:rsidR="00CE08E6" w:rsidRPr="00CE08E6" w:rsidRDefault="00CE08E6" w:rsidP="00CE08E6">
            <w:pPr>
              <w:autoSpaceDE w:val="0"/>
              <w:autoSpaceDN w:val="0"/>
              <w:adjustRightInd w:val="0"/>
              <w:spacing w:after="0" w:line="240" w:lineRule="auto"/>
              <w:jc w:val="both"/>
              <w:rPr>
                <w:rFonts w:ascii="Times New Roman" w:eastAsia="Calibri" w:hAnsi="Times New Roman" w:cs="Times New Roman"/>
                <w:sz w:val="20"/>
                <w:szCs w:val="20"/>
                <w:lang w:eastAsia="tr-TR"/>
              </w:rPr>
            </w:pPr>
            <w:r w:rsidRPr="00CE08E6">
              <w:rPr>
                <w:rFonts w:ascii="Times New Roman" w:eastAsia="Calibri" w:hAnsi="Times New Roman" w:cs="Times New Roman"/>
                <w:sz w:val="20"/>
                <w:szCs w:val="20"/>
                <w:lang w:eastAsia="tr-TR"/>
              </w:rPr>
              <w:t>Yapılan arazi yer kontrol noktalarının tesisinin ve işaretlemelerinin uygunluğunun ilgili kontrol mercii tarafından kontrol edilmesini sağlar.</w:t>
            </w:r>
          </w:p>
        </w:tc>
      </w:tr>
      <w:tr w:rsidR="00CE08E6" w:rsidRPr="00CE08E6" w:rsidTr="00B82A66">
        <w:trPr>
          <w:trHeight w:hRule="exact" w:val="387"/>
        </w:trPr>
        <w:tc>
          <w:tcPr>
            <w:tcW w:w="591" w:type="dxa"/>
            <w:gridSpan w:val="2"/>
            <w:vMerge/>
            <w:tcBorders>
              <w:right w:val="single" w:sz="4" w:space="0" w:color="auto"/>
            </w:tcBorders>
            <w:vAlign w:val="center"/>
          </w:tcPr>
          <w:p w:rsidR="00CE08E6" w:rsidRPr="00CE08E6" w:rsidRDefault="00CE08E6" w:rsidP="00CE08E6">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sz w:val="20"/>
                <w:szCs w:val="20"/>
              </w:rPr>
            </w:pPr>
          </w:p>
        </w:tc>
        <w:tc>
          <w:tcPr>
            <w:tcW w:w="899" w:type="dxa"/>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E.5.3</w:t>
            </w:r>
          </w:p>
        </w:tc>
        <w:tc>
          <w:tcPr>
            <w:tcW w:w="6677" w:type="dxa"/>
            <w:gridSpan w:val="2"/>
            <w:vAlign w:val="center"/>
          </w:tcPr>
          <w:p w:rsidR="00CE08E6" w:rsidRPr="00CE08E6" w:rsidRDefault="00CE08E6" w:rsidP="00CE08E6">
            <w:pPr>
              <w:autoSpaceDE w:val="0"/>
              <w:autoSpaceDN w:val="0"/>
              <w:adjustRightInd w:val="0"/>
              <w:spacing w:after="0" w:line="240" w:lineRule="auto"/>
              <w:jc w:val="both"/>
              <w:rPr>
                <w:rFonts w:ascii="Times New Roman" w:eastAsia="Calibri" w:hAnsi="Times New Roman" w:cs="Times New Roman"/>
                <w:sz w:val="20"/>
                <w:szCs w:val="20"/>
                <w:lang w:eastAsia="tr-TR"/>
              </w:rPr>
            </w:pPr>
            <w:r w:rsidRPr="00CE08E6">
              <w:rPr>
                <w:rFonts w:ascii="Times New Roman" w:eastAsia="Calibri" w:hAnsi="Times New Roman" w:cs="Times New Roman"/>
                <w:sz w:val="20"/>
                <w:szCs w:val="20"/>
                <w:lang w:eastAsia="tr-TR"/>
              </w:rPr>
              <w:t>Arazide yapılan ölçümlerin doğruluğunu kontrol eder.</w:t>
            </w:r>
          </w:p>
        </w:tc>
      </w:tr>
      <w:tr w:rsidR="00CE08E6" w:rsidRPr="00CE08E6" w:rsidTr="00B82A66">
        <w:trPr>
          <w:trHeight w:hRule="exact" w:val="576"/>
        </w:trPr>
        <w:tc>
          <w:tcPr>
            <w:tcW w:w="591" w:type="dxa"/>
            <w:gridSpan w:val="2"/>
            <w:vMerge/>
            <w:tcBorders>
              <w:right w:val="single" w:sz="4" w:space="0" w:color="auto"/>
            </w:tcBorders>
            <w:vAlign w:val="center"/>
          </w:tcPr>
          <w:p w:rsidR="00CE08E6" w:rsidRPr="00CE08E6" w:rsidRDefault="00CE08E6" w:rsidP="00CE08E6">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sz w:val="20"/>
                <w:szCs w:val="20"/>
              </w:rPr>
            </w:pPr>
          </w:p>
        </w:tc>
        <w:tc>
          <w:tcPr>
            <w:tcW w:w="899" w:type="dxa"/>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E.4.4</w:t>
            </w:r>
          </w:p>
        </w:tc>
        <w:tc>
          <w:tcPr>
            <w:tcW w:w="6677" w:type="dxa"/>
            <w:gridSpan w:val="2"/>
            <w:vAlign w:val="center"/>
          </w:tcPr>
          <w:p w:rsidR="00CE08E6" w:rsidRPr="00CE08E6" w:rsidRDefault="00CE08E6" w:rsidP="00CE08E6">
            <w:pPr>
              <w:autoSpaceDE w:val="0"/>
              <w:autoSpaceDN w:val="0"/>
              <w:adjustRightInd w:val="0"/>
              <w:spacing w:after="0" w:line="240" w:lineRule="auto"/>
              <w:jc w:val="both"/>
              <w:rPr>
                <w:rFonts w:ascii="Times New Roman" w:eastAsia="Calibri" w:hAnsi="Times New Roman" w:cs="Times New Roman"/>
                <w:sz w:val="20"/>
                <w:szCs w:val="20"/>
                <w:lang w:eastAsia="tr-TR"/>
              </w:rPr>
            </w:pPr>
            <w:r w:rsidRPr="00CE08E6">
              <w:rPr>
                <w:rFonts w:ascii="Times New Roman" w:eastAsia="Calibri" w:hAnsi="Times New Roman" w:cs="Times New Roman"/>
                <w:sz w:val="20"/>
                <w:szCs w:val="20"/>
                <w:lang w:eastAsia="tr-TR"/>
              </w:rPr>
              <w:t>Arazide yapılan ölçümlerin uygunluğunun ilgili kontrol mercii tarafından kontrol edilmesini sağlar.</w:t>
            </w:r>
          </w:p>
        </w:tc>
      </w:tr>
    </w:tbl>
    <w:p w:rsidR="00CE08E6" w:rsidRPr="00CE08E6" w:rsidRDefault="00CE08E6" w:rsidP="00CE08E6">
      <w:pPr>
        <w:rPr>
          <w:rFonts w:ascii="Calibri" w:eastAsia="Calibri" w:hAnsi="Calibri" w:cs="Times New Roman"/>
        </w:rPr>
      </w:pPr>
    </w:p>
    <w:p w:rsidR="00CE08E6" w:rsidRPr="00CE08E6" w:rsidRDefault="00CE08E6" w:rsidP="00CE08E6">
      <w:pPr>
        <w:rPr>
          <w:rFonts w:ascii="Calibri" w:eastAsia="Calibri" w:hAnsi="Calibri" w:cs="Times New Roman"/>
        </w:rPr>
      </w:pPr>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8"/>
        <w:gridCol w:w="2417"/>
        <w:gridCol w:w="720"/>
        <w:gridCol w:w="2696"/>
        <w:gridCol w:w="899"/>
        <w:gridCol w:w="6851"/>
      </w:tblGrid>
      <w:tr w:rsidR="00CE08E6" w:rsidRPr="00CE08E6" w:rsidTr="00B82A66">
        <w:trPr>
          <w:trHeight w:val="530"/>
        </w:trPr>
        <w:tc>
          <w:tcPr>
            <w:tcW w:w="3008" w:type="dxa"/>
            <w:gridSpan w:val="3"/>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lastRenderedPageBreak/>
              <w:t>Görevler</w:t>
            </w:r>
          </w:p>
        </w:tc>
        <w:tc>
          <w:tcPr>
            <w:tcW w:w="3416" w:type="dxa"/>
            <w:gridSpan w:val="2"/>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İşlemler</w:t>
            </w:r>
          </w:p>
        </w:tc>
        <w:tc>
          <w:tcPr>
            <w:tcW w:w="7750" w:type="dxa"/>
            <w:gridSpan w:val="2"/>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Başarım Ölçütleri</w:t>
            </w:r>
          </w:p>
        </w:tc>
      </w:tr>
      <w:tr w:rsidR="00CE08E6" w:rsidRPr="00CE08E6" w:rsidTr="00B82A66">
        <w:trPr>
          <w:trHeight w:val="530"/>
        </w:trPr>
        <w:tc>
          <w:tcPr>
            <w:tcW w:w="583" w:type="dxa"/>
            <w:tcBorders>
              <w:right w:val="single" w:sz="4" w:space="0" w:color="auto"/>
            </w:tcBorders>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Kod</w:t>
            </w:r>
          </w:p>
        </w:tc>
        <w:tc>
          <w:tcPr>
            <w:tcW w:w="2425" w:type="dxa"/>
            <w:gridSpan w:val="2"/>
            <w:tcBorders>
              <w:left w:val="single" w:sz="4" w:space="0" w:color="auto"/>
            </w:tcBorders>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Adı</w:t>
            </w:r>
          </w:p>
        </w:tc>
        <w:tc>
          <w:tcPr>
            <w:tcW w:w="720" w:type="dxa"/>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Kod</w:t>
            </w:r>
          </w:p>
        </w:tc>
        <w:tc>
          <w:tcPr>
            <w:tcW w:w="2696" w:type="dxa"/>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Adı</w:t>
            </w:r>
          </w:p>
        </w:tc>
        <w:tc>
          <w:tcPr>
            <w:tcW w:w="899" w:type="dxa"/>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Kod</w:t>
            </w:r>
          </w:p>
        </w:tc>
        <w:tc>
          <w:tcPr>
            <w:tcW w:w="6851" w:type="dxa"/>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Açıklama</w:t>
            </w:r>
          </w:p>
        </w:tc>
      </w:tr>
      <w:tr w:rsidR="00CE08E6" w:rsidRPr="00CE08E6" w:rsidTr="00B82A66">
        <w:trPr>
          <w:trHeight w:hRule="exact" w:val="395"/>
        </w:trPr>
        <w:tc>
          <w:tcPr>
            <w:tcW w:w="591" w:type="dxa"/>
            <w:gridSpan w:val="2"/>
            <w:vMerge w:val="restart"/>
            <w:tcBorders>
              <w:right w:val="single" w:sz="4" w:space="0" w:color="auto"/>
            </w:tcBorders>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F</w:t>
            </w:r>
          </w:p>
        </w:tc>
        <w:tc>
          <w:tcPr>
            <w:tcW w:w="2417" w:type="dxa"/>
            <w:vMerge w:val="restart"/>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r w:rsidRPr="00CE08E6">
              <w:rPr>
                <w:rFonts w:ascii="Times New Roman" w:eastAsia="Calibri" w:hAnsi="Times New Roman" w:cs="Times New Roman"/>
                <w:sz w:val="20"/>
                <w:szCs w:val="20"/>
              </w:rPr>
              <w:t xml:space="preserve">Kadastro işlemlerini yapmak </w:t>
            </w:r>
          </w:p>
        </w:tc>
        <w:tc>
          <w:tcPr>
            <w:tcW w:w="720" w:type="dxa"/>
            <w:vMerge w:val="restart"/>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F.1</w:t>
            </w:r>
          </w:p>
        </w:tc>
        <w:tc>
          <w:tcPr>
            <w:tcW w:w="2696" w:type="dxa"/>
            <w:vMerge w:val="restart"/>
            <w:vAlign w:val="center"/>
          </w:tcPr>
          <w:p w:rsidR="00CE08E6" w:rsidRPr="00CE08E6" w:rsidRDefault="00CE08E6" w:rsidP="00CE08E6">
            <w:pPr>
              <w:spacing w:after="0"/>
              <w:jc w:val="both"/>
              <w:rPr>
                <w:rFonts w:ascii="Times New Roman" w:eastAsia="Calibri" w:hAnsi="Times New Roman" w:cs="Times New Roman"/>
                <w:sz w:val="20"/>
                <w:szCs w:val="20"/>
              </w:rPr>
            </w:pPr>
            <w:r w:rsidRPr="00CE08E6">
              <w:rPr>
                <w:rFonts w:ascii="Times New Roman" w:eastAsia="Calibri" w:hAnsi="Times New Roman" w:cs="Times New Roman"/>
                <w:bCs/>
                <w:sz w:val="20"/>
                <w:szCs w:val="20"/>
              </w:rPr>
              <w:t>Tesis kadastrosu yapmak</w:t>
            </w:r>
          </w:p>
        </w:tc>
        <w:tc>
          <w:tcPr>
            <w:tcW w:w="899" w:type="dxa"/>
            <w:tcBorders>
              <w:bottom w:val="single" w:sz="4" w:space="0" w:color="auto"/>
            </w:tcBorders>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F.1.1</w:t>
            </w:r>
          </w:p>
        </w:tc>
        <w:tc>
          <w:tcPr>
            <w:tcW w:w="6851" w:type="dxa"/>
            <w:tcBorders>
              <w:bottom w:val="single" w:sz="4" w:space="0" w:color="auto"/>
            </w:tcBorders>
            <w:vAlign w:val="center"/>
          </w:tcPr>
          <w:p w:rsidR="00CE08E6" w:rsidRPr="00CE08E6" w:rsidRDefault="00CE08E6" w:rsidP="00CE08E6">
            <w:pPr>
              <w:spacing w:after="0"/>
              <w:rPr>
                <w:rFonts w:ascii="Times New Roman" w:eastAsia="Calibri" w:hAnsi="Times New Roman" w:cs="Times New Roman"/>
                <w:sz w:val="20"/>
                <w:szCs w:val="20"/>
              </w:rPr>
            </w:pPr>
            <w:r w:rsidRPr="00CE08E6">
              <w:rPr>
                <w:rFonts w:ascii="Times New Roman" w:eastAsia="Calibri" w:hAnsi="Times New Roman" w:cs="Times New Roman"/>
                <w:sz w:val="20"/>
                <w:szCs w:val="20"/>
              </w:rPr>
              <w:t>Tapu ve vergi kayıtlarını çıkartır.</w:t>
            </w:r>
          </w:p>
        </w:tc>
      </w:tr>
      <w:tr w:rsidR="00CE08E6" w:rsidRPr="00CE08E6" w:rsidTr="00B82A66">
        <w:trPr>
          <w:trHeight w:hRule="exact" w:val="429"/>
        </w:trPr>
        <w:tc>
          <w:tcPr>
            <w:tcW w:w="591" w:type="dxa"/>
            <w:gridSpan w:val="2"/>
            <w:vMerge/>
            <w:tcBorders>
              <w:right w:val="single" w:sz="4" w:space="0" w:color="auto"/>
            </w:tcBorders>
            <w:vAlign w:val="center"/>
          </w:tcPr>
          <w:p w:rsidR="00CE08E6" w:rsidRPr="00CE08E6" w:rsidRDefault="00CE08E6" w:rsidP="00CE08E6">
            <w:pPr>
              <w:tabs>
                <w:tab w:val="left" w:pos="2820"/>
              </w:tabs>
              <w:spacing w:after="0"/>
              <w:rPr>
                <w:rFonts w:ascii="Times New Roman" w:eastAsia="Calibri" w:hAnsi="Times New Roman" w:cs="Times New Roman"/>
                <w:b/>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b/>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bCs/>
                <w:sz w:val="20"/>
                <w:szCs w:val="20"/>
              </w:rPr>
            </w:pPr>
          </w:p>
        </w:tc>
        <w:tc>
          <w:tcPr>
            <w:tcW w:w="899" w:type="dxa"/>
            <w:tcBorders>
              <w:top w:val="single" w:sz="4" w:space="0" w:color="auto"/>
              <w:bottom w:val="single" w:sz="4" w:space="0" w:color="auto"/>
              <w:right w:val="single" w:sz="4" w:space="0" w:color="auto"/>
            </w:tcBorders>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F.1.2</w:t>
            </w:r>
          </w:p>
        </w:tc>
        <w:tc>
          <w:tcPr>
            <w:tcW w:w="6851" w:type="dxa"/>
            <w:tcBorders>
              <w:top w:val="single" w:sz="4" w:space="0" w:color="auto"/>
              <w:left w:val="single" w:sz="4" w:space="0" w:color="auto"/>
              <w:bottom w:val="single" w:sz="4" w:space="0" w:color="auto"/>
            </w:tcBorders>
            <w:vAlign w:val="center"/>
          </w:tcPr>
          <w:p w:rsidR="00CE08E6" w:rsidRPr="00CE08E6" w:rsidRDefault="00CE08E6" w:rsidP="00CE08E6">
            <w:pPr>
              <w:spacing w:after="0"/>
              <w:rPr>
                <w:rFonts w:ascii="Times New Roman" w:eastAsia="Calibri" w:hAnsi="Times New Roman" w:cs="Times New Roman"/>
                <w:sz w:val="20"/>
                <w:szCs w:val="20"/>
              </w:rPr>
            </w:pPr>
            <w:r w:rsidRPr="00CE08E6">
              <w:rPr>
                <w:rFonts w:ascii="Times New Roman" w:eastAsia="Calibri" w:hAnsi="Times New Roman" w:cs="Times New Roman"/>
                <w:sz w:val="20"/>
                <w:szCs w:val="20"/>
              </w:rPr>
              <w:t>Birlik dosyasını oluşturur.</w:t>
            </w:r>
          </w:p>
        </w:tc>
      </w:tr>
      <w:tr w:rsidR="00CE08E6" w:rsidRPr="00CE08E6" w:rsidTr="00B82A66">
        <w:trPr>
          <w:trHeight w:hRule="exact" w:val="375"/>
        </w:trPr>
        <w:tc>
          <w:tcPr>
            <w:tcW w:w="591" w:type="dxa"/>
            <w:gridSpan w:val="2"/>
            <w:vMerge/>
            <w:tcBorders>
              <w:right w:val="single" w:sz="4" w:space="0" w:color="auto"/>
            </w:tcBorders>
            <w:vAlign w:val="center"/>
          </w:tcPr>
          <w:p w:rsidR="00CE08E6" w:rsidRPr="00CE08E6" w:rsidRDefault="00CE08E6" w:rsidP="00CE08E6">
            <w:pPr>
              <w:tabs>
                <w:tab w:val="left" w:pos="2820"/>
              </w:tabs>
              <w:spacing w:after="0"/>
              <w:rPr>
                <w:rFonts w:ascii="Times New Roman" w:eastAsia="Calibri" w:hAnsi="Times New Roman" w:cs="Times New Roman"/>
                <w:b/>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b/>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bCs/>
                <w:sz w:val="20"/>
                <w:szCs w:val="20"/>
              </w:rPr>
            </w:pPr>
          </w:p>
        </w:tc>
        <w:tc>
          <w:tcPr>
            <w:tcW w:w="899" w:type="dxa"/>
            <w:tcBorders>
              <w:top w:val="single" w:sz="4" w:space="0" w:color="auto"/>
              <w:bottom w:val="single" w:sz="4" w:space="0" w:color="auto"/>
              <w:right w:val="single" w:sz="4" w:space="0" w:color="auto"/>
            </w:tcBorders>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F.1.3</w:t>
            </w:r>
          </w:p>
        </w:tc>
        <w:tc>
          <w:tcPr>
            <w:tcW w:w="6851" w:type="dxa"/>
            <w:tcBorders>
              <w:top w:val="single" w:sz="4" w:space="0" w:color="auto"/>
              <w:left w:val="single" w:sz="4" w:space="0" w:color="auto"/>
              <w:bottom w:val="single" w:sz="4" w:space="0" w:color="auto"/>
            </w:tcBorders>
            <w:vAlign w:val="center"/>
          </w:tcPr>
          <w:p w:rsidR="00CE08E6" w:rsidRPr="00CE08E6" w:rsidRDefault="00CE08E6" w:rsidP="00CE08E6">
            <w:pPr>
              <w:spacing w:after="0"/>
              <w:rPr>
                <w:rFonts w:ascii="Times New Roman" w:eastAsia="Calibri" w:hAnsi="Times New Roman" w:cs="Times New Roman"/>
                <w:sz w:val="20"/>
                <w:szCs w:val="20"/>
              </w:rPr>
            </w:pPr>
            <w:r w:rsidRPr="00CE08E6">
              <w:rPr>
                <w:rFonts w:ascii="Times New Roman" w:eastAsia="Calibri" w:hAnsi="Times New Roman" w:cs="Times New Roman"/>
                <w:sz w:val="20"/>
                <w:szCs w:val="20"/>
              </w:rPr>
              <w:t>Kadastro çalışma alanı sınırlarını belirler ve çalışma alanı krokisini oluşturur.</w:t>
            </w:r>
          </w:p>
        </w:tc>
      </w:tr>
      <w:tr w:rsidR="00CE08E6" w:rsidRPr="00CE08E6" w:rsidTr="00B82A66">
        <w:trPr>
          <w:trHeight w:hRule="exact" w:val="381"/>
        </w:trPr>
        <w:tc>
          <w:tcPr>
            <w:tcW w:w="591" w:type="dxa"/>
            <w:gridSpan w:val="2"/>
            <w:vMerge/>
            <w:tcBorders>
              <w:right w:val="single" w:sz="4" w:space="0" w:color="auto"/>
            </w:tcBorders>
            <w:vAlign w:val="center"/>
          </w:tcPr>
          <w:p w:rsidR="00CE08E6" w:rsidRPr="00CE08E6" w:rsidRDefault="00CE08E6" w:rsidP="00CE08E6">
            <w:pPr>
              <w:tabs>
                <w:tab w:val="left" w:pos="2820"/>
              </w:tabs>
              <w:spacing w:after="0"/>
              <w:rPr>
                <w:rFonts w:ascii="Times New Roman" w:eastAsia="Calibri" w:hAnsi="Times New Roman" w:cs="Times New Roman"/>
                <w:b/>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b/>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bCs/>
                <w:sz w:val="20"/>
                <w:szCs w:val="20"/>
              </w:rPr>
            </w:pPr>
          </w:p>
        </w:tc>
        <w:tc>
          <w:tcPr>
            <w:tcW w:w="899" w:type="dxa"/>
            <w:tcBorders>
              <w:top w:val="single" w:sz="4" w:space="0" w:color="auto"/>
              <w:bottom w:val="single" w:sz="4" w:space="0" w:color="auto"/>
              <w:right w:val="single" w:sz="4" w:space="0" w:color="auto"/>
            </w:tcBorders>
            <w:shd w:val="clear" w:color="auto" w:fill="auto"/>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r w:rsidRPr="00CE08E6">
              <w:rPr>
                <w:rFonts w:ascii="Times New Roman" w:eastAsia="Calibri" w:hAnsi="Times New Roman" w:cs="Times New Roman"/>
                <w:b/>
                <w:sz w:val="20"/>
                <w:szCs w:val="20"/>
              </w:rPr>
              <w:t>F.1.4</w:t>
            </w:r>
          </w:p>
        </w:tc>
        <w:tc>
          <w:tcPr>
            <w:tcW w:w="6851" w:type="dxa"/>
            <w:tcBorders>
              <w:top w:val="single" w:sz="4" w:space="0" w:color="auto"/>
              <w:left w:val="single" w:sz="4" w:space="0" w:color="auto"/>
              <w:bottom w:val="single" w:sz="4" w:space="0" w:color="auto"/>
            </w:tcBorders>
            <w:vAlign w:val="center"/>
          </w:tcPr>
          <w:p w:rsidR="00CE08E6" w:rsidRPr="00CE08E6" w:rsidRDefault="00CE08E6" w:rsidP="00CE08E6">
            <w:pPr>
              <w:spacing w:after="0"/>
              <w:rPr>
                <w:rFonts w:ascii="Times New Roman" w:eastAsia="Calibri" w:hAnsi="Times New Roman" w:cs="Times New Roman"/>
                <w:sz w:val="20"/>
                <w:szCs w:val="20"/>
              </w:rPr>
            </w:pPr>
            <w:r w:rsidRPr="00CE08E6">
              <w:rPr>
                <w:rFonts w:ascii="Times New Roman" w:eastAsia="Calibri" w:hAnsi="Times New Roman" w:cs="Times New Roman"/>
                <w:sz w:val="20"/>
                <w:szCs w:val="20"/>
              </w:rPr>
              <w:t>Ada bölüm krokisi oluşturur.</w:t>
            </w:r>
          </w:p>
        </w:tc>
      </w:tr>
      <w:tr w:rsidR="00CE08E6" w:rsidRPr="00CE08E6" w:rsidTr="00B82A66">
        <w:trPr>
          <w:trHeight w:hRule="exact" w:val="450"/>
        </w:trPr>
        <w:tc>
          <w:tcPr>
            <w:tcW w:w="591" w:type="dxa"/>
            <w:gridSpan w:val="2"/>
            <w:vMerge/>
            <w:tcBorders>
              <w:right w:val="single" w:sz="4" w:space="0" w:color="auto"/>
            </w:tcBorders>
            <w:vAlign w:val="center"/>
          </w:tcPr>
          <w:p w:rsidR="00CE08E6" w:rsidRPr="00CE08E6" w:rsidRDefault="00CE08E6" w:rsidP="00CE08E6">
            <w:pPr>
              <w:tabs>
                <w:tab w:val="left" w:pos="2820"/>
              </w:tabs>
              <w:spacing w:after="0"/>
              <w:rPr>
                <w:rFonts w:ascii="Times New Roman" w:eastAsia="Calibri" w:hAnsi="Times New Roman" w:cs="Times New Roman"/>
                <w:b/>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b/>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bCs/>
                <w:sz w:val="20"/>
                <w:szCs w:val="20"/>
              </w:rPr>
            </w:pPr>
          </w:p>
        </w:tc>
        <w:tc>
          <w:tcPr>
            <w:tcW w:w="899" w:type="dxa"/>
            <w:tcBorders>
              <w:top w:val="single" w:sz="4" w:space="0" w:color="auto"/>
              <w:bottom w:val="single" w:sz="4" w:space="0" w:color="auto"/>
              <w:right w:val="single" w:sz="4" w:space="0" w:color="auto"/>
            </w:tcBorders>
            <w:shd w:val="clear" w:color="auto" w:fill="auto"/>
            <w:vAlign w:val="center"/>
          </w:tcPr>
          <w:p w:rsidR="00CE08E6" w:rsidRPr="00CE08E6" w:rsidRDefault="00CE08E6" w:rsidP="00CE08E6">
            <w:pPr>
              <w:tabs>
                <w:tab w:val="left" w:pos="2820"/>
              </w:tabs>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F.1.5</w:t>
            </w:r>
          </w:p>
        </w:tc>
        <w:tc>
          <w:tcPr>
            <w:tcW w:w="6851" w:type="dxa"/>
            <w:tcBorders>
              <w:top w:val="single" w:sz="4" w:space="0" w:color="auto"/>
              <w:left w:val="single" w:sz="4" w:space="0" w:color="auto"/>
              <w:bottom w:val="single" w:sz="4" w:space="0" w:color="auto"/>
            </w:tcBorders>
            <w:vAlign w:val="center"/>
          </w:tcPr>
          <w:p w:rsidR="00CE08E6" w:rsidRPr="00CE08E6" w:rsidRDefault="00CE08E6" w:rsidP="00CE08E6">
            <w:pPr>
              <w:spacing w:after="0"/>
              <w:rPr>
                <w:rFonts w:ascii="Times New Roman" w:eastAsia="Calibri" w:hAnsi="Times New Roman" w:cs="Times New Roman"/>
                <w:sz w:val="20"/>
                <w:szCs w:val="20"/>
              </w:rPr>
            </w:pPr>
            <w:r w:rsidRPr="00CE08E6">
              <w:rPr>
                <w:rFonts w:ascii="Times New Roman" w:eastAsia="Calibri" w:hAnsi="Times New Roman" w:cs="Times New Roman"/>
                <w:sz w:val="20"/>
                <w:szCs w:val="20"/>
              </w:rPr>
              <w:t>Taşınmaz malları sınırlandırarak ölçme yapar ve sınırlandırma krokisi oluşturur.</w:t>
            </w:r>
          </w:p>
        </w:tc>
      </w:tr>
      <w:tr w:rsidR="00CE08E6" w:rsidRPr="00CE08E6" w:rsidTr="00B82A66">
        <w:trPr>
          <w:trHeight w:hRule="exact" w:val="397"/>
        </w:trPr>
        <w:tc>
          <w:tcPr>
            <w:tcW w:w="591" w:type="dxa"/>
            <w:gridSpan w:val="2"/>
            <w:vMerge/>
            <w:tcBorders>
              <w:right w:val="single" w:sz="4" w:space="0" w:color="auto"/>
            </w:tcBorders>
            <w:vAlign w:val="center"/>
          </w:tcPr>
          <w:p w:rsidR="00CE08E6" w:rsidRPr="00CE08E6" w:rsidRDefault="00CE08E6" w:rsidP="00CE08E6">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sz w:val="20"/>
                <w:szCs w:val="20"/>
              </w:rPr>
            </w:pPr>
          </w:p>
        </w:tc>
        <w:tc>
          <w:tcPr>
            <w:tcW w:w="899" w:type="dxa"/>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F.1.6</w:t>
            </w:r>
          </w:p>
        </w:tc>
        <w:tc>
          <w:tcPr>
            <w:tcW w:w="6851" w:type="dxa"/>
            <w:tcBorders>
              <w:top w:val="single" w:sz="4" w:space="0" w:color="auto"/>
            </w:tcBorders>
            <w:vAlign w:val="center"/>
          </w:tcPr>
          <w:p w:rsidR="00CE08E6" w:rsidRPr="00CE08E6" w:rsidRDefault="00CE08E6" w:rsidP="00CE08E6">
            <w:pPr>
              <w:spacing w:after="0"/>
              <w:rPr>
                <w:rFonts w:ascii="Times New Roman" w:eastAsia="Calibri" w:hAnsi="Times New Roman" w:cs="Times New Roman"/>
                <w:sz w:val="20"/>
                <w:szCs w:val="20"/>
              </w:rPr>
            </w:pPr>
            <w:r w:rsidRPr="00CE08E6">
              <w:rPr>
                <w:rFonts w:ascii="Times New Roman" w:eastAsia="Calibri" w:hAnsi="Times New Roman" w:cs="Times New Roman"/>
                <w:sz w:val="20"/>
                <w:szCs w:val="20"/>
              </w:rPr>
              <w:t>Kadastro tutanağını düzenler.</w:t>
            </w:r>
          </w:p>
        </w:tc>
      </w:tr>
      <w:tr w:rsidR="00CE08E6" w:rsidRPr="00CE08E6" w:rsidTr="00B82A66">
        <w:trPr>
          <w:trHeight w:hRule="exact" w:val="447"/>
        </w:trPr>
        <w:tc>
          <w:tcPr>
            <w:tcW w:w="591" w:type="dxa"/>
            <w:gridSpan w:val="2"/>
            <w:vMerge/>
            <w:tcBorders>
              <w:right w:val="single" w:sz="4" w:space="0" w:color="auto"/>
            </w:tcBorders>
            <w:vAlign w:val="center"/>
          </w:tcPr>
          <w:p w:rsidR="00CE08E6" w:rsidRPr="00CE08E6" w:rsidRDefault="00CE08E6" w:rsidP="00CE08E6">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bCs/>
                <w:sz w:val="20"/>
                <w:szCs w:val="20"/>
              </w:rPr>
            </w:pPr>
          </w:p>
        </w:tc>
        <w:tc>
          <w:tcPr>
            <w:tcW w:w="899" w:type="dxa"/>
            <w:tcBorders>
              <w:bottom w:val="single" w:sz="4" w:space="0" w:color="auto"/>
            </w:tcBorders>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F.1.7</w:t>
            </w:r>
          </w:p>
        </w:tc>
        <w:tc>
          <w:tcPr>
            <w:tcW w:w="6851" w:type="dxa"/>
            <w:tcBorders>
              <w:bottom w:val="single" w:sz="4" w:space="0" w:color="auto"/>
            </w:tcBorders>
            <w:vAlign w:val="center"/>
          </w:tcPr>
          <w:p w:rsidR="00CE08E6" w:rsidRPr="00CE08E6" w:rsidRDefault="00CE08E6" w:rsidP="00CE08E6">
            <w:pPr>
              <w:spacing w:after="0"/>
              <w:rPr>
                <w:rFonts w:ascii="Times New Roman" w:eastAsia="Calibri" w:hAnsi="Times New Roman" w:cs="Times New Roman"/>
                <w:sz w:val="20"/>
                <w:szCs w:val="20"/>
              </w:rPr>
            </w:pPr>
            <w:r w:rsidRPr="00CE08E6">
              <w:rPr>
                <w:rFonts w:ascii="Times New Roman" w:eastAsia="Calibri" w:hAnsi="Times New Roman" w:cs="Times New Roman"/>
                <w:sz w:val="20"/>
                <w:szCs w:val="20"/>
              </w:rPr>
              <w:t>Askı ilanı ve sonrası işlemlerini yapar.</w:t>
            </w:r>
          </w:p>
        </w:tc>
      </w:tr>
      <w:tr w:rsidR="00CE08E6" w:rsidRPr="00CE08E6" w:rsidTr="00B82A66">
        <w:trPr>
          <w:trHeight w:hRule="exact" w:val="447"/>
        </w:trPr>
        <w:tc>
          <w:tcPr>
            <w:tcW w:w="591" w:type="dxa"/>
            <w:gridSpan w:val="2"/>
            <w:vMerge/>
            <w:tcBorders>
              <w:right w:val="single" w:sz="4" w:space="0" w:color="auto"/>
            </w:tcBorders>
            <w:vAlign w:val="center"/>
          </w:tcPr>
          <w:p w:rsidR="00CE08E6" w:rsidRPr="00CE08E6" w:rsidRDefault="00CE08E6" w:rsidP="00CE08E6">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bCs/>
                <w:sz w:val="20"/>
                <w:szCs w:val="20"/>
              </w:rPr>
            </w:pPr>
          </w:p>
        </w:tc>
        <w:tc>
          <w:tcPr>
            <w:tcW w:w="899" w:type="dxa"/>
            <w:tcBorders>
              <w:bottom w:val="single" w:sz="4" w:space="0" w:color="auto"/>
            </w:tcBorders>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F.1.8</w:t>
            </w:r>
          </w:p>
        </w:tc>
        <w:tc>
          <w:tcPr>
            <w:tcW w:w="6851" w:type="dxa"/>
            <w:tcBorders>
              <w:bottom w:val="single" w:sz="4" w:space="0" w:color="auto"/>
            </w:tcBorders>
            <w:vAlign w:val="center"/>
          </w:tcPr>
          <w:p w:rsidR="00CE08E6" w:rsidRPr="00CE08E6" w:rsidRDefault="00CE08E6" w:rsidP="00CE08E6">
            <w:pPr>
              <w:spacing w:after="0"/>
              <w:rPr>
                <w:rFonts w:ascii="Times New Roman" w:eastAsia="Calibri" w:hAnsi="Times New Roman" w:cs="Times New Roman"/>
                <w:sz w:val="20"/>
                <w:szCs w:val="20"/>
              </w:rPr>
            </w:pPr>
            <w:r w:rsidRPr="00CE08E6">
              <w:rPr>
                <w:rFonts w:ascii="Times New Roman" w:eastAsia="Calibri" w:hAnsi="Times New Roman" w:cs="Times New Roman"/>
                <w:sz w:val="20"/>
                <w:szCs w:val="20"/>
              </w:rPr>
              <w:t>Kadastro paftalarını oluşturur.</w:t>
            </w:r>
          </w:p>
        </w:tc>
      </w:tr>
      <w:tr w:rsidR="00CE08E6" w:rsidRPr="00CE08E6" w:rsidTr="00B82A66">
        <w:trPr>
          <w:trHeight w:hRule="exact" w:val="691"/>
        </w:trPr>
        <w:tc>
          <w:tcPr>
            <w:tcW w:w="591" w:type="dxa"/>
            <w:gridSpan w:val="2"/>
            <w:vMerge/>
            <w:tcBorders>
              <w:right w:val="single" w:sz="4" w:space="0" w:color="auto"/>
            </w:tcBorders>
            <w:vAlign w:val="center"/>
          </w:tcPr>
          <w:p w:rsidR="00CE08E6" w:rsidRPr="00CE08E6" w:rsidRDefault="00CE08E6" w:rsidP="00CE08E6">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bCs/>
                <w:sz w:val="20"/>
                <w:szCs w:val="20"/>
              </w:rPr>
            </w:pPr>
          </w:p>
        </w:tc>
        <w:tc>
          <w:tcPr>
            <w:tcW w:w="899" w:type="dxa"/>
            <w:tcBorders>
              <w:top w:val="single" w:sz="4" w:space="0" w:color="auto"/>
            </w:tcBorders>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F.1.9</w:t>
            </w:r>
          </w:p>
        </w:tc>
        <w:tc>
          <w:tcPr>
            <w:tcW w:w="6851" w:type="dxa"/>
            <w:tcBorders>
              <w:top w:val="single" w:sz="4" w:space="0" w:color="auto"/>
            </w:tcBorders>
            <w:vAlign w:val="center"/>
          </w:tcPr>
          <w:p w:rsidR="00CE08E6" w:rsidRPr="00CE08E6" w:rsidRDefault="00CE08E6" w:rsidP="00CE08E6">
            <w:pPr>
              <w:spacing w:after="0"/>
              <w:rPr>
                <w:rFonts w:ascii="Times New Roman" w:eastAsia="Calibri" w:hAnsi="Times New Roman" w:cs="Times New Roman"/>
                <w:sz w:val="20"/>
                <w:szCs w:val="20"/>
              </w:rPr>
            </w:pPr>
            <w:r w:rsidRPr="00CE08E6">
              <w:rPr>
                <w:rFonts w:ascii="Times New Roman" w:eastAsia="Calibri" w:hAnsi="Times New Roman" w:cs="Times New Roman"/>
                <w:sz w:val="20"/>
                <w:szCs w:val="20"/>
              </w:rPr>
              <w:t>Gerekli durumlarda (mevcut pafta yetersizse, uygulama niteliğini kaybetmişse, vb.) kadastro işlemlerinin yenilemesini yapar.</w:t>
            </w:r>
          </w:p>
        </w:tc>
      </w:tr>
      <w:tr w:rsidR="00CE08E6" w:rsidRPr="00CE08E6" w:rsidTr="00B82A66">
        <w:trPr>
          <w:trHeight w:hRule="exact" w:val="446"/>
        </w:trPr>
        <w:tc>
          <w:tcPr>
            <w:tcW w:w="591" w:type="dxa"/>
            <w:gridSpan w:val="2"/>
            <w:vMerge/>
            <w:tcBorders>
              <w:right w:val="single" w:sz="4" w:space="0" w:color="auto"/>
            </w:tcBorders>
            <w:vAlign w:val="center"/>
          </w:tcPr>
          <w:p w:rsidR="00CE08E6" w:rsidRPr="00CE08E6" w:rsidRDefault="00CE08E6" w:rsidP="00CE08E6">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restart"/>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F.2</w:t>
            </w:r>
          </w:p>
        </w:tc>
        <w:tc>
          <w:tcPr>
            <w:tcW w:w="2696" w:type="dxa"/>
            <w:vMerge w:val="restart"/>
            <w:vAlign w:val="center"/>
          </w:tcPr>
          <w:p w:rsidR="00CE08E6" w:rsidRPr="00CE08E6" w:rsidRDefault="00CE08E6" w:rsidP="00CE08E6">
            <w:pPr>
              <w:spacing w:after="0"/>
              <w:jc w:val="both"/>
              <w:rPr>
                <w:rFonts w:ascii="Times New Roman" w:eastAsia="Calibri" w:hAnsi="Times New Roman" w:cs="Times New Roman"/>
                <w:bCs/>
                <w:sz w:val="20"/>
                <w:szCs w:val="20"/>
              </w:rPr>
            </w:pPr>
            <w:r w:rsidRPr="00CE08E6">
              <w:rPr>
                <w:rFonts w:ascii="Times New Roman" w:eastAsia="Calibri" w:hAnsi="Times New Roman" w:cs="Times New Roman"/>
                <w:bCs/>
                <w:sz w:val="20"/>
                <w:szCs w:val="20"/>
              </w:rPr>
              <w:t>Tapu fen işlemlerini yapmak</w:t>
            </w:r>
          </w:p>
        </w:tc>
        <w:tc>
          <w:tcPr>
            <w:tcW w:w="899" w:type="dxa"/>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F.2.1</w:t>
            </w:r>
          </w:p>
        </w:tc>
        <w:tc>
          <w:tcPr>
            <w:tcW w:w="6851" w:type="dxa"/>
            <w:vAlign w:val="center"/>
          </w:tcPr>
          <w:p w:rsidR="00CE08E6" w:rsidRPr="00CE08E6" w:rsidRDefault="00CE08E6" w:rsidP="00CE08E6">
            <w:pPr>
              <w:spacing w:after="0" w:line="240" w:lineRule="auto"/>
              <w:rPr>
                <w:rFonts w:ascii="Times New Roman" w:eastAsia="Calibri" w:hAnsi="Times New Roman" w:cs="Times New Roman"/>
                <w:spacing w:val="2"/>
                <w:sz w:val="20"/>
                <w:szCs w:val="20"/>
              </w:rPr>
            </w:pPr>
            <w:r w:rsidRPr="00CE08E6">
              <w:rPr>
                <w:rFonts w:ascii="Times New Roman" w:eastAsia="Calibri" w:hAnsi="Times New Roman" w:cs="Times New Roman"/>
                <w:sz w:val="20"/>
                <w:szCs w:val="20"/>
              </w:rPr>
              <w:t>İlgilisince yaptırılan harita ve planlarda beyanname hazırlar.</w:t>
            </w:r>
          </w:p>
        </w:tc>
      </w:tr>
      <w:tr w:rsidR="00CE08E6" w:rsidRPr="00CE08E6" w:rsidTr="00B82A66">
        <w:trPr>
          <w:trHeight w:hRule="exact" w:val="549"/>
        </w:trPr>
        <w:tc>
          <w:tcPr>
            <w:tcW w:w="591" w:type="dxa"/>
            <w:gridSpan w:val="2"/>
            <w:vMerge/>
            <w:tcBorders>
              <w:right w:val="single" w:sz="4" w:space="0" w:color="auto"/>
            </w:tcBorders>
            <w:vAlign w:val="center"/>
          </w:tcPr>
          <w:p w:rsidR="00CE08E6" w:rsidRPr="00CE08E6" w:rsidRDefault="00CE08E6" w:rsidP="00CE08E6">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bCs/>
                <w:color w:val="FF0000"/>
                <w:sz w:val="20"/>
                <w:szCs w:val="20"/>
              </w:rPr>
            </w:pPr>
          </w:p>
        </w:tc>
        <w:tc>
          <w:tcPr>
            <w:tcW w:w="899" w:type="dxa"/>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F.2.2</w:t>
            </w:r>
          </w:p>
        </w:tc>
        <w:tc>
          <w:tcPr>
            <w:tcW w:w="6851" w:type="dxa"/>
            <w:vAlign w:val="center"/>
          </w:tcPr>
          <w:p w:rsidR="00CE08E6" w:rsidRPr="00CE08E6" w:rsidRDefault="00CE08E6" w:rsidP="00CE08E6">
            <w:pPr>
              <w:spacing w:after="0"/>
              <w:rPr>
                <w:rFonts w:ascii="Times New Roman" w:eastAsia="Calibri" w:hAnsi="Times New Roman" w:cs="Times New Roman"/>
                <w:sz w:val="20"/>
                <w:szCs w:val="20"/>
              </w:rPr>
            </w:pPr>
            <w:r w:rsidRPr="00CE08E6">
              <w:rPr>
                <w:rFonts w:ascii="Times New Roman" w:eastAsia="Calibri" w:hAnsi="Times New Roman" w:cs="Times New Roman"/>
                <w:sz w:val="20"/>
                <w:szCs w:val="20"/>
              </w:rPr>
              <w:t>Ayırma (ifraz), birleştirme  (tevhid), cins değişikliği, irtifak hakkı tesisi, yola terk, yoldan ihdas ve yer tespiti (aplikasyonu) vb. işlemlerini yapar.</w:t>
            </w:r>
          </w:p>
        </w:tc>
      </w:tr>
      <w:tr w:rsidR="00CE08E6" w:rsidRPr="00CE08E6" w:rsidTr="00B82A66">
        <w:trPr>
          <w:trHeight w:hRule="exact" w:val="429"/>
        </w:trPr>
        <w:tc>
          <w:tcPr>
            <w:tcW w:w="591" w:type="dxa"/>
            <w:gridSpan w:val="2"/>
            <w:vMerge/>
            <w:tcBorders>
              <w:right w:val="single" w:sz="4" w:space="0" w:color="auto"/>
            </w:tcBorders>
            <w:vAlign w:val="center"/>
          </w:tcPr>
          <w:p w:rsidR="00CE08E6" w:rsidRPr="00CE08E6" w:rsidRDefault="00CE08E6" w:rsidP="00CE08E6">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bCs/>
                <w:sz w:val="20"/>
                <w:szCs w:val="20"/>
              </w:rPr>
            </w:pPr>
          </w:p>
        </w:tc>
        <w:tc>
          <w:tcPr>
            <w:tcW w:w="899" w:type="dxa"/>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F.2.3</w:t>
            </w:r>
          </w:p>
        </w:tc>
        <w:tc>
          <w:tcPr>
            <w:tcW w:w="6851" w:type="dxa"/>
            <w:vAlign w:val="center"/>
          </w:tcPr>
          <w:p w:rsidR="00CE08E6" w:rsidRPr="00CE08E6" w:rsidRDefault="00CE08E6" w:rsidP="00CE08E6">
            <w:pPr>
              <w:spacing w:after="0"/>
              <w:rPr>
                <w:rFonts w:ascii="Times New Roman" w:eastAsia="Calibri" w:hAnsi="Times New Roman" w:cs="Times New Roman"/>
                <w:sz w:val="20"/>
                <w:szCs w:val="20"/>
              </w:rPr>
            </w:pPr>
            <w:r w:rsidRPr="00CE08E6">
              <w:rPr>
                <w:rFonts w:ascii="Times New Roman" w:eastAsia="Calibri" w:hAnsi="Times New Roman" w:cs="Times New Roman"/>
                <w:sz w:val="20"/>
                <w:szCs w:val="20"/>
              </w:rPr>
              <w:t>Parseli yerinde gösterir.</w:t>
            </w:r>
          </w:p>
        </w:tc>
      </w:tr>
      <w:tr w:rsidR="00CE08E6" w:rsidRPr="00CE08E6" w:rsidTr="00B82A66">
        <w:trPr>
          <w:trHeight w:hRule="exact" w:val="421"/>
        </w:trPr>
        <w:tc>
          <w:tcPr>
            <w:tcW w:w="591" w:type="dxa"/>
            <w:gridSpan w:val="2"/>
            <w:vMerge/>
            <w:tcBorders>
              <w:right w:val="single" w:sz="4" w:space="0" w:color="auto"/>
            </w:tcBorders>
            <w:vAlign w:val="center"/>
          </w:tcPr>
          <w:p w:rsidR="00CE08E6" w:rsidRPr="00CE08E6" w:rsidRDefault="00CE08E6" w:rsidP="00CE08E6">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tcBorders>
              <w:bottom w:val="single" w:sz="4" w:space="0" w:color="auto"/>
            </w:tcBorders>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tcBorders>
              <w:bottom w:val="single" w:sz="4" w:space="0" w:color="auto"/>
            </w:tcBorders>
            <w:vAlign w:val="center"/>
          </w:tcPr>
          <w:p w:rsidR="00CE08E6" w:rsidRPr="00CE08E6" w:rsidRDefault="00CE08E6" w:rsidP="00CE08E6">
            <w:pPr>
              <w:spacing w:after="0"/>
              <w:jc w:val="both"/>
              <w:rPr>
                <w:rFonts w:ascii="Times New Roman" w:eastAsia="Calibri" w:hAnsi="Times New Roman" w:cs="Times New Roman"/>
                <w:bCs/>
                <w:sz w:val="20"/>
                <w:szCs w:val="20"/>
              </w:rPr>
            </w:pPr>
          </w:p>
        </w:tc>
        <w:tc>
          <w:tcPr>
            <w:tcW w:w="899" w:type="dxa"/>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F.2.4</w:t>
            </w:r>
          </w:p>
        </w:tc>
        <w:tc>
          <w:tcPr>
            <w:tcW w:w="6851" w:type="dxa"/>
            <w:vAlign w:val="center"/>
          </w:tcPr>
          <w:p w:rsidR="00CE08E6" w:rsidRPr="00CE08E6" w:rsidRDefault="00CE08E6" w:rsidP="00CE08E6">
            <w:pPr>
              <w:spacing w:before="120" w:after="0"/>
              <w:rPr>
                <w:rFonts w:ascii="Times New Roman" w:eastAsia="Calibri" w:hAnsi="Times New Roman" w:cs="Times New Roman"/>
                <w:sz w:val="20"/>
                <w:szCs w:val="20"/>
              </w:rPr>
            </w:pPr>
            <w:r w:rsidRPr="00CE08E6">
              <w:rPr>
                <w:rFonts w:ascii="Times New Roman" w:eastAsia="Calibri" w:hAnsi="Times New Roman" w:cs="Times New Roman"/>
                <w:sz w:val="20"/>
                <w:szCs w:val="20"/>
              </w:rPr>
              <w:t>Harita (plan) örneği çıkarır.</w:t>
            </w:r>
          </w:p>
          <w:p w:rsidR="00CE08E6" w:rsidRPr="00CE08E6" w:rsidRDefault="00CE08E6" w:rsidP="00CE08E6">
            <w:pPr>
              <w:spacing w:before="240" w:after="0"/>
              <w:rPr>
                <w:rFonts w:ascii="Times New Roman" w:eastAsia="Calibri" w:hAnsi="Times New Roman" w:cs="Times New Roman"/>
                <w:sz w:val="20"/>
                <w:szCs w:val="20"/>
              </w:rPr>
            </w:pPr>
          </w:p>
        </w:tc>
      </w:tr>
      <w:tr w:rsidR="00CE08E6" w:rsidRPr="00CE08E6" w:rsidTr="00B82A66">
        <w:trPr>
          <w:trHeight w:hRule="exact" w:val="511"/>
        </w:trPr>
        <w:tc>
          <w:tcPr>
            <w:tcW w:w="591" w:type="dxa"/>
            <w:gridSpan w:val="2"/>
            <w:vMerge/>
            <w:tcBorders>
              <w:right w:val="single" w:sz="4" w:space="0" w:color="auto"/>
            </w:tcBorders>
            <w:vAlign w:val="center"/>
          </w:tcPr>
          <w:p w:rsidR="00CE08E6" w:rsidRPr="00CE08E6" w:rsidRDefault="00CE08E6" w:rsidP="00CE08E6">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restart"/>
            <w:tcBorders>
              <w:top w:val="single" w:sz="4" w:space="0" w:color="auto"/>
            </w:tcBorders>
            <w:vAlign w:val="center"/>
          </w:tcPr>
          <w:p w:rsidR="00CE08E6" w:rsidRPr="00CE08E6" w:rsidRDefault="00CE08E6" w:rsidP="00CE08E6">
            <w:pPr>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F.3</w:t>
            </w:r>
          </w:p>
        </w:tc>
        <w:tc>
          <w:tcPr>
            <w:tcW w:w="2696" w:type="dxa"/>
            <w:vMerge w:val="restart"/>
            <w:tcBorders>
              <w:top w:val="single" w:sz="4" w:space="0" w:color="auto"/>
            </w:tcBorders>
            <w:vAlign w:val="center"/>
          </w:tcPr>
          <w:p w:rsidR="00CE08E6" w:rsidRPr="00CE08E6" w:rsidRDefault="00CE08E6" w:rsidP="00CE08E6">
            <w:pPr>
              <w:jc w:val="both"/>
              <w:rPr>
                <w:rFonts w:ascii="Times New Roman" w:eastAsia="Calibri" w:hAnsi="Times New Roman" w:cs="Times New Roman"/>
                <w:bCs/>
                <w:sz w:val="20"/>
                <w:szCs w:val="20"/>
              </w:rPr>
            </w:pPr>
            <w:r w:rsidRPr="00CE08E6">
              <w:rPr>
                <w:rFonts w:ascii="Times New Roman" w:eastAsia="Calibri" w:hAnsi="Times New Roman" w:cs="Times New Roman"/>
                <w:sz w:val="20"/>
                <w:szCs w:val="20"/>
                <w:lang w:eastAsia="tr-TR"/>
              </w:rPr>
              <w:t>Yapılan işlemlerin doğruluğunu kontrol etmek ve uygunluğunun kontrol edilmesini sağlamak</w:t>
            </w:r>
          </w:p>
        </w:tc>
        <w:tc>
          <w:tcPr>
            <w:tcW w:w="899" w:type="dxa"/>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F.3.1</w:t>
            </w:r>
          </w:p>
        </w:tc>
        <w:tc>
          <w:tcPr>
            <w:tcW w:w="6851" w:type="dxa"/>
            <w:vAlign w:val="center"/>
          </w:tcPr>
          <w:p w:rsidR="00CE08E6" w:rsidRPr="00CE08E6" w:rsidRDefault="00CE08E6" w:rsidP="00CE08E6">
            <w:pPr>
              <w:spacing w:after="0" w:line="240" w:lineRule="auto"/>
              <w:ind w:right="-2"/>
              <w:jc w:val="both"/>
              <w:rPr>
                <w:rFonts w:ascii="Times New Roman" w:eastAsia="Calibri" w:hAnsi="Times New Roman" w:cs="Times New Roman"/>
                <w:sz w:val="20"/>
                <w:szCs w:val="20"/>
              </w:rPr>
            </w:pPr>
            <w:r w:rsidRPr="00CE08E6">
              <w:rPr>
                <w:rFonts w:ascii="Times New Roman" w:eastAsia="Calibri" w:hAnsi="Times New Roman" w:cs="Times New Roman"/>
                <w:sz w:val="20"/>
                <w:szCs w:val="20"/>
              </w:rPr>
              <w:t>Yapılan tesis kadastrosunun doğruluğunu kontrol eder ve uygunluğunun ilgili kontrol mercii tarafından kontrol edilmesini sağlar.</w:t>
            </w:r>
          </w:p>
        </w:tc>
      </w:tr>
      <w:tr w:rsidR="00CE08E6" w:rsidRPr="00CE08E6" w:rsidTr="00B82A66">
        <w:trPr>
          <w:trHeight w:hRule="exact" w:val="720"/>
        </w:trPr>
        <w:tc>
          <w:tcPr>
            <w:tcW w:w="591" w:type="dxa"/>
            <w:gridSpan w:val="2"/>
            <w:vMerge/>
            <w:tcBorders>
              <w:right w:val="single" w:sz="4" w:space="0" w:color="auto"/>
            </w:tcBorders>
            <w:vAlign w:val="center"/>
          </w:tcPr>
          <w:p w:rsidR="00CE08E6" w:rsidRPr="00CE08E6" w:rsidRDefault="00CE08E6" w:rsidP="00CE08E6">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bCs/>
                <w:sz w:val="20"/>
                <w:szCs w:val="20"/>
              </w:rPr>
            </w:pPr>
          </w:p>
        </w:tc>
        <w:tc>
          <w:tcPr>
            <w:tcW w:w="899" w:type="dxa"/>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F.3.2</w:t>
            </w:r>
          </w:p>
        </w:tc>
        <w:tc>
          <w:tcPr>
            <w:tcW w:w="6851" w:type="dxa"/>
            <w:vAlign w:val="center"/>
          </w:tcPr>
          <w:p w:rsidR="00CE08E6" w:rsidRPr="00CE08E6" w:rsidRDefault="00CE08E6" w:rsidP="00CE08E6">
            <w:pPr>
              <w:autoSpaceDE w:val="0"/>
              <w:autoSpaceDN w:val="0"/>
              <w:adjustRightInd w:val="0"/>
              <w:spacing w:after="0" w:line="240" w:lineRule="auto"/>
              <w:jc w:val="both"/>
              <w:rPr>
                <w:rFonts w:ascii="Times New Roman" w:eastAsia="Calibri" w:hAnsi="Times New Roman" w:cs="Times New Roman"/>
                <w:color w:val="000000"/>
                <w:sz w:val="20"/>
                <w:szCs w:val="20"/>
                <w:lang w:eastAsia="tr-TR"/>
              </w:rPr>
            </w:pPr>
            <w:r w:rsidRPr="00CE08E6">
              <w:rPr>
                <w:rFonts w:ascii="Times New Roman" w:eastAsia="Calibri" w:hAnsi="Times New Roman" w:cs="Times New Roman"/>
                <w:color w:val="000000"/>
                <w:sz w:val="20"/>
                <w:szCs w:val="20"/>
                <w:lang w:eastAsia="tr-TR"/>
              </w:rPr>
              <w:t>Yapılan tapu fen işlemlerinin doğruluğunu kontrol eder ve uygunluğunun ilgili kontrol mercii tarafından kontrol edilmesini sağlar.</w:t>
            </w:r>
          </w:p>
        </w:tc>
      </w:tr>
    </w:tbl>
    <w:p w:rsidR="00CE08E6" w:rsidRPr="00CE08E6" w:rsidRDefault="00CE08E6" w:rsidP="00CE08E6">
      <w:pPr>
        <w:outlineLvl w:val="1"/>
        <w:rPr>
          <w:rFonts w:ascii="Times New Roman" w:eastAsia="Calibri" w:hAnsi="Times New Roman" w:cs="Times New Roman"/>
          <w:b/>
          <w:sz w:val="24"/>
          <w:szCs w:val="24"/>
        </w:rPr>
      </w:pPr>
    </w:p>
    <w:p w:rsidR="00CE08E6" w:rsidRPr="00CE08E6" w:rsidRDefault="00CE08E6" w:rsidP="00CE08E6">
      <w:pPr>
        <w:outlineLvl w:val="1"/>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8"/>
        <w:gridCol w:w="2417"/>
        <w:gridCol w:w="720"/>
        <w:gridCol w:w="2696"/>
        <w:gridCol w:w="899"/>
        <w:gridCol w:w="6851"/>
      </w:tblGrid>
      <w:tr w:rsidR="00CE08E6" w:rsidRPr="00CE08E6" w:rsidTr="00B82A66">
        <w:trPr>
          <w:trHeight w:val="530"/>
        </w:trPr>
        <w:tc>
          <w:tcPr>
            <w:tcW w:w="3008" w:type="dxa"/>
            <w:gridSpan w:val="3"/>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lastRenderedPageBreak/>
              <w:t>Görevler</w:t>
            </w:r>
          </w:p>
        </w:tc>
        <w:tc>
          <w:tcPr>
            <w:tcW w:w="3416" w:type="dxa"/>
            <w:gridSpan w:val="2"/>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İşlemler</w:t>
            </w:r>
          </w:p>
        </w:tc>
        <w:tc>
          <w:tcPr>
            <w:tcW w:w="7750" w:type="dxa"/>
            <w:gridSpan w:val="2"/>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Başarım Ölçütleri</w:t>
            </w:r>
          </w:p>
        </w:tc>
      </w:tr>
      <w:tr w:rsidR="00CE08E6" w:rsidRPr="00CE08E6" w:rsidTr="00B82A66">
        <w:trPr>
          <w:trHeight w:val="446"/>
        </w:trPr>
        <w:tc>
          <w:tcPr>
            <w:tcW w:w="583" w:type="dxa"/>
            <w:tcBorders>
              <w:right w:val="single" w:sz="4" w:space="0" w:color="auto"/>
            </w:tcBorders>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Kod</w:t>
            </w:r>
          </w:p>
        </w:tc>
        <w:tc>
          <w:tcPr>
            <w:tcW w:w="2425" w:type="dxa"/>
            <w:gridSpan w:val="2"/>
            <w:tcBorders>
              <w:left w:val="single" w:sz="4" w:space="0" w:color="auto"/>
            </w:tcBorders>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Adı</w:t>
            </w:r>
          </w:p>
        </w:tc>
        <w:tc>
          <w:tcPr>
            <w:tcW w:w="720" w:type="dxa"/>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Kod</w:t>
            </w:r>
          </w:p>
        </w:tc>
        <w:tc>
          <w:tcPr>
            <w:tcW w:w="2696" w:type="dxa"/>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Adı</w:t>
            </w:r>
          </w:p>
        </w:tc>
        <w:tc>
          <w:tcPr>
            <w:tcW w:w="899" w:type="dxa"/>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Kod</w:t>
            </w:r>
          </w:p>
        </w:tc>
        <w:tc>
          <w:tcPr>
            <w:tcW w:w="6851" w:type="dxa"/>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Açıklama</w:t>
            </w:r>
          </w:p>
        </w:tc>
      </w:tr>
      <w:tr w:rsidR="00CE08E6" w:rsidRPr="00CE08E6" w:rsidTr="00B82A66">
        <w:trPr>
          <w:trHeight w:hRule="exact" w:val="360"/>
        </w:trPr>
        <w:tc>
          <w:tcPr>
            <w:tcW w:w="591" w:type="dxa"/>
            <w:gridSpan w:val="2"/>
            <w:vMerge w:val="restart"/>
            <w:tcBorders>
              <w:right w:val="single" w:sz="4" w:space="0" w:color="auto"/>
            </w:tcBorders>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G</w:t>
            </w:r>
          </w:p>
        </w:tc>
        <w:tc>
          <w:tcPr>
            <w:tcW w:w="2417" w:type="dxa"/>
            <w:vMerge w:val="restart"/>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r w:rsidRPr="00CE08E6">
              <w:rPr>
                <w:rFonts w:ascii="Times New Roman" w:eastAsia="Calibri" w:hAnsi="Times New Roman" w:cs="Times New Roman"/>
                <w:sz w:val="20"/>
                <w:szCs w:val="20"/>
              </w:rPr>
              <w:t>Harita kadastro işlemleri sonrasında gerekli hesaplamaları ve çizimleri yapmak</w:t>
            </w:r>
          </w:p>
          <w:p w:rsidR="00CE08E6" w:rsidRPr="00CE08E6" w:rsidRDefault="00CE08E6" w:rsidP="00CE08E6">
            <w:pPr>
              <w:tabs>
                <w:tab w:val="left" w:pos="2820"/>
              </w:tabs>
              <w:spacing w:after="0"/>
              <w:jc w:val="both"/>
              <w:rPr>
                <w:rFonts w:ascii="Times New Roman" w:eastAsia="Calibri" w:hAnsi="Times New Roman" w:cs="Times New Roman"/>
                <w:sz w:val="20"/>
                <w:szCs w:val="20"/>
              </w:rPr>
            </w:pPr>
            <w:r w:rsidRPr="00CE08E6">
              <w:rPr>
                <w:rFonts w:ascii="Times New Roman" w:eastAsia="Calibri" w:hAnsi="Times New Roman" w:cs="Times New Roman"/>
                <w:sz w:val="20"/>
                <w:szCs w:val="20"/>
              </w:rPr>
              <w:t>(devamı var)</w:t>
            </w:r>
          </w:p>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restart"/>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G.1</w:t>
            </w:r>
          </w:p>
        </w:tc>
        <w:tc>
          <w:tcPr>
            <w:tcW w:w="2696" w:type="dxa"/>
            <w:vMerge w:val="restart"/>
            <w:vAlign w:val="center"/>
          </w:tcPr>
          <w:p w:rsidR="00CE08E6" w:rsidRPr="00CE08E6" w:rsidRDefault="00CE08E6" w:rsidP="00CE08E6">
            <w:pPr>
              <w:spacing w:after="0"/>
              <w:jc w:val="both"/>
              <w:rPr>
                <w:rFonts w:ascii="Times New Roman" w:eastAsia="Calibri" w:hAnsi="Times New Roman" w:cs="Times New Roman"/>
                <w:sz w:val="20"/>
                <w:szCs w:val="20"/>
              </w:rPr>
            </w:pPr>
            <w:r w:rsidRPr="00CE08E6">
              <w:rPr>
                <w:rFonts w:ascii="Times New Roman" w:eastAsia="Calibri" w:hAnsi="Times New Roman" w:cs="Times New Roman"/>
                <w:sz w:val="20"/>
                <w:szCs w:val="20"/>
              </w:rPr>
              <w:t>Hesaplamaları yapmak</w:t>
            </w:r>
          </w:p>
        </w:tc>
        <w:tc>
          <w:tcPr>
            <w:tcW w:w="899" w:type="dxa"/>
            <w:tcBorders>
              <w:bottom w:val="single" w:sz="4" w:space="0" w:color="auto"/>
            </w:tcBorders>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G.1.1</w:t>
            </w:r>
          </w:p>
        </w:tc>
        <w:tc>
          <w:tcPr>
            <w:tcW w:w="6851" w:type="dxa"/>
            <w:tcBorders>
              <w:bottom w:val="single" w:sz="4" w:space="0" w:color="auto"/>
            </w:tcBorders>
            <w:vAlign w:val="center"/>
          </w:tcPr>
          <w:p w:rsidR="00CE08E6" w:rsidRPr="00CE08E6" w:rsidRDefault="00CE08E6" w:rsidP="00CE08E6">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CE08E6">
              <w:rPr>
                <w:rFonts w:ascii="Times New Roman" w:eastAsia="Calibri" w:hAnsi="Times New Roman" w:cs="Times New Roman"/>
                <w:color w:val="000000"/>
                <w:spacing w:val="2"/>
                <w:sz w:val="20"/>
                <w:szCs w:val="20"/>
                <w:lang w:eastAsia="tr-TR"/>
              </w:rPr>
              <w:t>Temel ödevleri kullanarak hesaplamaları yapar.</w:t>
            </w:r>
          </w:p>
        </w:tc>
      </w:tr>
      <w:tr w:rsidR="00CE08E6" w:rsidRPr="00CE08E6" w:rsidTr="00B82A66">
        <w:trPr>
          <w:trHeight w:hRule="exact" w:val="349"/>
        </w:trPr>
        <w:tc>
          <w:tcPr>
            <w:tcW w:w="591" w:type="dxa"/>
            <w:gridSpan w:val="2"/>
            <w:vMerge/>
            <w:tcBorders>
              <w:right w:val="single" w:sz="4" w:space="0" w:color="auto"/>
            </w:tcBorders>
            <w:vAlign w:val="center"/>
          </w:tcPr>
          <w:p w:rsidR="00CE08E6" w:rsidRPr="00CE08E6" w:rsidRDefault="00CE08E6" w:rsidP="00CE08E6">
            <w:pPr>
              <w:tabs>
                <w:tab w:val="left" w:pos="2820"/>
              </w:tabs>
              <w:spacing w:after="0"/>
              <w:rPr>
                <w:rFonts w:ascii="Times New Roman" w:eastAsia="Calibri" w:hAnsi="Times New Roman" w:cs="Times New Roman"/>
                <w:b/>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b/>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bCs/>
                <w:sz w:val="20"/>
                <w:szCs w:val="20"/>
              </w:rPr>
            </w:pPr>
          </w:p>
        </w:tc>
        <w:tc>
          <w:tcPr>
            <w:tcW w:w="899" w:type="dxa"/>
            <w:tcBorders>
              <w:top w:val="single" w:sz="4" w:space="0" w:color="auto"/>
              <w:bottom w:val="single" w:sz="4" w:space="0" w:color="auto"/>
              <w:right w:val="single" w:sz="4" w:space="0" w:color="auto"/>
            </w:tcBorders>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G.1.2</w:t>
            </w:r>
          </w:p>
        </w:tc>
        <w:tc>
          <w:tcPr>
            <w:tcW w:w="6851" w:type="dxa"/>
            <w:tcBorders>
              <w:top w:val="single" w:sz="4" w:space="0" w:color="auto"/>
              <w:left w:val="single" w:sz="4" w:space="0" w:color="auto"/>
              <w:bottom w:val="single" w:sz="4" w:space="0" w:color="auto"/>
            </w:tcBorders>
            <w:vAlign w:val="center"/>
          </w:tcPr>
          <w:p w:rsidR="00CE08E6" w:rsidRPr="00CE08E6" w:rsidRDefault="00CE08E6" w:rsidP="00CE08E6">
            <w:pPr>
              <w:autoSpaceDE w:val="0"/>
              <w:autoSpaceDN w:val="0"/>
              <w:adjustRightInd w:val="0"/>
              <w:spacing w:after="0" w:line="240" w:lineRule="auto"/>
              <w:rPr>
                <w:rFonts w:ascii="Times New Roman" w:eastAsia="Calibri" w:hAnsi="Times New Roman" w:cs="Times New Roman"/>
                <w:sz w:val="20"/>
                <w:szCs w:val="20"/>
                <w:lang w:eastAsia="tr-TR"/>
              </w:rPr>
            </w:pPr>
            <w:r w:rsidRPr="00CE08E6">
              <w:rPr>
                <w:rFonts w:ascii="Times New Roman" w:eastAsia="Calibri" w:hAnsi="Times New Roman" w:cs="Times New Roman"/>
                <w:color w:val="000000"/>
                <w:spacing w:val="2"/>
                <w:sz w:val="20"/>
                <w:szCs w:val="20"/>
                <w:lang w:eastAsia="tr-TR"/>
              </w:rPr>
              <w:t>Poligon noktalarının hesabını yapar.</w:t>
            </w:r>
          </w:p>
        </w:tc>
      </w:tr>
      <w:tr w:rsidR="00CE08E6" w:rsidRPr="00CE08E6" w:rsidTr="00B82A66">
        <w:trPr>
          <w:trHeight w:hRule="exact" w:val="467"/>
        </w:trPr>
        <w:tc>
          <w:tcPr>
            <w:tcW w:w="591" w:type="dxa"/>
            <w:gridSpan w:val="2"/>
            <w:vMerge/>
            <w:tcBorders>
              <w:right w:val="single" w:sz="4" w:space="0" w:color="auto"/>
            </w:tcBorders>
            <w:vAlign w:val="center"/>
          </w:tcPr>
          <w:p w:rsidR="00CE08E6" w:rsidRPr="00CE08E6" w:rsidRDefault="00CE08E6" w:rsidP="00CE08E6">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bCs/>
                <w:sz w:val="20"/>
                <w:szCs w:val="20"/>
              </w:rPr>
            </w:pPr>
          </w:p>
        </w:tc>
        <w:tc>
          <w:tcPr>
            <w:tcW w:w="899" w:type="dxa"/>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G.1.3</w:t>
            </w:r>
          </w:p>
        </w:tc>
        <w:tc>
          <w:tcPr>
            <w:tcW w:w="6851" w:type="dxa"/>
            <w:vAlign w:val="center"/>
          </w:tcPr>
          <w:p w:rsidR="00CE08E6" w:rsidRPr="00CE08E6" w:rsidRDefault="00CE08E6" w:rsidP="00CE08E6">
            <w:pPr>
              <w:widowControl w:val="0"/>
              <w:autoSpaceDE w:val="0"/>
              <w:autoSpaceDN w:val="0"/>
              <w:adjustRightInd w:val="0"/>
              <w:spacing w:after="0" w:line="261" w:lineRule="exact"/>
              <w:ind w:right="-20"/>
              <w:jc w:val="both"/>
              <w:rPr>
                <w:rFonts w:ascii="Times New Roman" w:eastAsia="Calibri" w:hAnsi="Times New Roman" w:cs="Times New Roman"/>
                <w:spacing w:val="2"/>
                <w:sz w:val="20"/>
                <w:szCs w:val="20"/>
              </w:rPr>
            </w:pPr>
            <w:r w:rsidRPr="00CE08E6">
              <w:rPr>
                <w:rFonts w:ascii="Times New Roman" w:eastAsia="Times New Roman" w:hAnsi="Times New Roman" w:cs="Times New Roman"/>
                <w:sz w:val="20"/>
                <w:szCs w:val="20"/>
                <w:lang w:eastAsia="tr-TR"/>
              </w:rPr>
              <w:t>Nivelman hesabı yapar.</w:t>
            </w:r>
          </w:p>
        </w:tc>
      </w:tr>
      <w:tr w:rsidR="00CE08E6" w:rsidRPr="00CE08E6" w:rsidTr="00B82A66">
        <w:trPr>
          <w:trHeight w:hRule="exact" w:val="429"/>
        </w:trPr>
        <w:tc>
          <w:tcPr>
            <w:tcW w:w="591" w:type="dxa"/>
            <w:gridSpan w:val="2"/>
            <w:vMerge/>
            <w:tcBorders>
              <w:right w:val="single" w:sz="4" w:space="0" w:color="auto"/>
            </w:tcBorders>
            <w:vAlign w:val="center"/>
          </w:tcPr>
          <w:p w:rsidR="00CE08E6" w:rsidRPr="00CE08E6" w:rsidRDefault="00CE08E6" w:rsidP="00CE08E6">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bCs/>
                <w:sz w:val="20"/>
                <w:szCs w:val="20"/>
              </w:rPr>
            </w:pPr>
          </w:p>
        </w:tc>
        <w:tc>
          <w:tcPr>
            <w:tcW w:w="899" w:type="dxa"/>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G.1.4</w:t>
            </w:r>
          </w:p>
        </w:tc>
        <w:tc>
          <w:tcPr>
            <w:tcW w:w="6851" w:type="dxa"/>
            <w:vAlign w:val="center"/>
          </w:tcPr>
          <w:p w:rsidR="00CE08E6" w:rsidRPr="00CE08E6" w:rsidRDefault="00CE08E6" w:rsidP="00CE08E6">
            <w:pPr>
              <w:widowControl w:val="0"/>
              <w:autoSpaceDE w:val="0"/>
              <w:autoSpaceDN w:val="0"/>
              <w:adjustRightInd w:val="0"/>
              <w:spacing w:after="0" w:line="261" w:lineRule="exact"/>
              <w:ind w:right="-20"/>
              <w:jc w:val="both"/>
              <w:rPr>
                <w:rFonts w:ascii="Times New Roman" w:eastAsia="Times New Roman" w:hAnsi="Times New Roman" w:cs="Times New Roman"/>
                <w:sz w:val="20"/>
                <w:szCs w:val="20"/>
                <w:lang w:eastAsia="tr-TR"/>
              </w:rPr>
            </w:pPr>
            <w:r w:rsidRPr="00CE08E6">
              <w:rPr>
                <w:rFonts w:ascii="Times New Roman" w:eastAsia="Calibri" w:hAnsi="Times New Roman" w:cs="Times New Roman"/>
                <w:sz w:val="20"/>
                <w:szCs w:val="20"/>
              </w:rPr>
              <w:t>Hacim hesabı yapar.</w:t>
            </w:r>
          </w:p>
        </w:tc>
      </w:tr>
      <w:tr w:rsidR="00CE08E6" w:rsidRPr="00CE08E6" w:rsidTr="00B82A66">
        <w:trPr>
          <w:trHeight w:hRule="exact" w:val="547"/>
        </w:trPr>
        <w:tc>
          <w:tcPr>
            <w:tcW w:w="591" w:type="dxa"/>
            <w:gridSpan w:val="2"/>
            <w:vMerge/>
            <w:tcBorders>
              <w:right w:val="single" w:sz="4" w:space="0" w:color="auto"/>
            </w:tcBorders>
            <w:vAlign w:val="center"/>
          </w:tcPr>
          <w:p w:rsidR="00CE08E6" w:rsidRPr="00CE08E6" w:rsidRDefault="00CE08E6" w:rsidP="00CE08E6">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bCs/>
                <w:sz w:val="20"/>
                <w:szCs w:val="20"/>
              </w:rPr>
            </w:pPr>
          </w:p>
        </w:tc>
        <w:tc>
          <w:tcPr>
            <w:tcW w:w="899" w:type="dxa"/>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G.1.5</w:t>
            </w:r>
          </w:p>
        </w:tc>
        <w:tc>
          <w:tcPr>
            <w:tcW w:w="6851" w:type="dxa"/>
            <w:vAlign w:val="center"/>
          </w:tcPr>
          <w:p w:rsidR="00CE08E6" w:rsidRPr="00CE08E6" w:rsidRDefault="00CE08E6" w:rsidP="00CE08E6">
            <w:pPr>
              <w:widowControl w:val="0"/>
              <w:autoSpaceDE w:val="0"/>
              <w:autoSpaceDN w:val="0"/>
              <w:adjustRightInd w:val="0"/>
              <w:spacing w:after="0" w:line="261" w:lineRule="exact"/>
              <w:ind w:right="-20"/>
              <w:jc w:val="both"/>
              <w:rPr>
                <w:rFonts w:ascii="Times New Roman" w:eastAsia="Times New Roman" w:hAnsi="Times New Roman" w:cs="Times New Roman"/>
                <w:sz w:val="20"/>
                <w:szCs w:val="20"/>
                <w:lang w:eastAsia="tr-TR"/>
              </w:rPr>
            </w:pPr>
            <w:r w:rsidRPr="00CE08E6">
              <w:rPr>
                <w:rFonts w:ascii="Times New Roman" w:eastAsia="Times New Roman" w:hAnsi="Times New Roman" w:cs="Times New Roman"/>
                <w:sz w:val="20"/>
                <w:szCs w:val="20"/>
                <w:lang w:eastAsia="tr-TR"/>
              </w:rPr>
              <w:t>Ölçmelerde meydana gelen hata miktarlarını bulur ve gerekli dağıtma işlemlerini yapar.</w:t>
            </w:r>
          </w:p>
        </w:tc>
      </w:tr>
      <w:tr w:rsidR="00CE08E6" w:rsidRPr="00CE08E6" w:rsidTr="00B82A66">
        <w:trPr>
          <w:trHeight w:hRule="exact" w:val="413"/>
        </w:trPr>
        <w:tc>
          <w:tcPr>
            <w:tcW w:w="591" w:type="dxa"/>
            <w:gridSpan w:val="2"/>
            <w:vMerge/>
            <w:tcBorders>
              <w:right w:val="single" w:sz="4" w:space="0" w:color="auto"/>
            </w:tcBorders>
            <w:vAlign w:val="center"/>
          </w:tcPr>
          <w:p w:rsidR="00CE08E6" w:rsidRPr="00CE08E6" w:rsidRDefault="00CE08E6" w:rsidP="00CE08E6">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bCs/>
                <w:sz w:val="20"/>
                <w:szCs w:val="20"/>
              </w:rPr>
            </w:pPr>
          </w:p>
        </w:tc>
        <w:tc>
          <w:tcPr>
            <w:tcW w:w="899" w:type="dxa"/>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G.1.6</w:t>
            </w:r>
          </w:p>
        </w:tc>
        <w:tc>
          <w:tcPr>
            <w:tcW w:w="6851" w:type="dxa"/>
            <w:vAlign w:val="center"/>
          </w:tcPr>
          <w:p w:rsidR="00CE08E6" w:rsidRPr="00CE08E6" w:rsidRDefault="00CE08E6" w:rsidP="00CE08E6">
            <w:pPr>
              <w:widowControl w:val="0"/>
              <w:autoSpaceDE w:val="0"/>
              <w:autoSpaceDN w:val="0"/>
              <w:adjustRightInd w:val="0"/>
              <w:spacing w:after="0" w:line="261" w:lineRule="exact"/>
              <w:ind w:right="-20"/>
              <w:jc w:val="both"/>
              <w:rPr>
                <w:rFonts w:ascii="Times New Roman" w:eastAsia="Times New Roman" w:hAnsi="Times New Roman" w:cs="Times New Roman"/>
                <w:sz w:val="20"/>
                <w:szCs w:val="20"/>
                <w:lang w:eastAsia="tr-TR"/>
              </w:rPr>
            </w:pPr>
            <w:r w:rsidRPr="00CE08E6">
              <w:rPr>
                <w:rFonts w:ascii="Times New Roman" w:eastAsia="Times New Roman" w:hAnsi="Times New Roman" w:cs="Times New Roman"/>
                <w:sz w:val="20"/>
                <w:szCs w:val="20"/>
                <w:lang w:eastAsia="tr-TR"/>
              </w:rPr>
              <w:t>Detay noktalarının koordinatlarını hesaplar.</w:t>
            </w:r>
          </w:p>
        </w:tc>
      </w:tr>
      <w:tr w:rsidR="00CE08E6" w:rsidRPr="00CE08E6" w:rsidTr="00B82A66">
        <w:trPr>
          <w:trHeight w:hRule="exact" w:val="437"/>
        </w:trPr>
        <w:tc>
          <w:tcPr>
            <w:tcW w:w="591" w:type="dxa"/>
            <w:gridSpan w:val="2"/>
            <w:vMerge/>
            <w:tcBorders>
              <w:right w:val="single" w:sz="4" w:space="0" w:color="auto"/>
            </w:tcBorders>
            <w:vAlign w:val="center"/>
          </w:tcPr>
          <w:p w:rsidR="00CE08E6" w:rsidRPr="00CE08E6" w:rsidRDefault="00CE08E6" w:rsidP="00CE08E6">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bCs/>
                <w:sz w:val="20"/>
                <w:szCs w:val="20"/>
              </w:rPr>
            </w:pPr>
          </w:p>
        </w:tc>
        <w:tc>
          <w:tcPr>
            <w:tcW w:w="899" w:type="dxa"/>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G.1.7</w:t>
            </w:r>
          </w:p>
        </w:tc>
        <w:tc>
          <w:tcPr>
            <w:tcW w:w="6851" w:type="dxa"/>
            <w:vAlign w:val="center"/>
          </w:tcPr>
          <w:p w:rsidR="00CE08E6" w:rsidRPr="00CE08E6" w:rsidRDefault="00CE08E6" w:rsidP="00CE08E6">
            <w:pPr>
              <w:widowControl w:val="0"/>
              <w:autoSpaceDE w:val="0"/>
              <w:autoSpaceDN w:val="0"/>
              <w:adjustRightInd w:val="0"/>
              <w:spacing w:after="0" w:line="261" w:lineRule="exact"/>
              <w:ind w:right="-20"/>
              <w:jc w:val="both"/>
              <w:rPr>
                <w:rFonts w:ascii="Times New Roman" w:eastAsia="Times New Roman" w:hAnsi="Times New Roman" w:cs="Times New Roman"/>
                <w:sz w:val="20"/>
                <w:szCs w:val="20"/>
                <w:lang w:eastAsia="tr-TR"/>
              </w:rPr>
            </w:pPr>
            <w:r w:rsidRPr="00CE08E6">
              <w:rPr>
                <w:rFonts w:ascii="Times New Roman" w:eastAsia="Calibri" w:hAnsi="Times New Roman" w:cs="Times New Roman"/>
                <w:sz w:val="20"/>
                <w:szCs w:val="20"/>
              </w:rPr>
              <w:t>Kurallarına uygun olarak ölçü birimleri ve dönüşümlerini yapar.</w:t>
            </w:r>
          </w:p>
        </w:tc>
      </w:tr>
      <w:tr w:rsidR="00CE08E6" w:rsidRPr="00CE08E6" w:rsidTr="00B82A66">
        <w:trPr>
          <w:trHeight w:hRule="exact" w:val="364"/>
        </w:trPr>
        <w:tc>
          <w:tcPr>
            <w:tcW w:w="591" w:type="dxa"/>
            <w:gridSpan w:val="2"/>
            <w:vMerge/>
            <w:tcBorders>
              <w:right w:val="single" w:sz="4" w:space="0" w:color="auto"/>
            </w:tcBorders>
            <w:vAlign w:val="center"/>
          </w:tcPr>
          <w:p w:rsidR="00CE08E6" w:rsidRPr="00CE08E6" w:rsidRDefault="00CE08E6" w:rsidP="00CE08E6">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bCs/>
                <w:sz w:val="20"/>
                <w:szCs w:val="20"/>
              </w:rPr>
            </w:pPr>
          </w:p>
        </w:tc>
        <w:tc>
          <w:tcPr>
            <w:tcW w:w="899" w:type="dxa"/>
            <w:tcBorders>
              <w:bottom w:val="single" w:sz="4" w:space="0" w:color="auto"/>
            </w:tcBorders>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G.1.8</w:t>
            </w:r>
          </w:p>
        </w:tc>
        <w:tc>
          <w:tcPr>
            <w:tcW w:w="6851" w:type="dxa"/>
            <w:tcBorders>
              <w:bottom w:val="single" w:sz="4" w:space="0" w:color="auto"/>
            </w:tcBorders>
            <w:vAlign w:val="center"/>
          </w:tcPr>
          <w:p w:rsidR="00CE08E6" w:rsidRPr="00CE08E6" w:rsidRDefault="00CE08E6" w:rsidP="00CE08E6">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CE08E6">
              <w:rPr>
                <w:rFonts w:ascii="Times New Roman" w:eastAsia="Calibri" w:hAnsi="Times New Roman" w:cs="Times New Roman"/>
                <w:sz w:val="20"/>
                <w:szCs w:val="20"/>
              </w:rPr>
              <w:t>Yüzölçüm (alan) hesabı yapar.</w:t>
            </w:r>
          </w:p>
        </w:tc>
      </w:tr>
      <w:tr w:rsidR="00CE08E6" w:rsidRPr="00CE08E6" w:rsidTr="00B82A66">
        <w:trPr>
          <w:trHeight w:hRule="exact" w:val="371"/>
        </w:trPr>
        <w:tc>
          <w:tcPr>
            <w:tcW w:w="591" w:type="dxa"/>
            <w:gridSpan w:val="2"/>
            <w:vMerge/>
            <w:tcBorders>
              <w:right w:val="single" w:sz="4" w:space="0" w:color="auto"/>
            </w:tcBorders>
            <w:vAlign w:val="center"/>
          </w:tcPr>
          <w:p w:rsidR="00CE08E6" w:rsidRPr="00CE08E6" w:rsidRDefault="00CE08E6" w:rsidP="00CE08E6">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bCs/>
                <w:sz w:val="20"/>
                <w:szCs w:val="20"/>
              </w:rPr>
            </w:pPr>
          </w:p>
        </w:tc>
        <w:tc>
          <w:tcPr>
            <w:tcW w:w="899" w:type="dxa"/>
            <w:tcBorders>
              <w:top w:val="single" w:sz="4" w:space="0" w:color="auto"/>
            </w:tcBorders>
            <w:shd w:val="clear" w:color="auto" w:fill="auto"/>
            <w:vAlign w:val="center"/>
          </w:tcPr>
          <w:p w:rsidR="00CE08E6" w:rsidRPr="00CE08E6" w:rsidRDefault="00CE08E6" w:rsidP="00CE08E6">
            <w:pPr>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G.1.9</w:t>
            </w:r>
          </w:p>
        </w:tc>
        <w:tc>
          <w:tcPr>
            <w:tcW w:w="6851" w:type="dxa"/>
            <w:tcBorders>
              <w:top w:val="single" w:sz="4" w:space="0" w:color="auto"/>
            </w:tcBorders>
            <w:vAlign w:val="center"/>
          </w:tcPr>
          <w:p w:rsidR="00CE08E6" w:rsidRPr="00CE08E6" w:rsidRDefault="00CE08E6" w:rsidP="00CE08E6">
            <w:pPr>
              <w:widowControl w:val="0"/>
              <w:autoSpaceDE w:val="0"/>
              <w:autoSpaceDN w:val="0"/>
              <w:adjustRightInd w:val="0"/>
              <w:spacing w:line="261" w:lineRule="exact"/>
              <w:ind w:right="-20"/>
              <w:jc w:val="both"/>
              <w:rPr>
                <w:rFonts w:ascii="Times New Roman" w:eastAsia="Calibri" w:hAnsi="Times New Roman" w:cs="Times New Roman"/>
                <w:sz w:val="20"/>
                <w:szCs w:val="20"/>
              </w:rPr>
            </w:pPr>
            <w:r w:rsidRPr="00CE08E6">
              <w:rPr>
                <w:rFonts w:ascii="Times New Roman" w:eastAsia="Calibri" w:hAnsi="Times New Roman" w:cs="Times New Roman"/>
                <w:sz w:val="20"/>
                <w:szCs w:val="20"/>
              </w:rPr>
              <w:t>Yapılan tüm hesaplamaları haritacılık ile ilgili bir paket yazılım kullanarak yapar.</w:t>
            </w:r>
          </w:p>
        </w:tc>
      </w:tr>
      <w:tr w:rsidR="00CE08E6" w:rsidRPr="00CE08E6" w:rsidTr="00B82A66">
        <w:trPr>
          <w:trHeight w:hRule="exact" w:val="680"/>
        </w:trPr>
        <w:tc>
          <w:tcPr>
            <w:tcW w:w="591" w:type="dxa"/>
            <w:gridSpan w:val="2"/>
            <w:vMerge/>
            <w:tcBorders>
              <w:right w:val="single" w:sz="4" w:space="0" w:color="auto"/>
            </w:tcBorders>
            <w:vAlign w:val="center"/>
          </w:tcPr>
          <w:p w:rsidR="00CE08E6" w:rsidRPr="00CE08E6" w:rsidRDefault="00CE08E6" w:rsidP="00CE08E6">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restart"/>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G.2</w:t>
            </w:r>
          </w:p>
        </w:tc>
        <w:tc>
          <w:tcPr>
            <w:tcW w:w="2696" w:type="dxa"/>
            <w:vMerge w:val="restart"/>
            <w:vAlign w:val="center"/>
          </w:tcPr>
          <w:p w:rsidR="00CE08E6" w:rsidRPr="00CE08E6" w:rsidRDefault="00CE08E6" w:rsidP="00CE08E6">
            <w:pPr>
              <w:spacing w:after="0"/>
              <w:jc w:val="both"/>
              <w:rPr>
                <w:rFonts w:ascii="Times New Roman" w:eastAsia="Calibri" w:hAnsi="Times New Roman" w:cs="Times New Roman"/>
                <w:bCs/>
                <w:sz w:val="20"/>
                <w:szCs w:val="20"/>
              </w:rPr>
            </w:pPr>
            <w:r w:rsidRPr="00CE08E6">
              <w:rPr>
                <w:rFonts w:ascii="Times New Roman" w:eastAsia="Calibri" w:hAnsi="Times New Roman" w:cs="Times New Roman"/>
                <w:bCs/>
                <w:sz w:val="20"/>
                <w:szCs w:val="20"/>
              </w:rPr>
              <w:t xml:space="preserve">Çizim aletleri yardımıyla el ile çizim yapmak </w:t>
            </w:r>
          </w:p>
        </w:tc>
        <w:tc>
          <w:tcPr>
            <w:tcW w:w="899" w:type="dxa"/>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G.2.1</w:t>
            </w:r>
          </w:p>
        </w:tc>
        <w:tc>
          <w:tcPr>
            <w:tcW w:w="6851" w:type="dxa"/>
            <w:vAlign w:val="center"/>
          </w:tcPr>
          <w:p w:rsidR="00CE08E6" w:rsidRPr="00CE08E6" w:rsidRDefault="00CE08E6" w:rsidP="00CE08E6">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CE08E6">
              <w:rPr>
                <w:rFonts w:ascii="Times New Roman" w:eastAsia="Calibri" w:hAnsi="Times New Roman" w:cs="Times New Roman"/>
                <w:sz w:val="20"/>
                <w:szCs w:val="20"/>
              </w:rPr>
              <w:t>Arazi çizimlerinde, çizim aletleri (cetvel, pergel, açıölçer, gönye, balastro vb.) yardımı ile ilgili çizimleri yapar.</w:t>
            </w:r>
          </w:p>
        </w:tc>
      </w:tr>
      <w:tr w:rsidR="00CE08E6" w:rsidRPr="00CE08E6" w:rsidTr="00B82A66">
        <w:trPr>
          <w:trHeight w:hRule="exact" w:val="375"/>
        </w:trPr>
        <w:tc>
          <w:tcPr>
            <w:tcW w:w="591" w:type="dxa"/>
            <w:gridSpan w:val="2"/>
            <w:vMerge/>
            <w:tcBorders>
              <w:right w:val="single" w:sz="4" w:space="0" w:color="auto"/>
            </w:tcBorders>
            <w:vAlign w:val="center"/>
          </w:tcPr>
          <w:p w:rsidR="00CE08E6" w:rsidRPr="00CE08E6" w:rsidRDefault="00CE08E6" w:rsidP="00CE08E6">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bCs/>
                <w:sz w:val="20"/>
                <w:szCs w:val="20"/>
              </w:rPr>
            </w:pPr>
          </w:p>
        </w:tc>
        <w:tc>
          <w:tcPr>
            <w:tcW w:w="899" w:type="dxa"/>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G.2.2</w:t>
            </w:r>
          </w:p>
        </w:tc>
        <w:tc>
          <w:tcPr>
            <w:tcW w:w="6851" w:type="dxa"/>
            <w:vAlign w:val="center"/>
          </w:tcPr>
          <w:p w:rsidR="00CE08E6" w:rsidRPr="00CE08E6" w:rsidRDefault="00CE08E6" w:rsidP="00CE08E6">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CE08E6">
              <w:rPr>
                <w:rFonts w:ascii="Times New Roman" w:eastAsia="Calibri" w:hAnsi="Times New Roman" w:cs="Times New Roman"/>
                <w:sz w:val="20"/>
                <w:szCs w:val="20"/>
              </w:rPr>
              <w:t>Pafta oluşturur.</w:t>
            </w:r>
          </w:p>
        </w:tc>
      </w:tr>
      <w:tr w:rsidR="00CE08E6" w:rsidRPr="00CE08E6" w:rsidTr="00B82A66">
        <w:trPr>
          <w:trHeight w:hRule="exact" w:val="409"/>
        </w:trPr>
        <w:tc>
          <w:tcPr>
            <w:tcW w:w="591" w:type="dxa"/>
            <w:gridSpan w:val="2"/>
            <w:vMerge/>
            <w:tcBorders>
              <w:right w:val="single" w:sz="4" w:space="0" w:color="auto"/>
            </w:tcBorders>
            <w:vAlign w:val="center"/>
          </w:tcPr>
          <w:p w:rsidR="00CE08E6" w:rsidRPr="00CE08E6" w:rsidRDefault="00CE08E6" w:rsidP="00CE08E6">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bCs/>
                <w:sz w:val="20"/>
                <w:szCs w:val="20"/>
              </w:rPr>
            </w:pPr>
          </w:p>
        </w:tc>
        <w:tc>
          <w:tcPr>
            <w:tcW w:w="899" w:type="dxa"/>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G.2.3</w:t>
            </w:r>
          </w:p>
        </w:tc>
        <w:tc>
          <w:tcPr>
            <w:tcW w:w="6851" w:type="dxa"/>
            <w:vAlign w:val="center"/>
          </w:tcPr>
          <w:p w:rsidR="00CE08E6" w:rsidRPr="00CE08E6" w:rsidRDefault="00CE08E6" w:rsidP="00CE08E6">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CE08E6">
              <w:rPr>
                <w:rFonts w:ascii="Times New Roman" w:eastAsia="Calibri" w:hAnsi="Times New Roman" w:cs="Times New Roman"/>
                <w:sz w:val="20"/>
                <w:szCs w:val="20"/>
              </w:rPr>
              <w:t>Pafta tersimatı yapar.</w:t>
            </w:r>
          </w:p>
        </w:tc>
      </w:tr>
      <w:tr w:rsidR="00CE08E6" w:rsidRPr="00CE08E6" w:rsidTr="00B82A66">
        <w:trPr>
          <w:trHeight w:hRule="exact" w:val="289"/>
        </w:trPr>
        <w:tc>
          <w:tcPr>
            <w:tcW w:w="591" w:type="dxa"/>
            <w:gridSpan w:val="2"/>
            <w:vMerge/>
            <w:tcBorders>
              <w:right w:val="single" w:sz="4" w:space="0" w:color="auto"/>
            </w:tcBorders>
            <w:vAlign w:val="center"/>
          </w:tcPr>
          <w:p w:rsidR="00CE08E6" w:rsidRPr="00CE08E6" w:rsidRDefault="00CE08E6" w:rsidP="00CE08E6">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bCs/>
                <w:sz w:val="20"/>
                <w:szCs w:val="20"/>
              </w:rPr>
            </w:pPr>
          </w:p>
        </w:tc>
        <w:tc>
          <w:tcPr>
            <w:tcW w:w="899" w:type="dxa"/>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G.2.4</w:t>
            </w:r>
          </w:p>
        </w:tc>
        <w:tc>
          <w:tcPr>
            <w:tcW w:w="6851" w:type="dxa"/>
            <w:vAlign w:val="center"/>
          </w:tcPr>
          <w:p w:rsidR="00CE08E6" w:rsidRPr="00CE08E6" w:rsidRDefault="00CE08E6" w:rsidP="00CE08E6">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CE08E6">
              <w:rPr>
                <w:rFonts w:ascii="Times New Roman" w:eastAsia="Calibri" w:hAnsi="Times New Roman" w:cs="Times New Roman"/>
                <w:sz w:val="20"/>
                <w:szCs w:val="20"/>
              </w:rPr>
              <w:t>Mürekkepleme işlemi yapar.</w:t>
            </w:r>
          </w:p>
        </w:tc>
      </w:tr>
      <w:tr w:rsidR="00CE08E6" w:rsidRPr="00CE08E6" w:rsidTr="00B82A66">
        <w:trPr>
          <w:trHeight w:hRule="exact" w:val="421"/>
        </w:trPr>
        <w:tc>
          <w:tcPr>
            <w:tcW w:w="591" w:type="dxa"/>
            <w:gridSpan w:val="2"/>
            <w:vMerge/>
            <w:tcBorders>
              <w:right w:val="single" w:sz="4" w:space="0" w:color="auto"/>
            </w:tcBorders>
            <w:vAlign w:val="center"/>
          </w:tcPr>
          <w:p w:rsidR="00CE08E6" w:rsidRPr="00CE08E6" w:rsidRDefault="00CE08E6" w:rsidP="00CE08E6">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bCs/>
                <w:sz w:val="20"/>
                <w:szCs w:val="20"/>
              </w:rPr>
            </w:pPr>
          </w:p>
        </w:tc>
        <w:tc>
          <w:tcPr>
            <w:tcW w:w="899" w:type="dxa"/>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G.2.5</w:t>
            </w:r>
          </w:p>
        </w:tc>
        <w:tc>
          <w:tcPr>
            <w:tcW w:w="6851" w:type="dxa"/>
            <w:vAlign w:val="center"/>
          </w:tcPr>
          <w:p w:rsidR="00CE08E6" w:rsidRPr="00CE08E6" w:rsidRDefault="00CE08E6" w:rsidP="00CE08E6">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CE08E6">
              <w:rPr>
                <w:rFonts w:ascii="Times New Roman" w:eastAsia="Calibri" w:hAnsi="Times New Roman" w:cs="Times New Roman"/>
                <w:sz w:val="20"/>
                <w:szCs w:val="20"/>
              </w:rPr>
              <w:t>Revizyon işlemlerini yapar.</w:t>
            </w:r>
          </w:p>
        </w:tc>
      </w:tr>
      <w:tr w:rsidR="00CE08E6" w:rsidRPr="00CE08E6" w:rsidTr="00B82A66">
        <w:trPr>
          <w:trHeight w:hRule="exact" w:val="375"/>
        </w:trPr>
        <w:tc>
          <w:tcPr>
            <w:tcW w:w="591" w:type="dxa"/>
            <w:gridSpan w:val="2"/>
            <w:vMerge/>
            <w:tcBorders>
              <w:right w:val="single" w:sz="4" w:space="0" w:color="auto"/>
            </w:tcBorders>
            <w:vAlign w:val="center"/>
          </w:tcPr>
          <w:p w:rsidR="00CE08E6" w:rsidRPr="00CE08E6" w:rsidRDefault="00CE08E6" w:rsidP="00CE08E6">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bCs/>
                <w:sz w:val="20"/>
                <w:szCs w:val="20"/>
              </w:rPr>
            </w:pPr>
          </w:p>
        </w:tc>
        <w:tc>
          <w:tcPr>
            <w:tcW w:w="899" w:type="dxa"/>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G.2.6</w:t>
            </w:r>
          </w:p>
        </w:tc>
        <w:tc>
          <w:tcPr>
            <w:tcW w:w="6851" w:type="dxa"/>
            <w:vAlign w:val="center"/>
          </w:tcPr>
          <w:p w:rsidR="00CE08E6" w:rsidRPr="00CE08E6" w:rsidRDefault="00CE08E6" w:rsidP="00CE08E6">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CE08E6">
              <w:rPr>
                <w:rFonts w:ascii="Times New Roman" w:eastAsia="Calibri" w:hAnsi="Times New Roman" w:cs="Times New Roman"/>
                <w:sz w:val="20"/>
                <w:szCs w:val="20"/>
              </w:rPr>
              <w:t>Harita ve planların ölçeklerini büyültür ve küçültür.</w:t>
            </w:r>
          </w:p>
        </w:tc>
      </w:tr>
      <w:tr w:rsidR="00CE08E6" w:rsidRPr="00CE08E6" w:rsidTr="00B82A66">
        <w:trPr>
          <w:trHeight w:hRule="exact" w:val="371"/>
        </w:trPr>
        <w:tc>
          <w:tcPr>
            <w:tcW w:w="591" w:type="dxa"/>
            <w:gridSpan w:val="2"/>
            <w:vMerge/>
            <w:tcBorders>
              <w:right w:val="single" w:sz="4" w:space="0" w:color="auto"/>
            </w:tcBorders>
            <w:vAlign w:val="center"/>
          </w:tcPr>
          <w:p w:rsidR="00CE08E6" w:rsidRPr="00CE08E6" w:rsidRDefault="00CE08E6" w:rsidP="00CE08E6">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bCs/>
                <w:sz w:val="20"/>
                <w:szCs w:val="20"/>
              </w:rPr>
            </w:pPr>
          </w:p>
        </w:tc>
        <w:tc>
          <w:tcPr>
            <w:tcW w:w="899" w:type="dxa"/>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G.2.7</w:t>
            </w:r>
          </w:p>
        </w:tc>
        <w:tc>
          <w:tcPr>
            <w:tcW w:w="6851" w:type="dxa"/>
            <w:vAlign w:val="center"/>
          </w:tcPr>
          <w:p w:rsidR="00CE08E6" w:rsidRPr="00CE08E6" w:rsidRDefault="00CE08E6" w:rsidP="00CE08E6">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CE08E6">
              <w:rPr>
                <w:rFonts w:ascii="Times New Roman" w:eastAsia="Calibri" w:hAnsi="Times New Roman" w:cs="Times New Roman"/>
                <w:sz w:val="20"/>
                <w:szCs w:val="20"/>
              </w:rPr>
              <w:t>Haritalardan en-boy kesit çizer.</w:t>
            </w:r>
          </w:p>
        </w:tc>
      </w:tr>
      <w:tr w:rsidR="00CE08E6" w:rsidRPr="00CE08E6" w:rsidTr="00B82A66">
        <w:trPr>
          <w:trHeight w:hRule="exact" w:val="399"/>
        </w:trPr>
        <w:tc>
          <w:tcPr>
            <w:tcW w:w="591" w:type="dxa"/>
            <w:gridSpan w:val="2"/>
            <w:vMerge/>
            <w:tcBorders>
              <w:right w:val="single" w:sz="4" w:space="0" w:color="auto"/>
            </w:tcBorders>
            <w:vAlign w:val="center"/>
          </w:tcPr>
          <w:p w:rsidR="00CE08E6" w:rsidRPr="00CE08E6" w:rsidRDefault="00CE08E6" w:rsidP="00CE08E6">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bCs/>
                <w:sz w:val="20"/>
                <w:szCs w:val="20"/>
              </w:rPr>
            </w:pPr>
          </w:p>
        </w:tc>
        <w:tc>
          <w:tcPr>
            <w:tcW w:w="899" w:type="dxa"/>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G.2.8</w:t>
            </w:r>
          </w:p>
        </w:tc>
        <w:tc>
          <w:tcPr>
            <w:tcW w:w="6851" w:type="dxa"/>
            <w:vAlign w:val="center"/>
          </w:tcPr>
          <w:p w:rsidR="00CE08E6" w:rsidRPr="00CE08E6" w:rsidRDefault="00CE08E6" w:rsidP="00CE08E6">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CE08E6">
              <w:rPr>
                <w:rFonts w:ascii="Times New Roman" w:eastAsia="Calibri" w:hAnsi="Times New Roman" w:cs="Times New Roman"/>
                <w:sz w:val="20"/>
                <w:szCs w:val="20"/>
              </w:rPr>
              <w:t>Haritaların üzerinde istenen düzeltmeleri ve renklendirmeleri yapar.</w:t>
            </w:r>
          </w:p>
        </w:tc>
      </w:tr>
      <w:tr w:rsidR="00CE08E6" w:rsidRPr="00CE08E6" w:rsidTr="00B82A66">
        <w:trPr>
          <w:trHeight w:hRule="exact" w:val="425"/>
        </w:trPr>
        <w:tc>
          <w:tcPr>
            <w:tcW w:w="591" w:type="dxa"/>
            <w:gridSpan w:val="2"/>
            <w:vMerge/>
            <w:tcBorders>
              <w:right w:val="single" w:sz="4" w:space="0" w:color="auto"/>
            </w:tcBorders>
            <w:vAlign w:val="center"/>
          </w:tcPr>
          <w:p w:rsidR="00CE08E6" w:rsidRPr="00CE08E6" w:rsidRDefault="00CE08E6" w:rsidP="00CE08E6">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bCs/>
                <w:sz w:val="20"/>
                <w:szCs w:val="20"/>
              </w:rPr>
            </w:pPr>
          </w:p>
        </w:tc>
        <w:tc>
          <w:tcPr>
            <w:tcW w:w="899" w:type="dxa"/>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G.2.9</w:t>
            </w:r>
          </w:p>
        </w:tc>
        <w:tc>
          <w:tcPr>
            <w:tcW w:w="6851" w:type="dxa"/>
            <w:vAlign w:val="center"/>
          </w:tcPr>
          <w:p w:rsidR="00CE08E6" w:rsidRPr="00CE08E6" w:rsidRDefault="00CE08E6" w:rsidP="00CE08E6">
            <w:pPr>
              <w:autoSpaceDE w:val="0"/>
              <w:autoSpaceDN w:val="0"/>
              <w:adjustRightInd w:val="0"/>
              <w:spacing w:after="0" w:line="240" w:lineRule="auto"/>
              <w:rPr>
                <w:rFonts w:ascii="Times New Roman" w:eastAsia="Calibri" w:hAnsi="Times New Roman" w:cs="Times New Roman"/>
                <w:sz w:val="20"/>
                <w:szCs w:val="20"/>
                <w:lang w:eastAsia="tr-TR"/>
              </w:rPr>
            </w:pPr>
            <w:r w:rsidRPr="00CE08E6">
              <w:rPr>
                <w:rFonts w:ascii="Times New Roman" w:eastAsia="Calibri" w:hAnsi="Times New Roman" w:cs="Times New Roman"/>
                <w:color w:val="000000"/>
                <w:sz w:val="20"/>
                <w:szCs w:val="20"/>
                <w:lang w:eastAsia="tr-TR"/>
              </w:rPr>
              <w:t>Harita anteti ve lejantı yapar.</w:t>
            </w:r>
          </w:p>
        </w:tc>
      </w:tr>
    </w:tbl>
    <w:p w:rsidR="00CE08E6" w:rsidRPr="00CE08E6" w:rsidRDefault="00CE08E6" w:rsidP="00CE08E6">
      <w:pPr>
        <w:rPr>
          <w:rFonts w:ascii="Calibri" w:eastAsia="Calibri" w:hAnsi="Calibri"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8"/>
        <w:gridCol w:w="2417"/>
        <w:gridCol w:w="720"/>
        <w:gridCol w:w="2696"/>
        <w:gridCol w:w="899"/>
        <w:gridCol w:w="6851"/>
      </w:tblGrid>
      <w:tr w:rsidR="00CE08E6" w:rsidRPr="00CE08E6" w:rsidTr="00B82A66">
        <w:trPr>
          <w:trHeight w:val="530"/>
        </w:trPr>
        <w:tc>
          <w:tcPr>
            <w:tcW w:w="3008" w:type="dxa"/>
            <w:gridSpan w:val="3"/>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lastRenderedPageBreak/>
              <w:t>Görevler</w:t>
            </w:r>
          </w:p>
        </w:tc>
        <w:tc>
          <w:tcPr>
            <w:tcW w:w="3416" w:type="dxa"/>
            <w:gridSpan w:val="2"/>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İşlemler</w:t>
            </w:r>
          </w:p>
        </w:tc>
        <w:tc>
          <w:tcPr>
            <w:tcW w:w="7750" w:type="dxa"/>
            <w:gridSpan w:val="2"/>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Başarım Ölçütleri</w:t>
            </w:r>
          </w:p>
        </w:tc>
      </w:tr>
      <w:tr w:rsidR="00CE08E6" w:rsidRPr="00CE08E6" w:rsidTr="00B82A66">
        <w:trPr>
          <w:trHeight w:val="530"/>
        </w:trPr>
        <w:tc>
          <w:tcPr>
            <w:tcW w:w="583" w:type="dxa"/>
            <w:tcBorders>
              <w:right w:val="single" w:sz="4" w:space="0" w:color="auto"/>
            </w:tcBorders>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Kod</w:t>
            </w:r>
          </w:p>
        </w:tc>
        <w:tc>
          <w:tcPr>
            <w:tcW w:w="2425" w:type="dxa"/>
            <w:gridSpan w:val="2"/>
            <w:tcBorders>
              <w:left w:val="single" w:sz="4" w:space="0" w:color="auto"/>
            </w:tcBorders>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Adı</w:t>
            </w:r>
          </w:p>
        </w:tc>
        <w:tc>
          <w:tcPr>
            <w:tcW w:w="720" w:type="dxa"/>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Kod</w:t>
            </w:r>
          </w:p>
        </w:tc>
        <w:tc>
          <w:tcPr>
            <w:tcW w:w="2696" w:type="dxa"/>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Adı</w:t>
            </w:r>
          </w:p>
        </w:tc>
        <w:tc>
          <w:tcPr>
            <w:tcW w:w="899" w:type="dxa"/>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Kod</w:t>
            </w:r>
          </w:p>
        </w:tc>
        <w:tc>
          <w:tcPr>
            <w:tcW w:w="6851" w:type="dxa"/>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Açıklama</w:t>
            </w:r>
          </w:p>
        </w:tc>
      </w:tr>
      <w:tr w:rsidR="00CE08E6" w:rsidRPr="00CE08E6" w:rsidTr="00B82A66">
        <w:trPr>
          <w:trHeight w:hRule="exact" w:val="488"/>
        </w:trPr>
        <w:tc>
          <w:tcPr>
            <w:tcW w:w="591" w:type="dxa"/>
            <w:gridSpan w:val="2"/>
            <w:vMerge w:val="restart"/>
            <w:tcBorders>
              <w:right w:val="single" w:sz="4" w:space="0" w:color="auto"/>
            </w:tcBorders>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G</w:t>
            </w:r>
          </w:p>
        </w:tc>
        <w:tc>
          <w:tcPr>
            <w:tcW w:w="2417" w:type="dxa"/>
            <w:vMerge w:val="restart"/>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r w:rsidRPr="00CE08E6">
              <w:rPr>
                <w:rFonts w:ascii="Times New Roman" w:eastAsia="Calibri" w:hAnsi="Times New Roman" w:cs="Times New Roman"/>
                <w:sz w:val="20"/>
                <w:szCs w:val="20"/>
              </w:rPr>
              <w:t>Harita kadastro işlemleri sonrasında gerekli hesaplamaları ve çizimleri yapmak</w:t>
            </w:r>
          </w:p>
        </w:tc>
        <w:tc>
          <w:tcPr>
            <w:tcW w:w="720" w:type="dxa"/>
            <w:vMerge w:val="restart"/>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G.3</w:t>
            </w:r>
          </w:p>
        </w:tc>
        <w:tc>
          <w:tcPr>
            <w:tcW w:w="2696" w:type="dxa"/>
            <w:vMerge w:val="restart"/>
            <w:vAlign w:val="center"/>
          </w:tcPr>
          <w:p w:rsidR="00CE08E6" w:rsidRPr="00CE08E6" w:rsidRDefault="00CE08E6" w:rsidP="00CE08E6">
            <w:pPr>
              <w:spacing w:after="0"/>
              <w:jc w:val="both"/>
              <w:rPr>
                <w:rFonts w:ascii="Times New Roman" w:eastAsia="Calibri" w:hAnsi="Times New Roman" w:cs="Times New Roman"/>
                <w:bCs/>
                <w:sz w:val="20"/>
                <w:szCs w:val="20"/>
              </w:rPr>
            </w:pPr>
            <w:r w:rsidRPr="00CE08E6">
              <w:rPr>
                <w:rFonts w:ascii="Times New Roman" w:eastAsia="Calibri" w:hAnsi="Times New Roman" w:cs="Times New Roman"/>
                <w:bCs/>
                <w:sz w:val="20"/>
                <w:szCs w:val="20"/>
              </w:rPr>
              <w:t>Bilgisayar destekli çizim programı ile çizim yapmak</w:t>
            </w:r>
          </w:p>
        </w:tc>
        <w:tc>
          <w:tcPr>
            <w:tcW w:w="899" w:type="dxa"/>
            <w:tcBorders>
              <w:bottom w:val="single" w:sz="4" w:space="0" w:color="auto"/>
            </w:tcBorders>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G.3.1</w:t>
            </w:r>
          </w:p>
        </w:tc>
        <w:tc>
          <w:tcPr>
            <w:tcW w:w="6851" w:type="dxa"/>
            <w:tcBorders>
              <w:bottom w:val="single" w:sz="4" w:space="0" w:color="auto"/>
            </w:tcBorders>
            <w:vAlign w:val="center"/>
          </w:tcPr>
          <w:p w:rsidR="00CE08E6" w:rsidRPr="00CE08E6" w:rsidRDefault="00CE08E6" w:rsidP="00CE08E6">
            <w:pPr>
              <w:widowControl w:val="0"/>
              <w:autoSpaceDE w:val="0"/>
              <w:autoSpaceDN w:val="0"/>
              <w:adjustRightInd w:val="0"/>
              <w:spacing w:after="0" w:line="261" w:lineRule="exact"/>
              <w:ind w:right="-20"/>
              <w:jc w:val="both"/>
              <w:rPr>
                <w:rFonts w:ascii="Times New Roman" w:eastAsia="Calibri" w:hAnsi="Times New Roman" w:cs="Times New Roman"/>
                <w:spacing w:val="2"/>
                <w:sz w:val="20"/>
                <w:szCs w:val="20"/>
              </w:rPr>
            </w:pPr>
            <w:r w:rsidRPr="00CE08E6">
              <w:rPr>
                <w:rFonts w:ascii="Times New Roman" w:eastAsia="Calibri" w:hAnsi="Times New Roman" w:cs="Times New Roman"/>
                <w:spacing w:val="2"/>
                <w:sz w:val="20"/>
                <w:szCs w:val="20"/>
              </w:rPr>
              <w:t xml:space="preserve">Bilgisayar donanımı ve </w:t>
            </w:r>
            <w:r w:rsidRPr="00CE08E6">
              <w:rPr>
                <w:rFonts w:ascii="Times New Roman" w:eastAsia="Times New Roman" w:hAnsi="Times New Roman" w:cs="Times New Roman"/>
                <w:sz w:val="20"/>
                <w:szCs w:val="20"/>
                <w:lang w:eastAsia="tr-TR"/>
              </w:rPr>
              <w:t>meslekle ilgili paket programı kullanarak çizim yapar.</w:t>
            </w:r>
          </w:p>
        </w:tc>
      </w:tr>
      <w:tr w:rsidR="00CE08E6" w:rsidRPr="00CE08E6" w:rsidTr="00B82A66">
        <w:trPr>
          <w:trHeight w:hRule="exact" w:val="615"/>
        </w:trPr>
        <w:tc>
          <w:tcPr>
            <w:tcW w:w="591" w:type="dxa"/>
            <w:gridSpan w:val="2"/>
            <w:vMerge/>
            <w:tcBorders>
              <w:right w:val="single" w:sz="4" w:space="0" w:color="auto"/>
            </w:tcBorders>
            <w:vAlign w:val="center"/>
          </w:tcPr>
          <w:p w:rsidR="00CE08E6" w:rsidRPr="00CE08E6" w:rsidRDefault="00CE08E6" w:rsidP="00CE08E6">
            <w:pPr>
              <w:spacing w:after="0"/>
              <w:rPr>
                <w:rFonts w:ascii="Times New Roman" w:eastAsia="Calibri" w:hAnsi="Times New Roman" w:cs="Times New Roman"/>
                <w:b/>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bCs/>
                <w:sz w:val="20"/>
                <w:szCs w:val="20"/>
              </w:rPr>
            </w:pPr>
          </w:p>
        </w:tc>
        <w:tc>
          <w:tcPr>
            <w:tcW w:w="899" w:type="dxa"/>
            <w:tcBorders>
              <w:bottom w:val="single" w:sz="4" w:space="0" w:color="auto"/>
            </w:tcBorders>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G.3.2</w:t>
            </w:r>
          </w:p>
        </w:tc>
        <w:tc>
          <w:tcPr>
            <w:tcW w:w="6851" w:type="dxa"/>
            <w:tcBorders>
              <w:bottom w:val="single" w:sz="4" w:space="0" w:color="auto"/>
            </w:tcBorders>
            <w:vAlign w:val="center"/>
          </w:tcPr>
          <w:p w:rsidR="00CE08E6" w:rsidRPr="00CE08E6" w:rsidRDefault="00CE08E6" w:rsidP="00CE08E6">
            <w:pPr>
              <w:widowControl w:val="0"/>
              <w:autoSpaceDE w:val="0"/>
              <w:autoSpaceDN w:val="0"/>
              <w:adjustRightInd w:val="0"/>
              <w:spacing w:after="0" w:line="261" w:lineRule="exact"/>
              <w:ind w:right="-20"/>
              <w:jc w:val="both"/>
              <w:rPr>
                <w:rFonts w:ascii="Times New Roman" w:eastAsia="Times New Roman" w:hAnsi="Times New Roman" w:cs="Times New Roman"/>
                <w:sz w:val="20"/>
                <w:szCs w:val="20"/>
                <w:lang w:eastAsia="tr-TR"/>
              </w:rPr>
            </w:pPr>
            <w:r w:rsidRPr="00CE08E6">
              <w:rPr>
                <w:rFonts w:ascii="Times New Roman" w:eastAsia="Calibri" w:hAnsi="Times New Roman" w:cs="Times New Roman"/>
                <w:sz w:val="20"/>
                <w:szCs w:val="20"/>
              </w:rPr>
              <w:t>Elektronik aletler ile bilgisayar arasındaki data (ölçü verileri vb.) alış-verişini yapar.</w:t>
            </w:r>
          </w:p>
        </w:tc>
      </w:tr>
      <w:tr w:rsidR="00CE08E6" w:rsidRPr="00CE08E6" w:rsidTr="00B82A66">
        <w:trPr>
          <w:trHeight w:hRule="exact" w:val="487"/>
        </w:trPr>
        <w:tc>
          <w:tcPr>
            <w:tcW w:w="591" w:type="dxa"/>
            <w:gridSpan w:val="2"/>
            <w:vMerge/>
            <w:tcBorders>
              <w:right w:val="single" w:sz="4" w:space="0" w:color="auto"/>
            </w:tcBorders>
            <w:vAlign w:val="center"/>
          </w:tcPr>
          <w:p w:rsidR="00CE08E6" w:rsidRPr="00CE08E6" w:rsidRDefault="00CE08E6" w:rsidP="00CE08E6">
            <w:pPr>
              <w:spacing w:after="0"/>
              <w:rPr>
                <w:rFonts w:ascii="Times New Roman" w:eastAsia="Calibri" w:hAnsi="Times New Roman" w:cs="Times New Roman"/>
                <w:b/>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bCs/>
                <w:sz w:val="20"/>
                <w:szCs w:val="20"/>
              </w:rPr>
            </w:pPr>
          </w:p>
        </w:tc>
        <w:tc>
          <w:tcPr>
            <w:tcW w:w="899" w:type="dxa"/>
            <w:tcBorders>
              <w:bottom w:val="single" w:sz="4" w:space="0" w:color="auto"/>
            </w:tcBorders>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G.3.3</w:t>
            </w:r>
          </w:p>
        </w:tc>
        <w:tc>
          <w:tcPr>
            <w:tcW w:w="6851" w:type="dxa"/>
            <w:tcBorders>
              <w:bottom w:val="single" w:sz="4" w:space="0" w:color="auto"/>
            </w:tcBorders>
            <w:vAlign w:val="center"/>
          </w:tcPr>
          <w:p w:rsidR="00CE08E6" w:rsidRPr="00CE08E6" w:rsidRDefault="00CE08E6" w:rsidP="00CE08E6">
            <w:pPr>
              <w:widowControl w:val="0"/>
              <w:autoSpaceDE w:val="0"/>
              <w:autoSpaceDN w:val="0"/>
              <w:adjustRightInd w:val="0"/>
              <w:spacing w:after="0" w:line="261" w:lineRule="exact"/>
              <w:ind w:right="-20"/>
              <w:jc w:val="both"/>
              <w:rPr>
                <w:rFonts w:ascii="Times New Roman" w:eastAsia="Times New Roman" w:hAnsi="Times New Roman" w:cs="Times New Roman"/>
                <w:sz w:val="20"/>
                <w:szCs w:val="20"/>
                <w:lang w:eastAsia="tr-TR"/>
              </w:rPr>
            </w:pPr>
            <w:r w:rsidRPr="00CE08E6">
              <w:rPr>
                <w:rFonts w:ascii="Times New Roman" w:eastAsia="Times New Roman" w:hAnsi="Times New Roman" w:cs="Times New Roman"/>
                <w:sz w:val="20"/>
                <w:szCs w:val="20"/>
                <w:lang w:eastAsia="tr-TR"/>
              </w:rPr>
              <w:t>Bilgisayarda dataları işler.</w:t>
            </w:r>
          </w:p>
        </w:tc>
      </w:tr>
      <w:tr w:rsidR="00CE08E6" w:rsidRPr="00CE08E6" w:rsidTr="00B82A66">
        <w:trPr>
          <w:trHeight w:hRule="exact" w:val="423"/>
        </w:trPr>
        <w:tc>
          <w:tcPr>
            <w:tcW w:w="591" w:type="dxa"/>
            <w:gridSpan w:val="2"/>
            <w:vMerge/>
            <w:tcBorders>
              <w:right w:val="single" w:sz="4" w:space="0" w:color="auto"/>
            </w:tcBorders>
            <w:vAlign w:val="center"/>
          </w:tcPr>
          <w:p w:rsidR="00CE08E6" w:rsidRPr="00CE08E6" w:rsidRDefault="00CE08E6" w:rsidP="00CE08E6">
            <w:pPr>
              <w:spacing w:after="0"/>
              <w:rPr>
                <w:rFonts w:ascii="Times New Roman" w:eastAsia="Calibri" w:hAnsi="Times New Roman" w:cs="Times New Roman"/>
                <w:b/>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bCs/>
                <w:sz w:val="20"/>
                <w:szCs w:val="20"/>
              </w:rPr>
            </w:pPr>
          </w:p>
        </w:tc>
        <w:tc>
          <w:tcPr>
            <w:tcW w:w="899" w:type="dxa"/>
            <w:tcBorders>
              <w:bottom w:val="single" w:sz="4" w:space="0" w:color="auto"/>
            </w:tcBorders>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G.3.4</w:t>
            </w:r>
          </w:p>
        </w:tc>
        <w:tc>
          <w:tcPr>
            <w:tcW w:w="6851" w:type="dxa"/>
            <w:tcBorders>
              <w:bottom w:val="single" w:sz="4" w:space="0" w:color="auto"/>
            </w:tcBorders>
            <w:vAlign w:val="center"/>
          </w:tcPr>
          <w:p w:rsidR="00CE08E6" w:rsidRPr="00CE08E6" w:rsidRDefault="00CE08E6" w:rsidP="00CE08E6">
            <w:pPr>
              <w:widowControl w:val="0"/>
              <w:autoSpaceDE w:val="0"/>
              <w:autoSpaceDN w:val="0"/>
              <w:adjustRightInd w:val="0"/>
              <w:spacing w:after="0" w:line="261" w:lineRule="exact"/>
              <w:ind w:right="-20"/>
              <w:jc w:val="both"/>
              <w:rPr>
                <w:rFonts w:ascii="Times New Roman" w:eastAsia="Times New Roman" w:hAnsi="Times New Roman" w:cs="Times New Roman"/>
                <w:sz w:val="20"/>
                <w:szCs w:val="20"/>
                <w:lang w:eastAsia="tr-TR"/>
              </w:rPr>
            </w:pPr>
            <w:r w:rsidRPr="00CE08E6">
              <w:rPr>
                <w:rFonts w:ascii="Times New Roman" w:eastAsia="Times New Roman" w:hAnsi="Times New Roman" w:cs="Times New Roman"/>
                <w:sz w:val="20"/>
                <w:szCs w:val="20"/>
                <w:lang w:eastAsia="tr-TR"/>
              </w:rPr>
              <w:t>Standart formatta çizim yapar ve çizimlerin çıktılarını alır.</w:t>
            </w:r>
          </w:p>
        </w:tc>
      </w:tr>
      <w:tr w:rsidR="00CE08E6" w:rsidRPr="00CE08E6" w:rsidTr="00B82A66">
        <w:trPr>
          <w:trHeight w:hRule="exact" w:val="565"/>
        </w:trPr>
        <w:tc>
          <w:tcPr>
            <w:tcW w:w="591" w:type="dxa"/>
            <w:gridSpan w:val="2"/>
            <w:vMerge/>
            <w:tcBorders>
              <w:right w:val="single" w:sz="4" w:space="0" w:color="auto"/>
            </w:tcBorders>
            <w:vAlign w:val="center"/>
          </w:tcPr>
          <w:p w:rsidR="00CE08E6" w:rsidRPr="00CE08E6" w:rsidRDefault="00CE08E6" w:rsidP="00CE08E6">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restart"/>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G.4</w:t>
            </w:r>
          </w:p>
        </w:tc>
        <w:tc>
          <w:tcPr>
            <w:tcW w:w="2696" w:type="dxa"/>
            <w:vMerge w:val="restart"/>
            <w:vAlign w:val="center"/>
          </w:tcPr>
          <w:p w:rsidR="00CE08E6" w:rsidRPr="00CE08E6" w:rsidRDefault="00CE08E6" w:rsidP="00CE08E6">
            <w:pPr>
              <w:spacing w:after="0" w:line="240" w:lineRule="auto"/>
              <w:ind w:right="-2"/>
              <w:rPr>
                <w:rFonts w:ascii="Times New Roman" w:eastAsia="Calibri" w:hAnsi="Times New Roman" w:cs="Times New Roman"/>
                <w:sz w:val="20"/>
                <w:szCs w:val="20"/>
                <w:lang w:eastAsia="tr-TR"/>
              </w:rPr>
            </w:pPr>
            <w:r w:rsidRPr="00CE08E6">
              <w:rPr>
                <w:rFonts w:ascii="Times New Roman" w:eastAsia="Calibri" w:hAnsi="Times New Roman" w:cs="Times New Roman"/>
                <w:sz w:val="20"/>
                <w:szCs w:val="20"/>
                <w:lang w:eastAsia="tr-TR"/>
              </w:rPr>
              <w:t>Yapılan işlemlerin doğruluğunu kontrol etmek ve uygunluğunun kontrol edilmesini sağlamak</w:t>
            </w:r>
          </w:p>
        </w:tc>
        <w:tc>
          <w:tcPr>
            <w:tcW w:w="899" w:type="dxa"/>
            <w:shd w:val="clear" w:color="auto" w:fill="auto"/>
            <w:vAlign w:val="center"/>
          </w:tcPr>
          <w:p w:rsidR="00CE08E6" w:rsidRPr="00CE08E6" w:rsidRDefault="00CE08E6" w:rsidP="00CE08E6">
            <w:pPr>
              <w:ind w:right="-2"/>
              <w:rPr>
                <w:rFonts w:ascii="Times New Roman" w:eastAsia="Calibri" w:hAnsi="Times New Roman" w:cs="Times New Roman"/>
                <w:b/>
                <w:bCs/>
                <w:sz w:val="20"/>
                <w:szCs w:val="20"/>
              </w:rPr>
            </w:pPr>
            <w:r w:rsidRPr="00CE08E6">
              <w:rPr>
                <w:rFonts w:ascii="Times New Roman" w:eastAsia="Calibri" w:hAnsi="Times New Roman" w:cs="Times New Roman"/>
                <w:b/>
                <w:bCs/>
                <w:sz w:val="20"/>
                <w:szCs w:val="20"/>
              </w:rPr>
              <w:t>G.4.1</w:t>
            </w:r>
          </w:p>
        </w:tc>
        <w:tc>
          <w:tcPr>
            <w:tcW w:w="6851" w:type="dxa"/>
            <w:vAlign w:val="center"/>
          </w:tcPr>
          <w:p w:rsidR="00CE08E6" w:rsidRPr="00CE08E6" w:rsidRDefault="00CE08E6" w:rsidP="00CE08E6">
            <w:pPr>
              <w:spacing w:after="0" w:line="240" w:lineRule="auto"/>
              <w:ind w:right="-2"/>
              <w:jc w:val="both"/>
              <w:rPr>
                <w:rFonts w:ascii="Times New Roman" w:eastAsia="Calibri" w:hAnsi="Times New Roman" w:cs="Times New Roman"/>
                <w:sz w:val="20"/>
                <w:szCs w:val="20"/>
              </w:rPr>
            </w:pPr>
            <w:r w:rsidRPr="00CE08E6">
              <w:rPr>
                <w:rFonts w:ascii="Times New Roman" w:eastAsia="Calibri" w:hAnsi="Times New Roman" w:cs="Times New Roman"/>
                <w:sz w:val="20"/>
                <w:szCs w:val="20"/>
              </w:rPr>
              <w:t>Yapılan hesaplamaların doğruluğunu kontrol eder ve ilgili kontrol mercii tarafından uygunluğunun kontrol edilmesini sağlar.</w:t>
            </w:r>
          </w:p>
        </w:tc>
      </w:tr>
      <w:tr w:rsidR="00CE08E6" w:rsidRPr="00CE08E6" w:rsidTr="00B82A66">
        <w:trPr>
          <w:trHeight w:hRule="exact" w:val="700"/>
        </w:trPr>
        <w:tc>
          <w:tcPr>
            <w:tcW w:w="591" w:type="dxa"/>
            <w:gridSpan w:val="2"/>
            <w:vMerge/>
            <w:tcBorders>
              <w:right w:val="single" w:sz="4" w:space="0" w:color="auto"/>
            </w:tcBorders>
            <w:vAlign w:val="center"/>
          </w:tcPr>
          <w:p w:rsidR="00CE08E6" w:rsidRPr="00CE08E6" w:rsidRDefault="00CE08E6" w:rsidP="00CE08E6">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bCs/>
                <w:sz w:val="20"/>
                <w:szCs w:val="20"/>
              </w:rPr>
            </w:pPr>
          </w:p>
        </w:tc>
        <w:tc>
          <w:tcPr>
            <w:tcW w:w="899" w:type="dxa"/>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bCs/>
                <w:sz w:val="20"/>
                <w:szCs w:val="20"/>
              </w:rPr>
              <w:t>G.4.2</w:t>
            </w:r>
          </w:p>
        </w:tc>
        <w:tc>
          <w:tcPr>
            <w:tcW w:w="6851" w:type="dxa"/>
            <w:vAlign w:val="center"/>
          </w:tcPr>
          <w:p w:rsidR="00CE08E6" w:rsidRPr="00CE08E6" w:rsidRDefault="00CE08E6" w:rsidP="00CE08E6">
            <w:pPr>
              <w:widowControl w:val="0"/>
              <w:autoSpaceDE w:val="0"/>
              <w:autoSpaceDN w:val="0"/>
              <w:adjustRightInd w:val="0"/>
              <w:spacing w:after="0" w:line="261" w:lineRule="exact"/>
              <w:ind w:right="-20"/>
              <w:jc w:val="both"/>
              <w:rPr>
                <w:rFonts w:ascii="Times New Roman" w:eastAsia="Times New Roman" w:hAnsi="Times New Roman" w:cs="Times New Roman"/>
                <w:sz w:val="20"/>
                <w:szCs w:val="20"/>
                <w:lang w:eastAsia="tr-TR"/>
              </w:rPr>
            </w:pPr>
            <w:r w:rsidRPr="00CE08E6">
              <w:rPr>
                <w:rFonts w:ascii="Times New Roman" w:eastAsia="Times New Roman" w:hAnsi="Times New Roman" w:cs="Times New Roman"/>
                <w:sz w:val="20"/>
                <w:szCs w:val="20"/>
                <w:lang w:eastAsia="tr-TR"/>
              </w:rPr>
              <w:t xml:space="preserve">El ile yapılan çizimlerin </w:t>
            </w:r>
            <w:r w:rsidRPr="00CE08E6">
              <w:rPr>
                <w:rFonts w:ascii="Times New Roman" w:eastAsia="Calibri" w:hAnsi="Times New Roman" w:cs="Times New Roman"/>
                <w:sz w:val="20"/>
                <w:szCs w:val="20"/>
              </w:rPr>
              <w:t>doğruluğunu kontrol eder ve ilgili kontrol mercii tarafından uygunluğunun kontrol edilmesini sağlar.</w:t>
            </w:r>
          </w:p>
        </w:tc>
      </w:tr>
      <w:tr w:rsidR="00CE08E6" w:rsidRPr="00CE08E6" w:rsidTr="00B82A66">
        <w:trPr>
          <w:trHeight w:hRule="exact" w:val="710"/>
        </w:trPr>
        <w:tc>
          <w:tcPr>
            <w:tcW w:w="591" w:type="dxa"/>
            <w:gridSpan w:val="2"/>
            <w:vMerge/>
            <w:tcBorders>
              <w:right w:val="single" w:sz="4" w:space="0" w:color="auto"/>
            </w:tcBorders>
            <w:vAlign w:val="center"/>
          </w:tcPr>
          <w:p w:rsidR="00CE08E6" w:rsidRPr="00CE08E6" w:rsidRDefault="00CE08E6" w:rsidP="00CE08E6">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bCs/>
                <w:sz w:val="20"/>
                <w:szCs w:val="20"/>
              </w:rPr>
            </w:pPr>
          </w:p>
        </w:tc>
        <w:tc>
          <w:tcPr>
            <w:tcW w:w="899" w:type="dxa"/>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G.4.3</w:t>
            </w:r>
          </w:p>
        </w:tc>
        <w:tc>
          <w:tcPr>
            <w:tcW w:w="6851" w:type="dxa"/>
            <w:vAlign w:val="center"/>
          </w:tcPr>
          <w:p w:rsidR="00CE08E6" w:rsidRPr="00CE08E6" w:rsidRDefault="00CE08E6" w:rsidP="00CE08E6">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CE08E6">
              <w:rPr>
                <w:rFonts w:ascii="Times New Roman" w:eastAsia="Calibri" w:hAnsi="Times New Roman" w:cs="Times New Roman"/>
                <w:sz w:val="20"/>
                <w:szCs w:val="20"/>
              </w:rPr>
              <w:t>Bilgisayar destekli çizim programı ile yapılan işlemlerin doğruluğunu kontrol eder ve ilgili kontrol mercii tarafından uygunluğunun kontrol edilmesini sağlar.</w:t>
            </w:r>
          </w:p>
        </w:tc>
      </w:tr>
      <w:tr w:rsidR="00CE08E6" w:rsidRPr="00CE08E6" w:rsidTr="00B82A66">
        <w:trPr>
          <w:trHeight w:hRule="exact" w:val="707"/>
        </w:trPr>
        <w:tc>
          <w:tcPr>
            <w:tcW w:w="591" w:type="dxa"/>
            <w:gridSpan w:val="2"/>
            <w:vMerge/>
            <w:tcBorders>
              <w:right w:val="single" w:sz="4" w:space="0" w:color="auto"/>
            </w:tcBorders>
            <w:vAlign w:val="center"/>
          </w:tcPr>
          <w:p w:rsidR="00CE08E6" w:rsidRPr="00CE08E6" w:rsidRDefault="00CE08E6" w:rsidP="00CE08E6">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restart"/>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G.5</w:t>
            </w:r>
          </w:p>
        </w:tc>
        <w:tc>
          <w:tcPr>
            <w:tcW w:w="2696" w:type="dxa"/>
            <w:vMerge w:val="restart"/>
            <w:vAlign w:val="center"/>
          </w:tcPr>
          <w:p w:rsidR="00CE08E6" w:rsidRPr="00CE08E6" w:rsidRDefault="00CE08E6" w:rsidP="00CE08E6">
            <w:pPr>
              <w:spacing w:after="0"/>
              <w:jc w:val="both"/>
              <w:rPr>
                <w:rFonts w:ascii="Times New Roman" w:eastAsia="Calibri" w:hAnsi="Times New Roman" w:cs="Times New Roman"/>
                <w:bCs/>
                <w:sz w:val="20"/>
                <w:szCs w:val="20"/>
              </w:rPr>
            </w:pPr>
            <w:r w:rsidRPr="00CE08E6">
              <w:rPr>
                <w:rFonts w:ascii="Times New Roman" w:eastAsia="Calibri" w:hAnsi="Times New Roman" w:cs="Times New Roman"/>
                <w:bCs/>
                <w:sz w:val="20"/>
                <w:szCs w:val="20"/>
              </w:rPr>
              <w:t>Harita ve kadastro dokümanlarını kayıt altına almak, dosyalamak ve arşivlemek</w:t>
            </w:r>
          </w:p>
        </w:tc>
        <w:tc>
          <w:tcPr>
            <w:tcW w:w="899" w:type="dxa"/>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G.5.1</w:t>
            </w:r>
          </w:p>
        </w:tc>
        <w:tc>
          <w:tcPr>
            <w:tcW w:w="6851" w:type="dxa"/>
            <w:vAlign w:val="center"/>
          </w:tcPr>
          <w:p w:rsidR="00CE08E6" w:rsidRPr="00CE08E6" w:rsidRDefault="00CE08E6" w:rsidP="00CE08E6">
            <w:pPr>
              <w:widowControl w:val="0"/>
              <w:autoSpaceDE w:val="0"/>
              <w:autoSpaceDN w:val="0"/>
              <w:adjustRightInd w:val="0"/>
              <w:spacing w:after="0" w:line="261" w:lineRule="exact"/>
              <w:ind w:right="-20"/>
              <w:jc w:val="both"/>
              <w:rPr>
                <w:rFonts w:ascii="Times New Roman" w:eastAsia="Calibri" w:hAnsi="Times New Roman" w:cs="Times New Roman"/>
                <w:spacing w:val="2"/>
                <w:sz w:val="20"/>
                <w:szCs w:val="20"/>
              </w:rPr>
            </w:pPr>
            <w:r w:rsidRPr="00CE08E6">
              <w:rPr>
                <w:rFonts w:ascii="Times New Roman" w:eastAsia="Calibri" w:hAnsi="Times New Roman" w:cs="Times New Roman"/>
                <w:spacing w:val="2"/>
                <w:sz w:val="20"/>
                <w:szCs w:val="20"/>
              </w:rPr>
              <w:t>Harita ve kadastro işlemlerinin ilgili birimler tarafından onaylanmasını ve kayıt altına alınmasını sağlar.</w:t>
            </w:r>
          </w:p>
        </w:tc>
      </w:tr>
      <w:tr w:rsidR="00CE08E6" w:rsidRPr="00CE08E6" w:rsidTr="00B82A66">
        <w:trPr>
          <w:trHeight w:hRule="exact" w:val="628"/>
        </w:trPr>
        <w:tc>
          <w:tcPr>
            <w:tcW w:w="591" w:type="dxa"/>
            <w:gridSpan w:val="2"/>
            <w:vMerge/>
            <w:tcBorders>
              <w:right w:val="single" w:sz="4" w:space="0" w:color="auto"/>
            </w:tcBorders>
            <w:vAlign w:val="center"/>
          </w:tcPr>
          <w:p w:rsidR="00CE08E6" w:rsidRPr="00CE08E6" w:rsidRDefault="00CE08E6" w:rsidP="00CE08E6">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bCs/>
                <w:sz w:val="20"/>
                <w:szCs w:val="20"/>
              </w:rPr>
            </w:pPr>
          </w:p>
        </w:tc>
        <w:tc>
          <w:tcPr>
            <w:tcW w:w="899" w:type="dxa"/>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G.5.2</w:t>
            </w:r>
          </w:p>
        </w:tc>
        <w:tc>
          <w:tcPr>
            <w:tcW w:w="6851" w:type="dxa"/>
            <w:vAlign w:val="center"/>
          </w:tcPr>
          <w:p w:rsidR="00CE08E6" w:rsidRPr="00CE08E6" w:rsidRDefault="00CE08E6" w:rsidP="00CE08E6">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CE08E6">
              <w:rPr>
                <w:rFonts w:ascii="Times New Roman" w:eastAsia="Calibri" w:hAnsi="Times New Roman" w:cs="Times New Roman"/>
                <w:sz w:val="20"/>
                <w:szCs w:val="20"/>
              </w:rPr>
              <w:t>Harita ve kadastro işlemleri sonrasında ilgili haritaların çoğaltma ve katlama işlemlerini yapar.</w:t>
            </w:r>
          </w:p>
        </w:tc>
      </w:tr>
      <w:tr w:rsidR="00CE08E6" w:rsidRPr="00CE08E6" w:rsidTr="00B82A66">
        <w:trPr>
          <w:trHeight w:hRule="exact" w:val="628"/>
        </w:trPr>
        <w:tc>
          <w:tcPr>
            <w:tcW w:w="591" w:type="dxa"/>
            <w:gridSpan w:val="2"/>
            <w:vMerge/>
            <w:tcBorders>
              <w:right w:val="single" w:sz="4" w:space="0" w:color="auto"/>
            </w:tcBorders>
            <w:vAlign w:val="center"/>
          </w:tcPr>
          <w:p w:rsidR="00CE08E6" w:rsidRPr="00CE08E6" w:rsidRDefault="00CE08E6" w:rsidP="00CE08E6">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bCs/>
                <w:sz w:val="20"/>
                <w:szCs w:val="20"/>
              </w:rPr>
            </w:pPr>
          </w:p>
        </w:tc>
        <w:tc>
          <w:tcPr>
            <w:tcW w:w="899" w:type="dxa"/>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G.5.3</w:t>
            </w:r>
          </w:p>
        </w:tc>
        <w:tc>
          <w:tcPr>
            <w:tcW w:w="6851" w:type="dxa"/>
            <w:vAlign w:val="center"/>
          </w:tcPr>
          <w:p w:rsidR="00CE08E6" w:rsidRPr="00CE08E6" w:rsidRDefault="00CE08E6" w:rsidP="00CE08E6">
            <w:pPr>
              <w:widowControl w:val="0"/>
              <w:autoSpaceDE w:val="0"/>
              <w:autoSpaceDN w:val="0"/>
              <w:adjustRightInd w:val="0"/>
              <w:spacing w:after="0" w:line="261" w:lineRule="exact"/>
              <w:ind w:right="-20"/>
              <w:jc w:val="both"/>
              <w:rPr>
                <w:rFonts w:ascii="Times New Roman" w:eastAsia="Times New Roman" w:hAnsi="Times New Roman" w:cs="Times New Roman"/>
                <w:sz w:val="20"/>
                <w:szCs w:val="20"/>
                <w:lang w:eastAsia="tr-TR"/>
              </w:rPr>
            </w:pPr>
            <w:r w:rsidRPr="00CE08E6">
              <w:rPr>
                <w:rFonts w:ascii="Times New Roman" w:eastAsia="Calibri" w:hAnsi="Times New Roman" w:cs="Times New Roman"/>
                <w:sz w:val="20"/>
                <w:szCs w:val="20"/>
              </w:rPr>
              <w:t>Harita ve kadastro işlemleri sonrasında gerekli dokümanların dosyalama ve arşivleme işlemlerini yapar.</w:t>
            </w:r>
          </w:p>
        </w:tc>
      </w:tr>
      <w:tr w:rsidR="00CE08E6" w:rsidRPr="00CE08E6" w:rsidTr="00B82A66">
        <w:trPr>
          <w:trHeight w:hRule="exact" w:val="713"/>
        </w:trPr>
        <w:tc>
          <w:tcPr>
            <w:tcW w:w="591" w:type="dxa"/>
            <w:gridSpan w:val="2"/>
            <w:vMerge/>
            <w:tcBorders>
              <w:right w:val="single" w:sz="4" w:space="0" w:color="auto"/>
            </w:tcBorders>
            <w:vAlign w:val="center"/>
          </w:tcPr>
          <w:p w:rsidR="00CE08E6" w:rsidRPr="00CE08E6" w:rsidRDefault="00CE08E6" w:rsidP="00CE08E6">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bCs/>
                <w:sz w:val="20"/>
                <w:szCs w:val="20"/>
              </w:rPr>
            </w:pPr>
          </w:p>
        </w:tc>
        <w:tc>
          <w:tcPr>
            <w:tcW w:w="899" w:type="dxa"/>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G.5.4</w:t>
            </w:r>
          </w:p>
        </w:tc>
        <w:tc>
          <w:tcPr>
            <w:tcW w:w="6851" w:type="dxa"/>
            <w:vAlign w:val="center"/>
          </w:tcPr>
          <w:p w:rsidR="00CE08E6" w:rsidRPr="00CE08E6" w:rsidRDefault="00CE08E6" w:rsidP="00CE08E6">
            <w:pPr>
              <w:widowControl w:val="0"/>
              <w:autoSpaceDE w:val="0"/>
              <w:autoSpaceDN w:val="0"/>
              <w:adjustRightInd w:val="0"/>
              <w:spacing w:after="0" w:line="261" w:lineRule="exact"/>
              <w:ind w:right="-20"/>
              <w:jc w:val="both"/>
              <w:rPr>
                <w:rFonts w:ascii="Times New Roman" w:eastAsia="Times New Roman" w:hAnsi="Times New Roman" w:cs="Times New Roman"/>
                <w:sz w:val="20"/>
                <w:szCs w:val="20"/>
                <w:lang w:eastAsia="tr-TR"/>
              </w:rPr>
            </w:pPr>
            <w:r w:rsidRPr="00CE08E6">
              <w:rPr>
                <w:rFonts w:ascii="Times New Roman" w:eastAsia="Times New Roman" w:hAnsi="Times New Roman" w:cs="Times New Roman"/>
                <w:sz w:val="20"/>
                <w:szCs w:val="20"/>
                <w:lang w:eastAsia="tr-TR"/>
              </w:rPr>
              <w:t>Harita ve kadastro işlemleri sonrasında gerekli dokümanların görünebilirliğini ve tekrar elde edilebilirliğini sağlar.</w:t>
            </w:r>
          </w:p>
        </w:tc>
      </w:tr>
    </w:tbl>
    <w:p w:rsidR="00CE08E6" w:rsidRPr="00CE08E6" w:rsidRDefault="00CE08E6" w:rsidP="00CE08E6">
      <w:pPr>
        <w:outlineLvl w:val="1"/>
        <w:rPr>
          <w:rFonts w:ascii="Times New Roman" w:eastAsia="Calibri" w:hAnsi="Times New Roman" w:cs="Times New Roman"/>
          <w:b/>
          <w:sz w:val="24"/>
          <w:szCs w:val="24"/>
        </w:rPr>
      </w:pPr>
    </w:p>
    <w:p w:rsidR="00CE08E6" w:rsidRDefault="00CE08E6" w:rsidP="00CE08E6">
      <w:pPr>
        <w:outlineLvl w:val="1"/>
        <w:rPr>
          <w:rFonts w:ascii="Times New Roman" w:eastAsia="Calibri" w:hAnsi="Times New Roman" w:cs="Times New Roman"/>
          <w:b/>
          <w:sz w:val="24"/>
          <w:szCs w:val="24"/>
        </w:rPr>
      </w:pPr>
    </w:p>
    <w:p w:rsidR="00FD65B7" w:rsidRDefault="00FD65B7" w:rsidP="00CE08E6">
      <w:pPr>
        <w:outlineLvl w:val="1"/>
        <w:rPr>
          <w:rFonts w:ascii="Times New Roman" w:eastAsia="Calibri" w:hAnsi="Times New Roman" w:cs="Times New Roman"/>
          <w:b/>
          <w:sz w:val="24"/>
          <w:szCs w:val="24"/>
        </w:rPr>
      </w:pPr>
    </w:p>
    <w:p w:rsidR="00FD65B7" w:rsidRPr="00CE08E6" w:rsidRDefault="00FD65B7" w:rsidP="00CE08E6">
      <w:pPr>
        <w:outlineLvl w:val="1"/>
        <w:rPr>
          <w:rFonts w:ascii="Times New Roman" w:eastAsia="Calibri" w:hAnsi="Times New Roman" w:cs="Times New Roman"/>
          <w:b/>
          <w:sz w:val="24"/>
          <w:szCs w:val="24"/>
        </w:rPr>
      </w:pPr>
    </w:p>
    <w:p w:rsidR="00CE08E6" w:rsidRPr="00CE08E6" w:rsidRDefault="00CE08E6" w:rsidP="00CE08E6">
      <w:pPr>
        <w:outlineLvl w:val="1"/>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8"/>
        <w:gridCol w:w="2417"/>
        <w:gridCol w:w="720"/>
        <w:gridCol w:w="2696"/>
        <w:gridCol w:w="899"/>
        <w:gridCol w:w="6851"/>
      </w:tblGrid>
      <w:tr w:rsidR="00CE08E6" w:rsidRPr="00CE08E6" w:rsidTr="00B82A66">
        <w:trPr>
          <w:trHeight w:val="530"/>
        </w:trPr>
        <w:tc>
          <w:tcPr>
            <w:tcW w:w="3008" w:type="dxa"/>
            <w:gridSpan w:val="3"/>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Görevler</w:t>
            </w:r>
          </w:p>
        </w:tc>
        <w:tc>
          <w:tcPr>
            <w:tcW w:w="3416" w:type="dxa"/>
            <w:gridSpan w:val="2"/>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İşlemler</w:t>
            </w:r>
          </w:p>
        </w:tc>
        <w:tc>
          <w:tcPr>
            <w:tcW w:w="7750" w:type="dxa"/>
            <w:gridSpan w:val="2"/>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Başarım Ölçütleri</w:t>
            </w:r>
          </w:p>
        </w:tc>
      </w:tr>
      <w:tr w:rsidR="00CE08E6" w:rsidRPr="00CE08E6" w:rsidTr="00B82A66">
        <w:trPr>
          <w:trHeight w:val="530"/>
        </w:trPr>
        <w:tc>
          <w:tcPr>
            <w:tcW w:w="583" w:type="dxa"/>
            <w:tcBorders>
              <w:right w:val="single" w:sz="4" w:space="0" w:color="auto"/>
            </w:tcBorders>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Kod</w:t>
            </w:r>
          </w:p>
        </w:tc>
        <w:tc>
          <w:tcPr>
            <w:tcW w:w="2425" w:type="dxa"/>
            <w:gridSpan w:val="2"/>
            <w:tcBorders>
              <w:left w:val="single" w:sz="4" w:space="0" w:color="auto"/>
            </w:tcBorders>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Adı</w:t>
            </w:r>
          </w:p>
        </w:tc>
        <w:tc>
          <w:tcPr>
            <w:tcW w:w="720" w:type="dxa"/>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Kod</w:t>
            </w:r>
          </w:p>
        </w:tc>
        <w:tc>
          <w:tcPr>
            <w:tcW w:w="2696" w:type="dxa"/>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Adı</w:t>
            </w:r>
          </w:p>
        </w:tc>
        <w:tc>
          <w:tcPr>
            <w:tcW w:w="899" w:type="dxa"/>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Kod</w:t>
            </w:r>
          </w:p>
        </w:tc>
        <w:tc>
          <w:tcPr>
            <w:tcW w:w="6851" w:type="dxa"/>
            <w:vAlign w:val="center"/>
          </w:tcPr>
          <w:p w:rsidR="00CE08E6" w:rsidRPr="00CE08E6" w:rsidRDefault="00CE08E6" w:rsidP="00CE08E6">
            <w:pPr>
              <w:spacing w:after="0"/>
              <w:rPr>
                <w:rFonts w:ascii="Times New Roman" w:eastAsia="Calibri" w:hAnsi="Times New Roman" w:cs="Times New Roman"/>
                <w:b/>
                <w:sz w:val="20"/>
                <w:szCs w:val="20"/>
              </w:rPr>
            </w:pPr>
            <w:r w:rsidRPr="00CE08E6">
              <w:rPr>
                <w:rFonts w:ascii="Times New Roman" w:eastAsia="Calibri" w:hAnsi="Times New Roman" w:cs="Times New Roman"/>
                <w:b/>
                <w:sz w:val="20"/>
                <w:szCs w:val="20"/>
              </w:rPr>
              <w:t>Açıklama</w:t>
            </w:r>
          </w:p>
        </w:tc>
      </w:tr>
      <w:tr w:rsidR="00CE08E6" w:rsidRPr="00CE08E6" w:rsidTr="00B82A66">
        <w:trPr>
          <w:trHeight w:hRule="exact" w:val="595"/>
        </w:trPr>
        <w:tc>
          <w:tcPr>
            <w:tcW w:w="591" w:type="dxa"/>
            <w:gridSpan w:val="2"/>
            <w:vMerge w:val="restart"/>
            <w:tcBorders>
              <w:right w:val="single" w:sz="4" w:space="0" w:color="auto"/>
            </w:tcBorders>
            <w:vAlign w:val="center"/>
          </w:tcPr>
          <w:p w:rsidR="00CE08E6" w:rsidRPr="00CE08E6" w:rsidRDefault="00CE08E6" w:rsidP="00CE08E6">
            <w:pPr>
              <w:tabs>
                <w:tab w:val="left" w:pos="2820"/>
              </w:tabs>
              <w:spacing w:after="0"/>
              <w:rPr>
                <w:rFonts w:ascii="Times New Roman" w:eastAsia="Calibri" w:hAnsi="Times New Roman" w:cs="Times New Roman"/>
                <w:sz w:val="20"/>
                <w:szCs w:val="20"/>
              </w:rPr>
            </w:pPr>
            <w:r w:rsidRPr="00CE08E6">
              <w:rPr>
                <w:rFonts w:ascii="Times New Roman" w:eastAsia="Calibri" w:hAnsi="Times New Roman" w:cs="Times New Roman"/>
                <w:b/>
                <w:sz w:val="20"/>
                <w:szCs w:val="20"/>
              </w:rPr>
              <w:t>H</w:t>
            </w:r>
          </w:p>
        </w:tc>
        <w:tc>
          <w:tcPr>
            <w:tcW w:w="2417" w:type="dxa"/>
            <w:vMerge w:val="restart"/>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r w:rsidRPr="00CE08E6">
              <w:rPr>
                <w:rFonts w:ascii="Times New Roman" w:eastAsia="Calibri" w:hAnsi="Times New Roman" w:cs="Times New Roman"/>
                <w:sz w:val="20"/>
                <w:szCs w:val="20"/>
              </w:rPr>
              <w:t>Mesleki gelişim faaliyetlerine katılmak ve faaliyetleri yürütmek</w:t>
            </w:r>
          </w:p>
        </w:tc>
        <w:tc>
          <w:tcPr>
            <w:tcW w:w="720" w:type="dxa"/>
            <w:vMerge w:val="restart"/>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H.1</w:t>
            </w:r>
          </w:p>
        </w:tc>
        <w:tc>
          <w:tcPr>
            <w:tcW w:w="2696" w:type="dxa"/>
            <w:vMerge w:val="restart"/>
            <w:vAlign w:val="center"/>
          </w:tcPr>
          <w:p w:rsidR="00CE08E6" w:rsidRPr="00CE08E6" w:rsidRDefault="00CE08E6" w:rsidP="00CE08E6">
            <w:pPr>
              <w:spacing w:after="0"/>
              <w:jc w:val="both"/>
              <w:rPr>
                <w:rFonts w:ascii="Times New Roman" w:eastAsia="Calibri" w:hAnsi="Times New Roman" w:cs="Times New Roman"/>
                <w:bCs/>
                <w:sz w:val="20"/>
                <w:szCs w:val="20"/>
              </w:rPr>
            </w:pPr>
            <w:r w:rsidRPr="00CE08E6">
              <w:rPr>
                <w:rFonts w:ascii="Times New Roman" w:eastAsia="Calibri" w:hAnsi="Times New Roman" w:cs="Times New Roman"/>
                <w:bCs/>
                <w:sz w:val="20"/>
                <w:szCs w:val="20"/>
              </w:rPr>
              <w:t>Bireysel mesleki gelişim konusunda çalışmalar yapmak</w:t>
            </w:r>
          </w:p>
        </w:tc>
        <w:tc>
          <w:tcPr>
            <w:tcW w:w="899" w:type="dxa"/>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H.1.1</w:t>
            </w:r>
          </w:p>
        </w:tc>
        <w:tc>
          <w:tcPr>
            <w:tcW w:w="6851" w:type="dxa"/>
            <w:vAlign w:val="center"/>
          </w:tcPr>
          <w:p w:rsidR="00CE08E6" w:rsidRPr="00CE08E6" w:rsidRDefault="00CE08E6" w:rsidP="00CE08E6">
            <w:pPr>
              <w:autoSpaceDE w:val="0"/>
              <w:autoSpaceDN w:val="0"/>
              <w:adjustRightInd w:val="0"/>
              <w:spacing w:after="0" w:line="240" w:lineRule="auto"/>
              <w:jc w:val="both"/>
              <w:rPr>
                <w:rFonts w:ascii="Times New Roman" w:eastAsia="Calibri" w:hAnsi="Times New Roman" w:cs="Times New Roman"/>
                <w:color w:val="000000"/>
                <w:sz w:val="20"/>
                <w:szCs w:val="20"/>
                <w:lang w:eastAsia="tr-TR"/>
              </w:rPr>
            </w:pPr>
            <w:r w:rsidRPr="00CE08E6">
              <w:rPr>
                <w:rFonts w:ascii="Times New Roman" w:eastAsia="Calibri" w:hAnsi="Times New Roman" w:cs="Times New Roman"/>
                <w:color w:val="000000"/>
                <w:sz w:val="20"/>
                <w:szCs w:val="20"/>
                <w:lang w:eastAsia="tr-TR"/>
              </w:rPr>
              <w:t xml:space="preserve">Mesleği ile ilgili yeni teknolojileri ve gelişmeleri takip eder. </w:t>
            </w:r>
          </w:p>
        </w:tc>
      </w:tr>
      <w:tr w:rsidR="00CE08E6" w:rsidRPr="00CE08E6" w:rsidTr="00B82A66">
        <w:trPr>
          <w:trHeight w:hRule="exact" w:val="555"/>
        </w:trPr>
        <w:tc>
          <w:tcPr>
            <w:tcW w:w="591" w:type="dxa"/>
            <w:gridSpan w:val="2"/>
            <w:vMerge/>
            <w:tcBorders>
              <w:right w:val="single" w:sz="4" w:space="0" w:color="auto"/>
            </w:tcBorders>
            <w:vAlign w:val="center"/>
          </w:tcPr>
          <w:p w:rsidR="00CE08E6" w:rsidRPr="00CE08E6" w:rsidRDefault="00CE08E6" w:rsidP="00CE08E6">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bCs/>
                <w:sz w:val="20"/>
                <w:szCs w:val="20"/>
              </w:rPr>
            </w:pPr>
          </w:p>
        </w:tc>
        <w:tc>
          <w:tcPr>
            <w:tcW w:w="899" w:type="dxa"/>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H.1.2</w:t>
            </w:r>
          </w:p>
        </w:tc>
        <w:tc>
          <w:tcPr>
            <w:tcW w:w="6851" w:type="dxa"/>
            <w:vAlign w:val="center"/>
          </w:tcPr>
          <w:p w:rsidR="00CE08E6" w:rsidRPr="00CE08E6" w:rsidRDefault="00CE08E6" w:rsidP="00CE08E6">
            <w:pPr>
              <w:widowControl w:val="0"/>
              <w:autoSpaceDE w:val="0"/>
              <w:autoSpaceDN w:val="0"/>
              <w:adjustRightInd w:val="0"/>
              <w:spacing w:after="0" w:line="261" w:lineRule="exact"/>
              <w:ind w:right="-20"/>
              <w:jc w:val="both"/>
              <w:rPr>
                <w:rFonts w:ascii="Times New Roman" w:eastAsia="Times New Roman" w:hAnsi="Times New Roman" w:cs="Times New Roman"/>
                <w:sz w:val="20"/>
                <w:szCs w:val="20"/>
                <w:lang w:eastAsia="tr-TR"/>
              </w:rPr>
            </w:pPr>
            <w:r w:rsidRPr="00CE08E6">
              <w:rPr>
                <w:rFonts w:ascii="Times New Roman" w:eastAsia="Calibri" w:hAnsi="Times New Roman" w:cs="Times New Roman"/>
                <w:spacing w:val="2"/>
                <w:sz w:val="20"/>
                <w:szCs w:val="20"/>
              </w:rPr>
              <w:t>Mesleki ve kişisel gelişim için gerekli araştırma faaliyetlerini gerçekleştirir</w:t>
            </w:r>
          </w:p>
        </w:tc>
      </w:tr>
      <w:tr w:rsidR="00CE08E6" w:rsidRPr="00CE08E6" w:rsidTr="00B82A66">
        <w:trPr>
          <w:trHeight w:hRule="exact" w:val="719"/>
        </w:trPr>
        <w:tc>
          <w:tcPr>
            <w:tcW w:w="591" w:type="dxa"/>
            <w:gridSpan w:val="2"/>
            <w:vMerge/>
            <w:tcBorders>
              <w:right w:val="single" w:sz="4" w:space="0" w:color="auto"/>
            </w:tcBorders>
            <w:vAlign w:val="center"/>
          </w:tcPr>
          <w:p w:rsidR="00CE08E6" w:rsidRPr="00CE08E6" w:rsidRDefault="00CE08E6" w:rsidP="00CE08E6">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bCs/>
                <w:sz w:val="20"/>
                <w:szCs w:val="20"/>
              </w:rPr>
            </w:pPr>
          </w:p>
        </w:tc>
        <w:tc>
          <w:tcPr>
            <w:tcW w:w="899" w:type="dxa"/>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H.1.3</w:t>
            </w:r>
          </w:p>
        </w:tc>
        <w:tc>
          <w:tcPr>
            <w:tcW w:w="6851" w:type="dxa"/>
            <w:vAlign w:val="center"/>
          </w:tcPr>
          <w:p w:rsidR="00CE08E6" w:rsidRPr="00CE08E6" w:rsidRDefault="00CE08E6" w:rsidP="00CE08E6">
            <w:pPr>
              <w:autoSpaceDE w:val="0"/>
              <w:autoSpaceDN w:val="0"/>
              <w:adjustRightInd w:val="0"/>
              <w:spacing w:after="0" w:line="240" w:lineRule="auto"/>
              <w:jc w:val="both"/>
              <w:rPr>
                <w:rFonts w:ascii="Times New Roman" w:eastAsia="Calibri" w:hAnsi="Times New Roman" w:cs="Times New Roman"/>
                <w:color w:val="000000"/>
                <w:sz w:val="20"/>
                <w:szCs w:val="20"/>
                <w:lang w:eastAsia="tr-TR"/>
              </w:rPr>
            </w:pPr>
            <w:r w:rsidRPr="00CE08E6">
              <w:rPr>
                <w:rFonts w:ascii="Times New Roman" w:eastAsia="Calibri" w:hAnsi="Times New Roman" w:cs="Times New Roman"/>
                <w:color w:val="000000"/>
                <w:sz w:val="20"/>
                <w:szCs w:val="20"/>
                <w:lang w:eastAsia="tr-TR"/>
              </w:rPr>
              <w:t xml:space="preserve">Donanım, malzeme ve ekipmanın temel özellikleri ile ilgili eğitimlere katılır ve aldığı belgeleri muhafaza eder. </w:t>
            </w:r>
          </w:p>
        </w:tc>
      </w:tr>
      <w:tr w:rsidR="00CE08E6" w:rsidRPr="00CE08E6" w:rsidTr="00B82A66">
        <w:trPr>
          <w:trHeight w:hRule="exact" w:val="533"/>
        </w:trPr>
        <w:tc>
          <w:tcPr>
            <w:tcW w:w="591" w:type="dxa"/>
            <w:gridSpan w:val="2"/>
            <w:vMerge/>
            <w:tcBorders>
              <w:right w:val="single" w:sz="4" w:space="0" w:color="auto"/>
            </w:tcBorders>
            <w:vAlign w:val="center"/>
          </w:tcPr>
          <w:p w:rsidR="00CE08E6" w:rsidRPr="00CE08E6" w:rsidRDefault="00CE08E6" w:rsidP="00CE08E6">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restart"/>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H.2</w:t>
            </w:r>
          </w:p>
        </w:tc>
        <w:tc>
          <w:tcPr>
            <w:tcW w:w="2696" w:type="dxa"/>
            <w:vMerge w:val="restart"/>
            <w:vAlign w:val="center"/>
          </w:tcPr>
          <w:p w:rsidR="00CE08E6" w:rsidRPr="00CE08E6" w:rsidRDefault="00CE08E6" w:rsidP="00CE08E6">
            <w:pPr>
              <w:spacing w:after="0"/>
              <w:jc w:val="both"/>
              <w:rPr>
                <w:rFonts w:ascii="Times New Roman" w:eastAsia="Calibri" w:hAnsi="Times New Roman" w:cs="Times New Roman"/>
                <w:bCs/>
                <w:sz w:val="20"/>
                <w:szCs w:val="20"/>
              </w:rPr>
            </w:pPr>
            <w:r w:rsidRPr="00CE08E6">
              <w:rPr>
                <w:rFonts w:ascii="Times New Roman" w:eastAsia="Calibri" w:hAnsi="Times New Roman" w:cs="Times New Roman"/>
                <w:bCs/>
                <w:sz w:val="20"/>
                <w:szCs w:val="20"/>
              </w:rPr>
              <w:t>Astlarına, yardımcı elemanlara ve diğer çalışanlara mesleki eğitimler vermek</w:t>
            </w:r>
          </w:p>
        </w:tc>
        <w:tc>
          <w:tcPr>
            <w:tcW w:w="899" w:type="dxa"/>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H.2.1</w:t>
            </w:r>
          </w:p>
        </w:tc>
        <w:tc>
          <w:tcPr>
            <w:tcW w:w="6851" w:type="dxa"/>
            <w:vAlign w:val="center"/>
          </w:tcPr>
          <w:p w:rsidR="00CE08E6" w:rsidRPr="00CE08E6" w:rsidRDefault="00CE08E6" w:rsidP="00CE08E6">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CE08E6">
              <w:rPr>
                <w:rFonts w:ascii="Times New Roman" w:eastAsia="Calibri" w:hAnsi="Times New Roman" w:cs="Times New Roman"/>
                <w:sz w:val="20"/>
                <w:szCs w:val="20"/>
              </w:rPr>
              <w:t>Bilgi ve deneyimlerini birlikte çalıştığı kişilere aktarır.</w:t>
            </w:r>
          </w:p>
        </w:tc>
      </w:tr>
      <w:tr w:rsidR="00CE08E6" w:rsidRPr="00CE08E6" w:rsidTr="00B82A66">
        <w:trPr>
          <w:trHeight w:hRule="exact" w:val="620"/>
        </w:trPr>
        <w:tc>
          <w:tcPr>
            <w:tcW w:w="591" w:type="dxa"/>
            <w:gridSpan w:val="2"/>
            <w:vMerge/>
            <w:tcBorders>
              <w:right w:val="single" w:sz="4" w:space="0" w:color="auto"/>
            </w:tcBorders>
            <w:vAlign w:val="center"/>
          </w:tcPr>
          <w:p w:rsidR="00CE08E6" w:rsidRPr="00CE08E6" w:rsidRDefault="00CE08E6" w:rsidP="00CE08E6">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bCs/>
                <w:sz w:val="20"/>
                <w:szCs w:val="20"/>
              </w:rPr>
            </w:pPr>
          </w:p>
        </w:tc>
        <w:tc>
          <w:tcPr>
            <w:tcW w:w="899" w:type="dxa"/>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H.2.2</w:t>
            </w:r>
          </w:p>
        </w:tc>
        <w:tc>
          <w:tcPr>
            <w:tcW w:w="6851" w:type="dxa"/>
            <w:vAlign w:val="center"/>
          </w:tcPr>
          <w:p w:rsidR="00CE08E6" w:rsidRPr="00CE08E6" w:rsidRDefault="00CE08E6" w:rsidP="00CE08E6">
            <w:pPr>
              <w:widowControl w:val="0"/>
              <w:autoSpaceDE w:val="0"/>
              <w:autoSpaceDN w:val="0"/>
              <w:adjustRightInd w:val="0"/>
              <w:spacing w:after="0" w:line="261" w:lineRule="exact"/>
              <w:ind w:right="-20"/>
              <w:jc w:val="both"/>
              <w:rPr>
                <w:rFonts w:ascii="Times New Roman" w:eastAsia="Calibri" w:hAnsi="Times New Roman" w:cs="Times New Roman"/>
                <w:sz w:val="20"/>
                <w:szCs w:val="20"/>
              </w:rPr>
            </w:pPr>
            <w:r w:rsidRPr="00CE08E6">
              <w:rPr>
                <w:rFonts w:ascii="Times New Roman" w:eastAsia="Calibri" w:hAnsi="Times New Roman" w:cs="Times New Roman"/>
                <w:sz w:val="20"/>
                <w:szCs w:val="20"/>
              </w:rPr>
              <w:t>Harita ve kadastro işlemleri ile ilgili seviyesine uygun bilgilendirmeleri yapar, eğitimleri uygular.</w:t>
            </w:r>
          </w:p>
        </w:tc>
      </w:tr>
      <w:tr w:rsidR="00CE08E6" w:rsidRPr="00CE08E6" w:rsidTr="00B82A66">
        <w:trPr>
          <w:trHeight w:hRule="exact" w:val="531"/>
        </w:trPr>
        <w:tc>
          <w:tcPr>
            <w:tcW w:w="591" w:type="dxa"/>
            <w:gridSpan w:val="2"/>
            <w:vMerge/>
            <w:tcBorders>
              <w:right w:val="single" w:sz="4" w:space="0" w:color="auto"/>
            </w:tcBorders>
            <w:vAlign w:val="center"/>
          </w:tcPr>
          <w:p w:rsidR="00CE08E6" w:rsidRPr="00CE08E6" w:rsidRDefault="00CE08E6" w:rsidP="00CE08E6">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bCs/>
                <w:sz w:val="20"/>
                <w:szCs w:val="20"/>
              </w:rPr>
            </w:pPr>
          </w:p>
        </w:tc>
        <w:tc>
          <w:tcPr>
            <w:tcW w:w="899" w:type="dxa"/>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H.2.3</w:t>
            </w:r>
          </w:p>
        </w:tc>
        <w:tc>
          <w:tcPr>
            <w:tcW w:w="6851" w:type="dxa"/>
            <w:vAlign w:val="center"/>
          </w:tcPr>
          <w:p w:rsidR="00CE08E6" w:rsidRPr="00CE08E6" w:rsidRDefault="00CE08E6" w:rsidP="00CE08E6">
            <w:pPr>
              <w:autoSpaceDE w:val="0"/>
              <w:autoSpaceDN w:val="0"/>
              <w:adjustRightInd w:val="0"/>
              <w:spacing w:after="0" w:line="240" w:lineRule="auto"/>
              <w:jc w:val="both"/>
              <w:rPr>
                <w:rFonts w:ascii="Times New Roman" w:eastAsia="Calibri" w:hAnsi="Times New Roman" w:cs="Times New Roman"/>
                <w:color w:val="000000"/>
                <w:sz w:val="20"/>
                <w:szCs w:val="20"/>
                <w:lang w:eastAsia="tr-TR"/>
              </w:rPr>
            </w:pPr>
            <w:r w:rsidRPr="00CE08E6">
              <w:rPr>
                <w:rFonts w:ascii="Times New Roman" w:eastAsia="Calibri" w:hAnsi="Times New Roman" w:cs="Times New Roman"/>
                <w:color w:val="000000"/>
                <w:sz w:val="20"/>
                <w:szCs w:val="20"/>
                <w:lang w:eastAsia="tr-TR"/>
              </w:rPr>
              <w:t xml:space="preserve">Çalışanlara öğrettiği bilgilerin uygulanıp uygulanmadığını kontrol eder. </w:t>
            </w:r>
          </w:p>
        </w:tc>
      </w:tr>
      <w:tr w:rsidR="00CE08E6" w:rsidRPr="00CE08E6" w:rsidTr="00B82A66">
        <w:trPr>
          <w:trHeight w:hRule="exact" w:val="531"/>
        </w:trPr>
        <w:tc>
          <w:tcPr>
            <w:tcW w:w="591" w:type="dxa"/>
            <w:gridSpan w:val="2"/>
            <w:vMerge/>
            <w:tcBorders>
              <w:right w:val="single" w:sz="4" w:space="0" w:color="auto"/>
            </w:tcBorders>
            <w:vAlign w:val="center"/>
          </w:tcPr>
          <w:p w:rsidR="00CE08E6" w:rsidRPr="00CE08E6" w:rsidRDefault="00CE08E6" w:rsidP="00CE08E6">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bCs/>
                <w:sz w:val="20"/>
                <w:szCs w:val="20"/>
              </w:rPr>
            </w:pPr>
          </w:p>
        </w:tc>
        <w:tc>
          <w:tcPr>
            <w:tcW w:w="899" w:type="dxa"/>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H.2.4</w:t>
            </w:r>
          </w:p>
        </w:tc>
        <w:tc>
          <w:tcPr>
            <w:tcW w:w="6851" w:type="dxa"/>
            <w:vAlign w:val="center"/>
          </w:tcPr>
          <w:p w:rsidR="00CE08E6" w:rsidRPr="00CE08E6" w:rsidRDefault="00CE08E6" w:rsidP="00CE08E6">
            <w:pPr>
              <w:autoSpaceDE w:val="0"/>
              <w:autoSpaceDN w:val="0"/>
              <w:adjustRightInd w:val="0"/>
              <w:spacing w:after="0" w:line="240" w:lineRule="auto"/>
              <w:jc w:val="both"/>
              <w:rPr>
                <w:rFonts w:ascii="Times New Roman" w:eastAsia="Calibri" w:hAnsi="Times New Roman" w:cs="Times New Roman"/>
                <w:color w:val="000000"/>
                <w:sz w:val="20"/>
                <w:szCs w:val="20"/>
                <w:lang w:eastAsia="tr-TR"/>
              </w:rPr>
            </w:pPr>
            <w:r w:rsidRPr="00CE08E6">
              <w:rPr>
                <w:rFonts w:ascii="Times New Roman" w:eastAsia="Calibri" w:hAnsi="Times New Roman" w:cs="Times New Roman"/>
                <w:color w:val="000000"/>
                <w:sz w:val="20"/>
                <w:szCs w:val="20"/>
                <w:lang w:eastAsia="tr-TR"/>
              </w:rPr>
              <w:t xml:space="preserve">Biriminde işe yeni başlayanlara işin detayı hakkında gerekli eğitimi verir. </w:t>
            </w:r>
          </w:p>
        </w:tc>
      </w:tr>
      <w:tr w:rsidR="00CE08E6" w:rsidRPr="00CE08E6" w:rsidTr="00B82A66">
        <w:trPr>
          <w:trHeight w:hRule="exact" w:val="567"/>
        </w:trPr>
        <w:tc>
          <w:tcPr>
            <w:tcW w:w="591" w:type="dxa"/>
            <w:gridSpan w:val="2"/>
            <w:vMerge/>
            <w:tcBorders>
              <w:right w:val="single" w:sz="4" w:space="0" w:color="auto"/>
            </w:tcBorders>
            <w:vAlign w:val="center"/>
          </w:tcPr>
          <w:p w:rsidR="00CE08E6" w:rsidRPr="00CE08E6" w:rsidRDefault="00CE08E6" w:rsidP="00CE08E6">
            <w:pPr>
              <w:tabs>
                <w:tab w:val="left" w:pos="2820"/>
              </w:tabs>
              <w:spacing w:after="0"/>
              <w:rPr>
                <w:rFonts w:ascii="Times New Roman" w:eastAsia="Calibri" w:hAnsi="Times New Roman" w:cs="Times New Roman"/>
                <w:sz w:val="20"/>
                <w:szCs w:val="20"/>
              </w:rPr>
            </w:pPr>
          </w:p>
        </w:tc>
        <w:tc>
          <w:tcPr>
            <w:tcW w:w="2417" w:type="dxa"/>
            <w:vMerge/>
            <w:tcBorders>
              <w:left w:val="single" w:sz="4" w:space="0" w:color="auto"/>
            </w:tcBorders>
            <w:vAlign w:val="center"/>
          </w:tcPr>
          <w:p w:rsidR="00CE08E6" w:rsidRPr="00CE08E6" w:rsidRDefault="00CE08E6" w:rsidP="00CE08E6">
            <w:pPr>
              <w:tabs>
                <w:tab w:val="left" w:pos="2820"/>
              </w:tabs>
              <w:spacing w:after="0"/>
              <w:jc w:val="both"/>
              <w:rPr>
                <w:rFonts w:ascii="Times New Roman" w:eastAsia="Calibri" w:hAnsi="Times New Roman" w:cs="Times New Roman"/>
                <w:sz w:val="20"/>
                <w:szCs w:val="20"/>
              </w:rPr>
            </w:pPr>
          </w:p>
        </w:tc>
        <w:tc>
          <w:tcPr>
            <w:tcW w:w="720" w:type="dxa"/>
            <w:vMerge/>
            <w:vAlign w:val="center"/>
          </w:tcPr>
          <w:p w:rsidR="00CE08E6" w:rsidRPr="00CE08E6" w:rsidRDefault="00CE08E6" w:rsidP="00CE08E6">
            <w:pPr>
              <w:spacing w:after="0"/>
              <w:jc w:val="both"/>
              <w:rPr>
                <w:rFonts w:ascii="Times New Roman" w:eastAsia="Calibri" w:hAnsi="Times New Roman" w:cs="Times New Roman"/>
                <w:b/>
                <w:sz w:val="20"/>
                <w:szCs w:val="20"/>
              </w:rPr>
            </w:pPr>
          </w:p>
        </w:tc>
        <w:tc>
          <w:tcPr>
            <w:tcW w:w="2696" w:type="dxa"/>
            <w:vMerge/>
            <w:vAlign w:val="center"/>
          </w:tcPr>
          <w:p w:rsidR="00CE08E6" w:rsidRPr="00CE08E6" w:rsidRDefault="00CE08E6" w:rsidP="00CE08E6">
            <w:pPr>
              <w:spacing w:after="0"/>
              <w:jc w:val="both"/>
              <w:rPr>
                <w:rFonts w:ascii="Times New Roman" w:eastAsia="Calibri" w:hAnsi="Times New Roman" w:cs="Times New Roman"/>
                <w:bCs/>
                <w:sz w:val="20"/>
                <w:szCs w:val="20"/>
              </w:rPr>
            </w:pPr>
          </w:p>
        </w:tc>
        <w:tc>
          <w:tcPr>
            <w:tcW w:w="899" w:type="dxa"/>
            <w:shd w:val="clear" w:color="auto" w:fill="auto"/>
            <w:vAlign w:val="center"/>
          </w:tcPr>
          <w:p w:rsidR="00CE08E6" w:rsidRPr="00CE08E6" w:rsidRDefault="00CE08E6" w:rsidP="00CE08E6">
            <w:pPr>
              <w:spacing w:after="0"/>
              <w:jc w:val="both"/>
              <w:rPr>
                <w:rFonts w:ascii="Times New Roman" w:eastAsia="Calibri" w:hAnsi="Times New Roman" w:cs="Times New Roman"/>
                <w:b/>
                <w:sz w:val="20"/>
                <w:szCs w:val="20"/>
              </w:rPr>
            </w:pPr>
            <w:r w:rsidRPr="00CE08E6">
              <w:rPr>
                <w:rFonts w:ascii="Times New Roman" w:eastAsia="Calibri" w:hAnsi="Times New Roman" w:cs="Times New Roman"/>
                <w:b/>
                <w:sz w:val="20"/>
                <w:szCs w:val="20"/>
              </w:rPr>
              <w:t>H.2.5</w:t>
            </w:r>
          </w:p>
        </w:tc>
        <w:tc>
          <w:tcPr>
            <w:tcW w:w="6851" w:type="dxa"/>
            <w:vAlign w:val="center"/>
          </w:tcPr>
          <w:p w:rsidR="00CE08E6" w:rsidRPr="00CE08E6" w:rsidRDefault="00CE08E6" w:rsidP="00CE08E6">
            <w:pPr>
              <w:autoSpaceDE w:val="0"/>
              <w:autoSpaceDN w:val="0"/>
              <w:adjustRightInd w:val="0"/>
              <w:spacing w:after="0" w:line="240" w:lineRule="auto"/>
              <w:jc w:val="both"/>
              <w:rPr>
                <w:rFonts w:ascii="Times New Roman" w:eastAsia="Calibri" w:hAnsi="Times New Roman" w:cs="Times New Roman"/>
                <w:color w:val="000000"/>
                <w:sz w:val="20"/>
                <w:szCs w:val="20"/>
                <w:lang w:eastAsia="tr-TR"/>
              </w:rPr>
            </w:pPr>
            <w:r w:rsidRPr="00CE08E6">
              <w:rPr>
                <w:rFonts w:ascii="Times New Roman" w:eastAsia="Calibri" w:hAnsi="Times New Roman" w:cs="Times New Roman"/>
                <w:color w:val="000000"/>
                <w:sz w:val="20"/>
                <w:szCs w:val="20"/>
                <w:lang w:eastAsia="tr-TR"/>
              </w:rPr>
              <w:t xml:space="preserve">Onarım işlemleri ile ilgili seviyesine uygun bilgilendirmeleri yapar ve eğitimleri uygular. </w:t>
            </w:r>
          </w:p>
        </w:tc>
      </w:tr>
    </w:tbl>
    <w:p w:rsidR="00CE08E6" w:rsidRPr="00CE08E6" w:rsidRDefault="00CE08E6" w:rsidP="00CE08E6">
      <w:pPr>
        <w:outlineLvl w:val="1"/>
        <w:rPr>
          <w:rFonts w:ascii="Times New Roman" w:eastAsia="Calibri" w:hAnsi="Times New Roman" w:cs="Times New Roman"/>
          <w:b/>
          <w:sz w:val="24"/>
          <w:szCs w:val="24"/>
        </w:rPr>
      </w:pPr>
    </w:p>
    <w:p w:rsidR="00CE08E6" w:rsidRPr="00CE08E6" w:rsidRDefault="00CE08E6" w:rsidP="00CE08E6">
      <w:pPr>
        <w:outlineLvl w:val="1"/>
        <w:rPr>
          <w:rFonts w:ascii="Times New Roman" w:eastAsia="Calibri" w:hAnsi="Times New Roman" w:cs="Times New Roman"/>
          <w:b/>
          <w:sz w:val="24"/>
          <w:szCs w:val="24"/>
        </w:rPr>
        <w:sectPr w:rsidR="00CE08E6" w:rsidRPr="00CE08E6" w:rsidSect="00B82A66">
          <w:headerReference w:type="default" r:id="rId16"/>
          <w:footerReference w:type="default" r:id="rId17"/>
          <w:headerReference w:type="first" r:id="rId18"/>
          <w:footerReference w:type="first" r:id="rId19"/>
          <w:pgSz w:w="16838" w:h="11906" w:orient="landscape"/>
          <w:pgMar w:top="1418" w:right="1418" w:bottom="1418" w:left="1418" w:header="709" w:footer="709" w:gutter="0"/>
          <w:cols w:space="708"/>
          <w:titlePg/>
          <w:docGrid w:linePitch="360"/>
        </w:sectPr>
      </w:pPr>
    </w:p>
    <w:p w:rsidR="00CE08E6" w:rsidRPr="00CE08E6" w:rsidRDefault="00CE08E6" w:rsidP="00CE08E6">
      <w:pPr>
        <w:numPr>
          <w:ilvl w:val="1"/>
          <w:numId w:val="2"/>
        </w:numPr>
        <w:ind w:left="426" w:hanging="426"/>
        <w:contextualSpacing/>
        <w:jc w:val="both"/>
        <w:outlineLvl w:val="1"/>
        <w:rPr>
          <w:rFonts w:ascii="Times New Roman" w:eastAsia="Calibri" w:hAnsi="Times New Roman" w:cs="Times New Roman"/>
          <w:b/>
          <w:sz w:val="24"/>
          <w:szCs w:val="24"/>
        </w:rPr>
      </w:pPr>
      <w:bookmarkStart w:id="11" w:name="_Toc306780423"/>
      <w:r w:rsidRPr="00CE08E6">
        <w:rPr>
          <w:rFonts w:ascii="Times New Roman" w:eastAsia="Calibri" w:hAnsi="Times New Roman" w:cs="Times New Roman"/>
          <w:b/>
          <w:sz w:val="24"/>
          <w:szCs w:val="24"/>
        </w:rPr>
        <w:lastRenderedPageBreak/>
        <w:t>Kullanılan Araç, Gereç ve Ekipman</w:t>
      </w:r>
      <w:bookmarkEnd w:id="11"/>
    </w:p>
    <w:p w:rsidR="00CE08E6" w:rsidRPr="00CE08E6" w:rsidRDefault="00CE08E6" w:rsidP="00CE08E6">
      <w:pPr>
        <w:numPr>
          <w:ilvl w:val="0"/>
          <w:numId w:val="5"/>
        </w:numPr>
        <w:tabs>
          <w:tab w:val="num" w:pos="720"/>
        </w:tabs>
        <w:ind w:hanging="436"/>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Açıölçer</w:t>
      </w:r>
    </w:p>
    <w:p w:rsidR="00CE08E6" w:rsidRPr="00CE08E6" w:rsidRDefault="00CE08E6" w:rsidP="00CE08E6">
      <w:pPr>
        <w:numPr>
          <w:ilvl w:val="0"/>
          <w:numId w:val="5"/>
        </w:numPr>
        <w:tabs>
          <w:tab w:val="num" w:pos="720"/>
        </w:tabs>
        <w:ind w:hanging="436"/>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Bilgisayar</w:t>
      </w:r>
    </w:p>
    <w:p w:rsidR="00CE08E6" w:rsidRPr="00CE08E6" w:rsidRDefault="00CE08E6" w:rsidP="00CE08E6">
      <w:pPr>
        <w:numPr>
          <w:ilvl w:val="0"/>
          <w:numId w:val="5"/>
        </w:numPr>
        <w:tabs>
          <w:tab w:val="num" w:pos="720"/>
        </w:tabs>
        <w:ind w:hanging="436"/>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Balastro</w:t>
      </w:r>
    </w:p>
    <w:p w:rsidR="00CE08E6" w:rsidRPr="00CE08E6" w:rsidRDefault="00CE08E6" w:rsidP="00CE08E6">
      <w:pPr>
        <w:numPr>
          <w:ilvl w:val="0"/>
          <w:numId w:val="5"/>
        </w:numPr>
        <w:tabs>
          <w:tab w:val="num" w:pos="720"/>
        </w:tabs>
        <w:ind w:hanging="436"/>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Cetvel</w:t>
      </w:r>
    </w:p>
    <w:p w:rsidR="00CE08E6" w:rsidRPr="00CE08E6" w:rsidRDefault="00CE08E6" w:rsidP="00CE08E6">
      <w:pPr>
        <w:numPr>
          <w:ilvl w:val="0"/>
          <w:numId w:val="5"/>
        </w:numPr>
        <w:tabs>
          <w:tab w:val="num" w:pos="720"/>
        </w:tabs>
        <w:ind w:hanging="436"/>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Dosya</w:t>
      </w:r>
    </w:p>
    <w:p w:rsidR="00CE08E6" w:rsidRPr="00CE08E6" w:rsidRDefault="00CE08E6" w:rsidP="00CE08E6">
      <w:pPr>
        <w:numPr>
          <w:ilvl w:val="0"/>
          <w:numId w:val="5"/>
        </w:numPr>
        <w:tabs>
          <w:tab w:val="num" w:pos="720"/>
        </w:tabs>
        <w:ind w:hanging="436"/>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GNSS</w:t>
      </w:r>
    </w:p>
    <w:p w:rsidR="00CE08E6" w:rsidRPr="00CE08E6" w:rsidRDefault="00CE08E6" w:rsidP="00CE08E6">
      <w:pPr>
        <w:numPr>
          <w:ilvl w:val="0"/>
          <w:numId w:val="5"/>
        </w:numPr>
        <w:tabs>
          <w:tab w:val="num" w:pos="720"/>
        </w:tabs>
        <w:ind w:hanging="436"/>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GPS</w:t>
      </w:r>
    </w:p>
    <w:p w:rsidR="00CE08E6" w:rsidRPr="00CE08E6" w:rsidRDefault="00CE08E6" w:rsidP="00CE08E6">
      <w:pPr>
        <w:numPr>
          <w:ilvl w:val="0"/>
          <w:numId w:val="5"/>
        </w:numPr>
        <w:tabs>
          <w:tab w:val="num" w:pos="720"/>
        </w:tabs>
        <w:ind w:hanging="436"/>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Gönye</w:t>
      </w:r>
    </w:p>
    <w:p w:rsidR="00CE08E6" w:rsidRPr="00CE08E6" w:rsidRDefault="00CE08E6" w:rsidP="00CE08E6">
      <w:pPr>
        <w:numPr>
          <w:ilvl w:val="0"/>
          <w:numId w:val="5"/>
        </w:numPr>
        <w:tabs>
          <w:tab w:val="num" w:pos="720"/>
        </w:tabs>
        <w:ind w:hanging="436"/>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Hesap Makinesi</w:t>
      </w:r>
    </w:p>
    <w:p w:rsidR="00CE08E6" w:rsidRPr="00CE08E6" w:rsidRDefault="00CE08E6" w:rsidP="00CE08E6">
      <w:pPr>
        <w:numPr>
          <w:ilvl w:val="0"/>
          <w:numId w:val="5"/>
        </w:numPr>
        <w:tabs>
          <w:tab w:val="num" w:pos="720"/>
        </w:tabs>
        <w:ind w:hanging="436"/>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 xml:space="preserve">Jalon </w:t>
      </w:r>
    </w:p>
    <w:p w:rsidR="00CE08E6" w:rsidRPr="00CE08E6" w:rsidRDefault="00CE08E6" w:rsidP="00CE08E6">
      <w:pPr>
        <w:numPr>
          <w:ilvl w:val="0"/>
          <w:numId w:val="5"/>
        </w:numPr>
        <w:tabs>
          <w:tab w:val="num" w:pos="720"/>
        </w:tabs>
        <w:ind w:hanging="436"/>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 xml:space="preserve">Kişisel koruyucu donanım (Baret, çizme, yağmurluk, şemsiye vb.)  </w:t>
      </w:r>
    </w:p>
    <w:p w:rsidR="00CE08E6" w:rsidRPr="00CE08E6" w:rsidRDefault="00CE08E6" w:rsidP="00CE08E6">
      <w:pPr>
        <w:numPr>
          <w:ilvl w:val="0"/>
          <w:numId w:val="5"/>
        </w:numPr>
        <w:tabs>
          <w:tab w:val="num" w:pos="720"/>
        </w:tabs>
        <w:ind w:hanging="436"/>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Lazer metre</w:t>
      </w:r>
    </w:p>
    <w:p w:rsidR="00CE08E6" w:rsidRPr="00CE08E6" w:rsidRDefault="00CE08E6" w:rsidP="00CE08E6">
      <w:pPr>
        <w:numPr>
          <w:ilvl w:val="0"/>
          <w:numId w:val="5"/>
        </w:numPr>
        <w:tabs>
          <w:tab w:val="num" w:pos="720"/>
        </w:tabs>
        <w:ind w:hanging="436"/>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Mira</w:t>
      </w:r>
    </w:p>
    <w:p w:rsidR="00CE08E6" w:rsidRPr="00CE08E6" w:rsidRDefault="00CE08E6" w:rsidP="00CE08E6">
      <w:pPr>
        <w:numPr>
          <w:ilvl w:val="0"/>
          <w:numId w:val="5"/>
        </w:numPr>
        <w:tabs>
          <w:tab w:val="num" w:pos="720"/>
        </w:tabs>
        <w:ind w:hanging="436"/>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Nivo</w:t>
      </w:r>
    </w:p>
    <w:p w:rsidR="00CE08E6" w:rsidRPr="00CE08E6" w:rsidRDefault="00CE08E6" w:rsidP="00CE08E6">
      <w:pPr>
        <w:numPr>
          <w:ilvl w:val="0"/>
          <w:numId w:val="5"/>
        </w:numPr>
        <w:tabs>
          <w:tab w:val="num" w:pos="720"/>
        </w:tabs>
        <w:ind w:hanging="436"/>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Pergel</w:t>
      </w:r>
    </w:p>
    <w:p w:rsidR="00CE08E6" w:rsidRPr="00CE08E6" w:rsidRDefault="00CE08E6" w:rsidP="00CE08E6">
      <w:pPr>
        <w:numPr>
          <w:ilvl w:val="0"/>
          <w:numId w:val="5"/>
        </w:numPr>
        <w:tabs>
          <w:tab w:val="num" w:pos="720"/>
        </w:tabs>
        <w:ind w:hanging="436"/>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Prizma</w:t>
      </w:r>
    </w:p>
    <w:p w:rsidR="00CE08E6" w:rsidRPr="00CE08E6" w:rsidRDefault="00CE08E6" w:rsidP="00CE08E6">
      <w:pPr>
        <w:numPr>
          <w:ilvl w:val="0"/>
          <w:numId w:val="5"/>
        </w:numPr>
        <w:tabs>
          <w:tab w:val="num" w:pos="720"/>
        </w:tabs>
        <w:ind w:hanging="436"/>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Şakül</w:t>
      </w:r>
    </w:p>
    <w:p w:rsidR="00CE08E6" w:rsidRPr="00CE08E6" w:rsidRDefault="00CE08E6" w:rsidP="00CE08E6">
      <w:pPr>
        <w:numPr>
          <w:ilvl w:val="0"/>
          <w:numId w:val="5"/>
        </w:numPr>
        <w:tabs>
          <w:tab w:val="num" w:pos="720"/>
        </w:tabs>
        <w:ind w:hanging="436"/>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Şerit Metre</w:t>
      </w:r>
    </w:p>
    <w:p w:rsidR="00CE08E6" w:rsidRPr="00CE08E6" w:rsidRDefault="00CE08E6" w:rsidP="00CE08E6">
      <w:pPr>
        <w:numPr>
          <w:ilvl w:val="0"/>
          <w:numId w:val="5"/>
        </w:numPr>
        <w:tabs>
          <w:tab w:val="num" w:pos="720"/>
        </w:tabs>
        <w:ind w:hanging="436"/>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Tarayıcı</w:t>
      </w:r>
    </w:p>
    <w:p w:rsidR="00CE08E6" w:rsidRPr="00CE08E6" w:rsidRDefault="00CE08E6" w:rsidP="00CE08E6">
      <w:pPr>
        <w:numPr>
          <w:ilvl w:val="0"/>
          <w:numId w:val="5"/>
        </w:numPr>
        <w:tabs>
          <w:tab w:val="num" w:pos="720"/>
        </w:tabs>
        <w:ind w:hanging="436"/>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Total Station</w:t>
      </w:r>
    </w:p>
    <w:p w:rsidR="00CE08E6" w:rsidRPr="00FD65B7" w:rsidRDefault="00CE08E6" w:rsidP="00CE08E6">
      <w:pPr>
        <w:numPr>
          <w:ilvl w:val="0"/>
          <w:numId w:val="5"/>
        </w:numPr>
        <w:tabs>
          <w:tab w:val="num" w:pos="720"/>
        </w:tabs>
        <w:ind w:hanging="436"/>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Yazıcı</w:t>
      </w:r>
    </w:p>
    <w:p w:rsidR="00CE08E6" w:rsidRPr="00CE08E6" w:rsidRDefault="00CE08E6" w:rsidP="00CE08E6">
      <w:pPr>
        <w:contextualSpacing/>
        <w:rPr>
          <w:rFonts w:ascii="Times New Roman" w:eastAsia="Calibri" w:hAnsi="Times New Roman" w:cs="Times New Roman"/>
          <w:sz w:val="24"/>
          <w:szCs w:val="24"/>
        </w:rPr>
      </w:pPr>
    </w:p>
    <w:p w:rsidR="00CE08E6" w:rsidRPr="00CE08E6" w:rsidRDefault="00CE08E6" w:rsidP="00CE08E6">
      <w:pPr>
        <w:numPr>
          <w:ilvl w:val="1"/>
          <w:numId w:val="2"/>
        </w:numPr>
        <w:ind w:left="426" w:hanging="426"/>
        <w:contextualSpacing/>
        <w:jc w:val="both"/>
        <w:outlineLvl w:val="1"/>
        <w:rPr>
          <w:rFonts w:ascii="Times New Roman" w:eastAsia="Calibri" w:hAnsi="Times New Roman" w:cs="Times New Roman"/>
          <w:b/>
          <w:sz w:val="24"/>
          <w:szCs w:val="24"/>
        </w:rPr>
      </w:pPr>
      <w:bookmarkStart w:id="12" w:name="_Toc306780424"/>
      <w:r w:rsidRPr="00CE08E6">
        <w:rPr>
          <w:rFonts w:ascii="Times New Roman" w:eastAsia="Calibri" w:hAnsi="Times New Roman" w:cs="Times New Roman"/>
          <w:b/>
          <w:sz w:val="24"/>
          <w:szCs w:val="24"/>
        </w:rPr>
        <w:t>Bilgi ve Beceriler</w:t>
      </w:r>
      <w:bookmarkEnd w:id="12"/>
    </w:p>
    <w:p w:rsidR="00CE08E6" w:rsidRPr="00CE08E6" w:rsidRDefault="00CE08E6" w:rsidP="00CE08E6">
      <w:pPr>
        <w:numPr>
          <w:ilvl w:val="0"/>
          <w:numId w:val="41"/>
        </w:numPr>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Acil durum bilgisi</w:t>
      </w:r>
    </w:p>
    <w:p w:rsidR="00CE08E6" w:rsidRPr="00CE08E6" w:rsidRDefault="00CE08E6" w:rsidP="00CE08E6">
      <w:pPr>
        <w:numPr>
          <w:ilvl w:val="0"/>
          <w:numId w:val="41"/>
        </w:numPr>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Araç, gereç ve ekipman bilgisi</w:t>
      </w:r>
    </w:p>
    <w:p w:rsidR="00CE08E6" w:rsidRPr="00CE08E6" w:rsidRDefault="00CE08E6" w:rsidP="00CE08E6">
      <w:pPr>
        <w:numPr>
          <w:ilvl w:val="0"/>
          <w:numId w:val="41"/>
        </w:numPr>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Alan ve hacim bilgisi</w:t>
      </w:r>
    </w:p>
    <w:p w:rsidR="00CE08E6" w:rsidRPr="00CE08E6" w:rsidRDefault="00CE08E6" w:rsidP="00CE08E6">
      <w:pPr>
        <w:numPr>
          <w:ilvl w:val="0"/>
          <w:numId w:val="41"/>
        </w:numPr>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Arazi öncesi planlama ve hazırlık bilgisi</w:t>
      </w:r>
    </w:p>
    <w:p w:rsidR="00CE08E6" w:rsidRPr="00CE08E6" w:rsidRDefault="00CE08E6" w:rsidP="00CE08E6">
      <w:pPr>
        <w:numPr>
          <w:ilvl w:val="0"/>
          <w:numId w:val="41"/>
        </w:numPr>
        <w:tabs>
          <w:tab w:val="num" w:pos="709"/>
        </w:tabs>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Arazide yer kontrol noktası belirleme bilgi ve becerisi</w:t>
      </w:r>
    </w:p>
    <w:p w:rsidR="00CE08E6" w:rsidRPr="00CE08E6" w:rsidRDefault="00CE08E6" w:rsidP="00CE08E6">
      <w:pPr>
        <w:numPr>
          <w:ilvl w:val="0"/>
          <w:numId w:val="41"/>
        </w:numPr>
        <w:tabs>
          <w:tab w:val="num" w:pos="709"/>
        </w:tabs>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Arşivleme bilgisi</w:t>
      </w:r>
    </w:p>
    <w:p w:rsidR="00CE08E6" w:rsidRPr="00CE08E6" w:rsidRDefault="00CE08E6" w:rsidP="00CE08E6">
      <w:pPr>
        <w:numPr>
          <w:ilvl w:val="0"/>
          <w:numId w:val="41"/>
        </w:numPr>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Bilgisayar destekli çizim programlarını kullanma bilgi ve becerisi</w:t>
      </w:r>
    </w:p>
    <w:p w:rsidR="00CE08E6" w:rsidRPr="00CE08E6" w:rsidRDefault="00CE08E6" w:rsidP="00CE08E6">
      <w:pPr>
        <w:numPr>
          <w:ilvl w:val="0"/>
          <w:numId w:val="41"/>
        </w:numPr>
        <w:tabs>
          <w:tab w:val="num" w:pos="709"/>
        </w:tabs>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Coğrafi bilgi sistemleri bilgisi</w:t>
      </w:r>
    </w:p>
    <w:p w:rsidR="00CE08E6" w:rsidRPr="00CE08E6" w:rsidRDefault="00CE08E6" w:rsidP="00CE08E6">
      <w:pPr>
        <w:numPr>
          <w:ilvl w:val="0"/>
          <w:numId w:val="41"/>
        </w:numPr>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Çevre koruma yöntemleri bilgisi</w:t>
      </w:r>
    </w:p>
    <w:p w:rsidR="00CE08E6" w:rsidRPr="00CE08E6" w:rsidRDefault="00CE08E6" w:rsidP="00CE08E6">
      <w:pPr>
        <w:numPr>
          <w:ilvl w:val="0"/>
          <w:numId w:val="41"/>
        </w:numPr>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 xml:space="preserve">Çizim hazırlık, kroki ve harita çizimi yapma bilgi ve becerisi </w:t>
      </w:r>
    </w:p>
    <w:p w:rsidR="00CE08E6" w:rsidRPr="00CE08E6" w:rsidRDefault="00CE08E6" w:rsidP="00CE08E6">
      <w:pPr>
        <w:numPr>
          <w:ilvl w:val="0"/>
          <w:numId w:val="41"/>
        </w:numPr>
        <w:tabs>
          <w:tab w:val="num" w:pos="709"/>
        </w:tabs>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Detay noktalarını ölçme bilgisi</w:t>
      </w:r>
    </w:p>
    <w:p w:rsidR="00CE08E6" w:rsidRPr="00CE08E6" w:rsidRDefault="00CE08E6" w:rsidP="00CE08E6">
      <w:pPr>
        <w:numPr>
          <w:ilvl w:val="0"/>
          <w:numId w:val="41"/>
        </w:numPr>
        <w:tabs>
          <w:tab w:val="num" w:pos="709"/>
        </w:tabs>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Ekip içinde çalışma yeteneği</w:t>
      </w:r>
    </w:p>
    <w:p w:rsidR="00CE08E6" w:rsidRPr="00CE08E6" w:rsidRDefault="00CE08E6" w:rsidP="00CE08E6">
      <w:pPr>
        <w:numPr>
          <w:ilvl w:val="0"/>
          <w:numId w:val="41"/>
        </w:numPr>
        <w:tabs>
          <w:tab w:val="num" w:pos="709"/>
        </w:tabs>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El becerisi</w:t>
      </w:r>
    </w:p>
    <w:p w:rsidR="00CE08E6" w:rsidRPr="00CE08E6" w:rsidRDefault="00CE08E6" w:rsidP="00CE08E6">
      <w:pPr>
        <w:numPr>
          <w:ilvl w:val="0"/>
          <w:numId w:val="41"/>
        </w:numPr>
        <w:tabs>
          <w:tab w:val="num" w:pos="709"/>
        </w:tabs>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El-göz koordinasyon yeteneği</w:t>
      </w:r>
    </w:p>
    <w:p w:rsidR="00CE08E6" w:rsidRPr="00CE08E6" w:rsidRDefault="00CE08E6" w:rsidP="00CE08E6">
      <w:pPr>
        <w:numPr>
          <w:ilvl w:val="0"/>
          <w:numId w:val="41"/>
        </w:numPr>
        <w:tabs>
          <w:tab w:val="num" w:pos="709"/>
        </w:tabs>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GPS ve GNSS ile ölçüm bilgisi</w:t>
      </w:r>
    </w:p>
    <w:p w:rsidR="00CE08E6" w:rsidRPr="00CE08E6" w:rsidRDefault="00CE08E6" w:rsidP="00CE08E6">
      <w:pPr>
        <w:numPr>
          <w:ilvl w:val="0"/>
          <w:numId w:val="41"/>
        </w:numPr>
        <w:tabs>
          <w:tab w:val="num" w:pos="709"/>
        </w:tabs>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Harita teknik bilgisi</w:t>
      </w:r>
    </w:p>
    <w:p w:rsidR="00CE08E6" w:rsidRPr="00CE08E6" w:rsidRDefault="00CE08E6" w:rsidP="00CE08E6">
      <w:pPr>
        <w:numPr>
          <w:ilvl w:val="0"/>
          <w:numId w:val="41"/>
        </w:numPr>
        <w:tabs>
          <w:tab w:val="num" w:pos="709"/>
        </w:tabs>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İş organizasyonu, dosyalama ve arşivleme bilgisi</w:t>
      </w:r>
    </w:p>
    <w:p w:rsidR="00CE08E6" w:rsidRPr="00CE08E6" w:rsidRDefault="00CE08E6" w:rsidP="00CE08E6">
      <w:pPr>
        <w:numPr>
          <w:ilvl w:val="0"/>
          <w:numId w:val="41"/>
        </w:numPr>
        <w:tabs>
          <w:tab w:val="num" w:pos="709"/>
        </w:tabs>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İş sağlığı ve güvenliği bilgisi</w:t>
      </w:r>
    </w:p>
    <w:p w:rsidR="00CE08E6" w:rsidRPr="00CE08E6" w:rsidRDefault="00CE08E6" w:rsidP="00CE08E6">
      <w:pPr>
        <w:numPr>
          <w:ilvl w:val="0"/>
          <w:numId w:val="41"/>
        </w:numPr>
        <w:tabs>
          <w:tab w:val="num" w:pos="709"/>
        </w:tabs>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İşaret bilgisi</w:t>
      </w:r>
    </w:p>
    <w:p w:rsidR="00CE08E6" w:rsidRPr="00CE08E6" w:rsidRDefault="00CE08E6" w:rsidP="00CE08E6">
      <w:pPr>
        <w:numPr>
          <w:ilvl w:val="0"/>
          <w:numId w:val="41"/>
        </w:numPr>
        <w:tabs>
          <w:tab w:val="num" w:pos="709"/>
        </w:tabs>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İşyeri çalışma prosedürleri bilgisi</w:t>
      </w:r>
    </w:p>
    <w:p w:rsidR="00CE08E6" w:rsidRPr="00CE08E6" w:rsidRDefault="00CE08E6" w:rsidP="00CE08E6">
      <w:pPr>
        <w:numPr>
          <w:ilvl w:val="0"/>
          <w:numId w:val="41"/>
        </w:numPr>
        <w:tabs>
          <w:tab w:val="num" w:pos="709"/>
        </w:tabs>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lastRenderedPageBreak/>
        <w:t>Jeodezik birim daire bilgisi</w:t>
      </w:r>
    </w:p>
    <w:p w:rsidR="00CE08E6" w:rsidRPr="00CE08E6" w:rsidRDefault="00CE08E6" w:rsidP="00CE08E6">
      <w:pPr>
        <w:numPr>
          <w:ilvl w:val="0"/>
          <w:numId w:val="41"/>
        </w:numPr>
        <w:tabs>
          <w:tab w:val="num" w:pos="709"/>
        </w:tabs>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Kadastro yenileme bilgisi</w:t>
      </w:r>
    </w:p>
    <w:p w:rsidR="00CE08E6" w:rsidRPr="00CE08E6" w:rsidRDefault="00CE08E6" w:rsidP="00CE08E6">
      <w:pPr>
        <w:numPr>
          <w:ilvl w:val="0"/>
          <w:numId w:val="41"/>
        </w:numPr>
        <w:tabs>
          <w:tab w:val="num" w:pos="709"/>
        </w:tabs>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Kalite kontrol prensipleri bilgisi</w:t>
      </w:r>
    </w:p>
    <w:p w:rsidR="00CE08E6" w:rsidRPr="00CE08E6" w:rsidRDefault="00CE08E6" w:rsidP="00CE08E6">
      <w:pPr>
        <w:numPr>
          <w:ilvl w:val="0"/>
          <w:numId w:val="41"/>
        </w:numPr>
        <w:tabs>
          <w:tab w:val="num" w:pos="709"/>
        </w:tabs>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Mesleğe ilişkin yasal düzenlemeler bilgisi</w:t>
      </w:r>
    </w:p>
    <w:p w:rsidR="00CE08E6" w:rsidRPr="00CE08E6" w:rsidRDefault="00CE08E6" w:rsidP="00CE08E6">
      <w:pPr>
        <w:numPr>
          <w:ilvl w:val="0"/>
          <w:numId w:val="41"/>
        </w:numPr>
        <w:tabs>
          <w:tab w:val="num" w:pos="709"/>
        </w:tabs>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Mesleki matematik bilgisi</w:t>
      </w:r>
    </w:p>
    <w:p w:rsidR="00CE08E6" w:rsidRPr="00CE08E6" w:rsidRDefault="00CE08E6" w:rsidP="00CE08E6">
      <w:pPr>
        <w:numPr>
          <w:ilvl w:val="0"/>
          <w:numId w:val="41"/>
        </w:numPr>
        <w:tabs>
          <w:tab w:val="num" w:pos="709"/>
        </w:tabs>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Mesleki terim bilgisi</w:t>
      </w:r>
    </w:p>
    <w:p w:rsidR="00CE08E6" w:rsidRPr="00CE08E6" w:rsidRDefault="00CE08E6" w:rsidP="00CE08E6">
      <w:pPr>
        <w:numPr>
          <w:ilvl w:val="0"/>
          <w:numId w:val="41"/>
        </w:numPr>
        <w:tabs>
          <w:tab w:val="num" w:pos="709"/>
        </w:tabs>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Öğrenme ve öğrendiğini aktarabilme yeteneği</w:t>
      </w:r>
    </w:p>
    <w:p w:rsidR="00CE08E6" w:rsidRPr="00CE08E6" w:rsidRDefault="00CE08E6" w:rsidP="00CE08E6">
      <w:pPr>
        <w:numPr>
          <w:ilvl w:val="0"/>
          <w:numId w:val="41"/>
        </w:numPr>
        <w:tabs>
          <w:tab w:val="num" w:pos="709"/>
        </w:tabs>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Ölçme yapma bilgisi</w:t>
      </w:r>
    </w:p>
    <w:p w:rsidR="00CE08E6" w:rsidRPr="00CE08E6" w:rsidRDefault="00CE08E6" w:rsidP="00CE08E6">
      <w:pPr>
        <w:numPr>
          <w:ilvl w:val="0"/>
          <w:numId w:val="41"/>
        </w:numPr>
        <w:tabs>
          <w:tab w:val="num" w:pos="709"/>
        </w:tabs>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Ölçüm aletlerini kullanma bilgi ve becerisi</w:t>
      </w:r>
    </w:p>
    <w:p w:rsidR="00CE08E6" w:rsidRPr="00CE08E6" w:rsidRDefault="00CE08E6" w:rsidP="00CE08E6">
      <w:pPr>
        <w:numPr>
          <w:ilvl w:val="0"/>
          <w:numId w:val="41"/>
        </w:numPr>
        <w:tabs>
          <w:tab w:val="num" w:pos="709"/>
        </w:tabs>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Proje anlama ve projeyi araziye uygulama bilgi ve becerisi</w:t>
      </w:r>
    </w:p>
    <w:p w:rsidR="00CE08E6" w:rsidRPr="00CE08E6" w:rsidRDefault="00CE08E6" w:rsidP="00CE08E6">
      <w:pPr>
        <w:numPr>
          <w:ilvl w:val="0"/>
          <w:numId w:val="41"/>
        </w:numPr>
        <w:tabs>
          <w:tab w:val="num" w:pos="709"/>
        </w:tabs>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Raporlama bilgi ve becerisi</w:t>
      </w:r>
    </w:p>
    <w:p w:rsidR="00CE08E6" w:rsidRPr="00CE08E6" w:rsidRDefault="00CE08E6" w:rsidP="00CE08E6">
      <w:pPr>
        <w:numPr>
          <w:ilvl w:val="0"/>
          <w:numId w:val="41"/>
        </w:numPr>
        <w:tabs>
          <w:tab w:val="num" w:pos="709"/>
        </w:tabs>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Risk analizi yapma bilgisi</w:t>
      </w:r>
    </w:p>
    <w:p w:rsidR="00CE08E6" w:rsidRPr="00CE08E6" w:rsidRDefault="00CE08E6" w:rsidP="00CE08E6">
      <w:pPr>
        <w:numPr>
          <w:ilvl w:val="0"/>
          <w:numId w:val="41"/>
        </w:numPr>
        <w:tabs>
          <w:tab w:val="num" w:pos="709"/>
        </w:tabs>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Problem çözme becerisi</w:t>
      </w:r>
    </w:p>
    <w:p w:rsidR="00CE08E6" w:rsidRPr="00CE08E6" w:rsidRDefault="00CE08E6" w:rsidP="00CE08E6">
      <w:pPr>
        <w:numPr>
          <w:ilvl w:val="0"/>
          <w:numId w:val="41"/>
        </w:numPr>
        <w:tabs>
          <w:tab w:val="num" w:pos="709"/>
        </w:tabs>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Sözlü ve yazılı iletişim yeteneği</w:t>
      </w:r>
    </w:p>
    <w:p w:rsidR="00CE08E6" w:rsidRPr="00CE08E6" w:rsidRDefault="00CE08E6" w:rsidP="00CE08E6">
      <w:pPr>
        <w:numPr>
          <w:ilvl w:val="0"/>
          <w:numId w:val="41"/>
        </w:numPr>
        <w:tabs>
          <w:tab w:val="num" w:pos="709"/>
        </w:tabs>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Şekil ve uzay ilişkilerini görebilme yeteneği</w:t>
      </w:r>
    </w:p>
    <w:p w:rsidR="00CE08E6" w:rsidRPr="00CE08E6" w:rsidRDefault="00CE08E6" w:rsidP="00CE08E6">
      <w:pPr>
        <w:numPr>
          <w:ilvl w:val="0"/>
          <w:numId w:val="41"/>
        </w:numPr>
        <w:tabs>
          <w:tab w:val="num" w:pos="709"/>
        </w:tabs>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Temel çalışma mevzuatı bilgisi</w:t>
      </w:r>
    </w:p>
    <w:p w:rsidR="00CE08E6" w:rsidRPr="00CE08E6" w:rsidRDefault="00CE08E6" w:rsidP="00CE08E6">
      <w:pPr>
        <w:contextualSpacing/>
        <w:rPr>
          <w:rFonts w:ascii="Times New Roman" w:eastAsia="Calibri" w:hAnsi="Times New Roman" w:cs="Times New Roman"/>
          <w:b/>
          <w:sz w:val="24"/>
          <w:szCs w:val="24"/>
        </w:rPr>
      </w:pPr>
    </w:p>
    <w:p w:rsidR="00CE08E6" w:rsidRPr="00CE08E6" w:rsidRDefault="00CE08E6" w:rsidP="00CE08E6">
      <w:pPr>
        <w:numPr>
          <w:ilvl w:val="1"/>
          <w:numId w:val="2"/>
        </w:numPr>
        <w:ind w:left="426" w:hanging="426"/>
        <w:contextualSpacing/>
        <w:jc w:val="both"/>
        <w:outlineLvl w:val="1"/>
        <w:rPr>
          <w:rFonts w:ascii="Times New Roman" w:eastAsia="Calibri" w:hAnsi="Times New Roman" w:cs="Times New Roman"/>
          <w:b/>
          <w:sz w:val="24"/>
          <w:szCs w:val="24"/>
        </w:rPr>
      </w:pPr>
      <w:bookmarkStart w:id="13" w:name="_Toc306780425"/>
      <w:r w:rsidRPr="00CE08E6">
        <w:rPr>
          <w:rFonts w:ascii="Times New Roman" w:eastAsia="Calibri" w:hAnsi="Times New Roman" w:cs="Times New Roman"/>
          <w:b/>
          <w:sz w:val="24"/>
          <w:szCs w:val="24"/>
        </w:rPr>
        <w:t>Tutum ve Davranışlar</w:t>
      </w:r>
      <w:bookmarkEnd w:id="13"/>
    </w:p>
    <w:p w:rsidR="00CE08E6" w:rsidRPr="00CE08E6" w:rsidRDefault="00CE08E6" w:rsidP="00CE08E6">
      <w:pPr>
        <w:numPr>
          <w:ilvl w:val="0"/>
          <w:numId w:val="37"/>
        </w:numPr>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Acil ve stresli durumlarda soğukkanlı olmak</w:t>
      </w:r>
    </w:p>
    <w:p w:rsidR="00CE08E6" w:rsidRPr="00CE08E6" w:rsidRDefault="00CE08E6" w:rsidP="00CE08E6">
      <w:pPr>
        <w:numPr>
          <w:ilvl w:val="0"/>
          <w:numId w:val="37"/>
        </w:numPr>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Amirlerine doğru ve zamanında bilgi aktarmak</w:t>
      </w:r>
    </w:p>
    <w:p w:rsidR="00CE08E6" w:rsidRPr="00CE08E6" w:rsidRDefault="00CE08E6" w:rsidP="00CE08E6">
      <w:pPr>
        <w:numPr>
          <w:ilvl w:val="0"/>
          <w:numId w:val="37"/>
        </w:numPr>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Bilgi ve tecrübesi dahilinde karar vermek</w:t>
      </w:r>
    </w:p>
    <w:p w:rsidR="00CE08E6" w:rsidRPr="00CE08E6" w:rsidRDefault="00CE08E6" w:rsidP="00CE08E6">
      <w:pPr>
        <w:numPr>
          <w:ilvl w:val="0"/>
          <w:numId w:val="37"/>
        </w:numPr>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Çalışma zamanını iş emrine uygun şekilde etkili ve verimli kullanmak</w:t>
      </w:r>
    </w:p>
    <w:p w:rsidR="00CE08E6" w:rsidRPr="00CE08E6" w:rsidRDefault="00CE08E6" w:rsidP="00CE08E6">
      <w:pPr>
        <w:numPr>
          <w:ilvl w:val="0"/>
          <w:numId w:val="37"/>
        </w:numPr>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Çalışmalarında planlı ve organize olmak</w:t>
      </w:r>
    </w:p>
    <w:p w:rsidR="00CE08E6" w:rsidRPr="00CE08E6" w:rsidRDefault="00CE08E6" w:rsidP="00CE08E6">
      <w:pPr>
        <w:numPr>
          <w:ilvl w:val="0"/>
          <w:numId w:val="37"/>
        </w:numPr>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Çevre, kalite ve İSG mevzuatında yer alan düzenlemeleri benimsemek</w:t>
      </w:r>
    </w:p>
    <w:p w:rsidR="00CE08E6" w:rsidRPr="00CE08E6" w:rsidRDefault="00CE08E6" w:rsidP="00CE08E6">
      <w:pPr>
        <w:numPr>
          <w:ilvl w:val="0"/>
          <w:numId w:val="37"/>
        </w:numPr>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Çevre korumaya karşı duyarlı olmak</w:t>
      </w:r>
    </w:p>
    <w:p w:rsidR="00CE08E6" w:rsidRPr="00CE08E6" w:rsidRDefault="00CE08E6" w:rsidP="00CE08E6">
      <w:pPr>
        <w:numPr>
          <w:ilvl w:val="0"/>
          <w:numId w:val="37"/>
        </w:numPr>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Deneyimlerini iş arkadaşlarına aktarmak</w:t>
      </w:r>
    </w:p>
    <w:p w:rsidR="00CE08E6" w:rsidRPr="00CE08E6" w:rsidRDefault="00CE08E6" w:rsidP="00CE08E6">
      <w:pPr>
        <w:numPr>
          <w:ilvl w:val="0"/>
          <w:numId w:val="37"/>
        </w:numPr>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Ekip içinde uyumlu çalışmak</w:t>
      </w:r>
    </w:p>
    <w:p w:rsidR="00CE08E6" w:rsidRPr="00CE08E6" w:rsidRDefault="00CE08E6" w:rsidP="00CE08E6">
      <w:pPr>
        <w:numPr>
          <w:ilvl w:val="0"/>
          <w:numId w:val="37"/>
        </w:numPr>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Gizliliğe önem vermek</w:t>
      </w:r>
    </w:p>
    <w:p w:rsidR="00CE08E6" w:rsidRPr="00CE08E6" w:rsidRDefault="00CE08E6" w:rsidP="00CE08E6">
      <w:pPr>
        <w:numPr>
          <w:ilvl w:val="0"/>
          <w:numId w:val="37"/>
        </w:numPr>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Görevi ile ilgili yenilikleri izlemek ve uygulamak</w:t>
      </w:r>
    </w:p>
    <w:p w:rsidR="00CE08E6" w:rsidRPr="00CE08E6" w:rsidRDefault="00CE08E6" w:rsidP="00CE08E6">
      <w:pPr>
        <w:numPr>
          <w:ilvl w:val="0"/>
          <w:numId w:val="37"/>
        </w:numPr>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Güvenli çalışma kurallarına ve şartlarına uymak</w:t>
      </w:r>
    </w:p>
    <w:p w:rsidR="00CE08E6" w:rsidRPr="00CE08E6" w:rsidRDefault="00CE08E6" w:rsidP="00CE08E6">
      <w:pPr>
        <w:numPr>
          <w:ilvl w:val="0"/>
          <w:numId w:val="37"/>
        </w:numPr>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İnsan ilişkilerine özen göstermek</w:t>
      </w:r>
    </w:p>
    <w:p w:rsidR="00CE08E6" w:rsidRPr="00CE08E6" w:rsidRDefault="00CE08E6" w:rsidP="00CE08E6">
      <w:pPr>
        <w:numPr>
          <w:ilvl w:val="0"/>
          <w:numId w:val="37"/>
        </w:numPr>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İş disiplinine sahip olmak</w:t>
      </w:r>
    </w:p>
    <w:p w:rsidR="00CE08E6" w:rsidRPr="00CE08E6" w:rsidRDefault="00CE08E6" w:rsidP="00CE08E6">
      <w:pPr>
        <w:numPr>
          <w:ilvl w:val="0"/>
          <w:numId w:val="37"/>
        </w:numPr>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İş yeri çalışma prensiplerine uymak</w:t>
      </w:r>
    </w:p>
    <w:p w:rsidR="00CE08E6" w:rsidRPr="00CE08E6" w:rsidRDefault="00CE08E6" w:rsidP="00CE08E6">
      <w:pPr>
        <w:numPr>
          <w:ilvl w:val="0"/>
          <w:numId w:val="37"/>
        </w:numPr>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İşyerine ait araç, gereç ve ekipmanın kullanımına özen göstermek</w:t>
      </w:r>
    </w:p>
    <w:p w:rsidR="00CE08E6" w:rsidRPr="00CE08E6" w:rsidRDefault="00CE08E6" w:rsidP="00CE08E6">
      <w:pPr>
        <w:numPr>
          <w:ilvl w:val="0"/>
          <w:numId w:val="37"/>
        </w:numPr>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Korunması gereken araç, gereç, ekipman ve malzemeleri özenle korumak</w:t>
      </w:r>
    </w:p>
    <w:p w:rsidR="00CE08E6" w:rsidRPr="00CE08E6" w:rsidRDefault="00CE08E6" w:rsidP="00CE08E6">
      <w:pPr>
        <w:numPr>
          <w:ilvl w:val="0"/>
          <w:numId w:val="37"/>
        </w:numPr>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Meslek ahlakına sahip olmak</w:t>
      </w:r>
    </w:p>
    <w:p w:rsidR="00CE08E6" w:rsidRPr="00CE08E6" w:rsidRDefault="00CE08E6" w:rsidP="00CE08E6">
      <w:pPr>
        <w:numPr>
          <w:ilvl w:val="0"/>
          <w:numId w:val="37"/>
        </w:numPr>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Mesleki gelişim için araştırmaya istekli olmak</w:t>
      </w:r>
    </w:p>
    <w:p w:rsidR="00CE08E6" w:rsidRPr="00CE08E6" w:rsidRDefault="00CE08E6" w:rsidP="00CE08E6">
      <w:pPr>
        <w:numPr>
          <w:ilvl w:val="0"/>
          <w:numId w:val="37"/>
        </w:numPr>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Risk ve tehlike faktörleri konusunda duyarlı davranmak</w:t>
      </w:r>
    </w:p>
    <w:p w:rsidR="00CE08E6" w:rsidRPr="00CE08E6" w:rsidRDefault="00CE08E6" w:rsidP="00CE08E6">
      <w:pPr>
        <w:numPr>
          <w:ilvl w:val="0"/>
          <w:numId w:val="37"/>
        </w:numPr>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Sorumluluklarını bilmek ve yerine getirmek</w:t>
      </w:r>
    </w:p>
    <w:p w:rsidR="00CE08E6" w:rsidRPr="00CE08E6" w:rsidRDefault="00CE08E6" w:rsidP="00CE08E6">
      <w:pPr>
        <w:numPr>
          <w:ilvl w:val="0"/>
          <w:numId w:val="37"/>
        </w:numPr>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Süreç kalitesine önem vermek</w:t>
      </w:r>
    </w:p>
    <w:p w:rsidR="00CE08E6" w:rsidRPr="00CE08E6" w:rsidRDefault="00CE08E6" w:rsidP="00CE08E6">
      <w:pPr>
        <w:numPr>
          <w:ilvl w:val="0"/>
          <w:numId w:val="37"/>
        </w:numPr>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Tehlikeli durumlarda kendi hareket alanında etkin şekilde, hızlı ve doğru tepki verebilmek ve ilgilileri bilgilendirmek</w:t>
      </w:r>
    </w:p>
    <w:p w:rsidR="00CE08E6" w:rsidRPr="00CE08E6" w:rsidRDefault="00CE08E6" w:rsidP="00CE08E6">
      <w:pPr>
        <w:numPr>
          <w:ilvl w:val="0"/>
          <w:numId w:val="37"/>
        </w:numPr>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Temizlik, düzen ve işyeri tertibine özen göstermek</w:t>
      </w:r>
    </w:p>
    <w:p w:rsidR="00CE08E6" w:rsidRPr="00CE08E6" w:rsidRDefault="00CE08E6" w:rsidP="00CE08E6">
      <w:pPr>
        <w:numPr>
          <w:ilvl w:val="0"/>
          <w:numId w:val="37"/>
        </w:numPr>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Vatandaşın haklarına saygı göstermek</w:t>
      </w:r>
    </w:p>
    <w:p w:rsidR="00CE08E6" w:rsidRPr="00CE08E6" w:rsidRDefault="00CE08E6" w:rsidP="00CE08E6">
      <w:pPr>
        <w:numPr>
          <w:ilvl w:val="0"/>
          <w:numId w:val="37"/>
        </w:numPr>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lastRenderedPageBreak/>
        <w:t>Yetkisinde olmayan kusurlar hakkında ilgilileri bilgilendirmek</w:t>
      </w:r>
    </w:p>
    <w:p w:rsidR="00CE08E6" w:rsidRPr="00CE08E6" w:rsidRDefault="00CE08E6" w:rsidP="00CE08E6">
      <w:pPr>
        <w:numPr>
          <w:ilvl w:val="0"/>
          <w:numId w:val="37"/>
        </w:numPr>
        <w:contextualSpacing/>
        <w:rPr>
          <w:rFonts w:ascii="Times New Roman" w:eastAsia="Calibri" w:hAnsi="Times New Roman" w:cs="Times New Roman"/>
          <w:sz w:val="24"/>
          <w:szCs w:val="24"/>
        </w:rPr>
      </w:pPr>
      <w:r w:rsidRPr="00CE08E6">
        <w:rPr>
          <w:rFonts w:ascii="Times New Roman" w:eastAsia="Calibri" w:hAnsi="Times New Roman" w:cs="Times New Roman"/>
          <w:sz w:val="24"/>
          <w:szCs w:val="24"/>
        </w:rPr>
        <w:t>Zamanı iyi kullanmak</w:t>
      </w:r>
    </w:p>
    <w:p w:rsidR="00CE08E6" w:rsidRPr="00CE08E6" w:rsidRDefault="00CE08E6" w:rsidP="00CE08E6">
      <w:pPr>
        <w:contextualSpacing/>
        <w:rPr>
          <w:rFonts w:ascii="Times New Roman" w:eastAsia="Calibri" w:hAnsi="Times New Roman" w:cs="Times New Roman"/>
          <w:sz w:val="24"/>
          <w:szCs w:val="24"/>
        </w:rPr>
      </w:pPr>
    </w:p>
    <w:p w:rsidR="00CE08E6" w:rsidRPr="00CE08E6" w:rsidRDefault="00CE08E6" w:rsidP="00CE08E6">
      <w:pPr>
        <w:contextualSpacing/>
        <w:rPr>
          <w:rFonts w:ascii="Times New Roman" w:eastAsia="Calibri" w:hAnsi="Times New Roman" w:cs="Times New Roman"/>
          <w:sz w:val="24"/>
          <w:szCs w:val="24"/>
        </w:rPr>
      </w:pPr>
    </w:p>
    <w:p w:rsidR="00CE08E6" w:rsidRPr="00CE08E6" w:rsidRDefault="00CE08E6" w:rsidP="00CE08E6">
      <w:pPr>
        <w:contextualSpacing/>
        <w:rPr>
          <w:rFonts w:ascii="Times New Roman" w:eastAsia="Calibri" w:hAnsi="Times New Roman" w:cs="Times New Roman"/>
          <w:sz w:val="24"/>
          <w:szCs w:val="24"/>
        </w:rPr>
      </w:pPr>
    </w:p>
    <w:p w:rsidR="00CE08E6" w:rsidRPr="00CE08E6" w:rsidRDefault="00CE08E6" w:rsidP="00CE08E6">
      <w:pPr>
        <w:contextualSpacing/>
        <w:rPr>
          <w:rFonts w:ascii="Times New Roman" w:eastAsia="Calibri" w:hAnsi="Times New Roman" w:cs="Times New Roman"/>
          <w:sz w:val="24"/>
          <w:szCs w:val="24"/>
        </w:rPr>
      </w:pPr>
    </w:p>
    <w:p w:rsidR="00CE08E6" w:rsidRPr="00CE08E6" w:rsidRDefault="00CE08E6" w:rsidP="00CE08E6">
      <w:pPr>
        <w:contextualSpacing/>
        <w:rPr>
          <w:rFonts w:ascii="Times New Roman" w:eastAsia="Calibri" w:hAnsi="Times New Roman" w:cs="Times New Roman"/>
          <w:sz w:val="24"/>
          <w:szCs w:val="24"/>
        </w:rPr>
      </w:pPr>
    </w:p>
    <w:p w:rsidR="00CE08E6" w:rsidRPr="00CE08E6" w:rsidRDefault="00CE08E6" w:rsidP="00CE08E6">
      <w:pPr>
        <w:contextualSpacing/>
        <w:rPr>
          <w:rFonts w:ascii="Times New Roman" w:eastAsia="Calibri" w:hAnsi="Times New Roman" w:cs="Times New Roman"/>
          <w:sz w:val="24"/>
          <w:szCs w:val="24"/>
        </w:rPr>
      </w:pPr>
    </w:p>
    <w:p w:rsidR="00CE08E6" w:rsidRPr="00CE08E6" w:rsidRDefault="00CE08E6" w:rsidP="00CE08E6">
      <w:pPr>
        <w:contextualSpacing/>
        <w:rPr>
          <w:rFonts w:ascii="Times New Roman" w:eastAsia="Calibri" w:hAnsi="Times New Roman" w:cs="Times New Roman"/>
          <w:sz w:val="24"/>
          <w:szCs w:val="24"/>
        </w:rPr>
      </w:pPr>
    </w:p>
    <w:p w:rsidR="00CE08E6" w:rsidRPr="00CE08E6" w:rsidRDefault="00CE08E6" w:rsidP="00CE08E6">
      <w:pPr>
        <w:contextualSpacing/>
        <w:rPr>
          <w:rFonts w:ascii="Times New Roman" w:eastAsia="Calibri" w:hAnsi="Times New Roman" w:cs="Times New Roman"/>
          <w:sz w:val="24"/>
          <w:szCs w:val="24"/>
        </w:rPr>
      </w:pPr>
    </w:p>
    <w:p w:rsidR="00CE08E6" w:rsidRPr="00CE08E6" w:rsidRDefault="00CE08E6" w:rsidP="00CE08E6">
      <w:pPr>
        <w:contextualSpacing/>
        <w:rPr>
          <w:rFonts w:ascii="Times New Roman" w:eastAsia="Calibri" w:hAnsi="Times New Roman" w:cs="Times New Roman"/>
          <w:sz w:val="24"/>
          <w:szCs w:val="24"/>
        </w:rPr>
      </w:pPr>
    </w:p>
    <w:p w:rsidR="00CE08E6" w:rsidRPr="00CE08E6" w:rsidRDefault="00CE08E6" w:rsidP="00CE08E6">
      <w:pPr>
        <w:contextualSpacing/>
        <w:rPr>
          <w:rFonts w:ascii="Times New Roman" w:eastAsia="Calibri" w:hAnsi="Times New Roman" w:cs="Times New Roman"/>
          <w:sz w:val="24"/>
          <w:szCs w:val="24"/>
        </w:rPr>
      </w:pPr>
    </w:p>
    <w:p w:rsidR="00CE08E6" w:rsidRPr="00CE08E6" w:rsidRDefault="00CE08E6" w:rsidP="00CE08E6">
      <w:pPr>
        <w:contextualSpacing/>
        <w:rPr>
          <w:rFonts w:ascii="Times New Roman" w:eastAsia="Calibri" w:hAnsi="Times New Roman" w:cs="Times New Roman"/>
          <w:sz w:val="24"/>
          <w:szCs w:val="24"/>
        </w:rPr>
      </w:pPr>
    </w:p>
    <w:p w:rsidR="00CE08E6" w:rsidRDefault="00CE08E6" w:rsidP="00CE08E6">
      <w:pPr>
        <w:contextualSpacing/>
        <w:rPr>
          <w:rFonts w:ascii="Times New Roman" w:eastAsia="Calibri" w:hAnsi="Times New Roman" w:cs="Times New Roman"/>
          <w:sz w:val="24"/>
          <w:szCs w:val="24"/>
        </w:rPr>
      </w:pPr>
    </w:p>
    <w:p w:rsidR="00FD65B7" w:rsidRDefault="00FD65B7" w:rsidP="00CE08E6">
      <w:pPr>
        <w:contextualSpacing/>
        <w:rPr>
          <w:rFonts w:ascii="Times New Roman" w:eastAsia="Calibri" w:hAnsi="Times New Roman" w:cs="Times New Roman"/>
          <w:sz w:val="24"/>
          <w:szCs w:val="24"/>
        </w:rPr>
      </w:pPr>
    </w:p>
    <w:p w:rsidR="00FD65B7" w:rsidRDefault="00FD65B7" w:rsidP="00CE08E6">
      <w:pPr>
        <w:contextualSpacing/>
        <w:rPr>
          <w:rFonts w:ascii="Times New Roman" w:eastAsia="Calibri" w:hAnsi="Times New Roman" w:cs="Times New Roman"/>
          <w:sz w:val="24"/>
          <w:szCs w:val="24"/>
        </w:rPr>
      </w:pPr>
    </w:p>
    <w:p w:rsidR="00FD65B7" w:rsidRDefault="00FD65B7" w:rsidP="00CE08E6">
      <w:pPr>
        <w:contextualSpacing/>
        <w:rPr>
          <w:rFonts w:ascii="Times New Roman" w:eastAsia="Calibri" w:hAnsi="Times New Roman" w:cs="Times New Roman"/>
          <w:sz w:val="24"/>
          <w:szCs w:val="24"/>
        </w:rPr>
      </w:pPr>
    </w:p>
    <w:p w:rsidR="00FD65B7" w:rsidRDefault="00FD65B7" w:rsidP="00CE08E6">
      <w:pPr>
        <w:contextualSpacing/>
        <w:rPr>
          <w:rFonts w:ascii="Times New Roman" w:eastAsia="Calibri" w:hAnsi="Times New Roman" w:cs="Times New Roman"/>
          <w:sz w:val="24"/>
          <w:szCs w:val="24"/>
        </w:rPr>
      </w:pPr>
    </w:p>
    <w:p w:rsidR="00FD65B7" w:rsidRDefault="00FD65B7" w:rsidP="00CE08E6">
      <w:pPr>
        <w:contextualSpacing/>
        <w:rPr>
          <w:rFonts w:ascii="Times New Roman" w:eastAsia="Calibri" w:hAnsi="Times New Roman" w:cs="Times New Roman"/>
          <w:sz w:val="24"/>
          <w:szCs w:val="24"/>
        </w:rPr>
      </w:pPr>
    </w:p>
    <w:p w:rsidR="00FD65B7" w:rsidRDefault="00FD65B7" w:rsidP="00CE08E6">
      <w:pPr>
        <w:contextualSpacing/>
        <w:rPr>
          <w:rFonts w:ascii="Times New Roman" w:eastAsia="Calibri" w:hAnsi="Times New Roman" w:cs="Times New Roman"/>
          <w:sz w:val="24"/>
          <w:szCs w:val="24"/>
        </w:rPr>
      </w:pPr>
    </w:p>
    <w:p w:rsidR="00FD65B7" w:rsidRDefault="00FD65B7" w:rsidP="00CE08E6">
      <w:pPr>
        <w:contextualSpacing/>
        <w:rPr>
          <w:rFonts w:ascii="Times New Roman" w:eastAsia="Calibri" w:hAnsi="Times New Roman" w:cs="Times New Roman"/>
          <w:sz w:val="24"/>
          <w:szCs w:val="24"/>
        </w:rPr>
      </w:pPr>
    </w:p>
    <w:p w:rsidR="00FD65B7" w:rsidRDefault="00FD65B7" w:rsidP="00CE08E6">
      <w:pPr>
        <w:contextualSpacing/>
        <w:rPr>
          <w:rFonts w:ascii="Times New Roman" w:eastAsia="Calibri" w:hAnsi="Times New Roman" w:cs="Times New Roman"/>
          <w:sz w:val="24"/>
          <w:szCs w:val="24"/>
        </w:rPr>
      </w:pPr>
    </w:p>
    <w:p w:rsidR="00FD65B7" w:rsidRDefault="00FD65B7" w:rsidP="00CE08E6">
      <w:pPr>
        <w:contextualSpacing/>
        <w:rPr>
          <w:rFonts w:ascii="Times New Roman" w:eastAsia="Calibri" w:hAnsi="Times New Roman" w:cs="Times New Roman"/>
          <w:sz w:val="24"/>
          <w:szCs w:val="24"/>
        </w:rPr>
      </w:pPr>
    </w:p>
    <w:p w:rsidR="00FD65B7" w:rsidRDefault="00FD65B7" w:rsidP="00CE08E6">
      <w:pPr>
        <w:contextualSpacing/>
        <w:rPr>
          <w:rFonts w:ascii="Times New Roman" w:eastAsia="Calibri" w:hAnsi="Times New Roman" w:cs="Times New Roman"/>
          <w:sz w:val="24"/>
          <w:szCs w:val="24"/>
        </w:rPr>
      </w:pPr>
    </w:p>
    <w:p w:rsidR="00FD65B7" w:rsidRDefault="00FD65B7" w:rsidP="00CE08E6">
      <w:pPr>
        <w:contextualSpacing/>
        <w:rPr>
          <w:rFonts w:ascii="Times New Roman" w:eastAsia="Calibri" w:hAnsi="Times New Roman" w:cs="Times New Roman"/>
          <w:sz w:val="24"/>
          <w:szCs w:val="24"/>
        </w:rPr>
      </w:pPr>
    </w:p>
    <w:p w:rsidR="00FD65B7" w:rsidRDefault="00FD65B7" w:rsidP="00CE08E6">
      <w:pPr>
        <w:contextualSpacing/>
        <w:rPr>
          <w:rFonts w:ascii="Times New Roman" w:eastAsia="Calibri" w:hAnsi="Times New Roman" w:cs="Times New Roman"/>
          <w:sz w:val="24"/>
          <w:szCs w:val="24"/>
        </w:rPr>
      </w:pPr>
    </w:p>
    <w:p w:rsidR="00FD65B7" w:rsidRDefault="00FD65B7" w:rsidP="00CE08E6">
      <w:pPr>
        <w:contextualSpacing/>
        <w:rPr>
          <w:rFonts w:ascii="Times New Roman" w:eastAsia="Calibri" w:hAnsi="Times New Roman" w:cs="Times New Roman"/>
          <w:sz w:val="24"/>
          <w:szCs w:val="24"/>
        </w:rPr>
      </w:pPr>
    </w:p>
    <w:p w:rsidR="00FD65B7" w:rsidRDefault="00FD65B7" w:rsidP="00CE08E6">
      <w:pPr>
        <w:contextualSpacing/>
        <w:rPr>
          <w:rFonts w:ascii="Times New Roman" w:eastAsia="Calibri" w:hAnsi="Times New Roman" w:cs="Times New Roman"/>
          <w:sz w:val="24"/>
          <w:szCs w:val="24"/>
        </w:rPr>
      </w:pPr>
    </w:p>
    <w:p w:rsidR="00FD65B7" w:rsidRDefault="00FD65B7" w:rsidP="00CE08E6">
      <w:pPr>
        <w:contextualSpacing/>
        <w:rPr>
          <w:rFonts w:ascii="Times New Roman" w:eastAsia="Calibri" w:hAnsi="Times New Roman" w:cs="Times New Roman"/>
          <w:sz w:val="24"/>
          <w:szCs w:val="24"/>
        </w:rPr>
      </w:pPr>
    </w:p>
    <w:p w:rsidR="00FD65B7" w:rsidRDefault="00FD65B7" w:rsidP="00CE08E6">
      <w:pPr>
        <w:contextualSpacing/>
        <w:rPr>
          <w:rFonts w:ascii="Times New Roman" w:eastAsia="Calibri" w:hAnsi="Times New Roman" w:cs="Times New Roman"/>
          <w:sz w:val="24"/>
          <w:szCs w:val="24"/>
        </w:rPr>
      </w:pPr>
    </w:p>
    <w:p w:rsidR="00FD65B7" w:rsidRDefault="00FD65B7" w:rsidP="00CE08E6">
      <w:pPr>
        <w:contextualSpacing/>
        <w:rPr>
          <w:rFonts w:ascii="Times New Roman" w:eastAsia="Calibri" w:hAnsi="Times New Roman" w:cs="Times New Roman"/>
          <w:sz w:val="24"/>
          <w:szCs w:val="24"/>
        </w:rPr>
      </w:pPr>
    </w:p>
    <w:p w:rsidR="00FD65B7" w:rsidRDefault="00FD65B7" w:rsidP="00CE08E6">
      <w:pPr>
        <w:contextualSpacing/>
        <w:rPr>
          <w:rFonts w:ascii="Times New Roman" w:eastAsia="Calibri" w:hAnsi="Times New Roman" w:cs="Times New Roman"/>
          <w:sz w:val="24"/>
          <w:szCs w:val="24"/>
        </w:rPr>
      </w:pPr>
    </w:p>
    <w:p w:rsidR="00FD65B7" w:rsidRDefault="00FD65B7" w:rsidP="00CE08E6">
      <w:pPr>
        <w:contextualSpacing/>
        <w:rPr>
          <w:rFonts w:ascii="Times New Roman" w:eastAsia="Calibri" w:hAnsi="Times New Roman" w:cs="Times New Roman"/>
          <w:sz w:val="24"/>
          <w:szCs w:val="24"/>
        </w:rPr>
      </w:pPr>
    </w:p>
    <w:p w:rsidR="00FD65B7" w:rsidRDefault="00FD65B7" w:rsidP="00CE08E6">
      <w:pPr>
        <w:contextualSpacing/>
        <w:rPr>
          <w:rFonts w:ascii="Times New Roman" w:eastAsia="Calibri" w:hAnsi="Times New Roman" w:cs="Times New Roman"/>
          <w:sz w:val="24"/>
          <w:szCs w:val="24"/>
        </w:rPr>
      </w:pPr>
    </w:p>
    <w:p w:rsidR="00FD65B7" w:rsidRDefault="00FD65B7" w:rsidP="00CE08E6">
      <w:pPr>
        <w:contextualSpacing/>
        <w:rPr>
          <w:rFonts w:ascii="Times New Roman" w:eastAsia="Calibri" w:hAnsi="Times New Roman" w:cs="Times New Roman"/>
          <w:sz w:val="24"/>
          <w:szCs w:val="24"/>
        </w:rPr>
      </w:pPr>
    </w:p>
    <w:p w:rsidR="00FD65B7" w:rsidRDefault="00FD65B7" w:rsidP="00CE08E6">
      <w:pPr>
        <w:contextualSpacing/>
        <w:rPr>
          <w:rFonts w:ascii="Times New Roman" w:eastAsia="Calibri" w:hAnsi="Times New Roman" w:cs="Times New Roman"/>
          <w:sz w:val="24"/>
          <w:szCs w:val="24"/>
        </w:rPr>
      </w:pPr>
    </w:p>
    <w:p w:rsidR="00FD65B7" w:rsidRDefault="00FD65B7" w:rsidP="00CE08E6">
      <w:pPr>
        <w:contextualSpacing/>
        <w:rPr>
          <w:rFonts w:ascii="Times New Roman" w:eastAsia="Calibri" w:hAnsi="Times New Roman" w:cs="Times New Roman"/>
          <w:sz w:val="24"/>
          <w:szCs w:val="24"/>
        </w:rPr>
      </w:pPr>
    </w:p>
    <w:p w:rsidR="00FD65B7" w:rsidRDefault="00FD65B7" w:rsidP="00CE08E6">
      <w:pPr>
        <w:contextualSpacing/>
        <w:rPr>
          <w:rFonts w:ascii="Times New Roman" w:eastAsia="Calibri" w:hAnsi="Times New Roman" w:cs="Times New Roman"/>
          <w:sz w:val="24"/>
          <w:szCs w:val="24"/>
        </w:rPr>
      </w:pPr>
    </w:p>
    <w:p w:rsidR="00FD65B7" w:rsidRDefault="00FD65B7" w:rsidP="00CE08E6">
      <w:pPr>
        <w:contextualSpacing/>
        <w:rPr>
          <w:rFonts w:ascii="Times New Roman" w:eastAsia="Calibri" w:hAnsi="Times New Roman" w:cs="Times New Roman"/>
          <w:sz w:val="24"/>
          <w:szCs w:val="24"/>
        </w:rPr>
      </w:pPr>
    </w:p>
    <w:p w:rsidR="00FD65B7" w:rsidRDefault="00FD65B7" w:rsidP="00CE08E6">
      <w:pPr>
        <w:contextualSpacing/>
        <w:rPr>
          <w:rFonts w:ascii="Times New Roman" w:eastAsia="Calibri" w:hAnsi="Times New Roman" w:cs="Times New Roman"/>
          <w:sz w:val="24"/>
          <w:szCs w:val="24"/>
        </w:rPr>
      </w:pPr>
    </w:p>
    <w:p w:rsidR="00FD65B7" w:rsidRDefault="00FD65B7" w:rsidP="00CE08E6">
      <w:pPr>
        <w:contextualSpacing/>
        <w:rPr>
          <w:rFonts w:ascii="Times New Roman" w:eastAsia="Calibri" w:hAnsi="Times New Roman" w:cs="Times New Roman"/>
          <w:sz w:val="24"/>
          <w:szCs w:val="24"/>
        </w:rPr>
      </w:pPr>
    </w:p>
    <w:p w:rsidR="00FD65B7" w:rsidRDefault="00FD65B7" w:rsidP="00CE08E6">
      <w:pPr>
        <w:contextualSpacing/>
        <w:rPr>
          <w:rFonts w:ascii="Times New Roman" w:eastAsia="Calibri" w:hAnsi="Times New Roman" w:cs="Times New Roman"/>
          <w:sz w:val="24"/>
          <w:szCs w:val="24"/>
        </w:rPr>
      </w:pPr>
    </w:p>
    <w:p w:rsidR="00FD65B7" w:rsidRDefault="00FD65B7" w:rsidP="00CE08E6">
      <w:pPr>
        <w:contextualSpacing/>
        <w:rPr>
          <w:rFonts w:ascii="Times New Roman" w:eastAsia="Calibri" w:hAnsi="Times New Roman" w:cs="Times New Roman"/>
          <w:sz w:val="24"/>
          <w:szCs w:val="24"/>
        </w:rPr>
      </w:pPr>
    </w:p>
    <w:p w:rsidR="00FD65B7" w:rsidRPr="00CE08E6" w:rsidRDefault="00FD65B7" w:rsidP="00CE08E6">
      <w:pPr>
        <w:contextualSpacing/>
        <w:rPr>
          <w:rFonts w:ascii="Times New Roman" w:eastAsia="Calibri" w:hAnsi="Times New Roman" w:cs="Times New Roman"/>
          <w:sz w:val="24"/>
          <w:szCs w:val="24"/>
        </w:rPr>
      </w:pPr>
    </w:p>
    <w:p w:rsidR="00CE08E6" w:rsidRPr="00CE08E6" w:rsidRDefault="00CE08E6" w:rsidP="00CE08E6">
      <w:pPr>
        <w:contextualSpacing/>
        <w:outlineLvl w:val="0"/>
        <w:rPr>
          <w:rFonts w:ascii="Times New Roman" w:eastAsia="Calibri" w:hAnsi="Times New Roman" w:cs="Times New Roman"/>
          <w:b/>
          <w:sz w:val="24"/>
          <w:szCs w:val="24"/>
        </w:rPr>
      </w:pPr>
    </w:p>
    <w:p w:rsidR="00CE08E6" w:rsidRPr="00CE08E6" w:rsidRDefault="00CE08E6" w:rsidP="00CE08E6">
      <w:pPr>
        <w:numPr>
          <w:ilvl w:val="0"/>
          <w:numId w:val="2"/>
        </w:numPr>
        <w:ind w:left="357" w:hanging="357"/>
        <w:contextualSpacing/>
        <w:outlineLvl w:val="0"/>
        <w:rPr>
          <w:rFonts w:ascii="Times New Roman" w:eastAsia="Calibri" w:hAnsi="Times New Roman" w:cs="Times New Roman"/>
          <w:b/>
          <w:sz w:val="24"/>
          <w:szCs w:val="24"/>
        </w:rPr>
      </w:pPr>
      <w:bookmarkStart w:id="14" w:name="_Toc306780426"/>
      <w:r w:rsidRPr="00CE08E6">
        <w:rPr>
          <w:rFonts w:ascii="Times New Roman" w:eastAsia="Calibri" w:hAnsi="Times New Roman" w:cs="Times New Roman"/>
          <w:b/>
          <w:sz w:val="24"/>
          <w:szCs w:val="24"/>
        </w:rPr>
        <w:t>ÖLÇME, DEĞERLENDİRME VE BELGELENDİRME</w:t>
      </w:r>
      <w:bookmarkEnd w:id="14"/>
    </w:p>
    <w:p w:rsidR="00CE08E6" w:rsidRPr="00CE08E6" w:rsidRDefault="00CE08E6" w:rsidP="00CE08E6">
      <w:pPr>
        <w:jc w:val="both"/>
        <w:rPr>
          <w:rFonts w:ascii="Times New Roman" w:eastAsia="Calibri" w:hAnsi="Times New Roman" w:cs="Times New Roman"/>
          <w:sz w:val="24"/>
          <w:szCs w:val="24"/>
        </w:rPr>
      </w:pPr>
      <w:r w:rsidRPr="00CE08E6">
        <w:rPr>
          <w:rFonts w:ascii="Times New Roman" w:eastAsia="Calibri" w:hAnsi="Times New Roman" w:cs="Times New Roman"/>
          <w:sz w:val="24"/>
          <w:szCs w:val="24"/>
        </w:rPr>
        <w:t xml:space="preserve">Harita </w:t>
      </w:r>
      <w:r w:rsidRPr="00CE08E6">
        <w:rPr>
          <w:rFonts w:ascii="Times New Roman" w:eastAsia="Calibri" w:hAnsi="Times New Roman" w:cs="Times New Roman"/>
          <w:bCs/>
          <w:sz w:val="24"/>
          <w:szCs w:val="24"/>
        </w:rPr>
        <w:t xml:space="preserve">Kadastrocu </w:t>
      </w:r>
      <w:r w:rsidRPr="00CE08E6">
        <w:rPr>
          <w:rFonts w:ascii="Times New Roman" w:eastAsia="Calibri" w:hAnsi="Times New Roman" w:cs="Times New Roman"/>
          <w:sz w:val="24"/>
          <w:szCs w:val="24"/>
        </w:rPr>
        <w:t>(Seviye 4)  meslek standardını esas alan ulusal yeterliliklere göre belgelendirme amacıyla yapılacak ölçme ve değerlendirme, gerekli çalışma şartların sağlandığı ölçme ve değerlendirme merkezlerinde yazılı ve/veya sözlü teorik ve uygulamalı olarak gerçekleştirilecektir.</w:t>
      </w:r>
    </w:p>
    <w:p w:rsidR="00CE08E6" w:rsidRPr="00CE08E6" w:rsidRDefault="00CE08E6" w:rsidP="00CE08E6">
      <w:pPr>
        <w:jc w:val="both"/>
        <w:rPr>
          <w:rFonts w:ascii="Times New Roman" w:eastAsia="Calibri" w:hAnsi="Times New Roman" w:cs="Times New Roman"/>
          <w:sz w:val="24"/>
          <w:szCs w:val="24"/>
        </w:rPr>
      </w:pPr>
      <w:r w:rsidRPr="00CE08E6">
        <w:rPr>
          <w:rFonts w:ascii="Times New Roman" w:eastAsia="Calibri" w:hAnsi="Times New Roman" w:cs="Times New Roman"/>
          <w:sz w:val="24"/>
          <w:szCs w:val="24"/>
        </w:rPr>
        <w:t>Ölçme ve değerlendirme yöntemi ile uygulama esasları bu meslek standardına göre hazırlanacak ulusal yeterliliklerde detaylandırılır. Ölçme ve değerlendirme ile belgelendirmeye ilişkin işlemler Mesleki Yeterlilik, Sınav ve Belgelendirme Yönetmeliği çerçevesinde yürütülür.</w:t>
      </w:r>
    </w:p>
    <w:p w:rsidR="00CE08E6" w:rsidRPr="00CE08E6" w:rsidRDefault="00CE08E6" w:rsidP="00CE08E6">
      <w:pPr>
        <w:jc w:val="both"/>
        <w:rPr>
          <w:rFonts w:ascii="Times New Roman" w:eastAsia="Calibri" w:hAnsi="Times New Roman" w:cs="Times New Roman"/>
          <w:sz w:val="24"/>
          <w:szCs w:val="24"/>
        </w:rPr>
      </w:pPr>
    </w:p>
    <w:p w:rsidR="00CE08E6" w:rsidRPr="00CE08E6" w:rsidRDefault="00CE08E6" w:rsidP="00CE08E6">
      <w:pPr>
        <w:jc w:val="both"/>
        <w:rPr>
          <w:rFonts w:ascii="Times New Roman" w:eastAsia="Calibri" w:hAnsi="Times New Roman" w:cs="Times New Roman"/>
          <w:sz w:val="24"/>
          <w:szCs w:val="24"/>
        </w:rPr>
      </w:pPr>
    </w:p>
    <w:p w:rsidR="00CE08E6" w:rsidRPr="00CE08E6" w:rsidRDefault="00CE08E6" w:rsidP="00CE08E6">
      <w:pPr>
        <w:jc w:val="both"/>
        <w:rPr>
          <w:rFonts w:ascii="Times New Roman" w:eastAsia="Calibri" w:hAnsi="Times New Roman" w:cs="Times New Roman"/>
          <w:sz w:val="24"/>
          <w:szCs w:val="24"/>
        </w:rPr>
      </w:pPr>
    </w:p>
    <w:p w:rsidR="00CE08E6" w:rsidRPr="00CE08E6" w:rsidRDefault="00CE08E6" w:rsidP="00CE08E6">
      <w:pPr>
        <w:jc w:val="both"/>
        <w:rPr>
          <w:rFonts w:ascii="Times New Roman" w:eastAsia="Calibri" w:hAnsi="Times New Roman" w:cs="Times New Roman"/>
          <w:sz w:val="24"/>
          <w:szCs w:val="24"/>
        </w:rPr>
      </w:pPr>
    </w:p>
    <w:p w:rsidR="00CE08E6" w:rsidRPr="00CE08E6" w:rsidRDefault="00CE08E6" w:rsidP="00CE08E6">
      <w:pPr>
        <w:jc w:val="both"/>
        <w:rPr>
          <w:rFonts w:ascii="Times New Roman" w:eastAsia="Calibri" w:hAnsi="Times New Roman" w:cs="Times New Roman"/>
          <w:sz w:val="24"/>
          <w:szCs w:val="24"/>
        </w:rPr>
      </w:pPr>
    </w:p>
    <w:p w:rsidR="00CE08E6" w:rsidRPr="00CE08E6" w:rsidRDefault="00CE08E6" w:rsidP="00CE08E6">
      <w:pPr>
        <w:jc w:val="both"/>
        <w:rPr>
          <w:rFonts w:ascii="Times New Roman" w:eastAsia="Calibri" w:hAnsi="Times New Roman" w:cs="Times New Roman"/>
          <w:sz w:val="24"/>
          <w:szCs w:val="24"/>
        </w:rPr>
      </w:pPr>
    </w:p>
    <w:p w:rsidR="00CE08E6" w:rsidRPr="00CE08E6" w:rsidRDefault="00CE08E6" w:rsidP="00CE08E6">
      <w:pPr>
        <w:jc w:val="both"/>
        <w:rPr>
          <w:rFonts w:ascii="Times New Roman" w:eastAsia="Calibri" w:hAnsi="Times New Roman" w:cs="Times New Roman"/>
          <w:sz w:val="24"/>
          <w:szCs w:val="24"/>
        </w:rPr>
      </w:pPr>
    </w:p>
    <w:p w:rsidR="00CE08E6" w:rsidRPr="00CE08E6" w:rsidRDefault="00CE08E6" w:rsidP="00CE08E6">
      <w:pPr>
        <w:jc w:val="both"/>
        <w:rPr>
          <w:rFonts w:ascii="Times New Roman" w:eastAsia="Calibri" w:hAnsi="Times New Roman" w:cs="Times New Roman"/>
          <w:sz w:val="24"/>
          <w:szCs w:val="24"/>
        </w:rPr>
      </w:pPr>
    </w:p>
    <w:p w:rsidR="00CE08E6" w:rsidRPr="00CE08E6" w:rsidRDefault="00CE08E6" w:rsidP="00CE08E6">
      <w:pPr>
        <w:jc w:val="both"/>
        <w:rPr>
          <w:rFonts w:ascii="Times New Roman" w:eastAsia="Calibri" w:hAnsi="Times New Roman" w:cs="Times New Roman"/>
          <w:sz w:val="24"/>
          <w:szCs w:val="24"/>
        </w:rPr>
      </w:pPr>
    </w:p>
    <w:p w:rsidR="00CE08E6" w:rsidRPr="00CE08E6" w:rsidRDefault="00CE08E6" w:rsidP="00CE08E6">
      <w:pPr>
        <w:jc w:val="both"/>
        <w:rPr>
          <w:rFonts w:ascii="Times New Roman" w:eastAsia="Calibri" w:hAnsi="Times New Roman" w:cs="Times New Roman"/>
          <w:sz w:val="24"/>
          <w:szCs w:val="24"/>
        </w:rPr>
      </w:pPr>
    </w:p>
    <w:p w:rsidR="00CE08E6" w:rsidRPr="00CE08E6" w:rsidRDefault="00CE08E6" w:rsidP="00CE08E6">
      <w:pPr>
        <w:jc w:val="both"/>
        <w:rPr>
          <w:rFonts w:ascii="Times New Roman" w:eastAsia="Calibri" w:hAnsi="Times New Roman" w:cs="Times New Roman"/>
          <w:sz w:val="24"/>
          <w:szCs w:val="24"/>
        </w:rPr>
      </w:pPr>
    </w:p>
    <w:p w:rsidR="00CE08E6" w:rsidRPr="00CE08E6" w:rsidRDefault="00CE08E6" w:rsidP="00CE08E6">
      <w:pPr>
        <w:jc w:val="both"/>
        <w:rPr>
          <w:rFonts w:ascii="Times New Roman" w:eastAsia="Calibri" w:hAnsi="Times New Roman" w:cs="Times New Roman"/>
          <w:sz w:val="24"/>
          <w:szCs w:val="24"/>
        </w:rPr>
      </w:pPr>
    </w:p>
    <w:p w:rsidR="00CE08E6" w:rsidRPr="00CE08E6" w:rsidRDefault="00CE08E6" w:rsidP="00CE08E6">
      <w:pPr>
        <w:jc w:val="both"/>
        <w:rPr>
          <w:rFonts w:ascii="Times New Roman" w:eastAsia="Calibri" w:hAnsi="Times New Roman" w:cs="Times New Roman"/>
          <w:sz w:val="24"/>
          <w:szCs w:val="24"/>
        </w:rPr>
      </w:pPr>
    </w:p>
    <w:p w:rsidR="00CE08E6" w:rsidRPr="00CE08E6" w:rsidRDefault="00CE08E6" w:rsidP="00CE08E6">
      <w:pPr>
        <w:jc w:val="both"/>
        <w:rPr>
          <w:rFonts w:ascii="Times New Roman" w:eastAsia="Calibri" w:hAnsi="Times New Roman" w:cs="Times New Roman"/>
          <w:sz w:val="24"/>
          <w:szCs w:val="24"/>
        </w:rPr>
      </w:pPr>
    </w:p>
    <w:p w:rsidR="00CE08E6" w:rsidRPr="00CE08E6" w:rsidRDefault="00CE08E6" w:rsidP="00CE08E6">
      <w:pPr>
        <w:jc w:val="both"/>
        <w:rPr>
          <w:rFonts w:ascii="Times New Roman" w:eastAsia="Calibri" w:hAnsi="Times New Roman" w:cs="Times New Roman"/>
          <w:sz w:val="24"/>
          <w:szCs w:val="24"/>
        </w:rPr>
      </w:pPr>
    </w:p>
    <w:p w:rsidR="00CE08E6" w:rsidRPr="00CE08E6" w:rsidRDefault="00CE08E6" w:rsidP="00CE08E6">
      <w:pPr>
        <w:jc w:val="both"/>
        <w:rPr>
          <w:rFonts w:ascii="Times New Roman" w:eastAsia="Calibri" w:hAnsi="Times New Roman" w:cs="Times New Roman"/>
          <w:sz w:val="24"/>
          <w:szCs w:val="24"/>
        </w:rPr>
      </w:pPr>
    </w:p>
    <w:p w:rsidR="00CE08E6" w:rsidRPr="00CE08E6" w:rsidRDefault="00CE08E6" w:rsidP="00CE08E6">
      <w:pPr>
        <w:jc w:val="both"/>
        <w:rPr>
          <w:rFonts w:ascii="Times New Roman" w:eastAsia="Calibri" w:hAnsi="Times New Roman" w:cs="Times New Roman"/>
          <w:sz w:val="24"/>
          <w:szCs w:val="24"/>
        </w:rPr>
      </w:pPr>
    </w:p>
    <w:p w:rsidR="00CE08E6" w:rsidRPr="00CE08E6" w:rsidRDefault="00CE08E6" w:rsidP="00CE08E6">
      <w:pPr>
        <w:jc w:val="both"/>
        <w:rPr>
          <w:rFonts w:ascii="Times New Roman" w:eastAsia="Calibri" w:hAnsi="Times New Roman" w:cs="Times New Roman"/>
          <w:sz w:val="24"/>
          <w:szCs w:val="24"/>
        </w:rPr>
      </w:pPr>
    </w:p>
    <w:p w:rsidR="00CE08E6" w:rsidRPr="00CE08E6" w:rsidRDefault="00CE08E6" w:rsidP="00CE08E6">
      <w:pPr>
        <w:jc w:val="both"/>
        <w:rPr>
          <w:rFonts w:ascii="Times New Roman" w:eastAsia="Calibri" w:hAnsi="Times New Roman" w:cs="Times New Roman"/>
          <w:sz w:val="24"/>
          <w:szCs w:val="24"/>
        </w:rPr>
      </w:pPr>
    </w:p>
    <w:p w:rsidR="00CE08E6" w:rsidRPr="00CE08E6" w:rsidRDefault="00CE08E6" w:rsidP="00CE08E6">
      <w:pPr>
        <w:jc w:val="both"/>
        <w:rPr>
          <w:rFonts w:ascii="Times New Roman" w:eastAsia="Calibri" w:hAnsi="Times New Roman" w:cs="Times New Roman"/>
          <w:sz w:val="24"/>
          <w:szCs w:val="24"/>
        </w:rPr>
      </w:pPr>
    </w:p>
    <w:p w:rsidR="00CE08E6" w:rsidRPr="00CE08E6" w:rsidRDefault="00CE08E6" w:rsidP="00CE08E6">
      <w:pPr>
        <w:jc w:val="both"/>
        <w:rPr>
          <w:rFonts w:ascii="Times New Roman" w:eastAsia="Calibri" w:hAnsi="Times New Roman" w:cs="Times New Roman"/>
          <w:sz w:val="24"/>
          <w:szCs w:val="24"/>
        </w:rPr>
      </w:pPr>
    </w:p>
    <w:p w:rsidR="00CE08E6" w:rsidRPr="00CE08E6" w:rsidRDefault="00CE08E6" w:rsidP="00CE08E6">
      <w:pPr>
        <w:spacing w:after="120" w:line="240" w:lineRule="auto"/>
        <w:jc w:val="both"/>
        <w:rPr>
          <w:rFonts w:ascii="Times New Roman" w:eastAsia="Times New Roman" w:hAnsi="Times New Roman" w:cs="Times New Roman"/>
          <w:b/>
          <w:sz w:val="24"/>
          <w:szCs w:val="24"/>
          <w:u w:val="single"/>
          <w:lang w:eastAsia="tr-TR"/>
        </w:rPr>
      </w:pPr>
      <w:r w:rsidRPr="00CE08E6">
        <w:rPr>
          <w:rFonts w:ascii="Times New Roman" w:eastAsia="Times New Roman" w:hAnsi="Times New Roman" w:cs="Times New Roman"/>
          <w:b/>
          <w:sz w:val="24"/>
          <w:szCs w:val="24"/>
          <w:u w:val="single"/>
          <w:lang w:eastAsia="tr-TR"/>
        </w:rPr>
        <w:lastRenderedPageBreak/>
        <w:t>Ek:</w:t>
      </w:r>
      <w:r w:rsidRPr="00CE08E6">
        <w:rPr>
          <w:rFonts w:ascii="Times New Roman" w:eastAsia="Times New Roman" w:hAnsi="Times New Roman" w:cs="Times New Roman"/>
          <w:b/>
          <w:sz w:val="24"/>
          <w:szCs w:val="24"/>
          <w:lang w:eastAsia="tr-TR"/>
        </w:rPr>
        <w:t xml:space="preserve"> Meslek Standardı Hazırlama Sürecinde Görev Alanlar</w:t>
      </w:r>
    </w:p>
    <w:p w:rsidR="00CE08E6" w:rsidRPr="00CE08E6" w:rsidRDefault="00CE08E6" w:rsidP="00CE08E6">
      <w:pPr>
        <w:numPr>
          <w:ilvl w:val="0"/>
          <w:numId w:val="39"/>
        </w:numPr>
        <w:spacing w:after="120" w:line="240" w:lineRule="auto"/>
        <w:ind w:left="426" w:hanging="426"/>
        <w:rPr>
          <w:rFonts w:ascii="Times New Roman" w:eastAsia="Times New Roman" w:hAnsi="Times New Roman" w:cs="Times New Roman"/>
          <w:b/>
          <w:sz w:val="24"/>
          <w:szCs w:val="24"/>
          <w:lang w:eastAsia="tr-TR"/>
        </w:rPr>
      </w:pPr>
      <w:r w:rsidRPr="00CE08E6">
        <w:rPr>
          <w:rFonts w:ascii="Times New Roman" w:eastAsia="Times New Roman" w:hAnsi="Times New Roman" w:cs="Times New Roman"/>
          <w:b/>
          <w:sz w:val="24"/>
          <w:szCs w:val="24"/>
          <w:lang w:eastAsia="tr-TR"/>
        </w:rPr>
        <w:t>Meslek Standardı Hazırlayan Kuruluşun Meslek Standardı Ekibi</w:t>
      </w:r>
    </w:p>
    <w:p w:rsidR="00CE08E6" w:rsidRPr="00CE08E6" w:rsidRDefault="00CE08E6" w:rsidP="00CE08E6">
      <w:pPr>
        <w:spacing w:after="0"/>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Dilek DURSUN, Bayındır Memur-Sen - Yapı Eğitimcisi</w:t>
      </w:r>
    </w:p>
    <w:p w:rsidR="00CE08E6" w:rsidRDefault="00CE08E6" w:rsidP="00CE08E6">
      <w:pPr>
        <w:spacing w:after="0"/>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Çiğdem ÖĞRETMEN, Bayın</w:t>
      </w:r>
      <w:r w:rsidR="003F2679">
        <w:rPr>
          <w:rFonts w:ascii="Times New Roman" w:eastAsia="Times New Roman" w:hAnsi="Times New Roman" w:cs="Times New Roman"/>
          <w:sz w:val="24"/>
          <w:szCs w:val="24"/>
          <w:lang w:eastAsia="tr-TR"/>
        </w:rPr>
        <w:t>dır Memur-Sen - Yapı Eğitimcisi</w:t>
      </w:r>
    </w:p>
    <w:p w:rsidR="003F2679" w:rsidRPr="00CE08E6" w:rsidRDefault="003F2679" w:rsidP="00CE08E6">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Gökhan ATMACA</w:t>
      </w:r>
      <w:r w:rsidRPr="00CE08E6">
        <w:rPr>
          <w:rFonts w:ascii="Times New Roman" w:eastAsia="Times New Roman" w:hAnsi="Times New Roman" w:cs="Times New Roman"/>
          <w:sz w:val="24"/>
          <w:szCs w:val="24"/>
          <w:lang w:eastAsia="tr-TR"/>
        </w:rPr>
        <w:t>, Bayın</w:t>
      </w:r>
      <w:r>
        <w:rPr>
          <w:rFonts w:ascii="Times New Roman" w:eastAsia="Times New Roman" w:hAnsi="Times New Roman" w:cs="Times New Roman"/>
          <w:sz w:val="24"/>
          <w:szCs w:val="24"/>
          <w:lang w:eastAsia="tr-TR"/>
        </w:rPr>
        <w:t>dır Memur-Sen –İnşaat Teknikeri</w:t>
      </w:r>
    </w:p>
    <w:p w:rsidR="00CE08E6" w:rsidRPr="00CE08E6" w:rsidRDefault="00CE08E6" w:rsidP="00CE08E6">
      <w:pPr>
        <w:spacing w:after="0"/>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Görkem AYTEKİN, Bayındır Memur-Sen – Mimar</w:t>
      </w:r>
    </w:p>
    <w:p w:rsidR="00CE08E6" w:rsidRPr="00CE08E6" w:rsidRDefault="00CE08E6" w:rsidP="00CE08E6">
      <w:pPr>
        <w:spacing w:after="0"/>
        <w:rPr>
          <w:rFonts w:ascii="Times New Roman" w:eastAsia="Times New Roman" w:hAnsi="Times New Roman" w:cs="Times New Roman"/>
          <w:sz w:val="24"/>
          <w:szCs w:val="24"/>
          <w:lang w:eastAsia="tr-TR"/>
        </w:rPr>
      </w:pPr>
    </w:p>
    <w:p w:rsidR="00CE08E6" w:rsidRPr="00CE08E6" w:rsidRDefault="00CE08E6" w:rsidP="00CE08E6">
      <w:pPr>
        <w:numPr>
          <w:ilvl w:val="0"/>
          <w:numId w:val="39"/>
        </w:numPr>
        <w:spacing w:after="120" w:line="240" w:lineRule="auto"/>
        <w:ind w:left="426" w:hanging="426"/>
        <w:rPr>
          <w:rFonts w:ascii="Times New Roman" w:eastAsia="Times New Roman" w:hAnsi="Times New Roman" w:cs="Times New Roman"/>
          <w:b/>
          <w:sz w:val="24"/>
          <w:szCs w:val="24"/>
          <w:lang w:eastAsia="tr-TR"/>
        </w:rPr>
      </w:pPr>
      <w:r w:rsidRPr="00CE08E6">
        <w:rPr>
          <w:rFonts w:ascii="Times New Roman" w:eastAsia="Times New Roman" w:hAnsi="Times New Roman" w:cs="Times New Roman"/>
          <w:b/>
          <w:sz w:val="24"/>
          <w:szCs w:val="24"/>
          <w:lang w:eastAsia="tr-TR"/>
        </w:rPr>
        <w:t>Teknik Çalışma Grubu Üyeleri:</w:t>
      </w:r>
    </w:p>
    <w:p w:rsidR="00CE08E6" w:rsidRPr="00D55E76" w:rsidRDefault="00CE08E6" w:rsidP="00D55E76">
      <w:pPr>
        <w:spacing w:after="0"/>
        <w:jc w:val="both"/>
        <w:rPr>
          <w:rFonts w:ascii="Times New Roman" w:eastAsia="Times New Roman" w:hAnsi="Times New Roman" w:cs="Times New Roman"/>
          <w:sz w:val="24"/>
          <w:szCs w:val="24"/>
          <w:lang w:eastAsia="tr-TR"/>
        </w:rPr>
      </w:pPr>
      <w:r w:rsidRPr="00D55E76">
        <w:rPr>
          <w:rFonts w:ascii="Times New Roman" w:eastAsia="Times New Roman" w:hAnsi="Times New Roman" w:cs="Times New Roman"/>
          <w:sz w:val="24"/>
          <w:szCs w:val="24"/>
          <w:lang w:eastAsia="tr-TR"/>
        </w:rPr>
        <w:t>Deniz DÜZGÖREN, Çevre ve Şehircilik Bakanlığı, Tapu Kadastro Genel Mdr., Altındağ Tapu Mdr. Bilgisayar İşletmeni – Harita Kadastro Teknikeri</w:t>
      </w:r>
    </w:p>
    <w:p w:rsidR="00CE08E6" w:rsidRPr="00D55E76" w:rsidRDefault="00CE08E6" w:rsidP="00D55E76">
      <w:pPr>
        <w:spacing w:after="0"/>
        <w:jc w:val="both"/>
        <w:rPr>
          <w:rFonts w:ascii="Times New Roman" w:eastAsia="Times New Roman" w:hAnsi="Times New Roman" w:cs="Times New Roman"/>
          <w:sz w:val="24"/>
          <w:szCs w:val="24"/>
          <w:lang w:eastAsia="tr-TR"/>
        </w:rPr>
      </w:pPr>
      <w:r w:rsidRPr="00D55E76">
        <w:rPr>
          <w:rFonts w:ascii="Times New Roman" w:eastAsia="Times New Roman" w:hAnsi="Times New Roman" w:cs="Times New Roman"/>
          <w:sz w:val="24"/>
          <w:szCs w:val="24"/>
          <w:lang w:eastAsia="tr-TR"/>
        </w:rPr>
        <w:t>Erol TETİK, Çevre ve Şehircilik Bakanlığı, Tapu Kadastro Genel Mdr., Bilgi Teknolojileri Daire</w:t>
      </w:r>
      <w:r w:rsidR="00C451D8" w:rsidRPr="00D55E76">
        <w:rPr>
          <w:rFonts w:ascii="Times New Roman" w:eastAsia="Times New Roman" w:hAnsi="Times New Roman" w:cs="Times New Roman"/>
          <w:sz w:val="24"/>
          <w:szCs w:val="24"/>
          <w:lang w:eastAsia="tr-TR"/>
        </w:rPr>
        <w:t>si</w:t>
      </w:r>
      <w:r w:rsidRPr="00D55E76">
        <w:rPr>
          <w:rFonts w:ascii="Times New Roman" w:eastAsia="Times New Roman" w:hAnsi="Times New Roman" w:cs="Times New Roman"/>
          <w:sz w:val="24"/>
          <w:szCs w:val="24"/>
          <w:lang w:eastAsia="tr-TR"/>
        </w:rPr>
        <w:t xml:space="preserve"> Başkanı – Harita </w:t>
      </w:r>
      <w:r w:rsidR="00D55E76" w:rsidRPr="00D55E76">
        <w:rPr>
          <w:rFonts w:ascii="Times New Roman" w:eastAsia="Times New Roman" w:hAnsi="Times New Roman" w:cs="Times New Roman"/>
          <w:sz w:val="24"/>
          <w:szCs w:val="24"/>
          <w:lang w:eastAsia="tr-TR"/>
        </w:rPr>
        <w:t>Mühendisi / Bilgisayar Mühendisi /</w:t>
      </w:r>
      <w:r w:rsidRPr="00D55E76">
        <w:rPr>
          <w:rFonts w:ascii="Times New Roman" w:eastAsia="Times New Roman" w:hAnsi="Times New Roman" w:cs="Times New Roman"/>
          <w:sz w:val="24"/>
          <w:szCs w:val="24"/>
          <w:lang w:eastAsia="tr-TR"/>
        </w:rPr>
        <w:t xml:space="preserve"> Bilgisayar Programcısı</w:t>
      </w:r>
    </w:p>
    <w:p w:rsidR="00CE08E6" w:rsidRPr="00D55E76" w:rsidRDefault="00CE08E6" w:rsidP="00D55E76">
      <w:pPr>
        <w:spacing w:after="0"/>
        <w:jc w:val="both"/>
        <w:rPr>
          <w:rFonts w:ascii="Times New Roman" w:eastAsia="Times New Roman" w:hAnsi="Times New Roman" w:cs="Times New Roman"/>
          <w:sz w:val="24"/>
          <w:szCs w:val="24"/>
          <w:lang w:eastAsia="tr-TR"/>
        </w:rPr>
      </w:pPr>
      <w:r w:rsidRPr="00D55E76">
        <w:rPr>
          <w:rFonts w:ascii="Times New Roman" w:eastAsia="Times New Roman" w:hAnsi="Times New Roman" w:cs="Times New Roman"/>
          <w:sz w:val="24"/>
          <w:szCs w:val="24"/>
          <w:lang w:eastAsia="tr-TR"/>
        </w:rPr>
        <w:t>Fahri KARA, Ulaştırma Bakanlığı, Karayolları Genel Mdr., Etüt Proje ve Çevre Daire</w:t>
      </w:r>
      <w:r w:rsidR="00B82A66" w:rsidRPr="00D55E76">
        <w:rPr>
          <w:rFonts w:ascii="Times New Roman" w:eastAsia="Times New Roman" w:hAnsi="Times New Roman" w:cs="Times New Roman"/>
          <w:sz w:val="24"/>
          <w:szCs w:val="24"/>
          <w:lang w:eastAsia="tr-TR"/>
        </w:rPr>
        <w:t>si</w:t>
      </w:r>
      <w:r w:rsidRPr="00D55E76">
        <w:rPr>
          <w:rFonts w:ascii="Times New Roman" w:eastAsia="Times New Roman" w:hAnsi="Times New Roman" w:cs="Times New Roman"/>
          <w:sz w:val="24"/>
          <w:szCs w:val="24"/>
          <w:lang w:eastAsia="tr-TR"/>
        </w:rPr>
        <w:t xml:space="preserve"> Bşk., </w:t>
      </w:r>
      <w:r w:rsidR="00B82A66" w:rsidRPr="00D55E76">
        <w:rPr>
          <w:rFonts w:ascii="Times New Roman" w:eastAsia="Times New Roman" w:hAnsi="Times New Roman" w:cs="Times New Roman"/>
          <w:sz w:val="24"/>
          <w:szCs w:val="24"/>
          <w:lang w:eastAsia="tr-TR"/>
        </w:rPr>
        <w:t>Jeodezi Şefi</w:t>
      </w:r>
      <w:r w:rsidRPr="00D55E76">
        <w:rPr>
          <w:rFonts w:ascii="Times New Roman" w:eastAsia="Times New Roman" w:hAnsi="Times New Roman" w:cs="Times New Roman"/>
          <w:sz w:val="24"/>
          <w:szCs w:val="24"/>
          <w:lang w:eastAsia="tr-TR"/>
        </w:rPr>
        <w:t>– Harita Mühendisi</w:t>
      </w:r>
    </w:p>
    <w:p w:rsidR="003406CD" w:rsidRPr="00D55E76" w:rsidRDefault="003406CD" w:rsidP="00D55E76">
      <w:pPr>
        <w:spacing w:after="0"/>
        <w:jc w:val="both"/>
        <w:rPr>
          <w:rFonts w:ascii="Times New Roman" w:hAnsi="Times New Roman"/>
          <w:sz w:val="24"/>
          <w:szCs w:val="24"/>
        </w:rPr>
      </w:pPr>
      <w:r w:rsidRPr="00D55E76">
        <w:rPr>
          <w:rFonts w:ascii="Times New Roman" w:hAnsi="Times New Roman"/>
          <w:sz w:val="24"/>
          <w:szCs w:val="24"/>
        </w:rPr>
        <w:t xml:space="preserve">Gökhan ŞİMŞEK, Çevre ve Şehircilik Bakanlığı, Tapu Kadastro Genel Mdr.,Ankara Bölge Mdr, Kadastro Teknisyeni- Harita Kadastro Teknikeri </w:t>
      </w:r>
    </w:p>
    <w:p w:rsidR="00CE08E6" w:rsidRPr="00D55E76" w:rsidRDefault="00CE08E6" w:rsidP="00D55E76">
      <w:pPr>
        <w:spacing w:after="0"/>
        <w:jc w:val="both"/>
        <w:rPr>
          <w:rFonts w:ascii="Times New Roman" w:eastAsia="Times New Roman" w:hAnsi="Times New Roman" w:cs="Times New Roman"/>
          <w:sz w:val="24"/>
          <w:szCs w:val="24"/>
          <w:lang w:eastAsia="tr-TR"/>
        </w:rPr>
      </w:pPr>
      <w:r w:rsidRPr="00D55E76">
        <w:rPr>
          <w:rFonts w:ascii="Times New Roman" w:eastAsia="Times New Roman" w:hAnsi="Times New Roman" w:cs="Times New Roman"/>
          <w:sz w:val="24"/>
          <w:szCs w:val="24"/>
          <w:lang w:eastAsia="tr-TR"/>
        </w:rPr>
        <w:t>Hacı Bahadır ATEŞ, Çevre ve Şehircilik Bakanlığı, Tapu Kadastro G</w:t>
      </w:r>
      <w:r w:rsidR="00B82A66" w:rsidRPr="00D55E76">
        <w:rPr>
          <w:rFonts w:ascii="Times New Roman" w:eastAsia="Times New Roman" w:hAnsi="Times New Roman" w:cs="Times New Roman"/>
          <w:sz w:val="24"/>
          <w:szCs w:val="24"/>
          <w:lang w:eastAsia="tr-TR"/>
        </w:rPr>
        <w:t>enel Mdr., Harita Daire</w:t>
      </w:r>
      <w:r w:rsidR="00C451D8" w:rsidRPr="00D55E76">
        <w:rPr>
          <w:rFonts w:ascii="Times New Roman" w:eastAsia="Times New Roman" w:hAnsi="Times New Roman" w:cs="Times New Roman"/>
          <w:sz w:val="24"/>
          <w:szCs w:val="24"/>
          <w:lang w:eastAsia="tr-TR"/>
        </w:rPr>
        <w:t>si</w:t>
      </w:r>
      <w:r w:rsidR="00B82A66" w:rsidRPr="00D55E76">
        <w:rPr>
          <w:rFonts w:ascii="Times New Roman" w:eastAsia="Times New Roman" w:hAnsi="Times New Roman" w:cs="Times New Roman"/>
          <w:sz w:val="24"/>
          <w:szCs w:val="24"/>
          <w:lang w:eastAsia="tr-TR"/>
        </w:rPr>
        <w:t xml:space="preserve"> Başkanlığı, Harita Mühendisi</w:t>
      </w:r>
      <w:r w:rsidRPr="00D55E76">
        <w:rPr>
          <w:rFonts w:ascii="Times New Roman" w:eastAsia="Times New Roman" w:hAnsi="Times New Roman" w:cs="Times New Roman"/>
          <w:sz w:val="24"/>
          <w:szCs w:val="24"/>
          <w:lang w:eastAsia="tr-TR"/>
        </w:rPr>
        <w:t xml:space="preserve"> – Harita </w:t>
      </w:r>
      <w:r w:rsidR="003406CD" w:rsidRPr="00D55E76">
        <w:rPr>
          <w:rFonts w:ascii="Times New Roman" w:eastAsia="Times New Roman" w:hAnsi="Times New Roman" w:cs="Times New Roman"/>
          <w:sz w:val="24"/>
          <w:szCs w:val="24"/>
          <w:lang w:eastAsia="tr-TR"/>
        </w:rPr>
        <w:t xml:space="preserve">Yüksek </w:t>
      </w:r>
      <w:r w:rsidRPr="00D55E76">
        <w:rPr>
          <w:rFonts w:ascii="Times New Roman" w:eastAsia="Times New Roman" w:hAnsi="Times New Roman" w:cs="Times New Roman"/>
          <w:sz w:val="24"/>
          <w:szCs w:val="24"/>
          <w:lang w:eastAsia="tr-TR"/>
        </w:rPr>
        <w:t>Mühendisi</w:t>
      </w:r>
    </w:p>
    <w:p w:rsidR="00CE08E6" w:rsidRPr="00D55E76" w:rsidRDefault="00CE08E6" w:rsidP="00D55E76">
      <w:pPr>
        <w:spacing w:after="0"/>
        <w:jc w:val="both"/>
        <w:rPr>
          <w:rFonts w:ascii="Times New Roman" w:eastAsia="Times New Roman" w:hAnsi="Times New Roman" w:cs="Times New Roman"/>
          <w:sz w:val="24"/>
          <w:szCs w:val="24"/>
          <w:lang w:eastAsia="tr-TR"/>
        </w:rPr>
      </w:pPr>
      <w:r w:rsidRPr="00D55E76">
        <w:rPr>
          <w:rFonts w:ascii="Times New Roman" w:eastAsia="Times New Roman" w:hAnsi="Times New Roman" w:cs="Times New Roman"/>
          <w:sz w:val="24"/>
          <w:szCs w:val="24"/>
          <w:lang w:eastAsia="tr-TR"/>
        </w:rPr>
        <w:t>Hakan SİYAH, Ulaştırma Bakanlığı, Karayolları Genel Mdr., Etüt Proje ve Çevre Daire</w:t>
      </w:r>
      <w:r w:rsidR="00B82A66" w:rsidRPr="00D55E76">
        <w:rPr>
          <w:rFonts w:ascii="Times New Roman" w:eastAsia="Times New Roman" w:hAnsi="Times New Roman" w:cs="Times New Roman"/>
          <w:sz w:val="24"/>
          <w:szCs w:val="24"/>
          <w:lang w:eastAsia="tr-TR"/>
        </w:rPr>
        <w:t>si</w:t>
      </w:r>
      <w:r w:rsidRPr="00D55E76">
        <w:rPr>
          <w:rFonts w:ascii="Times New Roman" w:eastAsia="Times New Roman" w:hAnsi="Times New Roman" w:cs="Times New Roman"/>
          <w:sz w:val="24"/>
          <w:szCs w:val="24"/>
          <w:lang w:eastAsia="tr-TR"/>
        </w:rPr>
        <w:t xml:space="preserve"> Bşk., Harita Şube Mdr. Harita Mühendisi – Harita Mühendisi</w:t>
      </w:r>
    </w:p>
    <w:p w:rsidR="00CE08E6" w:rsidRPr="00D55E76" w:rsidRDefault="00CE08E6" w:rsidP="00D55E76">
      <w:pPr>
        <w:spacing w:after="0"/>
        <w:jc w:val="both"/>
        <w:rPr>
          <w:rFonts w:ascii="Times New Roman" w:eastAsia="Times New Roman" w:hAnsi="Times New Roman" w:cs="Times New Roman"/>
          <w:sz w:val="24"/>
          <w:szCs w:val="24"/>
          <w:lang w:eastAsia="tr-TR"/>
        </w:rPr>
      </w:pPr>
      <w:r w:rsidRPr="00D55E76">
        <w:rPr>
          <w:rFonts w:ascii="Times New Roman" w:eastAsia="Times New Roman" w:hAnsi="Times New Roman" w:cs="Times New Roman"/>
          <w:sz w:val="24"/>
          <w:szCs w:val="24"/>
          <w:lang w:eastAsia="tr-TR"/>
        </w:rPr>
        <w:t>Harun ÇELİK, Ulaştırma Bakanlığı, Karayolları Genel Mdr., Taşınmazlar Daire</w:t>
      </w:r>
      <w:r w:rsidR="0094098B" w:rsidRPr="00D55E76">
        <w:rPr>
          <w:rFonts w:ascii="Times New Roman" w:eastAsia="Times New Roman" w:hAnsi="Times New Roman" w:cs="Times New Roman"/>
          <w:sz w:val="24"/>
          <w:szCs w:val="24"/>
          <w:lang w:eastAsia="tr-TR"/>
        </w:rPr>
        <w:t>si</w:t>
      </w:r>
      <w:r w:rsidR="00C451D8" w:rsidRPr="00D55E76">
        <w:rPr>
          <w:rFonts w:ascii="Times New Roman" w:eastAsia="Times New Roman" w:hAnsi="Times New Roman" w:cs="Times New Roman"/>
          <w:sz w:val="24"/>
          <w:szCs w:val="24"/>
          <w:lang w:eastAsia="tr-TR"/>
        </w:rPr>
        <w:t xml:space="preserve"> Bşk., </w:t>
      </w:r>
      <w:r w:rsidR="0094098B" w:rsidRPr="00D55E76">
        <w:rPr>
          <w:rFonts w:ascii="Times New Roman" w:eastAsia="Times New Roman" w:hAnsi="Times New Roman" w:cs="Times New Roman"/>
          <w:sz w:val="24"/>
          <w:szCs w:val="24"/>
          <w:lang w:eastAsia="tr-TR"/>
        </w:rPr>
        <w:t xml:space="preserve">Proje ve Kontrol </w:t>
      </w:r>
      <w:r w:rsidRPr="00D55E76">
        <w:rPr>
          <w:rFonts w:ascii="Times New Roman" w:eastAsia="Times New Roman" w:hAnsi="Times New Roman" w:cs="Times New Roman"/>
          <w:sz w:val="24"/>
          <w:szCs w:val="24"/>
          <w:lang w:eastAsia="tr-TR"/>
        </w:rPr>
        <w:t xml:space="preserve">Mühendisi – Harita </w:t>
      </w:r>
      <w:r w:rsidR="0094098B" w:rsidRPr="00D55E76">
        <w:rPr>
          <w:rFonts w:ascii="Times New Roman" w:eastAsia="Times New Roman" w:hAnsi="Times New Roman" w:cs="Times New Roman"/>
          <w:sz w:val="24"/>
          <w:szCs w:val="24"/>
          <w:lang w:eastAsia="tr-TR"/>
        </w:rPr>
        <w:t xml:space="preserve">Yüksek </w:t>
      </w:r>
      <w:r w:rsidRPr="00D55E76">
        <w:rPr>
          <w:rFonts w:ascii="Times New Roman" w:eastAsia="Times New Roman" w:hAnsi="Times New Roman" w:cs="Times New Roman"/>
          <w:sz w:val="24"/>
          <w:szCs w:val="24"/>
          <w:lang w:eastAsia="tr-TR"/>
        </w:rPr>
        <w:t>Mühendisi</w:t>
      </w:r>
    </w:p>
    <w:p w:rsidR="00D55E76" w:rsidRPr="00D55E76" w:rsidRDefault="00D55E76" w:rsidP="00D55E76">
      <w:pPr>
        <w:spacing w:after="0"/>
        <w:jc w:val="both"/>
        <w:rPr>
          <w:rFonts w:ascii="Times New Roman" w:hAnsi="Times New Roman"/>
          <w:sz w:val="24"/>
          <w:szCs w:val="24"/>
        </w:rPr>
      </w:pPr>
      <w:r w:rsidRPr="00D55E76">
        <w:rPr>
          <w:rFonts w:ascii="Times New Roman" w:hAnsi="Times New Roman"/>
          <w:sz w:val="24"/>
          <w:szCs w:val="24"/>
        </w:rPr>
        <w:t>Hasan BAKIR, Çevre ve Şehircilik Bakanlığı, Tapu Kadastro Genel Mdr., Çankaya Tapu Mdr., Bilgisayar İşletmeni – Kamu Yönetimi/ Taşınmaz Geliştirme / Trafik Planlaması ve Uygulaması</w:t>
      </w:r>
    </w:p>
    <w:p w:rsidR="00CE08E6" w:rsidRPr="00D55E76" w:rsidRDefault="00CE08E6" w:rsidP="00D55E76">
      <w:pPr>
        <w:spacing w:after="0"/>
        <w:ind w:right="-2"/>
        <w:jc w:val="both"/>
        <w:rPr>
          <w:rFonts w:ascii="Times New Roman" w:eastAsia="Calibri" w:hAnsi="Times New Roman" w:cs="Times New Roman"/>
          <w:sz w:val="24"/>
          <w:szCs w:val="24"/>
        </w:rPr>
      </w:pPr>
      <w:r w:rsidRPr="00D55E76">
        <w:rPr>
          <w:rFonts w:ascii="Times New Roman" w:eastAsia="Calibri" w:hAnsi="Times New Roman" w:cs="Times New Roman"/>
          <w:sz w:val="24"/>
          <w:szCs w:val="24"/>
        </w:rPr>
        <w:t xml:space="preserve">Hatice YILDIZ, Çevre ve Şehircilik Bakanlığı, Tapu Kadastro Genel Mdr., Çankaya Tapu Mdr., </w:t>
      </w:r>
      <w:r w:rsidR="00B82A66" w:rsidRPr="00D55E76">
        <w:rPr>
          <w:rFonts w:ascii="Times New Roman" w:eastAsia="Calibri" w:hAnsi="Times New Roman" w:cs="Times New Roman"/>
          <w:sz w:val="24"/>
          <w:szCs w:val="24"/>
        </w:rPr>
        <w:t>Kadastro Teknisyeni</w:t>
      </w:r>
      <w:r w:rsidRPr="00D55E76">
        <w:rPr>
          <w:rFonts w:ascii="Times New Roman" w:eastAsia="Calibri" w:hAnsi="Times New Roman" w:cs="Times New Roman"/>
          <w:sz w:val="24"/>
          <w:szCs w:val="24"/>
        </w:rPr>
        <w:t xml:space="preserve"> – Harita Kadastro Teknikeri</w:t>
      </w:r>
    </w:p>
    <w:p w:rsidR="00CE08E6" w:rsidRPr="00D55E76" w:rsidRDefault="00CE08E6" w:rsidP="00D55E76">
      <w:pPr>
        <w:spacing w:after="0"/>
        <w:jc w:val="both"/>
        <w:rPr>
          <w:rFonts w:ascii="Times New Roman" w:eastAsia="Times New Roman" w:hAnsi="Times New Roman" w:cs="Times New Roman"/>
          <w:sz w:val="24"/>
          <w:szCs w:val="24"/>
          <w:lang w:eastAsia="tr-TR"/>
        </w:rPr>
      </w:pPr>
      <w:r w:rsidRPr="00D55E76">
        <w:rPr>
          <w:rFonts w:ascii="Times New Roman" w:eastAsia="Times New Roman" w:hAnsi="Times New Roman" w:cs="Times New Roman"/>
          <w:sz w:val="24"/>
          <w:szCs w:val="24"/>
          <w:lang w:eastAsia="tr-TR"/>
        </w:rPr>
        <w:t>Mehmet Akif ARKALI, Çevre ve Şehircilik Bakanlığı, Tapu Kadastro Genel Mdr., Ankara Kadastro Mdr., Yenimahalle Birimi, Kontrol Mühendisi – Harita Mühendisi</w:t>
      </w:r>
    </w:p>
    <w:p w:rsidR="00CE08E6" w:rsidRPr="00D55E76" w:rsidRDefault="00CE08E6" w:rsidP="00D55E76">
      <w:pPr>
        <w:spacing w:after="0"/>
        <w:jc w:val="both"/>
        <w:rPr>
          <w:rFonts w:ascii="Times New Roman" w:eastAsia="Times New Roman" w:hAnsi="Times New Roman" w:cs="Times New Roman"/>
          <w:sz w:val="24"/>
          <w:szCs w:val="24"/>
          <w:lang w:eastAsia="tr-TR"/>
        </w:rPr>
      </w:pPr>
      <w:r w:rsidRPr="00D55E76">
        <w:rPr>
          <w:rFonts w:ascii="Times New Roman" w:eastAsia="Times New Roman" w:hAnsi="Times New Roman" w:cs="Times New Roman"/>
          <w:sz w:val="24"/>
          <w:szCs w:val="24"/>
          <w:lang w:eastAsia="tr-TR"/>
        </w:rPr>
        <w:t>Metin ALKAN, Çevre ve Şehircilik Bakanlığı, Tapu Kadastro Genel Mdr., Harita Daire Başkanlığı, Şube Müdürü – Harita Mühendisi</w:t>
      </w:r>
    </w:p>
    <w:p w:rsidR="00CE08E6" w:rsidRPr="00D55E76" w:rsidRDefault="00D70A92" w:rsidP="00D55E76">
      <w:pPr>
        <w:spacing w:after="0"/>
        <w:jc w:val="both"/>
        <w:rPr>
          <w:rFonts w:ascii="Times New Roman" w:eastAsia="Times New Roman" w:hAnsi="Times New Roman" w:cs="Times New Roman"/>
          <w:sz w:val="24"/>
          <w:szCs w:val="24"/>
          <w:lang w:eastAsia="tr-TR"/>
        </w:rPr>
      </w:pPr>
      <w:r w:rsidRPr="00D55E76">
        <w:rPr>
          <w:rFonts w:ascii="Times New Roman" w:eastAsia="Times New Roman" w:hAnsi="Times New Roman" w:cs="Times New Roman"/>
          <w:sz w:val="24"/>
          <w:szCs w:val="24"/>
          <w:lang w:eastAsia="tr-TR"/>
        </w:rPr>
        <w:t>Salim</w:t>
      </w:r>
      <w:r w:rsidR="00CE08E6" w:rsidRPr="00D55E76">
        <w:rPr>
          <w:rFonts w:ascii="Times New Roman" w:eastAsia="Times New Roman" w:hAnsi="Times New Roman" w:cs="Times New Roman"/>
          <w:sz w:val="24"/>
          <w:szCs w:val="24"/>
          <w:lang w:eastAsia="tr-TR"/>
        </w:rPr>
        <w:t xml:space="preserve"> ÖZDEM, M.E.B. Anadolu Tapu Kadastro Meslek Lisesi</w:t>
      </w:r>
      <w:r w:rsidR="00B82A66" w:rsidRPr="00D55E76">
        <w:rPr>
          <w:rFonts w:ascii="Times New Roman" w:eastAsia="Times New Roman" w:hAnsi="Times New Roman" w:cs="Times New Roman"/>
          <w:sz w:val="24"/>
          <w:szCs w:val="24"/>
          <w:lang w:eastAsia="tr-TR"/>
        </w:rPr>
        <w:t>, Teknik Öğretmen</w:t>
      </w:r>
      <w:r w:rsidR="00CE08E6" w:rsidRPr="00D55E76">
        <w:rPr>
          <w:rFonts w:ascii="Times New Roman" w:eastAsia="Times New Roman" w:hAnsi="Times New Roman" w:cs="Times New Roman"/>
          <w:sz w:val="24"/>
          <w:szCs w:val="24"/>
          <w:lang w:eastAsia="tr-TR"/>
        </w:rPr>
        <w:t xml:space="preserve"> – Maden Mühendisi </w:t>
      </w:r>
    </w:p>
    <w:p w:rsidR="00CE08E6" w:rsidRPr="00D55E76" w:rsidRDefault="00CE08E6" w:rsidP="00D55E76">
      <w:pPr>
        <w:spacing w:after="0"/>
        <w:ind w:right="-2"/>
        <w:jc w:val="both"/>
        <w:rPr>
          <w:rFonts w:ascii="Times New Roman" w:eastAsia="Calibri" w:hAnsi="Times New Roman" w:cs="Times New Roman"/>
          <w:sz w:val="24"/>
          <w:szCs w:val="24"/>
        </w:rPr>
      </w:pPr>
      <w:r w:rsidRPr="00D55E76">
        <w:rPr>
          <w:rFonts w:ascii="Times New Roman" w:eastAsia="Calibri" w:hAnsi="Times New Roman" w:cs="Times New Roman"/>
          <w:sz w:val="24"/>
          <w:szCs w:val="24"/>
        </w:rPr>
        <w:t xml:space="preserve">Taner DÜZGÖREN, Çevre ve Şehircilik Bakanlığı, Tapu Kadastro Genel Mdr., Çankaya Tapu Mdr., Kadastro Teknisyeni – Harita Kadastro Teknikeri </w:t>
      </w:r>
    </w:p>
    <w:p w:rsidR="00CE08E6" w:rsidRPr="00CE08E6" w:rsidRDefault="00CE08E6" w:rsidP="00CE08E6">
      <w:pPr>
        <w:spacing w:after="0"/>
        <w:rPr>
          <w:rFonts w:ascii="Times New Roman" w:eastAsia="Times New Roman" w:hAnsi="Times New Roman" w:cs="Times New Roman"/>
          <w:sz w:val="24"/>
          <w:szCs w:val="24"/>
          <w:lang w:eastAsia="tr-TR"/>
        </w:rPr>
      </w:pPr>
    </w:p>
    <w:p w:rsidR="00CE08E6" w:rsidRPr="00CE08E6" w:rsidRDefault="00CE08E6" w:rsidP="00CE08E6">
      <w:pPr>
        <w:numPr>
          <w:ilvl w:val="0"/>
          <w:numId w:val="39"/>
        </w:numPr>
        <w:spacing w:after="120" w:line="240" w:lineRule="auto"/>
        <w:ind w:left="426" w:hanging="426"/>
        <w:rPr>
          <w:rFonts w:ascii="Times New Roman" w:eastAsia="Times New Roman" w:hAnsi="Times New Roman" w:cs="Times New Roman"/>
          <w:b/>
          <w:sz w:val="24"/>
          <w:szCs w:val="24"/>
          <w:lang w:eastAsia="tr-TR"/>
        </w:rPr>
      </w:pPr>
      <w:r w:rsidRPr="00CE08E6">
        <w:rPr>
          <w:rFonts w:ascii="Times New Roman" w:eastAsia="Times New Roman" w:hAnsi="Times New Roman" w:cs="Times New Roman"/>
          <w:b/>
          <w:sz w:val="24"/>
          <w:szCs w:val="24"/>
          <w:lang w:eastAsia="tr-TR"/>
        </w:rPr>
        <w:t>Görüş İstenen Kişi, Kurum ve Kuruluşlar</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Abant İzzet Baysal Üniversitesi Teknik Eğitim Fakültesi – BOLU</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Adıyaman Üniversitesi, Kahta Meslek Yüksek Okulu, Harita ve Kadastro Bölümü – ADIYAMAN</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Afyon Kocatepe Üniversites</w:t>
      </w:r>
      <w:r w:rsidR="003406CD">
        <w:rPr>
          <w:rFonts w:ascii="Times New Roman" w:eastAsia="Times New Roman" w:hAnsi="Times New Roman" w:cs="Times New Roman"/>
          <w:sz w:val="24"/>
          <w:szCs w:val="24"/>
          <w:lang w:eastAsia="tr-TR"/>
        </w:rPr>
        <w:t>i</w:t>
      </w:r>
      <w:r w:rsidRPr="00CE08E6">
        <w:rPr>
          <w:rFonts w:ascii="Times New Roman" w:eastAsia="Times New Roman" w:hAnsi="Times New Roman" w:cs="Times New Roman"/>
          <w:sz w:val="24"/>
          <w:szCs w:val="24"/>
          <w:lang w:eastAsia="tr-TR"/>
        </w:rPr>
        <w:t>, Emirdağ Meslek Yüksek Okulu, Harita ve Kadastro Bölümü – AFYON</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Afyon Kocatepe Üniversites</w:t>
      </w:r>
      <w:r w:rsidR="003406CD">
        <w:rPr>
          <w:rFonts w:ascii="Times New Roman" w:eastAsia="Times New Roman" w:hAnsi="Times New Roman" w:cs="Times New Roman"/>
          <w:sz w:val="24"/>
          <w:szCs w:val="24"/>
          <w:lang w:eastAsia="tr-TR"/>
        </w:rPr>
        <w:t>i</w:t>
      </w:r>
      <w:r w:rsidRPr="00CE08E6">
        <w:rPr>
          <w:rFonts w:ascii="Times New Roman" w:eastAsia="Times New Roman" w:hAnsi="Times New Roman" w:cs="Times New Roman"/>
          <w:sz w:val="24"/>
          <w:szCs w:val="24"/>
          <w:lang w:eastAsia="tr-TR"/>
        </w:rPr>
        <w:t>, Sandıklı Meslek Yüksek Okulu, Harita ve Kadastro Bölümü – AFYON</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lastRenderedPageBreak/>
        <w:t>Afyon Kocatepe Üniversitesi Teknik Eğitim Fakültesi - AFYON</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Ahi Evran Üniversitesi, Çiçekdağı Meslek Yüksek Okulu, Harita ve Kadastro Bölümü – KIRŞEHİR</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Akdeniz Üniversitesi, Teknik Bilimler Meslek Yüksek Okulu, Harita ve Kadastro Bölümü – ANTALYA</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Amasya Üniversitesi, Amasya Meslek Yüksek Okulu, Harita ve Kadastro Bölümü - AMASYA</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Anadolu Tapu Kadastro Meslek Lisesi – ANKARA</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 xml:space="preserve">Artvin Çoruh </w:t>
      </w:r>
      <w:r w:rsidR="006C23A8" w:rsidRPr="00CE08E6">
        <w:rPr>
          <w:rFonts w:ascii="Times New Roman" w:eastAsia="Times New Roman" w:hAnsi="Times New Roman" w:cs="Times New Roman"/>
          <w:sz w:val="24"/>
          <w:szCs w:val="24"/>
          <w:lang w:eastAsia="tr-TR"/>
        </w:rPr>
        <w:t>Üniversitesi</w:t>
      </w:r>
      <w:r w:rsidRPr="00CE08E6">
        <w:rPr>
          <w:rFonts w:ascii="Times New Roman" w:eastAsia="Times New Roman" w:hAnsi="Times New Roman" w:cs="Times New Roman"/>
          <w:sz w:val="24"/>
          <w:szCs w:val="24"/>
          <w:lang w:eastAsia="tr-TR"/>
        </w:rPr>
        <w:t>, Artvin Meslek Yüksek Okulu, Harita ve Kadastro Bölümü – ARTVİN</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ASO (Ankara Sanayi Odası) – ANKARA</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Atatürk Üniversitesi, Pasinler Meslek Yüksek Okulu, Harita ve Kadastro Bölümü - ERZURUM</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ATO (Ankara Ticaret Odası) – ANKARA</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Avrupa Birliği Eğitim ve Gençlik Programları Merkezi Başkanlığı</w:t>
      </w:r>
      <w:r w:rsidR="00FD65B7">
        <w:rPr>
          <w:rFonts w:ascii="Times New Roman" w:eastAsia="Times New Roman" w:hAnsi="Times New Roman" w:cs="Times New Roman"/>
          <w:sz w:val="24"/>
          <w:szCs w:val="24"/>
          <w:lang w:eastAsia="tr-TR"/>
        </w:rPr>
        <w:t xml:space="preserve"> - ANKARA</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Bem Bir-Sen - ANKARA</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Birlik Haber-Sen – ANKARA</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Bitlis Eren Üniversitesi, Tatvan Meslek Yüksek Okulu, Harita ve Kadastro Bölümü - BİTLİS</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Boğaziçi Üniversitesi- İSTANBUL</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Büro Memur-Sen – ANKARA</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Celal Bayar Üniversitesi, Köprübaşı Meslek Yüksek Okulu, Harita ve Kadastro Bölümü – MANİSA</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Celal Bayar Üniversitesi, Sarıgöl Meslek Yüksek Okulu, Harita ve Kadastro Bölümü – MANİSA</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Çınarlı Teknik ve Endüstri Meslek Lisesi, Denizcilik Meslek Lisesi, Harita Tapu Kadastro Alanı - İZMİR</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Çukurova Üniversitesi, Karaisalı Meslek Yüksek Okulu, Harita ve Kadastro Bölümü – ADANA</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DİSK (Devrimci İşçi Sendikaları Konfederasyonu)- İSTANBUL</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Diyanet-Sen – ANKARA</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Dokuz Eylül Üniversitesi, İzmir Meslek Yüksek Okulu, Harita ve Kadastro Bölümü – İZMİR</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Dumlupınar Üniversitesi, Tavşanlı Meslek Yüksek Okulu, Harita ve Kadastro Bölümü – KÜTAHYA</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Düzce Üniversitesi, Kaynaşlı Meslek Yüksek Okulu, Harita ve Kadastro Bölümü – DÜZCE</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Eğitim 2023 Eğitim Dünyası Araştırma ve Geliştirme Derneği- ANKARA</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Eğitim Bir-Sen - ANKARA</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Emekli Bir-Sen - ANKARA</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Enerji Bir-Sen – ANKARA</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Erzincan Üniversitesi, Erzincan Meslek Yüksek Okulu, Harita ve Kadastro Bölümü – ERZİNCAN</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Fırat Üniversitesi, Sivrice Meslek Yüksek Okulu, Harita ve Kadastro Bölümü – ELAZIĞ</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Fırat Üniversitesi Teknik Eğitim Fakültesi- ELAZIĞ</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Gaziosman Paşa Üniversitesi, Tokat Meslek Yüksek Okulu, Harita ve Kadastro Bölümü – TOKAT</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Gazi Üniversitesi Mesleki Eğitim Fakültesi- ANKARA</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Gazi Üniversitesi Teknik Eğitim Fakültesi- ANKARA</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Gazi Üniversitesi Ticaret Turizm Eğitim Fakültesi- ANKARA</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Giresun Üniversitesi, Giresun Meslek Yüksek Okulu, Harita ve Kadastro Bölümü – GİRESUN</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lastRenderedPageBreak/>
        <w:t>HAK- İŞ Konfederasyonu- ANKARA</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Hacettepe Üniversitesi, Mühendislik Fakültesi – ANKARA</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Hacette Üniversitesi, Polatlı Teknik Bilimler Meslek Yüksek Okulu, Harita ve Kadastro Bölümü – ANKARA</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Harran Üniversitesi- Şanlıurfa Meslek Yüksek Okulu, Harita ve Kadastro Bölümü – ŞANLIURFA</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Hitit Üniversitesi, Hitit Meslek Yüksek Okulu, Harita ve Kadastro Bölümü – ÇORUM</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İller Bankası A.Ş. Genel Müdürlüğü - ANKARA</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İnönü Üniversitesi, Malatya Meslek Yüksek Okulu, Harita ve Kadastro Bölümü – MALATYA</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İNTES (Türkiye İnşaat Sanayicileri İşveren Sendikası) – ANKARA</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İskitler Teknik ve Endüstri Meslek Lisesi – ANKARA</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İstanbul Sanayi Odası Vakfı Teknik ve Endüstri Meslek Lisesi, Harita Tapu Kadastro Alanı - İSTANBUL</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İTÜ (İstanbul Teknik Üniversitesi) – İSTANBUL</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Kahramanmaraş Sütçü İmam Üniversitesi, Göksun Meslek Yüksek Okulu, Harita ve Kadastro Bölümü – KAHRAMANMARAŞ</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Karadeniz Teknik Üniversitesi, Trabzon Meslek Yüksek Okulu, Harita ve Kadastro Bölümü – TRABZON</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KOSGEB (Küçük ve Orta Ölçekli Sanayi Geliştirme ve Destekleme İdaresi Başkanlığı)- ANKARA</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KTÜ (Karadeniz Teknik Üniversitesi)- TRABZON</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Kültür Memur-Sen - ANKARA</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Marmara Üniversitesi Teknik Eğitim Fakültesi- İSTANBUL</w:t>
      </w:r>
    </w:p>
    <w:tbl>
      <w:tblPr>
        <w:tblStyle w:val="TabloKlavuzu"/>
        <w:tblW w:w="13609" w:type="dxa"/>
        <w:tblInd w:w="108" w:type="dxa"/>
        <w:tblLayout w:type="fixed"/>
        <w:tblLook w:val="04A0"/>
      </w:tblPr>
      <w:tblGrid>
        <w:gridCol w:w="9640"/>
        <w:gridCol w:w="3969"/>
      </w:tblGrid>
      <w:tr w:rsidR="00CE08E6" w:rsidRPr="00CE08E6" w:rsidTr="00B82A66">
        <w:trPr>
          <w:trHeight w:val="94"/>
        </w:trPr>
        <w:tc>
          <w:tcPr>
            <w:tcW w:w="9640" w:type="dxa"/>
            <w:tcBorders>
              <w:top w:val="nil"/>
              <w:left w:val="nil"/>
              <w:bottom w:val="nil"/>
              <w:right w:val="nil"/>
            </w:tcBorders>
          </w:tcPr>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MEKSA VAKFI (Mesleki Eğitim ve Küçük Sanayi Destekleme Vakfı)- ANKARA</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Memur-Sen - ANKARA</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Mersin Üniversitesi- Teknik Bilimler Meslek Yüksek Okulu, Harita ve Kadastro Bölümü – MERSİN</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Muğla Üniversitesi, Muğla Meslek Yüksek Okulu, Harita ve Kadastro Bölümü – MUĞLA</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Mustafa Kemal Üniversitesi, İskenderun Meslek Yüksek Okulu, Harita ve Kadastro Bölümü – HATAY</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Niğde Üniversitesi, Bor Meslek Yüksek Okulu, Harita ve Kadastro Bölümü – NİĞDE</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ODTÜ (Ortadoğu Teknik üniversitesi)- ANKARA</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Okan Üniversitesi, Okan Meslek Yüksek Okulu, Harita ve Kadastro Bölümü – İSTANBUL</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Ondokuz Mayıs Üniversitesi, Kavak Meslek Yüksek Okulu, Harita ve Kadastro Bölümü – SAMSUN</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Osmaniye Korkut Ata Üniversitesi, Osmaniye Meslek Yüksek Okulu, Harita ve Kadastro Bölümü – OSMANİYE</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Sağlık Sen - ANKARA</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Sakarya Üniversitesi Teknik Eğitim Fakültesi- SAKARYA</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Selçuk Üniversitesi Teknik Eğitim Fakültesi- KONYA</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Selçuk Üniversitesi, Teknik Bilimler Meslek Yüksek Okulu, Harita ve Kadastro Bölümü – KONYA</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Selçuk Üniversitesi, Güneysınır Meslek Yüksek Okulu, Harita ve Kadastro Bölümü – KONYA</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Selçuk Üniversitesi, Hadim Meslek Yüksek Okulu, Harita ve Kadastro Bölümü – KONYA</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Selçuk Üniversitesi, Kadınhanı Faik İçil Meslek Yüksek Okulu, Harita ve Kadastro Bölümü – KONYA</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Selçuk Üniversitesi, Taşkent Meslek Yüksek Okulu, Harita ve Kadastro Bölümü – KONYA</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lastRenderedPageBreak/>
              <w:t>Sinop Üniversitesi, Boyabat Meslek Yüksek Okulu, Harita ve Kadastro Bölümü – SİNOP</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Süleyman Demirel Üniversitesi, Teknik Bilimler Meslek Yüksek Okulu, Harita ve Kadastro Bölümü – ISPARTA</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Süleyman Demirel Üniversitesi, Uluborlu Selahattin Karasoy Meslek Yüksek Okulu, Harita ve Kadastro Bölümü – ISPARTA</w:t>
            </w:r>
          </w:p>
          <w:p w:rsidR="00F87AA5" w:rsidRPr="00CE08E6" w:rsidRDefault="00F87AA5" w:rsidP="00CE08E6">
            <w:pPr>
              <w:ind w:left="-108"/>
              <w:jc w:val="both"/>
              <w:rPr>
                <w:rFonts w:ascii="Times New Roman" w:eastAsia="Calibri" w:hAnsi="Times New Roman"/>
                <w:sz w:val="24"/>
                <w:szCs w:val="24"/>
              </w:rPr>
            </w:pPr>
            <w:r>
              <w:rPr>
                <w:rFonts w:ascii="Times New Roman" w:eastAsia="Calibri" w:hAnsi="Times New Roman"/>
                <w:sz w:val="24"/>
                <w:szCs w:val="24"/>
              </w:rPr>
              <w:t>T.C. Başbakanlık Devlet Personel Başkanlığı- ANKARA</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T.C. Başbakanlık Türkiye İstatistik Kurumu - ANKARA</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T.C. Başbakanlık, Toplu Konut İdaresi Başkanlığı - ANKARA</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T.C. Çalışma ve Sosyal Güvenlik Bakanlığı, Çalışma ve Sosyal Güvenlik Eğitim ve Araştırma Merkezi</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T.C. Çalışma ve Sosyal Güvenlik Bakanlığı, İş Sağlığı ve Güvenliği Genel Müdürlüğü - ANKARA</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T.C. Çalışma ve Sosyal Güvenlik Bakanlığı, Türkiye İş Kurumu, İşgücü Uyum Dairesi Başkanlığı - ANKARA</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T.C. Çevre ve Şehircilik Bakanlığı</w:t>
            </w:r>
            <w:r w:rsidR="00216DF6">
              <w:rPr>
                <w:rFonts w:ascii="Times New Roman" w:eastAsia="Calibri" w:hAnsi="Times New Roman"/>
                <w:sz w:val="24"/>
                <w:szCs w:val="24"/>
              </w:rPr>
              <w:t>,</w:t>
            </w:r>
            <w:r w:rsidR="0076446F">
              <w:rPr>
                <w:rFonts w:ascii="Times New Roman" w:eastAsia="Calibri" w:hAnsi="Times New Roman"/>
                <w:sz w:val="24"/>
                <w:szCs w:val="24"/>
              </w:rPr>
              <w:t xml:space="preserve"> </w:t>
            </w:r>
            <w:r w:rsidR="00216DF6">
              <w:rPr>
                <w:rFonts w:ascii="Times New Roman" w:eastAsia="Calibri" w:hAnsi="Times New Roman"/>
                <w:sz w:val="24"/>
                <w:szCs w:val="24"/>
              </w:rPr>
              <w:t>Mekansal Planlama Genel Müdürlüğü</w:t>
            </w:r>
            <w:r w:rsidRPr="00CE08E6">
              <w:rPr>
                <w:rFonts w:ascii="Times New Roman" w:eastAsia="Calibri" w:hAnsi="Times New Roman"/>
                <w:sz w:val="24"/>
                <w:szCs w:val="24"/>
              </w:rPr>
              <w:t xml:space="preserve"> -ANKARA</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T.C. Çevre ve Şehircilik Bakanlığı, Tapu Kadastro Genel Müdürlüğü – ANKARA</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T.C. Çevre ve Şehircilik Bakanlığı, Tapu Kadastro Genel Mdr., Ankara Kadastro Mdr. – ANKARA</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T.C. Çevre ve Şehircilik Bakanlığı, Tapu Kadastro Genel Mdr., Altındağ Tapu Mdr. – ANKARA</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T.C. Çevre ve Şehircilik Bakanlığı, Tapu Kadastro Genel Mdr., Bilgi Teknolojileri Daire Başkanı- T.C. ANKARA</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T.C. Çevre ve Şehircilik Bakanlığı, Tapu Kadastro Genel Mdr., Çankaya Tapu Mdr. – ANKARA</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T.C. Çevre ve Şehircilik Bakanlığı, Tapu Kadastro Genel Mdr., Harita Daire Başkanlığı – ANKARA</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T.C. Çevre ve Şehircilik Bakanlığı, Yapı İşleri Genel Müdürlüğü - ANKARA</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T.C. Enerji ve Tabii Kaynaklar Bakanlığı - ANKARA</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T.C. Kültür ve Turizm Bakanlığı - ANKARA</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T.C. Milli Eğitim Bakanlığı, Hayat Boyu Öğrenme Genel Müdürlüğü  - ANKARA</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T.C. Milli Eğitim Bakanlığı, Mesleki ve Teknik Eğitim Genel Müdürlüğü  - ANKARA</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T.C. Milli Eğitim Bakanlığı, Yenilik ve Eğitim Teknolojileri Genel Müdürlüğü - ANKARA</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T.C. Sanayi ve Ticaret Bakanlığı – ANKARA</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T.C Ulaştırma Bakanlığı, Karayolları Genel Mdr., Taşınmazlar Daire Bşk. - ANKARA</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 xml:space="preserve">Tapu Kadastro Anadolu Meslek Lisesi – ANKARA </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TCDD’yi Geliştirme ve TCDD Personeli Dayanışma ve Yardımlaşma Vakfı</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Trabzon Teknik ve Endüstri Meslek Lisesi, Denizcilik Anadolu Meslek Lisesi, Harita Tapu Kadastro Alanı, TRABZON</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Trakya Üniversitesi, Edirne Teknik Bilimler Meslek Yüksek Okulu, Harita ve Kadastro Bölümü - EDİRNE</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TEKEV (Teknik Eğitim Vakfı) - ANKARA</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TESK (Türkiye Esnaf ve Sanatkârları Konfederasyonu) - ANKARA</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TİSK (Türkiye İşveren Sendikaları Konfederasyonu) - ANKARA</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TOBB (Türkiye Odalar ve Borsalar Birliği) – ANKARA</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Toç Bir-Sen - ANKARA</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TÖD (Türkiye Öğretmenler Derneği) - ANKARA</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TSE (Türk Standartları Enstitüsü) - ANKARA</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TUROB (Turistik Otelciler İşletmeciler ve Yatırımcılar Birliği) - İSTANBUL</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Tüm Özel Eğitim Kurumları İşverenleri Sendikası - İSTANBUL</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Türk Mühendis ve Mimar Odaları Birliği - ANKARA</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TÜRK- İŞ (Türkiye İşçi Sendikaları Konfederasyonu) - ANKARA</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TÜRKAK (Türk Akreditasyon Kurumu) - ANKARA</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lastRenderedPageBreak/>
              <w:t>Türkiye İnşaat Müteahhitleri İşveren Sendikası - ANKARA</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Türkiye İşçi Sendikaları Konfederasyonu- ANKARA</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Türkiye Metal Sanayicileri Sendikaları- ANKARA</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Türkiye Müteahhitler Birliği Türkiye Odalar ve Borsalar Birliği - ANKARA</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Türkiye Resmi Sektör İnşaat Müteahhitleri İşveren Sendikası - ANKARA</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Türkiye Yol, Yapı, İnşaat İşçileri Sendikası - ANKARA</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TÜRSAB (Türkiye Seyahat Acenteleri Birliği) - İSTANBUL</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TÜSİAD (Türkiye Sanayicileri ve İş Adamları Derneği) – İSTANBUL</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Ulaştırma Bakanlığı, Karayolları Genel Mdr., Etüt Proje ve Çevre Daire Bşk., Harita Şube Mdr. - ANKARA</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Ulaştırma Memur-Sen – ANKARA</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Uludağ Üniversitesi, Gemlik Asım Kocabıyık Meslek Yüksek Okulu, Harita ve Kadastro Bölümü – BURSA</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Uludağ Üniversitesi, İznik Meslek Yüksek Okulu, Harita ve Kadastro Bölümü – BURSA</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Yıldız Teknik Üniversitesi, Yıldız Meslek Yüksek Okulu, Harita ve Kadastro Bölümü - İSTANBUL</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Yükseköğretim Kurulu Başkanlığı - ANKARA</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Zonguldak Karaelmas Üniversitesi, Karabük Teknik Eğitim Fakültesi- KARABÜK</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Zonguldak Karaelmas Üniversitesi, Zonguldak Meslek Yüksek Okulu, Harita ve Kadastro Bölümü - KARABÜK</w:t>
            </w:r>
          </w:p>
          <w:p w:rsidR="00CE08E6" w:rsidRPr="00CE08E6" w:rsidRDefault="00CE08E6" w:rsidP="00CE08E6">
            <w:pPr>
              <w:ind w:left="-108"/>
              <w:jc w:val="both"/>
              <w:rPr>
                <w:rFonts w:ascii="Times New Roman" w:eastAsia="Calibri" w:hAnsi="Times New Roman"/>
                <w:sz w:val="24"/>
                <w:szCs w:val="24"/>
              </w:rPr>
            </w:pPr>
            <w:r w:rsidRPr="00CE08E6">
              <w:rPr>
                <w:rFonts w:ascii="Times New Roman" w:eastAsia="Calibri" w:hAnsi="Times New Roman"/>
                <w:sz w:val="24"/>
                <w:szCs w:val="24"/>
              </w:rPr>
              <w:t xml:space="preserve">  </w:t>
            </w:r>
          </w:p>
        </w:tc>
        <w:tc>
          <w:tcPr>
            <w:tcW w:w="3969" w:type="dxa"/>
            <w:tcBorders>
              <w:top w:val="nil"/>
              <w:left w:val="nil"/>
              <w:bottom w:val="nil"/>
              <w:right w:val="nil"/>
            </w:tcBorders>
          </w:tcPr>
          <w:p w:rsidR="00CE08E6" w:rsidRPr="00CE08E6" w:rsidRDefault="00CE08E6" w:rsidP="00CE08E6">
            <w:pPr>
              <w:jc w:val="both"/>
              <w:rPr>
                <w:rFonts w:ascii="Times New Roman" w:eastAsia="Calibri" w:hAnsi="Times New Roman"/>
                <w:sz w:val="24"/>
                <w:szCs w:val="24"/>
              </w:rPr>
            </w:pPr>
          </w:p>
        </w:tc>
      </w:tr>
    </w:tbl>
    <w:p w:rsidR="00CE08E6" w:rsidRPr="00CE08E6" w:rsidRDefault="00CE08E6" w:rsidP="00CE08E6">
      <w:pPr>
        <w:numPr>
          <w:ilvl w:val="0"/>
          <w:numId w:val="39"/>
        </w:numPr>
        <w:spacing w:after="120" w:line="240" w:lineRule="auto"/>
        <w:ind w:left="284" w:hanging="284"/>
        <w:rPr>
          <w:rFonts w:ascii="Times New Roman" w:eastAsia="Times New Roman" w:hAnsi="Times New Roman" w:cs="Times New Roman"/>
          <w:b/>
          <w:sz w:val="24"/>
          <w:szCs w:val="24"/>
          <w:lang w:eastAsia="tr-TR"/>
        </w:rPr>
      </w:pPr>
      <w:r w:rsidRPr="00CE08E6">
        <w:rPr>
          <w:rFonts w:ascii="Times New Roman" w:eastAsia="Times New Roman" w:hAnsi="Times New Roman" w:cs="Times New Roman"/>
          <w:b/>
          <w:sz w:val="24"/>
          <w:szCs w:val="24"/>
          <w:lang w:eastAsia="tr-TR"/>
        </w:rPr>
        <w:lastRenderedPageBreak/>
        <w:t>MYK Sektör Komitesi Üyeleri ve Uzmanlar</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Mustafa DEMİR,</w:t>
      </w:r>
      <w:r w:rsidRPr="00CE08E6">
        <w:rPr>
          <w:rFonts w:ascii="Times New Roman" w:eastAsia="Times New Roman" w:hAnsi="Times New Roman" w:cs="Times New Roman"/>
          <w:sz w:val="24"/>
          <w:szCs w:val="24"/>
          <w:lang w:eastAsia="tr-TR"/>
        </w:rPr>
        <w:tab/>
      </w:r>
      <w:r w:rsidRPr="00CE08E6">
        <w:rPr>
          <w:rFonts w:ascii="Times New Roman" w:eastAsia="Times New Roman" w:hAnsi="Times New Roman" w:cs="Times New Roman"/>
          <w:sz w:val="24"/>
          <w:szCs w:val="24"/>
          <w:lang w:eastAsia="tr-TR"/>
        </w:rPr>
        <w:tab/>
        <w:t>Üye (Türkiye İşveren Sendikaları Konfederasyonu)</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Ahmet Emin YİĞİT,</w:t>
      </w:r>
      <w:r w:rsidRPr="00CE08E6">
        <w:rPr>
          <w:rFonts w:ascii="Times New Roman" w:eastAsia="Times New Roman" w:hAnsi="Times New Roman" w:cs="Times New Roman"/>
          <w:sz w:val="24"/>
          <w:szCs w:val="24"/>
          <w:lang w:eastAsia="tr-TR"/>
        </w:rPr>
        <w:tab/>
      </w:r>
      <w:r w:rsidRPr="00CE08E6">
        <w:rPr>
          <w:rFonts w:ascii="Times New Roman" w:eastAsia="Times New Roman" w:hAnsi="Times New Roman" w:cs="Times New Roman"/>
          <w:sz w:val="24"/>
          <w:szCs w:val="24"/>
          <w:lang w:eastAsia="tr-TR"/>
        </w:rPr>
        <w:tab/>
        <w:t>Üye (Çevre ve Şehircilik Bakanlığı)</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Kemal AYDOĞAN,</w:t>
      </w:r>
      <w:r w:rsidRPr="00CE08E6">
        <w:rPr>
          <w:rFonts w:ascii="Times New Roman" w:eastAsia="Times New Roman" w:hAnsi="Times New Roman" w:cs="Times New Roman"/>
          <w:sz w:val="24"/>
          <w:szCs w:val="24"/>
          <w:lang w:eastAsia="tr-TR"/>
        </w:rPr>
        <w:tab/>
      </w:r>
      <w:r w:rsidRPr="00CE08E6">
        <w:rPr>
          <w:rFonts w:ascii="Times New Roman" w:eastAsia="Times New Roman" w:hAnsi="Times New Roman" w:cs="Times New Roman"/>
          <w:sz w:val="24"/>
          <w:szCs w:val="24"/>
          <w:lang w:eastAsia="tr-TR"/>
        </w:rPr>
        <w:tab/>
        <w:t>Üye (Çalışma ve Sosyal Güvenlik Bakanlığı)</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Ekrem DİRİER,</w:t>
      </w:r>
      <w:r w:rsidRPr="00CE08E6">
        <w:rPr>
          <w:rFonts w:ascii="Times New Roman" w:eastAsia="Times New Roman" w:hAnsi="Times New Roman" w:cs="Times New Roman"/>
          <w:sz w:val="24"/>
          <w:szCs w:val="24"/>
          <w:lang w:eastAsia="tr-TR"/>
        </w:rPr>
        <w:tab/>
      </w:r>
      <w:r w:rsidRPr="00CE08E6">
        <w:rPr>
          <w:rFonts w:ascii="Times New Roman" w:eastAsia="Times New Roman" w:hAnsi="Times New Roman" w:cs="Times New Roman"/>
          <w:sz w:val="24"/>
          <w:szCs w:val="24"/>
          <w:lang w:eastAsia="tr-TR"/>
        </w:rPr>
        <w:tab/>
        <w:t>Üye (Milli Eğitim Bakanlığı)</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Abdülkadir YILMAZ,</w:t>
      </w:r>
      <w:r w:rsidRPr="00CE08E6">
        <w:rPr>
          <w:rFonts w:ascii="Times New Roman" w:eastAsia="Times New Roman" w:hAnsi="Times New Roman" w:cs="Times New Roman"/>
          <w:sz w:val="24"/>
          <w:szCs w:val="24"/>
          <w:lang w:eastAsia="tr-TR"/>
        </w:rPr>
        <w:tab/>
        <w:t>Üye (Ulaştırma Bakanlığı)</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Henüz belirlenmemiştir,</w:t>
      </w:r>
      <w:r w:rsidRPr="00CE08E6">
        <w:rPr>
          <w:rFonts w:ascii="Times New Roman" w:eastAsia="Times New Roman" w:hAnsi="Times New Roman" w:cs="Times New Roman"/>
          <w:sz w:val="24"/>
          <w:szCs w:val="24"/>
          <w:lang w:eastAsia="tr-TR"/>
        </w:rPr>
        <w:tab/>
        <w:t>Üye (Yüksek Öğretim Kurulu Başkanlığı)</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H.Necati ERSOY,</w:t>
      </w:r>
      <w:r w:rsidRPr="00CE08E6">
        <w:rPr>
          <w:rFonts w:ascii="Times New Roman" w:eastAsia="Times New Roman" w:hAnsi="Times New Roman" w:cs="Times New Roman"/>
          <w:sz w:val="24"/>
          <w:szCs w:val="24"/>
          <w:lang w:eastAsia="tr-TR"/>
        </w:rPr>
        <w:tab/>
      </w:r>
      <w:r w:rsidRPr="00CE08E6">
        <w:rPr>
          <w:rFonts w:ascii="Times New Roman" w:eastAsia="Times New Roman" w:hAnsi="Times New Roman" w:cs="Times New Roman"/>
          <w:sz w:val="24"/>
          <w:szCs w:val="24"/>
          <w:lang w:eastAsia="tr-TR"/>
        </w:rPr>
        <w:tab/>
        <w:t>Üye (Türkiye Odalar ve Borsalar Birliği)</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Mustafa ARSLAN,</w:t>
      </w:r>
      <w:r w:rsidRPr="00CE08E6">
        <w:rPr>
          <w:rFonts w:ascii="Times New Roman" w:eastAsia="Times New Roman" w:hAnsi="Times New Roman" w:cs="Times New Roman"/>
          <w:sz w:val="24"/>
          <w:szCs w:val="24"/>
          <w:lang w:eastAsia="tr-TR"/>
        </w:rPr>
        <w:tab/>
      </w:r>
      <w:r w:rsidRPr="00CE08E6">
        <w:rPr>
          <w:rFonts w:ascii="Times New Roman" w:eastAsia="Times New Roman" w:hAnsi="Times New Roman" w:cs="Times New Roman"/>
          <w:sz w:val="24"/>
          <w:szCs w:val="24"/>
          <w:lang w:eastAsia="tr-TR"/>
        </w:rPr>
        <w:tab/>
        <w:t>Üye (Türkiye Esnaf ve Sanatkarları Konfederasyonu)</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Hacı ÜSTÜNDAL,</w:t>
      </w:r>
      <w:r w:rsidRPr="00CE08E6">
        <w:rPr>
          <w:rFonts w:ascii="Times New Roman" w:eastAsia="Times New Roman" w:hAnsi="Times New Roman" w:cs="Times New Roman"/>
          <w:sz w:val="24"/>
          <w:szCs w:val="24"/>
          <w:lang w:eastAsia="tr-TR"/>
        </w:rPr>
        <w:tab/>
      </w:r>
      <w:r w:rsidRPr="00CE08E6">
        <w:rPr>
          <w:rFonts w:ascii="Times New Roman" w:eastAsia="Times New Roman" w:hAnsi="Times New Roman" w:cs="Times New Roman"/>
          <w:sz w:val="24"/>
          <w:szCs w:val="24"/>
          <w:lang w:eastAsia="tr-TR"/>
        </w:rPr>
        <w:tab/>
        <w:t>Üye (Hak İşçi Sendikaları Konfederasyonu)</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Aylin RAMANLI,</w:t>
      </w:r>
      <w:r w:rsidRPr="00CE08E6">
        <w:rPr>
          <w:rFonts w:ascii="Times New Roman" w:eastAsia="Times New Roman" w:hAnsi="Times New Roman" w:cs="Times New Roman"/>
          <w:sz w:val="24"/>
          <w:szCs w:val="24"/>
          <w:lang w:eastAsia="tr-TR"/>
        </w:rPr>
        <w:tab/>
      </w:r>
      <w:r w:rsidRPr="00CE08E6">
        <w:rPr>
          <w:rFonts w:ascii="Times New Roman" w:eastAsia="Times New Roman" w:hAnsi="Times New Roman" w:cs="Times New Roman"/>
          <w:sz w:val="24"/>
          <w:szCs w:val="24"/>
          <w:lang w:eastAsia="tr-TR"/>
        </w:rPr>
        <w:tab/>
        <w:t>Üye (Mesleki Yeterlilik Kurumu)</w:t>
      </w:r>
    </w:p>
    <w:p w:rsidR="00CE08E6" w:rsidRPr="00CE08E6" w:rsidRDefault="00CE08E6" w:rsidP="00CE08E6">
      <w:pPr>
        <w:spacing w:after="0"/>
        <w:jc w:val="both"/>
        <w:rPr>
          <w:rFonts w:ascii="Times New Roman" w:eastAsia="Times New Roman" w:hAnsi="Times New Roman" w:cs="Times New Roman"/>
          <w:sz w:val="24"/>
          <w:szCs w:val="24"/>
          <w:lang w:eastAsia="tr-TR"/>
        </w:rPr>
      </w:pP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Firuzan SİLAHŞÖR,</w:t>
      </w:r>
      <w:r w:rsidRPr="00CE08E6">
        <w:rPr>
          <w:rFonts w:ascii="Times New Roman" w:eastAsia="Times New Roman" w:hAnsi="Times New Roman" w:cs="Times New Roman"/>
          <w:sz w:val="24"/>
          <w:szCs w:val="24"/>
          <w:lang w:eastAsia="tr-TR"/>
        </w:rPr>
        <w:tab/>
      </w:r>
      <w:r w:rsidRPr="00CE08E6">
        <w:rPr>
          <w:rFonts w:ascii="Times New Roman" w:eastAsia="Times New Roman" w:hAnsi="Times New Roman" w:cs="Times New Roman"/>
          <w:sz w:val="24"/>
          <w:szCs w:val="24"/>
          <w:lang w:eastAsia="tr-TR"/>
        </w:rPr>
        <w:tab/>
        <w:t>Daire Başkanı (Mesleki Yeterlilik Kurumu)</w:t>
      </w:r>
    </w:p>
    <w:p w:rsidR="00CE08E6" w:rsidRPr="00CE08E6" w:rsidRDefault="00CE08E6" w:rsidP="00CE08E6">
      <w:pPr>
        <w:spacing w:after="0"/>
        <w:jc w:val="both"/>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 xml:space="preserve">Sinan GERGİN, </w:t>
      </w:r>
      <w:r w:rsidRPr="00CE08E6">
        <w:rPr>
          <w:rFonts w:ascii="Times New Roman" w:eastAsia="Times New Roman" w:hAnsi="Times New Roman" w:cs="Times New Roman"/>
          <w:sz w:val="24"/>
          <w:szCs w:val="24"/>
          <w:lang w:eastAsia="tr-TR"/>
        </w:rPr>
        <w:tab/>
      </w:r>
      <w:r w:rsidRPr="00CE08E6">
        <w:rPr>
          <w:rFonts w:ascii="Times New Roman" w:eastAsia="Times New Roman" w:hAnsi="Times New Roman" w:cs="Times New Roman"/>
          <w:sz w:val="24"/>
          <w:szCs w:val="24"/>
          <w:lang w:eastAsia="tr-TR"/>
        </w:rPr>
        <w:tab/>
        <w:t>Sektör Komitesi Temsilcisi (Özürlüler İdaresi Başkanlığı)</w:t>
      </w:r>
    </w:p>
    <w:p w:rsidR="00CE08E6" w:rsidRPr="00CE08E6" w:rsidRDefault="00CE08E6" w:rsidP="00CE08E6">
      <w:pPr>
        <w:spacing w:after="0"/>
        <w:jc w:val="both"/>
        <w:rPr>
          <w:rFonts w:ascii="Times New Roman" w:eastAsia="Times New Roman" w:hAnsi="Times New Roman" w:cs="Times New Roman"/>
          <w:sz w:val="24"/>
          <w:szCs w:val="24"/>
          <w:lang w:eastAsia="tr-TR"/>
        </w:rPr>
      </w:pPr>
    </w:p>
    <w:p w:rsidR="00CE08E6" w:rsidRPr="00CE08E6" w:rsidRDefault="00CE08E6" w:rsidP="00CE08E6">
      <w:pPr>
        <w:numPr>
          <w:ilvl w:val="0"/>
          <w:numId w:val="39"/>
        </w:numPr>
        <w:spacing w:after="120" w:line="240" w:lineRule="auto"/>
        <w:ind w:left="284" w:hanging="284"/>
        <w:rPr>
          <w:rFonts w:ascii="Times New Roman" w:eastAsia="Times New Roman" w:hAnsi="Times New Roman" w:cs="Times New Roman"/>
          <w:b/>
          <w:sz w:val="24"/>
          <w:szCs w:val="24"/>
          <w:lang w:eastAsia="tr-TR"/>
        </w:rPr>
      </w:pPr>
      <w:r w:rsidRPr="00CE08E6">
        <w:rPr>
          <w:rFonts w:ascii="Times New Roman" w:eastAsia="Times New Roman" w:hAnsi="Times New Roman" w:cs="Times New Roman"/>
          <w:b/>
          <w:sz w:val="24"/>
          <w:szCs w:val="24"/>
          <w:lang w:eastAsia="tr-TR"/>
        </w:rPr>
        <w:t>MYK Yönetim Kurulu</w:t>
      </w:r>
    </w:p>
    <w:p w:rsidR="00CE08E6" w:rsidRPr="00CE08E6" w:rsidRDefault="00CE08E6" w:rsidP="00CE08E6">
      <w:pPr>
        <w:autoSpaceDE w:val="0"/>
        <w:autoSpaceDN w:val="0"/>
        <w:adjustRightInd w:val="0"/>
        <w:spacing w:after="0"/>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Bayram AKBAŞ,</w:t>
      </w:r>
      <w:r w:rsidRPr="00CE08E6">
        <w:rPr>
          <w:rFonts w:ascii="Times New Roman" w:eastAsia="Times New Roman" w:hAnsi="Times New Roman" w:cs="Times New Roman"/>
          <w:sz w:val="24"/>
          <w:szCs w:val="24"/>
          <w:lang w:eastAsia="tr-TR"/>
        </w:rPr>
        <w:tab/>
      </w:r>
      <w:r w:rsidRPr="00CE08E6">
        <w:rPr>
          <w:rFonts w:ascii="Times New Roman" w:eastAsia="Times New Roman" w:hAnsi="Times New Roman" w:cs="Times New Roman"/>
          <w:sz w:val="24"/>
          <w:szCs w:val="24"/>
          <w:lang w:eastAsia="tr-TR"/>
        </w:rPr>
        <w:tab/>
      </w:r>
      <w:r w:rsidRPr="00CE08E6">
        <w:rPr>
          <w:rFonts w:ascii="Times New Roman" w:eastAsia="Times New Roman" w:hAnsi="Times New Roman" w:cs="Times New Roman"/>
          <w:sz w:val="24"/>
          <w:szCs w:val="24"/>
          <w:lang w:eastAsia="tr-TR"/>
        </w:rPr>
        <w:tab/>
        <w:t>Başkan (Çalışma ve Sosyal Güvenlik Bakanlığı Temsilcisi)</w:t>
      </w:r>
    </w:p>
    <w:p w:rsidR="00CE08E6" w:rsidRPr="00CE08E6" w:rsidRDefault="00CE08E6" w:rsidP="00CE08E6">
      <w:pPr>
        <w:autoSpaceDE w:val="0"/>
        <w:autoSpaceDN w:val="0"/>
        <w:adjustRightInd w:val="0"/>
        <w:spacing w:after="0"/>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Prof. Dr. Oğuz BORAT,</w:t>
      </w:r>
      <w:r w:rsidRPr="00CE08E6">
        <w:rPr>
          <w:rFonts w:ascii="Times New Roman" w:eastAsia="Times New Roman" w:hAnsi="Times New Roman" w:cs="Times New Roman"/>
          <w:sz w:val="24"/>
          <w:szCs w:val="24"/>
          <w:lang w:eastAsia="tr-TR"/>
        </w:rPr>
        <w:tab/>
      </w:r>
      <w:r w:rsidRPr="00CE08E6">
        <w:rPr>
          <w:rFonts w:ascii="Times New Roman" w:eastAsia="Times New Roman" w:hAnsi="Times New Roman" w:cs="Times New Roman"/>
          <w:sz w:val="24"/>
          <w:szCs w:val="24"/>
          <w:lang w:eastAsia="tr-TR"/>
        </w:rPr>
        <w:tab/>
        <w:t>Başkan Vekili (Milli Eğitim Bakanlığı Temsilcisi)</w:t>
      </w:r>
    </w:p>
    <w:p w:rsidR="00CE08E6" w:rsidRPr="00CE08E6" w:rsidRDefault="00CE08E6" w:rsidP="00CE08E6">
      <w:pPr>
        <w:autoSpaceDE w:val="0"/>
        <w:autoSpaceDN w:val="0"/>
        <w:adjustRightInd w:val="0"/>
        <w:spacing w:after="0"/>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Doç. Dr. Ömer AÇIKGÖZ,</w:t>
      </w:r>
      <w:r w:rsidRPr="00CE08E6">
        <w:rPr>
          <w:rFonts w:ascii="Times New Roman" w:eastAsia="Times New Roman" w:hAnsi="Times New Roman" w:cs="Times New Roman"/>
          <w:sz w:val="24"/>
          <w:szCs w:val="24"/>
          <w:lang w:eastAsia="tr-TR"/>
        </w:rPr>
        <w:tab/>
      </w:r>
      <w:r w:rsidRPr="00CE08E6">
        <w:rPr>
          <w:rFonts w:ascii="Times New Roman" w:eastAsia="Times New Roman" w:hAnsi="Times New Roman" w:cs="Times New Roman"/>
          <w:sz w:val="24"/>
          <w:szCs w:val="24"/>
          <w:lang w:eastAsia="tr-TR"/>
        </w:rPr>
        <w:tab/>
        <w:t>Üye (Yükseköğretim Kurulu Başkanlığı Temsilcisi)</w:t>
      </w:r>
    </w:p>
    <w:p w:rsidR="00CE08E6" w:rsidRPr="00CE08E6" w:rsidRDefault="00CE08E6" w:rsidP="00CE08E6">
      <w:pPr>
        <w:autoSpaceDE w:val="0"/>
        <w:autoSpaceDN w:val="0"/>
        <w:adjustRightInd w:val="0"/>
        <w:spacing w:after="0"/>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Prof. Dr. Yücel ALTUNBAŞAK,</w:t>
      </w:r>
      <w:r w:rsidRPr="00CE08E6">
        <w:rPr>
          <w:rFonts w:ascii="Times New Roman" w:eastAsia="Times New Roman" w:hAnsi="Times New Roman" w:cs="Times New Roman"/>
          <w:sz w:val="24"/>
          <w:szCs w:val="24"/>
          <w:lang w:eastAsia="tr-TR"/>
        </w:rPr>
        <w:tab/>
        <w:t>Üye (Meslek Kuruluşları Temsilcisi)</w:t>
      </w:r>
    </w:p>
    <w:p w:rsidR="00CE08E6" w:rsidRPr="00CE08E6" w:rsidRDefault="00CE08E6" w:rsidP="00CE08E6">
      <w:pPr>
        <w:autoSpaceDE w:val="0"/>
        <w:autoSpaceDN w:val="0"/>
        <w:adjustRightInd w:val="0"/>
        <w:spacing w:after="0"/>
        <w:rPr>
          <w:rFonts w:ascii="Times New Roman" w:eastAsia="Times New Roman" w:hAnsi="Times New Roman" w:cs="Times New Roman"/>
          <w:sz w:val="24"/>
          <w:szCs w:val="24"/>
          <w:lang w:eastAsia="tr-TR"/>
        </w:rPr>
      </w:pPr>
      <w:r w:rsidRPr="00CE08E6">
        <w:rPr>
          <w:rFonts w:ascii="Times New Roman" w:eastAsia="Times New Roman" w:hAnsi="Times New Roman" w:cs="Times New Roman"/>
          <w:sz w:val="24"/>
          <w:szCs w:val="24"/>
          <w:lang w:eastAsia="tr-TR"/>
        </w:rPr>
        <w:t>Dr. Osman YILDIZ,</w:t>
      </w:r>
      <w:r w:rsidRPr="00CE08E6">
        <w:rPr>
          <w:rFonts w:ascii="Times New Roman" w:eastAsia="Times New Roman" w:hAnsi="Times New Roman" w:cs="Times New Roman"/>
          <w:sz w:val="24"/>
          <w:szCs w:val="24"/>
          <w:lang w:eastAsia="tr-TR"/>
        </w:rPr>
        <w:tab/>
      </w:r>
      <w:r w:rsidRPr="00CE08E6">
        <w:rPr>
          <w:rFonts w:ascii="Times New Roman" w:eastAsia="Times New Roman" w:hAnsi="Times New Roman" w:cs="Times New Roman"/>
          <w:sz w:val="24"/>
          <w:szCs w:val="24"/>
          <w:lang w:eastAsia="tr-TR"/>
        </w:rPr>
        <w:tab/>
      </w:r>
      <w:r w:rsidRPr="00CE08E6">
        <w:rPr>
          <w:rFonts w:ascii="Times New Roman" w:eastAsia="Times New Roman" w:hAnsi="Times New Roman" w:cs="Times New Roman"/>
          <w:sz w:val="24"/>
          <w:szCs w:val="24"/>
          <w:lang w:eastAsia="tr-TR"/>
        </w:rPr>
        <w:tab/>
        <w:t>Üye (İşçi Sendikaları Konfederasyonları Temsilcisi)</w:t>
      </w:r>
    </w:p>
    <w:p w:rsidR="00CE08E6" w:rsidRPr="00CE08E6" w:rsidRDefault="00CE08E6" w:rsidP="00CE08E6">
      <w:pPr>
        <w:autoSpaceDE w:val="0"/>
        <w:autoSpaceDN w:val="0"/>
        <w:adjustRightInd w:val="0"/>
        <w:spacing w:after="0"/>
        <w:rPr>
          <w:rFonts w:ascii="Times New Roman" w:eastAsia="Calibri" w:hAnsi="Times New Roman" w:cs="Times New Roman"/>
        </w:rPr>
      </w:pPr>
      <w:r w:rsidRPr="00CE08E6">
        <w:rPr>
          <w:rFonts w:ascii="Times New Roman" w:eastAsia="Times New Roman" w:hAnsi="Times New Roman" w:cs="Times New Roman"/>
          <w:sz w:val="24"/>
          <w:szCs w:val="24"/>
          <w:lang w:eastAsia="tr-TR"/>
        </w:rPr>
        <w:t>Celal KOLOĞLU,</w:t>
      </w:r>
      <w:r w:rsidRPr="00CE08E6">
        <w:rPr>
          <w:rFonts w:ascii="Times New Roman" w:eastAsia="Times New Roman" w:hAnsi="Times New Roman" w:cs="Times New Roman"/>
          <w:sz w:val="24"/>
          <w:szCs w:val="24"/>
          <w:lang w:eastAsia="tr-TR"/>
        </w:rPr>
        <w:tab/>
      </w:r>
      <w:r w:rsidRPr="00CE08E6">
        <w:rPr>
          <w:rFonts w:ascii="Times New Roman" w:eastAsia="Times New Roman" w:hAnsi="Times New Roman" w:cs="Times New Roman"/>
          <w:sz w:val="24"/>
          <w:szCs w:val="24"/>
          <w:lang w:eastAsia="tr-TR"/>
        </w:rPr>
        <w:tab/>
      </w:r>
      <w:r w:rsidRPr="00CE08E6">
        <w:rPr>
          <w:rFonts w:ascii="Times New Roman" w:eastAsia="Times New Roman" w:hAnsi="Times New Roman" w:cs="Times New Roman"/>
          <w:sz w:val="24"/>
          <w:szCs w:val="24"/>
          <w:lang w:eastAsia="tr-TR"/>
        </w:rPr>
        <w:tab/>
        <w:t>Üye (İşveren Sendikaları Konfederasyonu Temsilcisi)</w:t>
      </w:r>
    </w:p>
    <w:p w:rsidR="00CE08E6" w:rsidRPr="00CE08E6" w:rsidRDefault="00CE08E6" w:rsidP="00CE08E6">
      <w:pPr>
        <w:autoSpaceDE w:val="0"/>
        <w:autoSpaceDN w:val="0"/>
        <w:adjustRightInd w:val="0"/>
        <w:spacing w:after="0"/>
        <w:rPr>
          <w:rFonts w:ascii="Times New Roman" w:eastAsia="Calibri" w:hAnsi="Times New Roman" w:cs="Times New Roman"/>
        </w:rPr>
      </w:pPr>
    </w:p>
    <w:p w:rsidR="00CE08E6" w:rsidRPr="00CE08E6" w:rsidRDefault="00CE08E6" w:rsidP="00CE08E6">
      <w:pPr>
        <w:ind w:right="-2"/>
        <w:rPr>
          <w:rFonts w:ascii="Times New Roman" w:eastAsia="Calibri" w:hAnsi="Times New Roman" w:cs="Times New Roman"/>
          <w:b/>
          <w:sz w:val="24"/>
          <w:szCs w:val="24"/>
        </w:rPr>
      </w:pPr>
    </w:p>
    <w:p w:rsidR="00CE08E6" w:rsidRPr="00CE08E6" w:rsidRDefault="00CE08E6" w:rsidP="00CE08E6">
      <w:pPr>
        <w:rPr>
          <w:rFonts w:ascii="Calibri" w:eastAsia="Calibri" w:hAnsi="Calibri" w:cs="Times New Roman"/>
        </w:rPr>
      </w:pPr>
    </w:p>
    <w:p w:rsidR="00C5393C" w:rsidRDefault="00C5393C"/>
    <w:sectPr w:rsidR="00C5393C" w:rsidSect="00B82A66">
      <w:headerReference w:type="default" r:id="rId20"/>
      <w:footerReference w:type="default" r:id="rId21"/>
      <w:headerReference w:type="first" r:id="rId22"/>
      <w:footerReference w:type="first" r:id="rId23"/>
      <w:pgSz w:w="11906" w:h="16838"/>
      <w:pgMar w:top="1418" w:right="1134"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7A5" w:rsidRDefault="006827A5" w:rsidP="00CE08E6">
      <w:pPr>
        <w:spacing w:after="0" w:line="240" w:lineRule="auto"/>
      </w:pPr>
      <w:r>
        <w:separator/>
      </w:r>
    </w:p>
  </w:endnote>
  <w:endnote w:type="continuationSeparator" w:id="1">
    <w:p w:rsidR="006827A5" w:rsidRDefault="006827A5" w:rsidP="00CE08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A66" w:rsidRPr="00117395" w:rsidRDefault="00B82A66" w:rsidP="00B82A66">
    <w:pPr>
      <w:pStyle w:val="Altbilgi"/>
      <w:pBdr>
        <w:top w:val="thinThickSmallGap" w:sz="24" w:space="1" w:color="622423"/>
      </w:pBdr>
      <w:tabs>
        <w:tab w:val="clear" w:pos="4536"/>
      </w:tabs>
      <w:rPr>
        <w:rFonts w:ascii="Times New Roman" w:hAnsi="Times New Roman"/>
        <w:sz w:val="24"/>
        <w:szCs w:val="24"/>
      </w:rPr>
    </w:pPr>
    <w:r>
      <w:rPr>
        <w:rFonts w:ascii="Times New Roman" w:hAnsi="Times New Roman"/>
        <w:sz w:val="24"/>
        <w:szCs w:val="24"/>
      </w:rPr>
      <w:t>© Mesleki Yeterlilik Kurumu, 2011</w:t>
    </w:r>
    <w:r w:rsidRPr="00117395">
      <w:rPr>
        <w:rFonts w:ascii="Times New Roman" w:hAnsi="Times New Roman"/>
        <w:sz w:val="24"/>
        <w:szCs w:val="24"/>
      </w:rPr>
      <w:tab/>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Pr>
        <w:rFonts w:ascii="Times New Roman" w:hAnsi="Times New Roman"/>
        <w:noProof/>
        <w:sz w:val="24"/>
        <w:szCs w:val="24"/>
      </w:rPr>
      <w:t>8</w:t>
    </w:r>
    <w:r w:rsidRPr="00117395">
      <w:rPr>
        <w:rFonts w:ascii="Times New Roman" w:hAnsi="Times New Roman"/>
        <w:sz w:val="24"/>
        <w:szCs w:val="24"/>
      </w:rPr>
      <w:fldChar w:fldCharType="end"/>
    </w:r>
  </w:p>
  <w:p w:rsidR="00B82A66" w:rsidRDefault="00B82A6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A66" w:rsidRPr="00117395" w:rsidRDefault="00B82A66" w:rsidP="00B82A66">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2011</w:t>
    </w:r>
    <w:r w:rsidRPr="00117395">
      <w:rPr>
        <w:rFonts w:ascii="Times New Roman" w:hAnsi="Times New Roman"/>
        <w:sz w:val="24"/>
        <w:szCs w:val="24"/>
      </w:rPr>
      <w:tab/>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Pr>
        <w:rFonts w:ascii="Times New Roman" w:hAnsi="Times New Roman"/>
        <w:noProof/>
        <w:sz w:val="24"/>
        <w:szCs w:val="24"/>
      </w:rPr>
      <w:t>1</w:t>
    </w:r>
    <w:r w:rsidRPr="00117395">
      <w:rPr>
        <w:rFonts w:ascii="Times New Roman" w:hAnsi="Times New Roman"/>
        <w:sz w:val="24"/>
        <w:szCs w:val="24"/>
      </w:rPr>
      <w:fldChar w:fldCharType="end"/>
    </w:r>
  </w:p>
  <w:p w:rsidR="00B82A66" w:rsidRDefault="00B82A66">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A66" w:rsidRPr="00117395" w:rsidRDefault="00B82A66" w:rsidP="00B82A66">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2011</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Pr>
        <w:rFonts w:ascii="Times New Roman" w:hAnsi="Times New Roman"/>
        <w:noProof/>
        <w:sz w:val="24"/>
        <w:szCs w:val="24"/>
      </w:rPr>
      <w:t>17</w:t>
    </w:r>
    <w:r w:rsidRPr="00117395">
      <w:rPr>
        <w:rFonts w:ascii="Times New Roman" w:hAnsi="Times New Roman"/>
        <w:sz w:val="24"/>
        <w:szCs w:val="24"/>
      </w:rPr>
      <w:fldChar w:fldCharType="end"/>
    </w:r>
  </w:p>
  <w:p w:rsidR="00B82A66" w:rsidRDefault="00B82A66">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A66" w:rsidRPr="00117395" w:rsidRDefault="00B82A66" w:rsidP="00B82A66">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2011</w:t>
    </w:r>
    <w:r w:rsidRPr="0011739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Pr>
        <w:rFonts w:ascii="Times New Roman" w:hAnsi="Times New Roman"/>
        <w:noProof/>
        <w:sz w:val="24"/>
        <w:szCs w:val="24"/>
      </w:rPr>
      <w:t>9</w:t>
    </w:r>
    <w:r w:rsidRPr="00117395">
      <w:rPr>
        <w:rFonts w:ascii="Times New Roman" w:hAnsi="Times New Roman"/>
        <w:sz w:val="24"/>
        <w:szCs w:val="24"/>
      </w:rPr>
      <w:fldChar w:fldCharType="end"/>
    </w:r>
  </w:p>
  <w:p w:rsidR="00B82A66" w:rsidRDefault="00B82A66">
    <w:pPr>
      <w:pStyle w:val="Altbilgi"/>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A66" w:rsidRPr="00117395" w:rsidRDefault="00B82A66" w:rsidP="00B82A66">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2011</w:t>
    </w:r>
    <w:r>
      <w:rPr>
        <w:rFonts w:ascii="Times New Roman" w:hAnsi="Times New Roman"/>
        <w:sz w:val="24"/>
        <w:szCs w:val="24"/>
      </w:rPr>
      <w:tab/>
      <w:t xml:space="preserve">     </w:t>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D55E76">
      <w:rPr>
        <w:rFonts w:ascii="Times New Roman" w:hAnsi="Times New Roman"/>
        <w:noProof/>
        <w:sz w:val="24"/>
        <w:szCs w:val="24"/>
      </w:rPr>
      <w:t>22</w:t>
    </w:r>
    <w:r w:rsidRPr="00117395">
      <w:rPr>
        <w:rFonts w:ascii="Times New Roman" w:hAnsi="Times New Roman"/>
        <w:sz w:val="24"/>
        <w:szCs w:val="24"/>
      </w:rPr>
      <w:fldChar w:fldCharType="end"/>
    </w:r>
  </w:p>
  <w:p w:rsidR="00B82A66" w:rsidRDefault="00B82A66">
    <w:pPr>
      <w:pStyle w:val="Altbilgi"/>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A66" w:rsidRPr="00117395" w:rsidRDefault="00B82A66" w:rsidP="00B82A66">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 Mesleki Yeterlilik K</w:t>
    </w:r>
    <w:r>
      <w:rPr>
        <w:rFonts w:ascii="Times New Roman" w:hAnsi="Times New Roman"/>
        <w:sz w:val="24"/>
        <w:szCs w:val="24"/>
      </w:rPr>
      <w:t>urumu, 2011</w:t>
    </w:r>
    <w:r>
      <w:rPr>
        <w:rFonts w:ascii="Times New Roman" w:hAnsi="Times New Roman"/>
        <w:sz w:val="24"/>
        <w:szCs w:val="24"/>
      </w:rPr>
      <w:tab/>
      <w:t xml:space="preserve">      </w:t>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Pr>
        <w:rFonts w:ascii="Times New Roman" w:hAnsi="Times New Roman"/>
        <w:noProof/>
        <w:sz w:val="24"/>
        <w:szCs w:val="24"/>
      </w:rPr>
      <w:t>18</w:t>
    </w:r>
    <w:r w:rsidRPr="00117395">
      <w:rPr>
        <w:rFonts w:ascii="Times New Roman" w:hAnsi="Times New Roman"/>
        <w:sz w:val="24"/>
        <w:szCs w:val="24"/>
      </w:rPr>
      <w:fldChar w:fldCharType="end"/>
    </w:r>
  </w:p>
  <w:p w:rsidR="00B82A66" w:rsidRDefault="00B82A6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7A5" w:rsidRDefault="006827A5" w:rsidP="00CE08E6">
      <w:pPr>
        <w:spacing w:after="0" w:line="240" w:lineRule="auto"/>
      </w:pPr>
      <w:r>
        <w:separator/>
      </w:r>
    </w:p>
  </w:footnote>
  <w:footnote w:type="continuationSeparator" w:id="1">
    <w:p w:rsidR="006827A5" w:rsidRDefault="006827A5" w:rsidP="00CE08E6">
      <w:pPr>
        <w:spacing w:after="0" w:line="240" w:lineRule="auto"/>
      </w:pPr>
      <w:r>
        <w:continuationSeparator/>
      </w:r>
    </w:p>
  </w:footnote>
  <w:footnote w:id="2">
    <w:p w:rsidR="00B82A66" w:rsidRDefault="00B82A66" w:rsidP="00CE08E6">
      <w:pPr>
        <w:pStyle w:val="DipnotMetni"/>
      </w:pPr>
      <w:r>
        <w:rPr>
          <w:rStyle w:val="DipnotBavurusu"/>
        </w:rPr>
        <w:footnoteRef/>
      </w:r>
      <w:r>
        <w:t xml:space="preserve"> </w:t>
      </w:r>
      <w:r w:rsidRPr="008E52C1">
        <w:rPr>
          <w:rFonts w:ascii="Times New Roman" w:hAnsi="Times New Roman"/>
        </w:rPr>
        <w:t xml:space="preserve">Mesleğin yeterlilik seviyesi, sekizli (8) seviye matrisinde seviye </w:t>
      </w:r>
      <w:r>
        <w:rPr>
          <w:rFonts w:ascii="Times New Roman" w:hAnsi="Times New Roman"/>
        </w:rPr>
        <w:t xml:space="preserve">dört </w:t>
      </w:r>
      <w:r w:rsidRPr="008E52C1">
        <w:rPr>
          <w:rFonts w:ascii="Times New Roman" w:hAnsi="Times New Roman"/>
        </w:rPr>
        <w:t>(</w:t>
      </w:r>
      <w:r>
        <w:rPr>
          <w:rFonts w:ascii="Times New Roman" w:hAnsi="Times New Roman"/>
        </w:rPr>
        <w:t>4</w:t>
      </w:r>
      <w:r w:rsidRPr="008E52C1">
        <w:rPr>
          <w:rFonts w:ascii="Times New Roman" w:hAnsi="Times New Roman"/>
        </w:rPr>
        <w:t>) olarak belirlenmiştir.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A66" w:rsidRPr="0046769B" w:rsidRDefault="00B82A66" w:rsidP="00B82A66">
    <w:pPr>
      <w:pStyle w:val="stbilgi"/>
      <w:tabs>
        <w:tab w:val="clear" w:pos="9072"/>
        <w:tab w:val="right" w:pos="9360"/>
      </w:tabs>
      <w:rPr>
        <w:rFonts w:ascii="Times New Roman" w:hAnsi="Times New Roman"/>
      </w:rPr>
    </w:pPr>
    <w:r w:rsidRPr="0046769B">
      <w:rPr>
        <w:rFonts w:ascii="Times New Roman" w:hAnsi="Times New Roman"/>
      </w:rPr>
      <w:t xml:space="preserve">Harita Kadastrocu (Seviye 4)           </w:t>
    </w:r>
    <w:r w:rsidRPr="0046769B">
      <w:rPr>
        <w:rFonts w:ascii="Times New Roman" w:hAnsi="Times New Roman"/>
      </w:rPr>
      <w:tab/>
    </w:r>
    <w:r w:rsidRPr="0046769B">
      <w:rPr>
        <w:rFonts w:ascii="Times New Roman" w:hAnsi="Times New Roman"/>
      </w:rPr>
      <w:tab/>
      <w:t xml:space="preserve">         …………. /  Yönetim Kurulu Onay Tarihi/00</w:t>
    </w:r>
  </w:p>
  <w:p w:rsidR="00B82A66" w:rsidRDefault="00B82A66" w:rsidP="00B82A66">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Referans Kodu / Onay Tarihi / Rev. No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A66" w:rsidRDefault="00B82A66">
    <w:pPr>
      <w:pStyle w:val="stbilgi"/>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A66" w:rsidRDefault="00B82A66" w:rsidP="00B82A66">
    <w:pPr>
      <w:pStyle w:val="stbilgi"/>
      <w:tabs>
        <w:tab w:val="clear" w:pos="9072"/>
        <w:tab w:val="right" w:pos="9360"/>
      </w:tabs>
      <w:rPr>
        <w:rFonts w:ascii="Times New Roman" w:hAnsi="Times New Roman"/>
      </w:rPr>
    </w:pPr>
    <w:r>
      <w:rPr>
        <w:rFonts w:ascii="Times New Roman" w:hAnsi="Times New Roman"/>
      </w:rPr>
      <w:t>Harita Kadastrocu(</w:t>
    </w:r>
    <w:r w:rsidRPr="00883C6D">
      <w:rPr>
        <w:rFonts w:ascii="Times New Roman" w:hAnsi="Times New Roman"/>
      </w:rPr>
      <w:t xml:space="preserve">Seviye </w:t>
    </w:r>
    <w:r>
      <w:rPr>
        <w:rFonts w:ascii="Times New Roman" w:hAnsi="Times New Roman"/>
      </w:rPr>
      <w:t xml:space="preserve">4)                                 </w:t>
    </w:r>
    <w:r>
      <w:rPr>
        <w:rFonts w:ascii="Times New Roman" w:hAnsi="Times New Roman"/>
      </w:rPr>
      <w:tab/>
    </w:r>
    <w:r>
      <w:rPr>
        <w:rFonts w:ascii="Times New Roman" w:hAnsi="Times New Roman"/>
      </w:rPr>
      <w:tab/>
    </w:r>
    <w:r>
      <w:rPr>
        <w:rFonts w:ascii="Times New Roman" w:hAnsi="Times New Roman"/>
      </w:rPr>
      <w:tab/>
      <w:t xml:space="preserve"> …………………/……………/ 00</w:t>
    </w:r>
  </w:p>
  <w:p w:rsidR="00B82A66" w:rsidRDefault="00B82A66" w:rsidP="00B82A66">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Referans Kodu / Onay Tarihi / Rev. No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A66" w:rsidRDefault="00B82A66" w:rsidP="00B82A66">
    <w:pPr>
      <w:pStyle w:val="stbilgi"/>
      <w:tabs>
        <w:tab w:val="clear" w:pos="9072"/>
        <w:tab w:val="right" w:pos="9360"/>
      </w:tabs>
      <w:rPr>
        <w:rFonts w:ascii="Times New Roman" w:hAnsi="Times New Roman"/>
      </w:rPr>
    </w:pPr>
    <w:r>
      <w:rPr>
        <w:rFonts w:ascii="Times New Roman" w:hAnsi="Times New Roman"/>
      </w:rPr>
      <w:t>Harita Kadastrocu (</w:t>
    </w:r>
    <w:r w:rsidRPr="00883C6D">
      <w:rPr>
        <w:rFonts w:ascii="Times New Roman" w:hAnsi="Times New Roman"/>
      </w:rPr>
      <w:t xml:space="preserve">Seviye </w:t>
    </w:r>
    <w:r>
      <w:rPr>
        <w:rFonts w:ascii="Times New Roman" w:hAnsi="Times New Roman"/>
      </w:rPr>
      <w:t xml:space="preserve">4)                                  </w:t>
    </w:r>
    <w:r>
      <w:rPr>
        <w:rFonts w:ascii="Times New Roman" w:hAnsi="Times New Roman"/>
      </w:rPr>
      <w:tab/>
    </w:r>
    <w:r>
      <w:rPr>
        <w:rFonts w:ascii="Times New Roman" w:hAnsi="Times New Roman"/>
      </w:rPr>
      <w:tab/>
      <w:t xml:space="preserve">          </w:t>
    </w:r>
    <w:r>
      <w:rPr>
        <w:rFonts w:ascii="Times New Roman" w:hAnsi="Times New Roman"/>
      </w:rPr>
      <w:tab/>
      <w:t>…………………/……………/ 00</w:t>
    </w:r>
  </w:p>
  <w:p w:rsidR="00B82A66" w:rsidRDefault="00B82A66" w:rsidP="00B82A66">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Referans Kodu / Onay Tarihi / Rev. No</w:t>
    </w:r>
  </w:p>
  <w:p w:rsidR="00B82A66" w:rsidRDefault="00B82A66">
    <w:pPr>
      <w:pStyle w:val="stbilgi"/>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A66" w:rsidRDefault="00B82A66" w:rsidP="00B82A66">
    <w:pPr>
      <w:pStyle w:val="stbilgi"/>
      <w:tabs>
        <w:tab w:val="clear" w:pos="9072"/>
        <w:tab w:val="right" w:pos="9360"/>
      </w:tabs>
      <w:rPr>
        <w:rFonts w:ascii="Times New Roman" w:hAnsi="Times New Roman"/>
      </w:rPr>
    </w:pPr>
    <w:r>
      <w:rPr>
        <w:rFonts w:ascii="Times New Roman" w:hAnsi="Times New Roman"/>
      </w:rPr>
      <w:t>Harita Kadastrocu (</w:t>
    </w:r>
    <w:r w:rsidRPr="00883C6D">
      <w:rPr>
        <w:rFonts w:ascii="Times New Roman" w:hAnsi="Times New Roman"/>
      </w:rPr>
      <w:t xml:space="preserve">Seviye </w:t>
    </w:r>
    <w:r>
      <w:rPr>
        <w:rFonts w:ascii="Times New Roman" w:hAnsi="Times New Roman"/>
      </w:rPr>
      <w:t xml:space="preserve">4)                                 </w:t>
    </w:r>
    <w:r>
      <w:rPr>
        <w:rFonts w:ascii="Times New Roman" w:hAnsi="Times New Roman"/>
      </w:rPr>
      <w:tab/>
    </w:r>
    <w:r>
      <w:rPr>
        <w:rFonts w:ascii="Times New Roman" w:hAnsi="Times New Roman"/>
      </w:rPr>
      <w:tab/>
      <w:t xml:space="preserve">    ………………. /  ………….  / 00</w:t>
    </w:r>
  </w:p>
  <w:p w:rsidR="00B82A66" w:rsidRDefault="00B82A66" w:rsidP="00B82A66">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Referans Kodu / Onay Tarihi / Rev. No</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A66" w:rsidRDefault="00B82A66" w:rsidP="00B82A66">
    <w:pPr>
      <w:pStyle w:val="stbilgi"/>
      <w:tabs>
        <w:tab w:val="clear" w:pos="9072"/>
        <w:tab w:val="right" w:pos="9360"/>
      </w:tabs>
      <w:rPr>
        <w:rFonts w:ascii="Times New Roman" w:hAnsi="Times New Roman"/>
      </w:rPr>
    </w:pPr>
    <w:r>
      <w:rPr>
        <w:rFonts w:ascii="Times New Roman" w:hAnsi="Times New Roman"/>
      </w:rPr>
      <w:t>Harita Kadastrocu (Seviye 4)</w:t>
    </w:r>
    <w:r>
      <w:rPr>
        <w:rFonts w:ascii="Times New Roman" w:hAnsi="Times New Roman"/>
      </w:rPr>
      <w:tab/>
      <w:t xml:space="preserve">                                                              ………………/  …………..  / 00</w:t>
    </w:r>
  </w:p>
  <w:p w:rsidR="00B82A66" w:rsidRDefault="00B82A66" w:rsidP="00B82A66">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Referans Kodu / Onay Tarihi / Rev. No</w:t>
    </w:r>
  </w:p>
  <w:p w:rsidR="00B82A66" w:rsidRDefault="00B82A6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0097"/>
    <w:multiLevelType w:val="hybridMultilevel"/>
    <w:tmpl w:val="4B4C32CC"/>
    <w:lvl w:ilvl="0" w:tplc="041F000F">
      <w:start w:val="1"/>
      <w:numFmt w:val="decimal"/>
      <w:lvlText w:val="%1."/>
      <w:lvlJc w:val="left"/>
      <w:pPr>
        <w:ind w:left="786" w:hanging="360"/>
      </w:pPr>
      <w:rPr>
        <w:rFont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
    <w:nsid w:val="05E2510E"/>
    <w:multiLevelType w:val="hybridMultilevel"/>
    <w:tmpl w:val="B56EE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C345121"/>
    <w:multiLevelType w:val="hybridMultilevel"/>
    <w:tmpl w:val="59AED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CBD584B"/>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DB8719C"/>
    <w:multiLevelType w:val="hybridMultilevel"/>
    <w:tmpl w:val="D9426CD0"/>
    <w:lvl w:ilvl="0" w:tplc="0AD856D0">
      <w:start w:val="1"/>
      <w:numFmt w:val="bullet"/>
      <w:lvlText w:val=""/>
      <w:lvlJc w:val="left"/>
      <w:pPr>
        <w:tabs>
          <w:tab w:val="num" w:pos="1182"/>
        </w:tabs>
        <w:ind w:left="1182" w:hanging="615"/>
      </w:pPr>
      <w:rPr>
        <w:rFonts w:ascii="Wingdings" w:eastAsia="Times New Roman" w:hAnsi="Wingdings" w:cs="Times New Roman" w:hint="default"/>
        <w:sz w:val="22"/>
      </w:rPr>
    </w:lvl>
    <w:lvl w:ilvl="1" w:tplc="D7F2F592">
      <w:start w:val="5"/>
      <w:numFmt w:val="bullet"/>
      <w:lvlText w:val="-"/>
      <w:lvlJc w:val="left"/>
      <w:pPr>
        <w:tabs>
          <w:tab w:val="num" w:pos="1440"/>
        </w:tabs>
        <w:ind w:left="1440" w:hanging="360"/>
      </w:pPr>
      <w:rPr>
        <w:rFonts w:ascii="Times New Roman" w:eastAsia="Times New Roman" w:hAnsi="Times New Roman"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00247FD"/>
    <w:multiLevelType w:val="hybridMultilevel"/>
    <w:tmpl w:val="DA6011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0AB347F"/>
    <w:multiLevelType w:val="hybridMultilevel"/>
    <w:tmpl w:val="3CBC5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3CF1CA9"/>
    <w:multiLevelType w:val="hybridMultilevel"/>
    <w:tmpl w:val="0EF062F8"/>
    <w:lvl w:ilvl="0" w:tplc="041F000F">
      <w:start w:val="1"/>
      <w:numFmt w:val="decimal"/>
      <w:lvlText w:val="%1."/>
      <w:lvlJc w:val="left"/>
      <w:pPr>
        <w:ind w:left="502"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4EE25AB"/>
    <w:multiLevelType w:val="hybridMultilevel"/>
    <w:tmpl w:val="B2EA3268"/>
    <w:lvl w:ilvl="0" w:tplc="0AD856D0">
      <w:start w:val="1"/>
      <w:numFmt w:val="bullet"/>
      <w:lvlText w:val=""/>
      <w:lvlJc w:val="left"/>
      <w:pPr>
        <w:tabs>
          <w:tab w:val="num" w:pos="1182"/>
        </w:tabs>
        <w:ind w:left="1182" w:hanging="615"/>
      </w:pPr>
      <w:rPr>
        <w:rFonts w:ascii="Wingdings" w:eastAsia="Times New Roman" w:hAnsi="Wingdings" w:cs="Times New Roman" w:hint="default"/>
        <w:sz w:val="22"/>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17FB1D08"/>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187E4E2C"/>
    <w:multiLevelType w:val="multilevel"/>
    <w:tmpl w:val="46E2C0D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988234A"/>
    <w:multiLevelType w:val="hybridMultilevel"/>
    <w:tmpl w:val="2CF2C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B193DF2"/>
    <w:multiLevelType w:val="hybridMultilevel"/>
    <w:tmpl w:val="91B09176"/>
    <w:lvl w:ilvl="0" w:tplc="041F000F">
      <w:start w:val="1"/>
      <w:numFmt w:val="decimal"/>
      <w:lvlText w:val="%1."/>
      <w:lvlJc w:val="left"/>
      <w:pPr>
        <w:ind w:left="786" w:hanging="360"/>
      </w:pPr>
      <w:rPr>
        <w:rFont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3">
    <w:nsid w:val="1DA17325"/>
    <w:multiLevelType w:val="hybridMultilevel"/>
    <w:tmpl w:val="1610AE74"/>
    <w:lvl w:ilvl="0" w:tplc="FFFFFFFF">
      <w:start w:val="1"/>
      <w:numFmt w:val="bullet"/>
      <w:lvlText w:val="o"/>
      <w:lvlJc w:val="left"/>
      <w:pPr>
        <w:tabs>
          <w:tab w:val="num" w:pos="720"/>
        </w:tabs>
        <w:ind w:left="720" w:hanging="360"/>
      </w:pPr>
      <w:rPr>
        <w:rFonts w:ascii="Courier New" w:hAnsi="Courier New" w:hint="default"/>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DAB61AD"/>
    <w:multiLevelType w:val="hybridMultilevel"/>
    <w:tmpl w:val="10B2ED1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1F9958A5"/>
    <w:multiLevelType w:val="hybridMultilevel"/>
    <w:tmpl w:val="DADA68B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FAC3195"/>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9A013AA"/>
    <w:multiLevelType w:val="hybridMultilevel"/>
    <w:tmpl w:val="C9D46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F2F65BE"/>
    <w:multiLevelType w:val="hybridMultilevel"/>
    <w:tmpl w:val="9E8E3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88B5F3D"/>
    <w:multiLevelType w:val="hybridMultilevel"/>
    <w:tmpl w:val="F20AEB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E1740EE"/>
    <w:multiLevelType w:val="hybridMultilevel"/>
    <w:tmpl w:val="0E6A5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FA31465"/>
    <w:multiLevelType w:val="hybridMultilevel"/>
    <w:tmpl w:val="271CCB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5760144"/>
    <w:multiLevelType w:val="multilevel"/>
    <w:tmpl w:val="6582C75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BA36EA6"/>
    <w:multiLevelType w:val="hybridMultilevel"/>
    <w:tmpl w:val="2B7CBF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4C772799"/>
    <w:multiLevelType w:val="hybridMultilevel"/>
    <w:tmpl w:val="C8F4D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0F63727"/>
    <w:multiLevelType w:val="hybridMultilevel"/>
    <w:tmpl w:val="4F3C1D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4E22E34"/>
    <w:multiLevelType w:val="hybridMultilevel"/>
    <w:tmpl w:val="8A848D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4FB6146"/>
    <w:multiLevelType w:val="multilevel"/>
    <w:tmpl w:val="06D0AAA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28">
    <w:nsid w:val="5C3D544B"/>
    <w:multiLevelType w:val="multilevel"/>
    <w:tmpl w:val="041F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65A53057"/>
    <w:multiLevelType w:val="hybridMultilevel"/>
    <w:tmpl w:val="683C5696"/>
    <w:lvl w:ilvl="0" w:tplc="310848F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0">
    <w:nsid w:val="68721F9D"/>
    <w:multiLevelType w:val="hybridMultilevel"/>
    <w:tmpl w:val="D3CCA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AC01CA0"/>
    <w:multiLevelType w:val="hybridMultilevel"/>
    <w:tmpl w:val="DA6A9542"/>
    <w:lvl w:ilvl="0" w:tplc="94DC3EAC">
      <w:start w:val="1"/>
      <w:numFmt w:val="decimal"/>
      <w:lvlText w:val="%1."/>
      <w:lvlJc w:val="left"/>
      <w:pPr>
        <w:tabs>
          <w:tab w:val="num" w:pos="1182"/>
        </w:tabs>
        <w:ind w:left="1182" w:hanging="615"/>
      </w:pPr>
      <w:rPr>
        <w:rFonts w:hint="default"/>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6FE9176E"/>
    <w:multiLevelType w:val="hybridMultilevel"/>
    <w:tmpl w:val="63F04A94"/>
    <w:lvl w:ilvl="0" w:tplc="041F000F">
      <w:start w:val="1"/>
      <w:numFmt w:val="decimal"/>
      <w:lvlText w:val="%1."/>
      <w:lvlJc w:val="left"/>
      <w:pPr>
        <w:ind w:left="502"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1731CC7"/>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1E07082"/>
    <w:multiLevelType w:val="hybridMultilevel"/>
    <w:tmpl w:val="43F0C6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25570EB"/>
    <w:multiLevelType w:val="hybridMultilevel"/>
    <w:tmpl w:val="923465F0"/>
    <w:lvl w:ilvl="0" w:tplc="10C4AB90">
      <w:start w:val="1"/>
      <w:numFmt w:val="bullet"/>
      <w:lvlText w:val=""/>
      <w:lvlJc w:val="left"/>
      <w:pPr>
        <w:tabs>
          <w:tab w:val="num" w:pos="720"/>
        </w:tabs>
        <w:ind w:left="720" w:hanging="360"/>
      </w:pPr>
      <w:rPr>
        <w:rFonts w:ascii="Wingdings" w:hAnsi="Wingdings" w:hint="default"/>
      </w:rPr>
    </w:lvl>
    <w:lvl w:ilvl="1" w:tplc="2312E7BE" w:tentative="1">
      <w:start w:val="1"/>
      <w:numFmt w:val="bullet"/>
      <w:lvlText w:val=""/>
      <w:lvlJc w:val="left"/>
      <w:pPr>
        <w:tabs>
          <w:tab w:val="num" w:pos="1440"/>
        </w:tabs>
        <w:ind w:left="1440" w:hanging="360"/>
      </w:pPr>
      <w:rPr>
        <w:rFonts w:ascii="Wingdings" w:hAnsi="Wingdings" w:hint="default"/>
      </w:rPr>
    </w:lvl>
    <w:lvl w:ilvl="2" w:tplc="FB9402DA" w:tentative="1">
      <w:start w:val="1"/>
      <w:numFmt w:val="bullet"/>
      <w:lvlText w:val=""/>
      <w:lvlJc w:val="left"/>
      <w:pPr>
        <w:tabs>
          <w:tab w:val="num" w:pos="2160"/>
        </w:tabs>
        <w:ind w:left="2160" w:hanging="360"/>
      </w:pPr>
      <w:rPr>
        <w:rFonts w:ascii="Wingdings" w:hAnsi="Wingdings" w:hint="default"/>
      </w:rPr>
    </w:lvl>
    <w:lvl w:ilvl="3" w:tplc="E092F4C8" w:tentative="1">
      <w:start w:val="1"/>
      <w:numFmt w:val="bullet"/>
      <w:lvlText w:val=""/>
      <w:lvlJc w:val="left"/>
      <w:pPr>
        <w:tabs>
          <w:tab w:val="num" w:pos="2880"/>
        </w:tabs>
        <w:ind w:left="2880" w:hanging="360"/>
      </w:pPr>
      <w:rPr>
        <w:rFonts w:ascii="Wingdings" w:hAnsi="Wingdings" w:hint="default"/>
      </w:rPr>
    </w:lvl>
    <w:lvl w:ilvl="4" w:tplc="637047FE" w:tentative="1">
      <w:start w:val="1"/>
      <w:numFmt w:val="bullet"/>
      <w:lvlText w:val=""/>
      <w:lvlJc w:val="left"/>
      <w:pPr>
        <w:tabs>
          <w:tab w:val="num" w:pos="3600"/>
        </w:tabs>
        <w:ind w:left="3600" w:hanging="360"/>
      </w:pPr>
      <w:rPr>
        <w:rFonts w:ascii="Wingdings" w:hAnsi="Wingdings" w:hint="default"/>
      </w:rPr>
    </w:lvl>
    <w:lvl w:ilvl="5" w:tplc="626EB4E8" w:tentative="1">
      <w:start w:val="1"/>
      <w:numFmt w:val="bullet"/>
      <w:lvlText w:val=""/>
      <w:lvlJc w:val="left"/>
      <w:pPr>
        <w:tabs>
          <w:tab w:val="num" w:pos="4320"/>
        </w:tabs>
        <w:ind w:left="4320" w:hanging="360"/>
      </w:pPr>
      <w:rPr>
        <w:rFonts w:ascii="Wingdings" w:hAnsi="Wingdings" w:hint="default"/>
      </w:rPr>
    </w:lvl>
    <w:lvl w:ilvl="6" w:tplc="B8BED1C4" w:tentative="1">
      <w:start w:val="1"/>
      <w:numFmt w:val="bullet"/>
      <w:lvlText w:val=""/>
      <w:lvlJc w:val="left"/>
      <w:pPr>
        <w:tabs>
          <w:tab w:val="num" w:pos="5040"/>
        </w:tabs>
        <w:ind w:left="5040" w:hanging="360"/>
      </w:pPr>
      <w:rPr>
        <w:rFonts w:ascii="Wingdings" w:hAnsi="Wingdings" w:hint="default"/>
      </w:rPr>
    </w:lvl>
    <w:lvl w:ilvl="7" w:tplc="CAF21AE2" w:tentative="1">
      <w:start w:val="1"/>
      <w:numFmt w:val="bullet"/>
      <w:lvlText w:val=""/>
      <w:lvlJc w:val="left"/>
      <w:pPr>
        <w:tabs>
          <w:tab w:val="num" w:pos="5760"/>
        </w:tabs>
        <w:ind w:left="5760" w:hanging="360"/>
      </w:pPr>
      <w:rPr>
        <w:rFonts w:ascii="Wingdings" w:hAnsi="Wingdings" w:hint="default"/>
      </w:rPr>
    </w:lvl>
    <w:lvl w:ilvl="8" w:tplc="AE06BC5A" w:tentative="1">
      <w:start w:val="1"/>
      <w:numFmt w:val="bullet"/>
      <w:lvlText w:val=""/>
      <w:lvlJc w:val="left"/>
      <w:pPr>
        <w:tabs>
          <w:tab w:val="num" w:pos="6480"/>
        </w:tabs>
        <w:ind w:left="6480" w:hanging="360"/>
      </w:pPr>
      <w:rPr>
        <w:rFonts w:ascii="Wingdings" w:hAnsi="Wingdings" w:hint="default"/>
      </w:rPr>
    </w:lvl>
  </w:abstractNum>
  <w:abstractNum w:abstractNumId="36">
    <w:nsid w:val="7420329E"/>
    <w:multiLevelType w:val="multilevel"/>
    <w:tmpl w:val="308AADD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75F80A5C"/>
    <w:multiLevelType w:val="multilevel"/>
    <w:tmpl w:val="7AEAD7AA"/>
    <w:lvl w:ilvl="0">
      <w:start w:val="1"/>
      <w:numFmt w:val="decimal"/>
      <w:lvlText w:val="%1."/>
      <w:lvlJc w:val="left"/>
      <w:pPr>
        <w:tabs>
          <w:tab w:val="num" w:pos="360"/>
        </w:tabs>
        <w:ind w:left="360" w:hanging="360"/>
      </w:pPr>
    </w:lvl>
    <w:lvl w:ilvl="1">
      <w:start w:val="1"/>
      <w:numFmt w:val="decimal"/>
      <w:lvlText w:val="%1.%2."/>
      <w:lvlJc w:val="left"/>
      <w:pPr>
        <w:tabs>
          <w:tab w:val="num" w:pos="1160"/>
        </w:tabs>
        <w:ind w:left="8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8">
    <w:nsid w:val="788261DA"/>
    <w:multiLevelType w:val="hybridMultilevel"/>
    <w:tmpl w:val="8CA4EF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A7E0307"/>
    <w:multiLevelType w:val="hybridMultilevel"/>
    <w:tmpl w:val="FD66E6F2"/>
    <w:lvl w:ilvl="0" w:tplc="8B98ED7C">
      <w:start w:val="1"/>
      <w:numFmt w:val="decimal"/>
      <w:lvlText w:val="%1."/>
      <w:lvlJc w:val="left"/>
      <w:pPr>
        <w:tabs>
          <w:tab w:val="num" w:pos="1182"/>
        </w:tabs>
        <w:ind w:left="1182" w:hanging="615"/>
      </w:pPr>
      <w:rPr>
        <w:rFonts w:hint="default"/>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nsid w:val="7D851C97"/>
    <w:multiLevelType w:val="multilevel"/>
    <w:tmpl w:val="FB1C08E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num w:numId="1">
    <w:abstractNumId w:val="5"/>
  </w:num>
  <w:num w:numId="2">
    <w:abstractNumId w:val="37"/>
  </w:num>
  <w:num w:numId="3">
    <w:abstractNumId w:val="35"/>
  </w:num>
  <w:num w:numId="4">
    <w:abstractNumId w:val="1"/>
  </w:num>
  <w:num w:numId="5">
    <w:abstractNumId w:val="33"/>
  </w:num>
  <w:num w:numId="6">
    <w:abstractNumId w:val="16"/>
  </w:num>
  <w:num w:numId="7">
    <w:abstractNumId w:val="2"/>
  </w:num>
  <w:num w:numId="8">
    <w:abstractNumId w:val="24"/>
  </w:num>
  <w:num w:numId="9">
    <w:abstractNumId w:val="18"/>
  </w:num>
  <w:num w:numId="10">
    <w:abstractNumId w:val="19"/>
  </w:num>
  <w:num w:numId="11">
    <w:abstractNumId w:val="11"/>
  </w:num>
  <w:num w:numId="12">
    <w:abstractNumId w:val="34"/>
  </w:num>
  <w:num w:numId="13">
    <w:abstractNumId w:val="6"/>
  </w:num>
  <w:num w:numId="14">
    <w:abstractNumId w:val="17"/>
  </w:num>
  <w:num w:numId="15">
    <w:abstractNumId w:val="38"/>
  </w:num>
  <w:num w:numId="16">
    <w:abstractNumId w:val="13"/>
  </w:num>
  <w:num w:numId="17">
    <w:abstractNumId w:val="21"/>
  </w:num>
  <w:num w:numId="18">
    <w:abstractNumId w:val="30"/>
  </w:num>
  <w:num w:numId="19">
    <w:abstractNumId w:val="25"/>
  </w:num>
  <w:num w:numId="20">
    <w:abstractNumId w:val="20"/>
  </w:num>
  <w:num w:numId="21">
    <w:abstractNumId w:val="14"/>
  </w:num>
  <w:num w:numId="22">
    <w:abstractNumId w:val="9"/>
  </w:num>
  <w:num w:numId="23">
    <w:abstractNumId w:val="40"/>
  </w:num>
  <w:num w:numId="24">
    <w:abstractNumId w:val="28"/>
  </w:num>
  <w:num w:numId="25">
    <w:abstractNumId w:val="23"/>
  </w:num>
  <w:num w:numId="26">
    <w:abstractNumId w:val="36"/>
  </w:num>
  <w:num w:numId="27">
    <w:abstractNumId w:val="27"/>
  </w:num>
  <w:num w:numId="28">
    <w:abstractNumId w:val="22"/>
  </w:num>
  <w:num w:numId="29">
    <w:abstractNumId w:val="10"/>
  </w:num>
  <w:num w:numId="30">
    <w:abstractNumId w:val="3"/>
  </w:num>
  <w:num w:numId="31">
    <w:abstractNumId w:val="4"/>
  </w:num>
  <w:num w:numId="32">
    <w:abstractNumId w:val="8"/>
  </w:num>
  <w:num w:numId="33">
    <w:abstractNumId w:val="26"/>
  </w:num>
  <w:num w:numId="34">
    <w:abstractNumId w:val="12"/>
  </w:num>
  <w:num w:numId="35">
    <w:abstractNumId w:val="0"/>
  </w:num>
  <w:num w:numId="36">
    <w:abstractNumId w:val="39"/>
  </w:num>
  <w:num w:numId="37">
    <w:abstractNumId w:val="31"/>
  </w:num>
  <w:num w:numId="38">
    <w:abstractNumId w:val="29"/>
  </w:num>
  <w:num w:numId="39">
    <w:abstractNumId w:val="32"/>
  </w:num>
  <w:num w:numId="40">
    <w:abstractNumId w:val="7"/>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5362"/>
    <o:shapelayout v:ext="edit">
      <o:idmap v:ext="edit" data="1"/>
    </o:shapelayout>
  </w:hdrShapeDefaults>
  <w:footnotePr>
    <w:numFmt w:val="upperRoman"/>
    <w:footnote w:id="0"/>
    <w:footnote w:id="1"/>
  </w:footnotePr>
  <w:endnotePr>
    <w:endnote w:id="0"/>
    <w:endnote w:id="1"/>
  </w:endnotePr>
  <w:compat/>
  <w:rsids>
    <w:rsidRoot w:val="00CE08E6"/>
    <w:rsid w:val="00045C2E"/>
    <w:rsid w:val="00106F63"/>
    <w:rsid w:val="00216DF6"/>
    <w:rsid w:val="00285931"/>
    <w:rsid w:val="002C143C"/>
    <w:rsid w:val="002F7A01"/>
    <w:rsid w:val="003406CD"/>
    <w:rsid w:val="00370BAF"/>
    <w:rsid w:val="003F2679"/>
    <w:rsid w:val="00425B2D"/>
    <w:rsid w:val="004B1CCF"/>
    <w:rsid w:val="00671044"/>
    <w:rsid w:val="006827A5"/>
    <w:rsid w:val="006C23A8"/>
    <w:rsid w:val="0076446F"/>
    <w:rsid w:val="007D6FAA"/>
    <w:rsid w:val="0094098B"/>
    <w:rsid w:val="009E480D"/>
    <w:rsid w:val="00B82A66"/>
    <w:rsid w:val="00C451D8"/>
    <w:rsid w:val="00C4694A"/>
    <w:rsid w:val="00C5393C"/>
    <w:rsid w:val="00CE08E6"/>
    <w:rsid w:val="00D55E76"/>
    <w:rsid w:val="00D70A92"/>
    <w:rsid w:val="00E37244"/>
    <w:rsid w:val="00F71E51"/>
    <w:rsid w:val="00F87AA5"/>
    <w:rsid w:val="00FD65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93C"/>
  </w:style>
  <w:style w:type="paragraph" w:styleId="Balk1">
    <w:name w:val="heading 1"/>
    <w:basedOn w:val="Normal"/>
    <w:next w:val="Normal"/>
    <w:link w:val="Balk1Char"/>
    <w:uiPriority w:val="9"/>
    <w:qFormat/>
    <w:rsid w:val="00CE08E6"/>
    <w:pPr>
      <w:keepNext/>
      <w:keepLines/>
      <w:spacing w:before="480" w:after="0"/>
      <w:outlineLvl w:val="0"/>
    </w:pPr>
    <w:rPr>
      <w:rFonts w:ascii="Cambria" w:eastAsia="Times New Roman" w:hAnsi="Cambria" w:cs="Times New Roman"/>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E08E6"/>
    <w:rPr>
      <w:rFonts w:ascii="Cambria" w:eastAsia="Times New Roman" w:hAnsi="Cambria" w:cs="Times New Roman"/>
      <w:b/>
      <w:bCs/>
      <w:color w:val="365F91"/>
      <w:sz w:val="28"/>
      <w:szCs w:val="28"/>
    </w:rPr>
  </w:style>
  <w:style w:type="numbering" w:customStyle="1" w:styleId="ListeYok1">
    <w:name w:val="Liste Yok1"/>
    <w:next w:val="ListeYok"/>
    <w:uiPriority w:val="99"/>
    <w:semiHidden/>
    <w:unhideWhenUsed/>
    <w:rsid w:val="00CE08E6"/>
  </w:style>
  <w:style w:type="paragraph" w:styleId="ListeParagraf">
    <w:name w:val="List Paragraph"/>
    <w:basedOn w:val="Normal"/>
    <w:qFormat/>
    <w:rsid w:val="00CE08E6"/>
    <w:pPr>
      <w:ind w:left="720"/>
      <w:contextualSpacing/>
    </w:pPr>
    <w:rPr>
      <w:rFonts w:ascii="Calibri" w:eastAsia="Calibri" w:hAnsi="Calibri" w:cs="Times New Roman"/>
    </w:rPr>
  </w:style>
  <w:style w:type="paragraph" w:styleId="NormalWeb">
    <w:name w:val="Normal (Web)"/>
    <w:basedOn w:val="Normal"/>
    <w:uiPriority w:val="99"/>
    <w:rsid w:val="00CE08E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CE08E6"/>
    <w:pPr>
      <w:spacing w:after="0" w:line="240" w:lineRule="auto"/>
    </w:pPr>
    <w:rPr>
      <w:rFonts w:ascii="Calibri" w:eastAsia="Times New Roman" w:hAnsi="Calibri" w:cs="Times New Roman"/>
      <w:sz w:val="20"/>
      <w:szCs w:val="20"/>
      <w:lang w:eastAsia="tr-TR"/>
    </w:rPr>
  </w:style>
  <w:style w:type="character" w:customStyle="1" w:styleId="DipnotMetniChar">
    <w:name w:val="Dipnot Metni Char"/>
    <w:basedOn w:val="VarsaylanParagrafYazTipi"/>
    <w:link w:val="DipnotMetni"/>
    <w:uiPriority w:val="99"/>
    <w:semiHidden/>
    <w:rsid w:val="00CE08E6"/>
    <w:rPr>
      <w:rFonts w:ascii="Calibri" w:eastAsia="Times New Roman" w:hAnsi="Calibri" w:cs="Times New Roman"/>
      <w:sz w:val="20"/>
      <w:szCs w:val="20"/>
      <w:lang w:eastAsia="tr-TR"/>
    </w:rPr>
  </w:style>
  <w:style w:type="character" w:styleId="DipnotBavurusu">
    <w:name w:val="footnote reference"/>
    <w:basedOn w:val="VarsaylanParagrafYazTipi"/>
    <w:uiPriority w:val="99"/>
    <w:semiHidden/>
    <w:unhideWhenUsed/>
    <w:rsid w:val="00CE08E6"/>
    <w:rPr>
      <w:vertAlign w:val="superscript"/>
    </w:rPr>
  </w:style>
  <w:style w:type="paragraph" w:customStyle="1" w:styleId="Normal2">
    <w:name w:val="Normal+2"/>
    <w:basedOn w:val="Normal"/>
    <w:next w:val="Normal"/>
    <w:uiPriority w:val="99"/>
    <w:rsid w:val="00CE08E6"/>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Heading6">
    <w:name w:val="Heading 6"/>
    <w:basedOn w:val="Normal"/>
    <w:next w:val="Normal"/>
    <w:uiPriority w:val="99"/>
    <w:rsid w:val="00CE08E6"/>
    <w:pPr>
      <w:autoSpaceDE w:val="0"/>
      <w:autoSpaceDN w:val="0"/>
      <w:adjustRightInd w:val="0"/>
      <w:spacing w:after="0" w:line="240" w:lineRule="auto"/>
    </w:pPr>
    <w:rPr>
      <w:rFonts w:ascii="Arial" w:eastAsia="Times New Roman" w:hAnsi="Arial" w:cs="Arial"/>
      <w:sz w:val="24"/>
      <w:szCs w:val="24"/>
      <w:lang w:eastAsia="tr-TR"/>
    </w:rPr>
  </w:style>
  <w:style w:type="paragraph" w:styleId="Altbilgi">
    <w:name w:val="footer"/>
    <w:basedOn w:val="Normal"/>
    <w:link w:val="AltbilgiChar"/>
    <w:uiPriority w:val="99"/>
    <w:unhideWhenUsed/>
    <w:rsid w:val="00CE08E6"/>
    <w:pPr>
      <w:tabs>
        <w:tab w:val="center" w:pos="4536"/>
        <w:tab w:val="right" w:pos="9072"/>
      </w:tabs>
      <w:spacing w:after="0" w:line="240" w:lineRule="auto"/>
    </w:pPr>
    <w:rPr>
      <w:rFonts w:ascii="Calibri" w:eastAsia="Times New Roman" w:hAnsi="Calibri" w:cs="Times New Roman"/>
      <w:lang w:eastAsia="tr-TR"/>
    </w:rPr>
  </w:style>
  <w:style w:type="character" w:customStyle="1" w:styleId="AltbilgiChar">
    <w:name w:val="Altbilgi Char"/>
    <w:basedOn w:val="VarsaylanParagrafYazTipi"/>
    <w:link w:val="Altbilgi"/>
    <w:uiPriority w:val="99"/>
    <w:rsid w:val="00CE08E6"/>
    <w:rPr>
      <w:rFonts w:ascii="Calibri" w:eastAsia="Times New Roman" w:hAnsi="Calibri" w:cs="Times New Roman"/>
      <w:lang w:eastAsia="tr-TR"/>
    </w:rPr>
  </w:style>
  <w:style w:type="table" w:styleId="TabloKlavuzu">
    <w:name w:val="Table Grid"/>
    <w:basedOn w:val="NormalTablo"/>
    <w:uiPriority w:val="59"/>
    <w:rsid w:val="00CE08E6"/>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onMetniChar">
    <w:name w:val="Balon Metni Char"/>
    <w:basedOn w:val="VarsaylanParagrafYazTipi"/>
    <w:link w:val="BalonMetni"/>
    <w:uiPriority w:val="99"/>
    <w:semiHidden/>
    <w:rsid w:val="00CE08E6"/>
    <w:rPr>
      <w:rFonts w:ascii="Tahoma" w:eastAsia="Calibri" w:hAnsi="Tahoma" w:cs="Tahoma"/>
      <w:sz w:val="16"/>
      <w:szCs w:val="16"/>
    </w:rPr>
  </w:style>
  <w:style w:type="paragraph" w:styleId="BalonMetni">
    <w:name w:val="Balloon Text"/>
    <w:basedOn w:val="Normal"/>
    <w:link w:val="BalonMetniChar"/>
    <w:uiPriority w:val="99"/>
    <w:semiHidden/>
    <w:unhideWhenUsed/>
    <w:rsid w:val="00CE08E6"/>
    <w:pPr>
      <w:spacing w:after="0" w:line="240" w:lineRule="auto"/>
    </w:pPr>
    <w:rPr>
      <w:rFonts w:ascii="Tahoma" w:eastAsia="Calibri" w:hAnsi="Tahoma" w:cs="Tahoma"/>
      <w:sz w:val="16"/>
      <w:szCs w:val="16"/>
    </w:rPr>
  </w:style>
  <w:style w:type="character" w:customStyle="1" w:styleId="BalonMetniChar1">
    <w:name w:val="Balon Metni Char1"/>
    <w:basedOn w:val="VarsaylanParagrafYazTipi"/>
    <w:link w:val="BalonMetni"/>
    <w:uiPriority w:val="99"/>
    <w:semiHidden/>
    <w:rsid w:val="00CE08E6"/>
    <w:rPr>
      <w:rFonts w:ascii="Tahoma" w:hAnsi="Tahoma" w:cs="Tahoma"/>
      <w:sz w:val="16"/>
      <w:szCs w:val="16"/>
    </w:rPr>
  </w:style>
  <w:style w:type="paragraph" w:styleId="TBal">
    <w:name w:val="TOC Heading"/>
    <w:basedOn w:val="Balk1"/>
    <w:next w:val="Normal"/>
    <w:uiPriority w:val="39"/>
    <w:qFormat/>
    <w:rsid w:val="00CE08E6"/>
    <w:pPr>
      <w:outlineLvl w:val="9"/>
    </w:pPr>
  </w:style>
  <w:style w:type="paragraph" w:styleId="T2">
    <w:name w:val="toc 2"/>
    <w:basedOn w:val="Normal"/>
    <w:next w:val="Normal"/>
    <w:autoRedefine/>
    <w:uiPriority w:val="39"/>
    <w:unhideWhenUsed/>
    <w:qFormat/>
    <w:rsid w:val="00CE08E6"/>
    <w:pPr>
      <w:spacing w:after="100"/>
      <w:ind w:left="220"/>
    </w:pPr>
    <w:rPr>
      <w:rFonts w:ascii="Calibri" w:eastAsia="Times New Roman" w:hAnsi="Calibri" w:cs="Times New Roman"/>
    </w:rPr>
  </w:style>
  <w:style w:type="paragraph" w:styleId="T1">
    <w:name w:val="toc 1"/>
    <w:basedOn w:val="Normal"/>
    <w:next w:val="Normal"/>
    <w:autoRedefine/>
    <w:uiPriority w:val="39"/>
    <w:unhideWhenUsed/>
    <w:qFormat/>
    <w:rsid w:val="00CE08E6"/>
    <w:pPr>
      <w:spacing w:after="100"/>
    </w:pPr>
    <w:rPr>
      <w:rFonts w:ascii="Calibri" w:eastAsia="Times New Roman" w:hAnsi="Calibri" w:cs="Times New Roman"/>
    </w:rPr>
  </w:style>
  <w:style w:type="character" w:styleId="Kpr">
    <w:name w:val="Hyperlink"/>
    <w:basedOn w:val="VarsaylanParagrafYazTipi"/>
    <w:uiPriority w:val="99"/>
    <w:unhideWhenUsed/>
    <w:rsid w:val="00CE08E6"/>
    <w:rPr>
      <w:color w:val="0000FF"/>
      <w:u w:val="single"/>
    </w:rPr>
  </w:style>
  <w:style w:type="paragraph" w:styleId="stbilgi">
    <w:name w:val="header"/>
    <w:basedOn w:val="Normal"/>
    <w:link w:val="stbilgiChar"/>
    <w:unhideWhenUsed/>
    <w:rsid w:val="00CE08E6"/>
    <w:pPr>
      <w:tabs>
        <w:tab w:val="center" w:pos="4536"/>
        <w:tab w:val="right" w:pos="9072"/>
      </w:tabs>
      <w:spacing w:after="0" w:line="240" w:lineRule="auto"/>
    </w:pPr>
    <w:rPr>
      <w:rFonts w:ascii="Calibri" w:eastAsia="Calibri" w:hAnsi="Calibri" w:cs="Times New Roman"/>
    </w:rPr>
  </w:style>
  <w:style w:type="character" w:customStyle="1" w:styleId="stbilgiChar">
    <w:name w:val="Üstbilgi Char"/>
    <w:basedOn w:val="VarsaylanParagrafYazTipi"/>
    <w:link w:val="stbilgi"/>
    <w:rsid w:val="00CE08E6"/>
    <w:rPr>
      <w:rFonts w:ascii="Calibri" w:eastAsia="Calibri" w:hAnsi="Calibri" w:cs="Times New Roman"/>
    </w:rPr>
  </w:style>
  <w:style w:type="character" w:customStyle="1" w:styleId="AklamaMetniChar">
    <w:name w:val="Açıklama Metni Char"/>
    <w:basedOn w:val="VarsaylanParagrafYazTipi"/>
    <w:link w:val="AklamaMetni"/>
    <w:uiPriority w:val="99"/>
    <w:semiHidden/>
    <w:rsid w:val="00CE08E6"/>
    <w:rPr>
      <w:rFonts w:ascii="Calibri" w:eastAsia="Calibri" w:hAnsi="Calibri" w:cs="Times New Roman"/>
      <w:sz w:val="20"/>
      <w:szCs w:val="20"/>
    </w:rPr>
  </w:style>
  <w:style w:type="paragraph" w:styleId="AklamaMetni">
    <w:name w:val="annotation text"/>
    <w:basedOn w:val="Normal"/>
    <w:link w:val="AklamaMetniChar"/>
    <w:uiPriority w:val="99"/>
    <w:semiHidden/>
    <w:unhideWhenUsed/>
    <w:rsid w:val="00CE08E6"/>
    <w:rPr>
      <w:rFonts w:ascii="Calibri" w:eastAsia="Calibri" w:hAnsi="Calibri" w:cs="Times New Roman"/>
      <w:sz w:val="20"/>
      <w:szCs w:val="20"/>
    </w:rPr>
  </w:style>
  <w:style w:type="character" w:customStyle="1" w:styleId="AklamaMetniChar1">
    <w:name w:val="Açıklama Metni Char1"/>
    <w:basedOn w:val="VarsaylanParagrafYazTipi"/>
    <w:link w:val="AklamaMetni"/>
    <w:uiPriority w:val="99"/>
    <w:semiHidden/>
    <w:rsid w:val="00CE08E6"/>
    <w:rPr>
      <w:sz w:val="20"/>
      <w:szCs w:val="20"/>
    </w:rPr>
  </w:style>
  <w:style w:type="character" w:customStyle="1" w:styleId="AklamaKonusuChar">
    <w:name w:val="Açıklama Konusu Char"/>
    <w:basedOn w:val="AklamaMetniChar"/>
    <w:link w:val="AklamaKonusu"/>
    <w:uiPriority w:val="99"/>
    <w:semiHidden/>
    <w:rsid w:val="00CE08E6"/>
    <w:rPr>
      <w:b/>
      <w:bCs/>
    </w:rPr>
  </w:style>
  <w:style w:type="paragraph" w:styleId="AklamaKonusu">
    <w:name w:val="annotation subject"/>
    <w:basedOn w:val="AklamaMetni"/>
    <w:next w:val="AklamaMetni"/>
    <w:link w:val="AklamaKonusuChar"/>
    <w:uiPriority w:val="99"/>
    <w:semiHidden/>
    <w:unhideWhenUsed/>
    <w:rsid w:val="00CE08E6"/>
    <w:rPr>
      <w:b/>
      <w:bCs/>
    </w:rPr>
  </w:style>
  <w:style w:type="character" w:customStyle="1" w:styleId="AklamaKonusuChar1">
    <w:name w:val="Açıklama Konusu Char1"/>
    <w:basedOn w:val="AklamaMetniChar1"/>
    <w:link w:val="AklamaKonusu"/>
    <w:uiPriority w:val="99"/>
    <w:semiHidden/>
    <w:rsid w:val="00CE08E6"/>
    <w:rPr>
      <w:b/>
      <w:bCs/>
    </w:rPr>
  </w:style>
  <w:style w:type="paragraph" w:customStyle="1" w:styleId="Default">
    <w:name w:val="Default"/>
    <w:rsid w:val="00CE08E6"/>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character" w:customStyle="1" w:styleId="apple-style-span">
    <w:name w:val="apple-style-span"/>
    <w:basedOn w:val="VarsaylanParagrafYazTipi"/>
    <w:rsid w:val="00CE08E6"/>
  </w:style>
  <w:style w:type="paragraph" w:styleId="AralkYok">
    <w:name w:val="No Spacing"/>
    <w:uiPriority w:val="1"/>
    <w:qFormat/>
    <w:rsid w:val="00CE08E6"/>
    <w:pPr>
      <w:spacing w:after="0" w:line="240" w:lineRule="auto"/>
    </w:pPr>
    <w:rPr>
      <w:rFonts w:ascii="Calibri" w:eastAsia="Calibri" w:hAnsi="Calibri" w:cs="Times New Roman"/>
    </w:rPr>
  </w:style>
  <w:style w:type="paragraph" w:customStyle="1" w:styleId="ListeParagraf1">
    <w:name w:val="Liste Paragraf1"/>
    <w:basedOn w:val="Normal"/>
    <w:qFormat/>
    <w:rsid w:val="00CE08E6"/>
    <w:pPr>
      <w:ind w:left="720"/>
      <w:contextualSpacing/>
    </w:pPr>
    <w:rPr>
      <w:rFonts w:ascii="Calibri" w:eastAsia="Calibri" w:hAnsi="Calibri" w:cs="Times New Roman"/>
    </w:rPr>
  </w:style>
  <w:style w:type="character" w:styleId="AklamaBavurusu">
    <w:name w:val="annotation reference"/>
    <w:basedOn w:val="VarsaylanParagrafYazTipi"/>
    <w:uiPriority w:val="99"/>
    <w:semiHidden/>
    <w:unhideWhenUsed/>
    <w:rsid w:val="00CE08E6"/>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ki/Co%C4%9Frafi" TargetMode="Externa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wikipedia.org/w/index.php?title=Dikey&amp;action=edit&amp;redlink=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customXml" Target="../customXml/item3.xml"/><Relationship Id="rId10" Type="http://schemas.openxmlformats.org/officeDocument/2006/relationships/hyperlink" Target="http://tr.wikipedia.org/w/index.php?title=Yatay&amp;action=edit&amp;redlink=1"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tr.wikipedia.org/wiki/Co%C4%9Frafi_veri" TargetMode="Externa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E589F7-5233-46F9-B4AC-77DE3AFBC7CD}"/>
</file>

<file path=customXml/itemProps2.xml><?xml version="1.0" encoding="utf-8"?>
<ds:datastoreItem xmlns:ds="http://schemas.openxmlformats.org/officeDocument/2006/customXml" ds:itemID="{C333EE92-CAD0-4293-A35F-9BBEEADBC624}"/>
</file>

<file path=customXml/itemProps3.xml><?xml version="1.0" encoding="utf-8"?>
<ds:datastoreItem xmlns:ds="http://schemas.openxmlformats.org/officeDocument/2006/customXml" ds:itemID="{29440723-BC60-4E58-9536-BA52FF2EF630}"/>
</file>

<file path=docProps/app.xml><?xml version="1.0" encoding="utf-8"?>
<Properties xmlns="http://schemas.openxmlformats.org/officeDocument/2006/extended-properties" xmlns:vt="http://schemas.openxmlformats.org/officeDocument/2006/docPropsVTypes">
  <Template>Normal</Template>
  <TotalTime>139</TotalTime>
  <Pages>27</Pages>
  <Words>5678</Words>
  <Characters>32370</Characters>
  <Application>Microsoft Office Word</Application>
  <DocSecurity>0</DocSecurity>
  <Lines>269</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ÇİĞDEM</cp:lastModifiedBy>
  <cp:revision>12</cp:revision>
  <dcterms:created xsi:type="dcterms:W3CDTF">2011-12-15T10:10:00Z</dcterms:created>
  <dcterms:modified xsi:type="dcterms:W3CDTF">2012-01-09T15:38:00Z</dcterms:modified>
</cp:coreProperties>
</file>