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B7" w:rsidRDefault="004753B7" w:rsidP="004753B7">
      <w:pPr>
        <w:tabs>
          <w:tab w:val="left" w:pos="1843"/>
        </w:tabs>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 name="Resim 2"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klogoisimsiz"/>
                    <pic:cNvPicPr>
                      <a:picLocks noChangeAspect="1" noChangeArrowheads="1"/>
                    </pic:cNvPicPr>
                  </pic:nvPicPr>
                  <pic:blipFill>
                    <a:blip r:embed="rId7"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4753B7" w:rsidRDefault="004753B7" w:rsidP="004753B7">
      <w:pPr>
        <w:tabs>
          <w:tab w:val="left" w:pos="1843"/>
        </w:tabs>
        <w:jc w:val="center"/>
        <w:rPr>
          <w:rFonts w:ascii="Times New Roman" w:hAnsi="Times New Roman"/>
          <w:sz w:val="24"/>
          <w:szCs w:val="24"/>
        </w:rPr>
      </w:pPr>
    </w:p>
    <w:p w:rsidR="004753B7" w:rsidRDefault="004753B7" w:rsidP="004753B7">
      <w:pPr>
        <w:tabs>
          <w:tab w:val="left" w:pos="1843"/>
        </w:tabs>
        <w:jc w:val="center"/>
        <w:rPr>
          <w:rFonts w:ascii="Times New Roman" w:hAnsi="Times New Roman"/>
          <w:sz w:val="24"/>
          <w:szCs w:val="24"/>
        </w:rPr>
      </w:pPr>
    </w:p>
    <w:p w:rsidR="004753B7" w:rsidRDefault="004753B7" w:rsidP="004753B7">
      <w:pPr>
        <w:tabs>
          <w:tab w:val="left" w:pos="1843"/>
        </w:tabs>
        <w:jc w:val="center"/>
        <w:rPr>
          <w:rFonts w:ascii="Times New Roman" w:hAnsi="Times New Roman"/>
          <w:sz w:val="24"/>
          <w:szCs w:val="24"/>
        </w:rPr>
      </w:pPr>
    </w:p>
    <w:p w:rsidR="004753B7" w:rsidRDefault="004753B7" w:rsidP="004753B7">
      <w:pPr>
        <w:tabs>
          <w:tab w:val="left" w:pos="1843"/>
        </w:tabs>
        <w:jc w:val="center"/>
        <w:rPr>
          <w:rFonts w:ascii="Times New Roman" w:hAnsi="Times New Roman"/>
          <w:sz w:val="24"/>
          <w:szCs w:val="24"/>
        </w:rPr>
      </w:pPr>
    </w:p>
    <w:p w:rsidR="004753B7" w:rsidRDefault="004753B7" w:rsidP="004753B7">
      <w:pPr>
        <w:rPr>
          <w:rFonts w:ascii="Times New Roman" w:hAnsi="Times New Roman"/>
          <w:sz w:val="24"/>
          <w:szCs w:val="24"/>
        </w:rPr>
      </w:pPr>
    </w:p>
    <w:p w:rsidR="004753B7" w:rsidRDefault="004753B7" w:rsidP="004753B7">
      <w:pPr>
        <w:ind w:left="2832" w:firstLine="708"/>
        <w:rPr>
          <w:rFonts w:ascii="Times New Roman" w:hAnsi="Times New Roman"/>
          <w:b/>
          <w:color w:val="FF0000"/>
          <w:sz w:val="24"/>
          <w:szCs w:val="24"/>
        </w:rPr>
      </w:pPr>
    </w:p>
    <w:p w:rsidR="004753B7" w:rsidRDefault="004753B7" w:rsidP="004753B7">
      <w:pPr>
        <w:rPr>
          <w:rFonts w:ascii="Times New Roman" w:hAnsi="Times New Roman"/>
          <w:sz w:val="24"/>
          <w:szCs w:val="24"/>
        </w:rPr>
      </w:pPr>
    </w:p>
    <w:p w:rsidR="004753B7" w:rsidRDefault="004753B7" w:rsidP="004753B7">
      <w:pPr>
        <w:jc w:val="center"/>
        <w:rPr>
          <w:rFonts w:ascii="Times New Roman" w:hAnsi="Times New Roman"/>
          <w:b/>
          <w:sz w:val="28"/>
          <w:szCs w:val="28"/>
        </w:rPr>
      </w:pPr>
    </w:p>
    <w:p w:rsidR="004753B7" w:rsidRDefault="004753B7" w:rsidP="004753B7">
      <w:pPr>
        <w:jc w:val="center"/>
        <w:rPr>
          <w:rFonts w:ascii="Times New Roman" w:hAnsi="Times New Roman"/>
          <w:b/>
          <w:sz w:val="28"/>
          <w:szCs w:val="28"/>
        </w:rPr>
      </w:pPr>
      <w:r>
        <w:rPr>
          <w:rFonts w:ascii="Times New Roman" w:hAnsi="Times New Roman"/>
          <w:b/>
          <w:sz w:val="28"/>
          <w:szCs w:val="28"/>
        </w:rPr>
        <w:t>ULUSAL MESLEK STANDARDI</w:t>
      </w:r>
    </w:p>
    <w:p w:rsidR="004753B7" w:rsidRDefault="004753B7" w:rsidP="004753B7">
      <w:pPr>
        <w:rPr>
          <w:rFonts w:ascii="Times New Roman" w:hAnsi="Times New Roman"/>
          <w:sz w:val="24"/>
          <w:szCs w:val="24"/>
        </w:rPr>
      </w:pPr>
    </w:p>
    <w:p w:rsidR="004753B7" w:rsidRDefault="004753B7" w:rsidP="004753B7">
      <w:pPr>
        <w:rPr>
          <w:rFonts w:ascii="Times New Roman" w:hAnsi="Times New Roman"/>
          <w:b/>
          <w:sz w:val="24"/>
          <w:szCs w:val="24"/>
        </w:rPr>
      </w:pPr>
    </w:p>
    <w:p w:rsidR="004753B7" w:rsidRDefault="004753B7" w:rsidP="004753B7">
      <w:pPr>
        <w:jc w:val="center"/>
        <w:rPr>
          <w:rFonts w:ascii="Times New Roman" w:hAnsi="Times New Roman"/>
          <w:b/>
          <w:color w:val="000000"/>
          <w:sz w:val="24"/>
          <w:szCs w:val="24"/>
        </w:rPr>
      </w:pPr>
      <w:r>
        <w:rPr>
          <w:rFonts w:ascii="Times New Roman" w:hAnsi="Times New Roman"/>
          <w:b/>
          <w:color w:val="000000"/>
          <w:sz w:val="24"/>
          <w:szCs w:val="24"/>
        </w:rPr>
        <w:t>MOTOSİKLET TAMİRCİSİ</w:t>
      </w:r>
    </w:p>
    <w:p w:rsidR="004753B7" w:rsidRDefault="004753B7" w:rsidP="004753B7">
      <w:pPr>
        <w:jc w:val="center"/>
        <w:rPr>
          <w:rFonts w:ascii="Times New Roman" w:hAnsi="Times New Roman"/>
          <w:b/>
          <w:color w:val="FF0000"/>
          <w:sz w:val="24"/>
          <w:szCs w:val="24"/>
        </w:rPr>
      </w:pPr>
      <w:r w:rsidRPr="004D06AC">
        <w:rPr>
          <w:rFonts w:ascii="Times New Roman" w:hAnsi="Times New Roman"/>
          <w:b/>
          <w:color w:val="000000"/>
          <w:sz w:val="24"/>
          <w:szCs w:val="24"/>
        </w:rPr>
        <w:t>SEVİYE</w:t>
      </w:r>
      <w:r>
        <w:rPr>
          <w:rFonts w:ascii="Times New Roman" w:hAnsi="Times New Roman"/>
          <w:b/>
          <w:color w:val="000000"/>
          <w:sz w:val="24"/>
          <w:szCs w:val="24"/>
        </w:rPr>
        <w:t xml:space="preserve"> 4</w:t>
      </w:r>
    </w:p>
    <w:p w:rsidR="004753B7" w:rsidRDefault="004753B7" w:rsidP="004753B7">
      <w:pPr>
        <w:jc w:val="center"/>
        <w:rPr>
          <w:rFonts w:ascii="Times New Roman" w:hAnsi="Times New Roman"/>
          <w:b/>
          <w:sz w:val="28"/>
          <w:szCs w:val="28"/>
        </w:rPr>
      </w:pPr>
    </w:p>
    <w:p w:rsidR="004753B7" w:rsidRDefault="004753B7" w:rsidP="004753B7">
      <w:pPr>
        <w:jc w:val="center"/>
        <w:rPr>
          <w:rFonts w:ascii="Times New Roman" w:hAnsi="Times New Roman"/>
          <w:b/>
          <w:sz w:val="28"/>
          <w:szCs w:val="28"/>
        </w:rPr>
      </w:pPr>
    </w:p>
    <w:p w:rsidR="004753B7" w:rsidRDefault="004753B7" w:rsidP="004753B7">
      <w:pPr>
        <w:jc w:val="center"/>
        <w:rPr>
          <w:rFonts w:ascii="Times New Roman" w:hAnsi="Times New Roman"/>
          <w:b/>
          <w:color w:val="FF0000"/>
          <w:sz w:val="28"/>
          <w:szCs w:val="28"/>
        </w:rPr>
      </w:pPr>
      <w:r>
        <w:rPr>
          <w:rFonts w:ascii="Times New Roman" w:hAnsi="Times New Roman"/>
          <w:b/>
          <w:sz w:val="28"/>
          <w:szCs w:val="28"/>
        </w:rPr>
        <w:t>REFERANS KODU /</w:t>
      </w:r>
    </w:p>
    <w:p w:rsidR="004753B7" w:rsidRDefault="004753B7" w:rsidP="004753B7">
      <w:pPr>
        <w:jc w:val="center"/>
        <w:rPr>
          <w:rFonts w:ascii="Times New Roman" w:hAnsi="Times New Roman"/>
          <w:b/>
          <w:color w:val="FF0000"/>
          <w:sz w:val="28"/>
          <w:szCs w:val="28"/>
        </w:rPr>
      </w:pPr>
    </w:p>
    <w:p w:rsidR="004753B7" w:rsidRDefault="004753B7" w:rsidP="004753B7">
      <w:pPr>
        <w:jc w:val="center"/>
        <w:rPr>
          <w:rFonts w:ascii="Times New Roman" w:hAnsi="Times New Roman"/>
          <w:b/>
          <w:color w:val="FF0000"/>
          <w:sz w:val="28"/>
          <w:szCs w:val="28"/>
        </w:rPr>
      </w:pPr>
      <w:r>
        <w:rPr>
          <w:rFonts w:ascii="Times New Roman" w:hAnsi="Times New Roman"/>
          <w:b/>
          <w:sz w:val="28"/>
          <w:szCs w:val="28"/>
        </w:rPr>
        <w:t>RESMİ GAZETE TARİH-SAYI /</w:t>
      </w:r>
    </w:p>
    <w:p w:rsidR="004753B7" w:rsidRDefault="004753B7" w:rsidP="004753B7">
      <w:pPr>
        <w:jc w:val="center"/>
        <w:rPr>
          <w:rFonts w:ascii="Times New Roman" w:hAnsi="Times New Roman"/>
          <w:b/>
          <w:color w:val="FF0000"/>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sz w:val="24"/>
          <w:szCs w:val="24"/>
        </w:rPr>
      </w:pPr>
    </w:p>
    <w:p w:rsidR="004753B7" w:rsidRDefault="004753B7" w:rsidP="004753B7">
      <w:pPr>
        <w:rPr>
          <w:rFonts w:ascii="Times New Roman" w:hAnsi="Times New Roman"/>
          <w:sz w:val="24"/>
          <w:szCs w:val="24"/>
        </w:rPr>
      </w:pPr>
    </w:p>
    <w:p w:rsidR="004753B7" w:rsidRDefault="004753B7" w:rsidP="004753B7">
      <w:pPr>
        <w:jc w:val="center"/>
        <w:rPr>
          <w:rFonts w:ascii="Times New Roman" w:hAnsi="Times New Roman"/>
          <w:sz w:val="24"/>
          <w:szCs w:val="24"/>
        </w:rPr>
      </w:pPr>
    </w:p>
    <w:p w:rsidR="004753B7" w:rsidRDefault="004753B7" w:rsidP="004753B7">
      <w:pPr>
        <w:jc w:val="center"/>
        <w:rPr>
          <w:rFonts w:ascii="Times New Roman" w:hAnsi="Times New Roman"/>
          <w:sz w:val="24"/>
          <w:szCs w:val="24"/>
        </w:rPr>
      </w:pPr>
    </w:p>
    <w:p w:rsidR="004753B7" w:rsidRDefault="004753B7" w:rsidP="004753B7">
      <w:pPr>
        <w:jc w:val="center"/>
        <w:rPr>
          <w:rFonts w:ascii="Times New Roman" w:hAnsi="Times New Roman"/>
          <w:sz w:val="24"/>
          <w:szCs w:val="24"/>
        </w:rPr>
      </w:pPr>
    </w:p>
    <w:p w:rsidR="004753B7" w:rsidRDefault="004753B7" w:rsidP="004753B7">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4753B7" w:rsidRPr="005C2A50" w:rsidTr="00C759A6">
        <w:tc>
          <w:tcPr>
            <w:tcW w:w="4219" w:type="dxa"/>
          </w:tcPr>
          <w:p w:rsidR="004753B7" w:rsidRPr="005C2A50" w:rsidRDefault="004753B7" w:rsidP="00C759A6">
            <w:pPr>
              <w:pStyle w:val="NormalWeb"/>
              <w:rPr>
                <w:b/>
              </w:rPr>
            </w:pPr>
          </w:p>
          <w:p w:rsidR="004753B7" w:rsidRPr="005C2A50" w:rsidRDefault="004753B7" w:rsidP="00C759A6">
            <w:pPr>
              <w:pStyle w:val="NormalWeb"/>
              <w:rPr>
                <w:b/>
              </w:rPr>
            </w:pPr>
            <w:r w:rsidRPr="005C2A50">
              <w:rPr>
                <w:b/>
              </w:rPr>
              <w:t>Meslek:</w:t>
            </w:r>
          </w:p>
          <w:p w:rsidR="004753B7" w:rsidRPr="005C2A50" w:rsidRDefault="004753B7" w:rsidP="00C759A6">
            <w:pPr>
              <w:pStyle w:val="NormalWeb"/>
              <w:rPr>
                <w:b/>
              </w:rPr>
            </w:pPr>
          </w:p>
        </w:tc>
        <w:tc>
          <w:tcPr>
            <w:tcW w:w="4993" w:type="dxa"/>
          </w:tcPr>
          <w:p w:rsidR="004753B7" w:rsidRPr="005C2A50" w:rsidRDefault="004753B7" w:rsidP="00C759A6">
            <w:pPr>
              <w:pStyle w:val="NormalWeb"/>
            </w:pPr>
          </w:p>
          <w:p w:rsidR="004753B7" w:rsidRPr="005C2A50" w:rsidRDefault="004753B7" w:rsidP="00C759A6">
            <w:pPr>
              <w:pStyle w:val="NormalWeb"/>
              <w:rPr>
                <w:b/>
              </w:rPr>
            </w:pPr>
            <w:r w:rsidRPr="00E44470">
              <w:rPr>
                <w:b/>
              </w:rPr>
              <w:t>MOTOSİKLET TAMİRCİSİ</w:t>
            </w:r>
          </w:p>
        </w:tc>
      </w:tr>
      <w:tr w:rsidR="004753B7" w:rsidRPr="005C2A50" w:rsidTr="00C759A6">
        <w:tc>
          <w:tcPr>
            <w:tcW w:w="4219" w:type="dxa"/>
          </w:tcPr>
          <w:p w:rsidR="004753B7" w:rsidRPr="005C2A50" w:rsidRDefault="004753B7" w:rsidP="00C759A6">
            <w:pPr>
              <w:pStyle w:val="NormalWeb"/>
              <w:rPr>
                <w:b/>
              </w:rPr>
            </w:pPr>
          </w:p>
          <w:p w:rsidR="004753B7" w:rsidRPr="005C2A50" w:rsidRDefault="004753B7" w:rsidP="00C759A6">
            <w:pPr>
              <w:pStyle w:val="NormalWeb"/>
              <w:rPr>
                <w:b/>
              </w:rPr>
            </w:pPr>
            <w:r w:rsidRPr="005C2A50">
              <w:rPr>
                <w:b/>
              </w:rPr>
              <w:t>Seviye:</w:t>
            </w:r>
          </w:p>
          <w:p w:rsidR="004753B7" w:rsidRPr="005C2A50" w:rsidRDefault="004753B7" w:rsidP="00C759A6">
            <w:pPr>
              <w:pStyle w:val="NormalWeb"/>
              <w:rPr>
                <w:b/>
              </w:rPr>
            </w:pPr>
          </w:p>
        </w:tc>
        <w:tc>
          <w:tcPr>
            <w:tcW w:w="4993" w:type="dxa"/>
          </w:tcPr>
          <w:p w:rsidR="004753B7" w:rsidRPr="005C2A50" w:rsidRDefault="004753B7" w:rsidP="00C759A6">
            <w:pPr>
              <w:pStyle w:val="NormalWeb"/>
              <w:tabs>
                <w:tab w:val="left" w:pos="2160"/>
                <w:tab w:val="center" w:pos="2388"/>
              </w:tabs>
              <w:rPr>
                <w:b/>
              </w:rPr>
            </w:pPr>
            <w:r w:rsidRPr="005C2A50">
              <w:rPr>
                <w:b/>
              </w:rPr>
              <w:tab/>
            </w:r>
          </w:p>
          <w:p w:rsidR="004753B7" w:rsidRPr="005C2A50" w:rsidRDefault="004753B7" w:rsidP="00C759A6">
            <w:pPr>
              <w:pStyle w:val="NormalWeb"/>
              <w:tabs>
                <w:tab w:val="left" w:pos="2160"/>
                <w:tab w:val="center" w:pos="2388"/>
              </w:tabs>
              <w:rPr>
                <w:b/>
              </w:rPr>
            </w:pPr>
            <w:r>
              <w:rPr>
                <w:b/>
              </w:rPr>
              <w:t>4</w:t>
            </w:r>
            <w:r w:rsidRPr="00E44470">
              <w:rPr>
                <w:rStyle w:val="DipnotBavurusu"/>
                <w:b/>
              </w:rPr>
              <w:footnoteReference w:id="2"/>
            </w:r>
          </w:p>
        </w:tc>
      </w:tr>
      <w:tr w:rsidR="004753B7" w:rsidRPr="005C2A50" w:rsidTr="00C759A6">
        <w:tc>
          <w:tcPr>
            <w:tcW w:w="4219" w:type="dxa"/>
          </w:tcPr>
          <w:p w:rsidR="004753B7" w:rsidRPr="005C2A50" w:rsidRDefault="004753B7" w:rsidP="00C759A6">
            <w:pPr>
              <w:pStyle w:val="NormalWeb"/>
              <w:rPr>
                <w:b/>
              </w:rPr>
            </w:pPr>
          </w:p>
          <w:p w:rsidR="004753B7" w:rsidRPr="005C2A50" w:rsidRDefault="004753B7" w:rsidP="00C759A6">
            <w:pPr>
              <w:pStyle w:val="NormalWeb"/>
              <w:rPr>
                <w:b/>
              </w:rPr>
            </w:pPr>
            <w:r w:rsidRPr="005C2A50">
              <w:rPr>
                <w:b/>
              </w:rPr>
              <w:t>Referans Kodu:</w:t>
            </w:r>
          </w:p>
          <w:p w:rsidR="004753B7" w:rsidRPr="005C2A50" w:rsidRDefault="004753B7" w:rsidP="00C759A6">
            <w:pPr>
              <w:pStyle w:val="NormalWeb"/>
              <w:rPr>
                <w:b/>
              </w:rPr>
            </w:pPr>
          </w:p>
        </w:tc>
        <w:tc>
          <w:tcPr>
            <w:tcW w:w="4993" w:type="dxa"/>
            <w:vAlign w:val="center"/>
          </w:tcPr>
          <w:p w:rsidR="004753B7" w:rsidRPr="00970B1D" w:rsidRDefault="004753B7" w:rsidP="00C759A6">
            <w:pPr>
              <w:pStyle w:val="NormalWeb"/>
              <w:rPr>
                <w:b/>
              </w:rPr>
            </w:pPr>
          </w:p>
        </w:tc>
      </w:tr>
      <w:tr w:rsidR="004753B7" w:rsidRPr="005C2A50" w:rsidTr="00C759A6">
        <w:tc>
          <w:tcPr>
            <w:tcW w:w="4219" w:type="dxa"/>
          </w:tcPr>
          <w:p w:rsidR="004753B7" w:rsidRPr="005C2A50" w:rsidRDefault="004753B7" w:rsidP="00C759A6">
            <w:pPr>
              <w:pStyle w:val="NormalWeb"/>
              <w:rPr>
                <w:b/>
              </w:rPr>
            </w:pPr>
          </w:p>
          <w:p w:rsidR="004753B7" w:rsidRPr="005C2A50" w:rsidRDefault="004753B7" w:rsidP="00C759A6">
            <w:pPr>
              <w:pStyle w:val="NormalWeb"/>
              <w:rPr>
                <w:b/>
              </w:rPr>
            </w:pPr>
            <w:r w:rsidRPr="005C2A50">
              <w:rPr>
                <w:b/>
              </w:rPr>
              <w:t>Standardı Hazırlayan Kuruluş(lar):</w:t>
            </w:r>
          </w:p>
          <w:p w:rsidR="004753B7" w:rsidRPr="005C2A50" w:rsidRDefault="004753B7" w:rsidP="00C759A6">
            <w:pPr>
              <w:pStyle w:val="NormalWeb"/>
              <w:rPr>
                <w:b/>
              </w:rPr>
            </w:pPr>
          </w:p>
        </w:tc>
        <w:tc>
          <w:tcPr>
            <w:tcW w:w="4993" w:type="dxa"/>
            <w:vAlign w:val="center"/>
          </w:tcPr>
          <w:p w:rsidR="004753B7" w:rsidRDefault="004753B7" w:rsidP="00C759A6">
            <w:pPr>
              <w:pStyle w:val="NormalWeb"/>
              <w:rPr>
                <w:b/>
              </w:rPr>
            </w:pPr>
            <w:r>
              <w:rPr>
                <w:b/>
              </w:rPr>
              <w:t>MEKSA</w:t>
            </w:r>
          </w:p>
          <w:p w:rsidR="004753B7" w:rsidRPr="00777202" w:rsidRDefault="004753B7" w:rsidP="00C759A6">
            <w:pPr>
              <w:pStyle w:val="NormalWeb"/>
              <w:rPr>
                <w:b/>
              </w:rPr>
            </w:pPr>
            <w:r>
              <w:rPr>
                <w:b/>
              </w:rPr>
              <w:t>SEQUA</w:t>
            </w:r>
          </w:p>
        </w:tc>
      </w:tr>
      <w:tr w:rsidR="004753B7" w:rsidRPr="005C2A50" w:rsidTr="00C759A6">
        <w:tc>
          <w:tcPr>
            <w:tcW w:w="4219" w:type="dxa"/>
          </w:tcPr>
          <w:p w:rsidR="004753B7" w:rsidRPr="005C2A50" w:rsidRDefault="004753B7" w:rsidP="00C759A6">
            <w:pPr>
              <w:pStyle w:val="NormalWeb"/>
              <w:rPr>
                <w:b/>
              </w:rPr>
            </w:pPr>
          </w:p>
          <w:p w:rsidR="004753B7" w:rsidRPr="005C2A50" w:rsidRDefault="004753B7" w:rsidP="00C759A6">
            <w:pPr>
              <w:pStyle w:val="NormalWeb"/>
              <w:rPr>
                <w:b/>
              </w:rPr>
            </w:pPr>
            <w:r w:rsidRPr="005C2A50">
              <w:rPr>
                <w:b/>
              </w:rPr>
              <w:t>Standardı Doğrulayan Sektör Komitesi:</w:t>
            </w:r>
          </w:p>
          <w:p w:rsidR="004753B7" w:rsidRPr="005C2A50" w:rsidRDefault="004753B7" w:rsidP="00C759A6">
            <w:pPr>
              <w:pStyle w:val="NormalWeb"/>
              <w:rPr>
                <w:b/>
              </w:rPr>
            </w:pPr>
          </w:p>
        </w:tc>
        <w:tc>
          <w:tcPr>
            <w:tcW w:w="4993" w:type="dxa"/>
            <w:vAlign w:val="center"/>
          </w:tcPr>
          <w:p w:rsidR="004753B7" w:rsidRPr="00B44938" w:rsidRDefault="004753B7" w:rsidP="00C759A6">
            <w:pPr>
              <w:pStyle w:val="NormalWeb"/>
              <w:rPr>
                <w:b/>
              </w:rPr>
            </w:pPr>
            <w:r w:rsidRPr="00B44938">
              <w:rPr>
                <w:b/>
              </w:rPr>
              <w:t>MYK</w:t>
            </w:r>
            <w:r>
              <w:rPr>
                <w:b/>
              </w:rPr>
              <w:t xml:space="preserve"> Otomotiv </w:t>
            </w:r>
            <w:r w:rsidRPr="00B44938">
              <w:rPr>
                <w:b/>
              </w:rPr>
              <w:t>Sektör Komitesi</w:t>
            </w:r>
          </w:p>
        </w:tc>
      </w:tr>
      <w:tr w:rsidR="004753B7" w:rsidRPr="005C2A50" w:rsidTr="00C759A6">
        <w:tc>
          <w:tcPr>
            <w:tcW w:w="4219" w:type="dxa"/>
          </w:tcPr>
          <w:p w:rsidR="004753B7" w:rsidRPr="005C2A50" w:rsidRDefault="004753B7" w:rsidP="00C759A6">
            <w:pPr>
              <w:pStyle w:val="NormalWeb"/>
              <w:rPr>
                <w:b/>
              </w:rPr>
            </w:pPr>
          </w:p>
          <w:p w:rsidR="004753B7" w:rsidRPr="005C2A50" w:rsidRDefault="004753B7" w:rsidP="00C759A6">
            <w:pPr>
              <w:pStyle w:val="NormalWeb"/>
              <w:rPr>
                <w:b/>
              </w:rPr>
            </w:pPr>
            <w:r w:rsidRPr="005C2A50">
              <w:rPr>
                <w:b/>
              </w:rPr>
              <w:t>MYK Yönetim Kurulu Onay Tarih/ Sayı:</w:t>
            </w:r>
          </w:p>
          <w:p w:rsidR="004753B7" w:rsidRPr="005C2A50" w:rsidRDefault="004753B7" w:rsidP="00C759A6">
            <w:pPr>
              <w:pStyle w:val="NormalWeb"/>
              <w:rPr>
                <w:b/>
              </w:rPr>
            </w:pPr>
          </w:p>
        </w:tc>
        <w:tc>
          <w:tcPr>
            <w:tcW w:w="4993" w:type="dxa"/>
            <w:vAlign w:val="center"/>
          </w:tcPr>
          <w:p w:rsidR="004753B7" w:rsidRPr="005C2A50" w:rsidRDefault="004753B7" w:rsidP="00C759A6">
            <w:pPr>
              <w:pStyle w:val="NormalWeb"/>
            </w:pPr>
          </w:p>
        </w:tc>
      </w:tr>
      <w:tr w:rsidR="004753B7" w:rsidRPr="005C2A50" w:rsidTr="00C759A6">
        <w:tc>
          <w:tcPr>
            <w:tcW w:w="4219" w:type="dxa"/>
          </w:tcPr>
          <w:p w:rsidR="004753B7" w:rsidRPr="005C2A50" w:rsidRDefault="004753B7" w:rsidP="00C759A6">
            <w:pPr>
              <w:pStyle w:val="NormalWeb"/>
              <w:rPr>
                <w:b/>
              </w:rPr>
            </w:pPr>
          </w:p>
          <w:p w:rsidR="004753B7" w:rsidRPr="005C2A50" w:rsidRDefault="004753B7" w:rsidP="00C759A6">
            <w:pPr>
              <w:pStyle w:val="NormalWeb"/>
              <w:rPr>
                <w:b/>
              </w:rPr>
            </w:pPr>
            <w:r w:rsidRPr="005C2A50">
              <w:rPr>
                <w:b/>
              </w:rPr>
              <w:t xml:space="preserve">Resmi Gazete Tarih/Sayı: </w:t>
            </w:r>
          </w:p>
          <w:p w:rsidR="004753B7" w:rsidRPr="005C2A50" w:rsidRDefault="004753B7" w:rsidP="00C759A6">
            <w:pPr>
              <w:pStyle w:val="NormalWeb"/>
              <w:rPr>
                <w:b/>
              </w:rPr>
            </w:pPr>
          </w:p>
        </w:tc>
        <w:tc>
          <w:tcPr>
            <w:tcW w:w="4993" w:type="dxa"/>
          </w:tcPr>
          <w:p w:rsidR="004753B7" w:rsidRDefault="004753B7" w:rsidP="00C759A6">
            <w:pPr>
              <w:pStyle w:val="NormalWeb"/>
            </w:pPr>
          </w:p>
          <w:p w:rsidR="004753B7" w:rsidRPr="005C2A50" w:rsidRDefault="004753B7" w:rsidP="00C759A6">
            <w:pPr>
              <w:pStyle w:val="NormalWeb"/>
            </w:pPr>
          </w:p>
        </w:tc>
      </w:tr>
      <w:tr w:rsidR="004753B7" w:rsidRPr="005C2A50" w:rsidTr="00C759A6">
        <w:tc>
          <w:tcPr>
            <w:tcW w:w="4219" w:type="dxa"/>
          </w:tcPr>
          <w:p w:rsidR="004753B7" w:rsidRPr="005C2A50" w:rsidRDefault="004753B7" w:rsidP="00C759A6">
            <w:pPr>
              <w:pStyle w:val="NormalWeb"/>
              <w:rPr>
                <w:b/>
              </w:rPr>
            </w:pPr>
          </w:p>
          <w:p w:rsidR="004753B7" w:rsidRPr="005C2A50" w:rsidRDefault="004753B7" w:rsidP="00C759A6">
            <w:pPr>
              <w:pStyle w:val="NormalWeb"/>
              <w:rPr>
                <w:b/>
              </w:rPr>
            </w:pPr>
            <w:r w:rsidRPr="005C2A50">
              <w:rPr>
                <w:b/>
              </w:rPr>
              <w:t>Revizyon No:</w:t>
            </w:r>
          </w:p>
          <w:p w:rsidR="004753B7" w:rsidRPr="005C2A50" w:rsidRDefault="004753B7" w:rsidP="00C759A6">
            <w:pPr>
              <w:pStyle w:val="NormalWeb"/>
              <w:rPr>
                <w:b/>
              </w:rPr>
            </w:pPr>
          </w:p>
        </w:tc>
        <w:tc>
          <w:tcPr>
            <w:tcW w:w="4993" w:type="dxa"/>
          </w:tcPr>
          <w:p w:rsidR="004753B7" w:rsidRPr="005C2A50" w:rsidRDefault="004753B7" w:rsidP="00C759A6">
            <w:pPr>
              <w:pStyle w:val="NormalWeb"/>
            </w:pPr>
          </w:p>
          <w:p w:rsidR="004753B7" w:rsidRPr="00B44938" w:rsidRDefault="004753B7" w:rsidP="00C759A6">
            <w:pPr>
              <w:pStyle w:val="NormalWeb"/>
              <w:jc w:val="center"/>
              <w:rPr>
                <w:b/>
              </w:rPr>
            </w:pPr>
            <w:r w:rsidRPr="00B44938">
              <w:rPr>
                <w:b/>
              </w:rPr>
              <w:t>00</w:t>
            </w:r>
          </w:p>
          <w:p w:rsidR="004753B7" w:rsidRPr="005C2A50" w:rsidRDefault="004753B7" w:rsidP="00C759A6">
            <w:pPr>
              <w:pStyle w:val="NormalWeb"/>
            </w:pPr>
          </w:p>
        </w:tc>
      </w:tr>
    </w:tbl>
    <w:p w:rsidR="004753B7" w:rsidRPr="005C2A50" w:rsidRDefault="004753B7" w:rsidP="004753B7">
      <w:pPr>
        <w:pStyle w:val="Altbilgi"/>
        <w:jc w:val="center"/>
        <w:rPr>
          <w:rFonts w:ascii="Times New Roman" w:hAnsi="Times New Roman"/>
          <w:sz w:val="24"/>
          <w:szCs w:val="24"/>
        </w:rPr>
      </w:pPr>
    </w:p>
    <w:p w:rsidR="004753B7" w:rsidRDefault="004753B7" w:rsidP="00C759A6">
      <w:pPr>
        <w:jc w:val="center"/>
        <w:rPr>
          <w:rFonts w:ascii="Times New Roman" w:hAnsi="Times New Roman"/>
          <w:b/>
          <w:sz w:val="24"/>
          <w:szCs w:val="24"/>
        </w:rPr>
      </w:pPr>
      <w:r w:rsidRPr="005C2A50">
        <w:rPr>
          <w:b/>
          <w:bCs/>
        </w:rPr>
        <w:br w:type="page"/>
      </w:r>
      <w:r w:rsidRPr="005C2A50">
        <w:rPr>
          <w:rFonts w:ascii="Times New Roman" w:hAnsi="Times New Roman"/>
          <w:b/>
          <w:sz w:val="24"/>
          <w:szCs w:val="24"/>
        </w:rPr>
        <w:lastRenderedPageBreak/>
        <w:t>TERİMLER, SİMGELER VE KISALTMALAR</w:t>
      </w:r>
    </w:p>
    <w:p w:rsidR="004753B7" w:rsidRPr="00777202" w:rsidRDefault="004753B7" w:rsidP="00C759A6">
      <w:pPr>
        <w:jc w:val="both"/>
        <w:rPr>
          <w:rFonts w:ascii="Times New Roman" w:hAnsi="Times New Roman"/>
          <w:sz w:val="24"/>
          <w:szCs w:val="24"/>
        </w:rPr>
      </w:pPr>
      <w:r w:rsidRPr="00777202">
        <w:rPr>
          <w:rFonts w:ascii="Times New Roman" w:hAnsi="Times New Roman"/>
          <w:b/>
          <w:sz w:val="24"/>
          <w:szCs w:val="24"/>
        </w:rPr>
        <w:t>ARAÇ:</w:t>
      </w:r>
      <w:r w:rsidRPr="00777202">
        <w:rPr>
          <w:rFonts w:ascii="Times New Roman" w:hAnsi="Times New Roman"/>
          <w:sz w:val="24"/>
          <w:szCs w:val="24"/>
        </w:rPr>
        <w:t xml:space="preserve">  Mopet, motosiklet, triportör ve skuter için bu standartta kullanılan genel adı,</w:t>
      </w:r>
    </w:p>
    <w:p w:rsidR="004753B7" w:rsidRPr="00777202" w:rsidRDefault="004753B7" w:rsidP="00C759A6">
      <w:pPr>
        <w:jc w:val="both"/>
        <w:rPr>
          <w:rFonts w:ascii="Times New Roman" w:hAnsi="Times New Roman"/>
          <w:sz w:val="24"/>
          <w:szCs w:val="24"/>
        </w:rPr>
      </w:pPr>
      <w:r w:rsidRPr="00777202">
        <w:rPr>
          <w:rFonts w:ascii="Times New Roman" w:hAnsi="Times New Roman"/>
          <w:b/>
          <w:sz w:val="24"/>
          <w:szCs w:val="24"/>
        </w:rPr>
        <w:t xml:space="preserve">BAKIM- ONARIM: </w:t>
      </w:r>
      <w:r w:rsidRPr="00777202">
        <w:rPr>
          <w:rFonts w:ascii="Times New Roman" w:hAnsi="Times New Roman"/>
          <w:sz w:val="24"/>
          <w:szCs w:val="24"/>
        </w:rPr>
        <w:t>Belirli periyodik aralıklar ile ve üretici firmanın ön gördüğü sürelerde araçta yapılan sistem kontrolü ve parça değişim işlemini,</w:t>
      </w:r>
    </w:p>
    <w:p w:rsidR="004753B7" w:rsidRPr="00777202" w:rsidRDefault="004753B7" w:rsidP="00C759A6">
      <w:pPr>
        <w:jc w:val="both"/>
        <w:rPr>
          <w:rFonts w:ascii="Times New Roman" w:hAnsi="Times New Roman"/>
          <w:sz w:val="24"/>
          <w:szCs w:val="24"/>
        </w:rPr>
      </w:pPr>
      <w:r w:rsidRPr="00777202">
        <w:rPr>
          <w:rFonts w:ascii="Times New Roman" w:hAnsi="Times New Roman"/>
          <w:b/>
          <w:sz w:val="24"/>
          <w:szCs w:val="24"/>
        </w:rPr>
        <w:t>ÇEVRE KORUMA:</w:t>
      </w:r>
      <w:r w:rsidRPr="00777202">
        <w:rPr>
          <w:rFonts w:ascii="Times New Roman" w:hAnsi="Times New Roman"/>
          <w:sz w:val="24"/>
          <w:szCs w:val="24"/>
        </w:rPr>
        <w:t xml:space="preserve"> Çalışmalarda, çevreye zarar vermeyen malzemeleri veya süreçleri kullanmayı veya zararlı atıkların uygun şekilde bertaraf edilmesini,  </w:t>
      </w:r>
    </w:p>
    <w:p w:rsidR="004753B7" w:rsidRPr="00777202" w:rsidRDefault="004753B7" w:rsidP="00C759A6">
      <w:pPr>
        <w:jc w:val="both"/>
        <w:rPr>
          <w:rFonts w:ascii="Times New Roman" w:hAnsi="Times New Roman"/>
          <w:sz w:val="24"/>
          <w:szCs w:val="24"/>
        </w:rPr>
      </w:pPr>
      <w:r w:rsidRPr="00777202">
        <w:rPr>
          <w:rFonts w:ascii="Times New Roman" w:hAnsi="Times New Roman"/>
          <w:b/>
          <w:sz w:val="24"/>
          <w:szCs w:val="24"/>
        </w:rPr>
        <w:t>GERİ KAZANIM:</w:t>
      </w:r>
      <w:r w:rsidRPr="00777202">
        <w:rPr>
          <w:rFonts w:ascii="Times New Roman" w:hAnsi="Times New Roman"/>
          <w:sz w:val="24"/>
          <w:szCs w:val="24"/>
        </w:rPr>
        <w:t xml:space="preserve"> Malzemeleri doğrudan veya işlemden geçirdikten sonra tekrar kullanıma sunmayı ve ilgili süreçleri yönetmeyi,</w:t>
      </w:r>
    </w:p>
    <w:p w:rsidR="004753B7" w:rsidRPr="00777202" w:rsidRDefault="004753B7" w:rsidP="00C759A6">
      <w:pPr>
        <w:jc w:val="both"/>
        <w:rPr>
          <w:rFonts w:ascii="Times New Roman" w:hAnsi="Times New Roman"/>
          <w:b/>
          <w:sz w:val="24"/>
          <w:szCs w:val="24"/>
        </w:rPr>
      </w:pPr>
      <w:r w:rsidRPr="00777202">
        <w:rPr>
          <w:rFonts w:ascii="Times New Roman" w:hAnsi="Times New Roman"/>
          <w:b/>
          <w:sz w:val="24"/>
          <w:szCs w:val="24"/>
        </w:rPr>
        <w:t xml:space="preserve">HİDROLİK: </w:t>
      </w:r>
      <w:r w:rsidRPr="00777202">
        <w:rPr>
          <w:rFonts w:ascii="Times New Roman" w:hAnsi="Times New Roman"/>
          <w:sz w:val="24"/>
          <w:szCs w:val="24"/>
        </w:rPr>
        <w:t>Basınçlı sıvılar ile gücün üretimi, kontrolü, kullanımı ve iletimi ile ilgili teknolojiyi,</w:t>
      </w:r>
      <w:r w:rsidRPr="00777202">
        <w:rPr>
          <w:rFonts w:ascii="Times New Roman" w:hAnsi="Times New Roman"/>
          <w:b/>
          <w:sz w:val="24"/>
          <w:szCs w:val="24"/>
        </w:rPr>
        <w:t xml:space="preserve">  </w:t>
      </w:r>
    </w:p>
    <w:p w:rsidR="004753B7" w:rsidRPr="007F554F" w:rsidRDefault="004753B7" w:rsidP="00C759A6">
      <w:pPr>
        <w:jc w:val="both"/>
        <w:rPr>
          <w:rFonts w:ascii="Times New Roman" w:hAnsi="Times New Roman"/>
          <w:b/>
          <w:sz w:val="24"/>
          <w:szCs w:val="24"/>
        </w:rPr>
      </w:pPr>
      <w:r w:rsidRPr="007F554F">
        <w:rPr>
          <w:rFonts w:ascii="Times New Roman" w:hAnsi="Times New Roman"/>
          <w:b/>
          <w:bCs/>
          <w:sz w:val="24"/>
          <w:szCs w:val="24"/>
        </w:rPr>
        <w:t xml:space="preserve">ISCO: </w:t>
      </w:r>
      <w:r w:rsidRPr="007F554F">
        <w:rPr>
          <w:rFonts w:ascii="Times New Roman" w:hAnsi="Times New Roman"/>
          <w:sz w:val="24"/>
          <w:szCs w:val="24"/>
        </w:rPr>
        <w:t>Uluslararası Standart Meslek Sınıflaması’nı,</w:t>
      </w:r>
    </w:p>
    <w:p w:rsidR="004753B7" w:rsidRPr="00777202" w:rsidRDefault="004753B7" w:rsidP="00C759A6">
      <w:pPr>
        <w:jc w:val="both"/>
        <w:rPr>
          <w:rFonts w:ascii="Times New Roman" w:hAnsi="Times New Roman"/>
          <w:sz w:val="24"/>
          <w:szCs w:val="24"/>
        </w:rPr>
      </w:pPr>
      <w:bookmarkStart w:id="0" w:name="OLE_LINK1"/>
      <w:bookmarkStart w:id="1" w:name="OLE_LINK2"/>
      <w:r w:rsidRPr="00777202">
        <w:rPr>
          <w:rFonts w:ascii="Times New Roman" w:hAnsi="Times New Roman"/>
          <w:b/>
          <w:sz w:val="24"/>
          <w:szCs w:val="24"/>
        </w:rPr>
        <w:t xml:space="preserve">İSG: </w:t>
      </w:r>
      <w:r w:rsidRPr="00777202">
        <w:rPr>
          <w:rFonts w:ascii="Times New Roman" w:hAnsi="Times New Roman"/>
          <w:sz w:val="24"/>
          <w:szCs w:val="24"/>
        </w:rPr>
        <w:t xml:space="preserve">İş </w:t>
      </w:r>
      <w:r>
        <w:rPr>
          <w:rFonts w:ascii="Times New Roman" w:hAnsi="Times New Roman"/>
          <w:sz w:val="24"/>
          <w:szCs w:val="24"/>
        </w:rPr>
        <w:t>Sağlığı ve G</w:t>
      </w:r>
      <w:r w:rsidRPr="00777202">
        <w:rPr>
          <w:rFonts w:ascii="Times New Roman" w:hAnsi="Times New Roman"/>
          <w:sz w:val="24"/>
          <w:szCs w:val="24"/>
        </w:rPr>
        <w:t>üvenliğini,</w:t>
      </w:r>
    </w:p>
    <w:bookmarkEnd w:id="0"/>
    <w:bookmarkEnd w:id="1"/>
    <w:p w:rsidR="004753B7" w:rsidRDefault="004753B7" w:rsidP="00C759A6">
      <w:pPr>
        <w:jc w:val="both"/>
        <w:rPr>
          <w:rFonts w:ascii="Times New Roman" w:hAnsi="Times New Roman"/>
          <w:sz w:val="24"/>
          <w:szCs w:val="24"/>
        </w:rPr>
      </w:pPr>
      <w:r w:rsidRPr="00777202">
        <w:rPr>
          <w:rFonts w:ascii="Times New Roman" w:hAnsi="Times New Roman"/>
          <w:b/>
          <w:sz w:val="24"/>
          <w:szCs w:val="24"/>
        </w:rPr>
        <w:t>KALİBRASYON:</w:t>
      </w:r>
      <w:r w:rsidRPr="00777202">
        <w:rPr>
          <w:rFonts w:ascii="Times New Roman" w:hAnsi="Times New Roman"/>
          <w:sz w:val="24"/>
          <w:szCs w:val="24"/>
        </w:rPr>
        <w:t xml:space="preserve"> Belirlenmiş koşullar altında, doğruluğu bilinen bir ölçüm standardını veya sistemini kullanarak diğer ölçüm veya test aletinin doğruluğunun ölçülmesi, sapmalarının belirlenmesi ve doküman haline getirilmesi için kullanılan ölçümler dizisini,</w:t>
      </w:r>
    </w:p>
    <w:p w:rsidR="004753B7" w:rsidRPr="007F554F" w:rsidRDefault="004753B7" w:rsidP="00C759A6">
      <w:pPr>
        <w:jc w:val="both"/>
        <w:rPr>
          <w:rFonts w:ascii="Times New Roman" w:hAnsi="Times New Roman"/>
          <w:sz w:val="24"/>
          <w:szCs w:val="24"/>
        </w:rPr>
      </w:pPr>
      <w:r w:rsidRPr="007F554F">
        <w:rPr>
          <w:rFonts w:ascii="Times New Roman" w:hAnsi="Times New Roman"/>
          <w:b/>
          <w:bCs/>
          <w:color w:val="000000"/>
          <w:sz w:val="24"/>
          <w:szCs w:val="24"/>
        </w:rPr>
        <w:t xml:space="preserve">KİŞİSEL KORUYUCU DONANIM: </w:t>
      </w:r>
      <w:r w:rsidRPr="007F554F">
        <w:rPr>
          <w:rFonts w:ascii="Times New Roman" w:hAnsi="Times New Roman"/>
          <w:color w:val="000000"/>
          <w:sz w:val="24"/>
          <w:szCs w:val="24"/>
        </w:rPr>
        <w:t xml:space="preserve">Bir veya birden fazla sağlık ve güvenlik tehlikesine karşı korunmak için kişilerce giyinmek veya taşınmak amacıyla tasarlanmış herhangi bir cihaz, alet ya da malzemeyi, </w:t>
      </w:r>
      <w:r w:rsidRPr="007F554F">
        <w:rPr>
          <w:rFonts w:ascii="Times New Roman" w:hAnsi="Times New Roman"/>
          <w:sz w:val="24"/>
          <w:szCs w:val="24"/>
        </w:rPr>
        <w:t xml:space="preserve"> </w:t>
      </w:r>
    </w:p>
    <w:p w:rsidR="004753B7" w:rsidRPr="00777202" w:rsidRDefault="004753B7" w:rsidP="00C759A6">
      <w:pPr>
        <w:jc w:val="both"/>
        <w:rPr>
          <w:rFonts w:ascii="Times New Roman" w:hAnsi="Times New Roman"/>
          <w:sz w:val="24"/>
          <w:szCs w:val="24"/>
        </w:rPr>
      </w:pPr>
      <w:r w:rsidRPr="00777202">
        <w:rPr>
          <w:rFonts w:ascii="Times New Roman" w:hAnsi="Times New Roman"/>
          <w:b/>
          <w:sz w:val="24"/>
          <w:szCs w:val="24"/>
        </w:rPr>
        <w:t xml:space="preserve">MOPET: </w:t>
      </w:r>
      <w:r w:rsidRPr="00777202">
        <w:rPr>
          <w:rFonts w:ascii="Times New Roman" w:hAnsi="Times New Roman"/>
          <w:sz w:val="24"/>
          <w:szCs w:val="24"/>
        </w:rPr>
        <w:t>Azami hızı 45 km/s'i, içten yanmalı motorlu ise silindir kapasitesi 50 cm</w:t>
      </w:r>
      <w:r w:rsidRPr="00777202">
        <w:rPr>
          <w:rFonts w:ascii="Times New Roman" w:hAnsi="Times New Roman"/>
          <w:sz w:val="24"/>
          <w:szCs w:val="24"/>
          <w:vertAlign w:val="superscript"/>
        </w:rPr>
        <w:t>3</w:t>
      </w:r>
      <w:r w:rsidRPr="00777202">
        <w:rPr>
          <w:rFonts w:ascii="Times New Roman" w:hAnsi="Times New Roman"/>
          <w:sz w:val="24"/>
          <w:szCs w:val="24"/>
        </w:rPr>
        <w:t xml:space="preserve">'ü, elektrik motorlu ise azami sürekli nominal güç çıkışı 4 kw'ı geçmeyen iki veya üç tekerlekli aracı, </w:t>
      </w:r>
    </w:p>
    <w:p w:rsidR="004753B7" w:rsidRDefault="004753B7" w:rsidP="00C759A6">
      <w:pPr>
        <w:jc w:val="both"/>
        <w:rPr>
          <w:rFonts w:ascii="Times New Roman" w:hAnsi="Times New Roman"/>
          <w:sz w:val="24"/>
          <w:szCs w:val="24"/>
        </w:rPr>
      </w:pPr>
      <w:r w:rsidRPr="00777202">
        <w:rPr>
          <w:rFonts w:ascii="Times New Roman" w:hAnsi="Times New Roman"/>
          <w:b/>
          <w:sz w:val="24"/>
          <w:szCs w:val="24"/>
        </w:rPr>
        <w:t>MOTOSİKLET:</w:t>
      </w:r>
      <w:r w:rsidRPr="00777202">
        <w:rPr>
          <w:rFonts w:ascii="Times New Roman" w:hAnsi="Times New Roman"/>
          <w:sz w:val="24"/>
          <w:szCs w:val="24"/>
        </w:rPr>
        <w:t xml:space="preserve"> Azami hızı 45 km/s'i ve içten yanmalı motorlu ise silindir kapasitesi 50 cm</w:t>
      </w:r>
      <w:r w:rsidRPr="00777202">
        <w:rPr>
          <w:rFonts w:ascii="Times New Roman" w:hAnsi="Times New Roman"/>
          <w:sz w:val="24"/>
          <w:szCs w:val="24"/>
          <w:vertAlign w:val="superscript"/>
        </w:rPr>
        <w:t>3</w:t>
      </w:r>
      <w:r w:rsidRPr="00777202">
        <w:rPr>
          <w:rFonts w:ascii="Times New Roman" w:hAnsi="Times New Roman"/>
          <w:sz w:val="24"/>
          <w:szCs w:val="24"/>
        </w:rPr>
        <w:t>'ü geçen, sepetli veya sepetsiz iki, üç ve dört tekerlekli aracı,</w:t>
      </w:r>
    </w:p>
    <w:p w:rsidR="004753B7" w:rsidRDefault="004753B7" w:rsidP="00C759A6">
      <w:pPr>
        <w:jc w:val="both"/>
        <w:rPr>
          <w:rFonts w:ascii="Times New Roman" w:hAnsi="Times New Roman"/>
          <w:sz w:val="24"/>
          <w:szCs w:val="24"/>
        </w:rPr>
      </w:pPr>
      <w:r w:rsidRPr="00777202">
        <w:rPr>
          <w:rFonts w:ascii="Times New Roman" w:hAnsi="Times New Roman"/>
          <w:b/>
          <w:sz w:val="24"/>
          <w:szCs w:val="24"/>
        </w:rPr>
        <w:t xml:space="preserve">PNÖMATİK: </w:t>
      </w:r>
      <w:r w:rsidRPr="00777202">
        <w:rPr>
          <w:rFonts w:ascii="Times New Roman" w:hAnsi="Times New Roman"/>
          <w:sz w:val="24"/>
          <w:szCs w:val="24"/>
        </w:rPr>
        <w:t>Gaz basıncıyla çalışan sistemlerin hareket ve kontrolünü gerçekleştiren teknolojiyi,</w:t>
      </w:r>
    </w:p>
    <w:p w:rsidR="004753B7" w:rsidRPr="007F554F" w:rsidRDefault="004753B7" w:rsidP="00C759A6">
      <w:pPr>
        <w:jc w:val="both"/>
        <w:rPr>
          <w:rFonts w:ascii="Times New Roman" w:hAnsi="Times New Roman"/>
          <w:sz w:val="24"/>
          <w:szCs w:val="24"/>
        </w:rPr>
      </w:pPr>
      <w:r w:rsidRPr="007F554F">
        <w:rPr>
          <w:rFonts w:ascii="Times New Roman" w:hAnsi="Times New Roman"/>
          <w:b/>
          <w:bCs/>
          <w:sz w:val="24"/>
          <w:szCs w:val="24"/>
        </w:rPr>
        <w:t xml:space="preserve">RİSK: </w:t>
      </w:r>
      <w:r w:rsidRPr="007F554F">
        <w:rPr>
          <w:rFonts w:ascii="Times New Roman" w:hAnsi="Times New Roman"/>
          <w:sz w:val="24"/>
          <w:szCs w:val="24"/>
        </w:rPr>
        <w:t>Tehlikeli bir olayın meydana gelme olasılığı ile sonuçlarının bileşimini,</w:t>
      </w:r>
    </w:p>
    <w:p w:rsidR="004753B7" w:rsidRPr="00777202" w:rsidRDefault="004753B7" w:rsidP="00C759A6">
      <w:pPr>
        <w:rPr>
          <w:rFonts w:ascii="Times New Roman" w:hAnsi="Times New Roman"/>
          <w:b/>
          <w:sz w:val="24"/>
          <w:szCs w:val="24"/>
        </w:rPr>
      </w:pPr>
      <w:r w:rsidRPr="00777202">
        <w:rPr>
          <w:rFonts w:ascii="Times New Roman" w:hAnsi="Times New Roman"/>
          <w:b/>
          <w:sz w:val="24"/>
          <w:szCs w:val="24"/>
        </w:rPr>
        <w:t>SKUTER:</w:t>
      </w:r>
      <w:r w:rsidRPr="00777202">
        <w:rPr>
          <w:rFonts w:ascii="Times New Roman" w:hAnsi="Times New Roman"/>
          <w:sz w:val="24"/>
          <w:szCs w:val="24"/>
        </w:rPr>
        <w:t xml:space="preserve"> Tabanı düz, ortasında boşluk olan küçük motosikleti</w:t>
      </w:r>
      <w:r>
        <w:rPr>
          <w:rFonts w:ascii="Times New Roman" w:hAnsi="Times New Roman"/>
          <w:sz w:val="24"/>
          <w:szCs w:val="24"/>
        </w:rPr>
        <w:t>,</w:t>
      </w:r>
    </w:p>
    <w:p w:rsidR="004753B7" w:rsidRPr="00777202" w:rsidRDefault="004753B7" w:rsidP="00C759A6">
      <w:pPr>
        <w:jc w:val="both"/>
        <w:rPr>
          <w:rFonts w:ascii="Times New Roman" w:hAnsi="Times New Roman"/>
          <w:b/>
          <w:sz w:val="24"/>
          <w:szCs w:val="24"/>
        </w:rPr>
      </w:pPr>
      <w:r w:rsidRPr="00777202">
        <w:rPr>
          <w:rFonts w:ascii="Times New Roman" w:hAnsi="Times New Roman"/>
          <w:b/>
          <w:sz w:val="24"/>
          <w:szCs w:val="24"/>
        </w:rPr>
        <w:t xml:space="preserve">TAMİR: </w:t>
      </w:r>
      <w:r w:rsidRPr="00777202">
        <w:rPr>
          <w:rFonts w:ascii="Times New Roman" w:hAnsi="Times New Roman"/>
          <w:sz w:val="24"/>
          <w:szCs w:val="24"/>
        </w:rPr>
        <w:t xml:space="preserve">Araç üzerinde çalışan sistemlerde meydana gelen arıza ve problem durumlarında yapılan sistem kontrolü, değişimi ve arızanın giderilmesi işlemini, </w:t>
      </w:r>
    </w:p>
    <w:p w:rsidR="004753B7" w:rsidRPr="007F554F" w:rsidRDefault="004753B7" w:rsidP="00C759A6">
      <w:pPr>
        <w:jc w:val="both"/>
        <w:rPr>
          <w:rFonts w:ascii="Times New Roman" w:hAnsi="Times New Roman"/>
          <w:sz w:val="24"/>
          <w:szCs w:val="24"/>
        </w:rPr>
      </w:pPr>
      <w:r w:rsidRPr="007F554F">
        <w:rPr>
          <w:rFonts w:ascii="Times New Roman" w:hAnsi="Times New Roman"/>
          <w:b/>
          <w:bCs/>
          <w:sz w:val="24"/>
          <w:szCs w:val="24"/>
        </w:rPr>
        <w:t xml:space="preserve">TEHLİKE: </w:t>
      </w:r>
      <w:r w:rsidRPr="007F554F">
        <w:rPr>
          <w:rFonts w:ascii="Times New Roman" w:hAnsi="Times New Roman"/>
          <w:sz w:val="24"/>
          <w:szCs w:val="24"/>
        </w:rPr>
        <w:t>İnsanların yaralanması, hastalanması, malın veya malzemenin zarar görmesi, işyeri ortamının zarar görmesi veya bunların birlikte gerçekleşmesine sebep olabilecek potansiyel kaynak veya durumu,</w:t>
      </w:r>
    </w:p>
    <w:p w:rsidR="004753B7" w:rsidRPr="00777202" w:rsidRDefault="004753B7" w:rsidP="00C759A6">
      <w:pPr>
        <w:jc w:val="both"/>
        <w:rPr>
          <w:rFonts w:ascii="Times New Roman" w:hAnsi="Times New Roman"/>
          <w:sz w:val="24"/>
          <w:szCs w:val="24"/>
        </w:rPr>
      </w:pPr>
      <w:r w:rsidRPr="00777202">
        <w:rPr>
          <w:rFonts w:ascii="Times New Roman" w:hAnsi="Times New Roman"/>
          <w:b/>
          <w:sz w:val="24"/>
          <w:szCs w:val="24"/>
        </w:rPr>
        <w:lastRenderedPageBreak/>
        <w:t>TRİPORTÖR:</w:t>
      </w:r>
      <w:r w:rsidRPr="00777202">
        <w:rPr>
          <w:rFonts w:ascii="Times New Roman" w:hAnsi="Times New Roman"/>
          <w:sz w:val="24"/>
          <w:szCs w:val="24"/>
        </w:rPr>
        <w:t xml:space="preserve"> Karoserisi yük taşıyabilecek şekilde sandıklı veya özel biçimde yapılmış olan yolcu taşımasında kullanılmayan komple harekete hazır ağırlığı </w:t>
      </w:r>
      <w:smartTag w:uri="urn:schemas-microsoft-com:office:smarttags" w:element="metricconverter">
        <w:smartTagPr>
          <w:attr w:name="ProductID" w:val="400 kg"/>
        </w:smartTagPr>
        <w:r w:rsidRPr="00777202">
          <w:rPr>
            <w:rFonts w:ascii="Times New Roman" w:hAnsi="Times New Roman"/>
            <w:sz w:val="24"/>
            <w:szCs w:val="24"/>
          </w:rPr>
          <w:t>400 kg</w:t>
        </w:r>
      </w:smartTag>
      <w:r w:rsidRPr="00777202">
        <w:rPr>
          <w:rFonts w:ascii="Times New Roman" w:hAnsi="Times New Roman"/>
          <w:sz w:val="24"/>
          <w:szCs w:val="24"/>
        </w:rPr>
        <w:t>'ı aşmayan üç tekerlekli motorlu taşıt</w:t>
      </w:r>
      <w:r>
        <w:rPr>
          <w:rFonts w:ascii="Times New Roman" w:hAnsi="Times New Roman"/>
          <w:sz w:val="24"/>
          <w:szCs w:val="24"/>
        </w:rPr>
        <w:t>ını</w:t>
      </w:r>
      <w:r w:rsidR="0032227E">
        <w:rPr>
          <w:rFonts w:ascii="Times New Roman" w:hAnsi="Times New Roman"/>
          <w:sz w:val="24"/>
          <w:szCs w:val="24"/>
        </w:rPr>
        <w:t xml:space="preserve"> ifade</w:t>
      </w:r>
      <w:r w:rsidRPr="00777202">
        <w:rPr>
          <w:rFonts w:ascii="Times New Roman" w:hAnsi="Times New Roman"/>
          <w:sz w:val="24"/>
          <w:szCs w:val="24"/>
        </w:rPr>
        <w:t xml:space="preserve"> eder.</w:t>
      </w:r>
    </w:p>
    <w:p w:rsidR="004753B7" w:rsidRDefault="004753B7" w:rsidP="004753B7">
      <w:pPr>
        <w:spacing w:line="300" w:lineRule="exact"/>
        <w:jc w:val="both"/>
        <w:rPr>
          <w:rFonts w:ascii="Times New Roman" w:hAnsi="Times New Roman"/>
          <w:sz w:val="24"/>
          <w:szCs w:val="24"/>
        </w:rPr>
      </w:pPr>
    </w:p>
    <w:p w:rsidR="004753B7" w:rsidRPr="005C2A50" w:rsidRDefault="004753B7" w:rsidP="004753B7">
      <w:pPr>
        <w:rPr>
          <w:rFonts w:ascii="Times New Roman" w:hAnsi="Times New Roman"/>
          <w:sz w:val="24"/>
          <w:szCs w:val="24"/>
        </w:rPr>
      </w:pPr>
    </w:p>
    <w:p w:rsidR="004753B7" w:rsidRPr="005C2A50" w:rsidRDefault="004753B7" w:rsidP="004753B7">
      <w:pPr>
        <w:rPr>
          <w:rFonts w:ascii="Times New Roman" w:hAnsi="Times New Roman"/>
          <w:b/>
          <w:sz w:val="24"/>
          <w:szCs w:val="24"/>
        </w:rPr>
      </w:pPr>
    </w:p>
    <w:p w:rsidR="004753B7" w:rsidRPr="005C2A50" w:rsidRDefault="004753B7" w:rsidP="004753B7">
      <w:pPr>
        <w:rPr>
          <w:rFonts w:ascii="Times New Roman" w:hAnsi="Times New Roman"/>
          <w:b/>
          <w:sz w:val="24"/>
          <w:szCs w:val="24"/>
        </w:rPr>
      </w:pPr>
    </w:p>
    <w:p w:rsidR="004753B7" w:rsidRPr="005C2A50" w:rsidRDefault="004753B7" w:rsidP="004753B7">
      <w:pP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4753B7" w:rsidRDefault="004753B7" w:rsidP="004753B7">
      <w:pPr>
        <w:jc w:val="center"/>
        <w:rPr>
          <w:rFonts w:ascii="Times New Roman" w:hAnsi="Times New Roman"/>
          <w:b/>
          <w:sz w:val="24"/>
          <w:szCs w:val="24"/>
        </w:rPr>
      </w:pPr>
    </w:p>
    <w:p w:rsidR="00AF50CF" w:rsidRDefault="00AF50CF" w:rsidP="004753B7">
      <w:pPr>
        <w:jc w:val="center"/>
        <w:rPr>
          <w:rFonts w:ascii="Times New Roman" w:hAnsi="Times New Roman"/>
          <w:b/>
          <w:sz w:val="24"/>
          <w:szCs w:val="24"/>
        </w:rPr>
      </w:pPr>
    </w:p>
    <w:p w:rsidR="00C759A6" w:rsidRDefault="00C759A6" w:rsidP="004753B7">
      <w:pPr>
        <w:jc w:val="center"/>
        <w:rPr>
          <w:rFonts w:ascii="Times New Roman" w:hAnsi="Times New Roman"/>
          <w:b/>
          <w:sz w:val="24"/>
          <w:szCs w:val="24"/>
        </w:rPr>
      </w:pPr>
    </w:p>
    <w:p w:rsidR="004753B7" w:rsidRPr="00235703" w:rsidRDefault="004753B7" w:rsidP="00C759A6">
      <w:pPr>
        <w:spacing w:after="120"/>
        <w:jc w:val="center"/>
        <w:rPr>
          <w:rFonts w:ascii="Times New Roman" w:hAnsi="Times New Roman"/>
          <w:b/>
          <w:sz w:val="24"/>
          <w:szCs w:val="24"/>
        </w:rPr>
      </w:pPr>
      <w:r w:rsidRPr="00235703">
        <w:rPr>
          <w:rFonts w:ascii="Times New Roman" w:hAnsi="Times New Roman"/>
          <w:b/>
          <w:sz w:val="24"/>
          <w:szCs w:val="24"/>
        </w:rPr>
        <w:lastRenderedPageBreak/>
        <w:t>İÇİNDEKİLER</w:t>
      </w:r>
    </w:p>
    <w:p w:rsidR="004753B7" w:rsidRPr="009A3307" w:rsidRDefault="00786EF7" w:rsidP="00C759A6">
      <w:pPr>
        <w:pStyle w:val="T1"/>
        <w:spacing w:after="120"/>
        <w:rPr>
          <w:lang w:eastAsia="tr-TR"/>
        </w:rPr>
      </w:pPr>
      <w:r w:rsidRPr="00786EF7">
        <w:fldChar w:fldCharType="begin"/>
      </w:r>
      <w:r w:rsidR="004753B7" w:rsidRPr="00235703">
        <w:instrText xml:space="preserve"> TOC \o "1-4" \h \z \u </w:instrText>
      </w:r>
      <w:r w:rsidRPr="00786EF7">
        <w:fldChar w:fldCharType="separate"/>
      </w:r>
      <w:hyperlink w:anchor="_Toc231790941" w:history="1">
        <w:r w:rsidR="004753B7" w:rsidRPr="009A3307">
          <w:rPr>
            <w:rStyle w:val="Kpr"/>
          </w:rPr>
          <w:t>1.</w:t>
        </w:r>
        <w:r w:rsidR="004753B7" w:rsidRPr="009A3307">
          <w:rPr>
            <w:lang w:eastAsia="tr-TR"/>
          </w:rPr>
          <w:tab/>
        </w:r>
        <w:r w:rsidR="004753B7" w:rsidRPr="009A3307">
          <w:rPr>
            <w:rStyle w:val="Kpr"/>
          </w:rPr>
          <w:t>GİRİŞ</w:t>
        </w:r>
        <w:r w:rsidR="004753B7" w:rsidRPr="009A3307">
          <w:rPr>
            <w:webHidden/>
          </w:rPr>
          <w:tab/>
        </w:r>
      </w:hyperlink>
      <w:r w:rsidR="004753B7" w:rsidRPr="003E7CB8">
        <w:rPr>
          <w:rStyle w:val="Kpr"/>
          <w:color w:val="auto"/>
          <w:u w:val="none"/>
        </w:rPr>
        <w:t>6</w:t>
      </w:r>
    </w:p>
    <w:p w:rsidR="004753B7" w:rsidRPr="009A3307" w:rsidRDefault="00786EF7" w:rsidP="00C759A6">
      <w:pPr>
        <w:pStyle w:val="T1"/>
        <w:spacing w:after="120"/>
        <w:rPr>
          <w:lang w:eastAsia="tr-TR"/>
        </w:rPr>
      </w:pPr>
      <w:hyperlink w:anchor="_Toc231790942" w:history="1">
        <w:r w:rsidR="004753B7" w:rsidRPr="009A3307">
          <w:rPr>
            <w:rStyle w:val="Kpr"/>
          </w:rPr>
          <w:t>2.</w:t>
        </w:r>
        <w:r w:rsidR="004753B7" w:rsidRPr="009A3307">
          <w:rPr>
            <w:lang w:eastAsia="tr-TR"/>
          </w:rPr>
          <w:tab/>
        </w:r>
        <w:r w:rsidR="004753B7" w:rsidRPr="009A3307">
          <w:rPr>
            <w:rStyle w:val="Kpr"/>
          </w:rPr>
          <w:t>MESLEK TANITIMI</w:t>
        </w:r>
        <w:r w:rsidR="004753B7" w:rsidRPr="009A3307">
          <w:rPr>
            <w:webHidden/>
          </w:rPr>
          <w:tab/>
          <w:t>7</w:t>
        </w:r>
      </w:hyperlink>
    </w:p>
    <w:p w:rsidR="004753B7" w:rsidRPr="00235703" w:rsidRDefault="00786EF7" w:rsidP="00C759A6">
      <w:pPr>
        <w:pStyle w:val="T2"/>
        <w:tabs>
          <w:tab w:val="left" w:pos="880"/>
          <w:tab w:val="right" w:leader="dot" w:pos="9062"/>
        </w:tabs>
        <w:spacing w:after="120"/>
        <w:rPr>
          <w:rFonts w:ascii="Times New Roman" w:hAnsi="Times New Roman"/>
          <w:b/>
          <w:noProof/>
          <w:sz w:val="24"/>
          <w:szCs w:val="24"/>
          <w:lang w:eastAsia="tr-TR"/>
        </w:rPr>
      </w:pPr>
      <w:hyperlink w:anchor="_Toc231790943" w:history="1">
        <w:r w:rsidR="004753B7" w:rsidRPr="00235703">
          <w:rPr>
            <w:rStyle w:val="Kpr"/>
            <w:rFonts w:ascii="Times New Roman" w:hAnsi="Times New Roman"/>
            <w:b/>
            <w:noProof/>
            <w:sz w:val="24"/>
            <w:szCs w:val="24"/>
          </w:rPr>
          <w:t>2.1.</w:t>
        </w:r>
        <w:r w:rsidR="004753B7" w:rsidRPr="00235703">
          <w:rPr>
            <w:rFonts w:ascii="Times New Roman" w:hAnsi="Times New Roman"/>
            <w:b/>
            <w:noProof/>
            <w:sz w:val="24"/>
            <w:szCs w:val="24"/>
            <w:lang w:eastAsia="tr-TR"/>
          </w:rPr>
          <w:tab/>
        </w:r>
        <w:r w:rsidR="004753B7" w:rsidRPr="00235703">
          <w:rPr>
            <w:rStyle w:val="Kpr"/>
            <w:rFonts w:ascii="Times New Roman" w:hAnsi="Times New Roman"/>
            <w:b/>
            <w:noProof/>
            <w:sz w:val="24"/>
            <w:szCs w:val="24"/>
          </w:rPr>
          <w:t>Meslek Tanımı</w:t>
        </w:r>
        <w:r w:rsidR="004753B7" w:rsidRPr="00235703">
          <w:rPr>
            <w:rFonts w:ascii="Times New Roman" w:hAnsi="Times New Roman"/>
            <w:b/>
            <w:noProof/>
            <w:webHidden/>
            <w:sz w:val="24"/>
            <w:szCs w:val="24"/>
          </w:rPr>
          <w:tab/>
        </w:r>
        <w:r w:rsidR="004753B7">
          <w:rPr>
            <w:rFonts w:ascii="Times New Roman" w:hAnsi="Times New Roman"/>
            <w:b/>
            <w:noProof/>
            <w:webHidden/>
            <w:sz w:val="24"/>
            <w:szCs w:val="24"/>
          </w:rPr>
          <w:t>7</w:t>
        </w:r>
      </w:hyperlink>
    </w:p>
    <w:p w:rsidR="004753B7" w:rsidRPr="00235703" w:rsidRDefault="00786EF7" w:rsidP="00C759A6">
      <w:pPr>
        <w:pStyle w:val="T2"/>
        <w:tabs>
          <w:tab w:val="left" w:pos="880"/>
          <w:tab w:val="right" w:leader="dot" w:pos="9062"/>
        </w:tabs>
        <w:spacing w:after="120"/>
        <w:rPr>
          <w:rFonts w:ascii="Times New Roman" w:hAnsi="Times New Roman"/>
          <w:b/>
          <w:noProof/>
          <w:sz w:val="24"/>
          <w:szCs w:val="24"/>
          <w:lang w:eastAsia="tr-TR"/>
        </w:rPr>
      </w:pPr>
      <w:hyperlink w:anchor="_Toc231790944" w:history="1">
        <w:r w:rsidR="004753B7" w:rsidRPr="00235703">
          <w:rPr>
            <w:rStyle w:val="Kpr"/>
            <w:rFonts w:ascii="Times New Roman" w:hAnsi="Times New Roman"/>
            <w:b/>
            <w:noProof/>
            <w:sz w:val="24"/>
            <w:szCs w:val="24"/>
          </w:rPr>
          <w:t>2.2.</w:t>
        </w:r>
        <w:r w:rsidR="004753B7" w:rsidRPr="00235703">
          <w:rPr>
            <w:rFonts w:ascii="Times New Roman" w:hAnsi="Times New Roman"/>
            <w:b/>
            <w:noProof/>
            <w:sz w:val="24"/>
            <w:szCs w:val="24"/>
            <w:lang w:eastAsia="tr-TR"/>
          </w:rPr>
          <w:tab/>
        </w:r>
        <w:r w:rsidR="004753B7" w:rsidRPr="00235703">
          <w:rPr>
            <w:rStyle w:val="Kpr"/>
            <w:rFonts w:ascii="Times New Roman" w:hAnsi="Times New Roman"/>
            <w:b/>
            <w:noProof/>
            <w:sz w:val="24"/>
            <w:szCs w:val="24"/>
          </w:rPr>
          <w:t>Mesleğin Uluslararası Sınıflandırma Sistemlerindeki Yeri</w:t>
        </w:r>
        <w:r w:rsidR="004753B7" w:rsidRPr="00235703">
          <w:rPr>
            <w:rFonts w:ascii="Times New Roman" w:hAnsi="Times New Roman"/>
            <w:b/>
            <w:noProof/>
            <w:webHidden/>
            <w:sz w:val="24"/>
            <w:szCs w:val="24"/>
          </w:rPr>
          <w:tab/>
        </w:r>
        <w:r w:rsidR="004753B7">
          <w:rPr>
            <w:rFonts w:ascii="Times New Roman" w:hAnsi="Times New Roman"/>
            <w:b/>
            <w:noProof/>
            <w:webHidden/>
            <w:sz w:val="24"/>
            <w:szCs w:val="24"/>
          </w:rPr>
          <w:t>7</w:t>
        </w:r>
      </w:hyperlink>
    </w:p>
    <w:p w:rsidR="004753B7" w:rsidRPr="00235703" w:rsidRDefault="00786EF7" w:rsidP="00C759A6">
      <w:pPr>
        <w:pStyle w:val="T2"/>
        <w:tabs>
          <w:tab w:val="left" w:pos="880"/>
          <w:tab w:val="right" w:leader="dot" w:pos="9062"/>
        </w:tabs>
        <w:spacing w:after="120"/>
        <w:rPr>
          <w:rFonts w:ascii="Times New Roman" w:hAnsi="Times New Roman"/>
          <w:b/>
          <w:noProof/>
          <w:sz w:val="24"/>
          <w:szCs w:val="24"/>
          <w:lang w:eastAsia="tr-TR"/>
        </w:rPr>
      </w:pPr>
      <w:hyperlink w:anchor="_Toc231790945" w:history="1">
        <w:r w:rsidR="004753B7" w:rsidRPr="00235703">
          <w:rPr>
            <w:rStyle w:val="Kpr"/>
            <w:rFonts w:ascii="Times New Roman" w:hAnsi="Times New Roman"/>
            <w:b/>
            <w:noProof/>
            <w:sz w:val="24"/>
            <w:szCs w:val="24"/>
          </w:rPr>
          <w:t>2.3.</w:t>
        </w:r>
        <w:r w:rsidR="004753B7" w:rsidRPr="00235703">
          <w:rPr>
            <w:rFonts w:ascii="Times New Roman" w:hAnsi="Times New Roman"/>
            <w:b/>
            <w:noProof/>
            <w:sz w:val="24"/>
            <w:szCs w:val="24"/>
            <w:lang w:eastAsia="tr-TR"/>
          </w:rPr>
          <w:tab/>
        </w:r>
        <w:r w:rsidR="004753B7" w:rsidRPr="00235703">
          <w:rPr>
            <w:rStyle w:val="Kpr"/>
            <w:rFonts w:ascii="Times New Roman" w:hAnsi="Times New Roman"/>
            <w:b/>
            <w:noProof/>
            <w:sz w:val="24"/>
            <w:szCs w:val="24"/>
          </w:rPr>
          <w:t>Sağlık, Güvenlik ve Çevre ile ilgili Düzenlemeler</w:t>
        </w:r>
        <w:r w:rsidR="004753B7" w:rsidRPr="00235703">
          <w:rPr>
            <w:rFonts w:ascii="Times New Roman" w:hAnsi="Times New Roman"/>
            <w:b/>
            <w:noProof/>
            <w:webHidden/>
            <w:sz w:val="24"/>
            <w:szCs w:val="24"/>
          </w:rPr>
          <w:tab/>
        </w:r>
        <w:r w:rsidR="004753B7">
          <w:rPr>
            <w:rFonts w:ascii="Times New Roman" w:hAnsi="Times New Roman"/>
            <w:b/>
            <w:noProof/>
            <w:webHidden/>
            <w:sz w:val="24"/>
            <w:szCs w:val="24"/>
          </w:rPr>
          <w:t>7</w:t>
        </w:r>
      </w:hyperlink>
    </w:p>
    <w:p w:rsidR="004753B7" w:rsidRPr="00235703" w:rsidRDefault="00786EF7" w:rsidP="00C759A6">
      <w:pPr>
        <w:pStyle w:val="T2"/>
        <w:tabs>
          <w:tab w:val="left" w:pos="880"/>
          <w:tab w:val="right" w:leader="dot" w:pos="9062"/>
        </w:tabs>
        <w:spacing w:after="120"/>
        <w:rPr>
          <w:rFonts w:ascii="Times New Roman" w:hAnsi="Times New Roman"/>
          <w:b/>
          <w:noProof/>
          <w:sz w:val="24"/>
          <w:szCs w:val="24"/>
          <w:lang w:eastAsia="tr-TR"/>
        </w:rPr>
      </w:pPr>
      <w:hyperlink w:anchor="_Toc231790946" w:history="1">
        <w:r w:rsidR="004753B7" w:rsidRPr="00235703">
          <w:rPr>
            <w:rStyle w:val="Kpr"/>
            <w:rFonts w:ascii="Times New Roman" w:hAnsi="Times New Roman"/>
            <w:b/>
            <w:noProof/>
            <w:sz w:val="24"/>
            <w:szCs w:val="24"/>
          </w:rPr>
          <w:t>2.4.</w:t>
        </w:r>
        <w:r w:rsidR="004753B7" w:rsidRPr="00235703">
          <w:rPr>
            <w:rFonts w:ascii="Times New Roman" w:hAnsi="Times New Roman"/>
            <w:b/>
            <w:noProof/>
            <w:sz w:val="24"/>
            <w:szCs w:val="24"/>
            <w:lang w:eastAsia="tr-TR"/>
          </w:rPr>
          <w:tab/>
        </w:r>
        <w:r w:rsidR="004753B7" w:rsidRPr="00235703">
          <w:rPr>
            <w:rStyle w:val="Kpr"/>
            <w:rFonts w:ascii="Times New Roman" w:hAnsi="Times New Roman"/>
            <w:b/>
            <w:noProof/>
            <w:sz w:val="24"/>
            <w:szCs w:val="24"/>
          </w:rPr>
          <w:t>Meslek ile İlgili Diğer Mevzuat</w:t>
        </w:r>
        <w:r w:rsidR="004753B7" w:rsidRPr="00235703">
          <w:rPr>
            <w:rFonts w:ascii="Times New Roman" w:hAnsi="Times New Roman"/>
            <w:b/>
            <w:noProof/>
            <w:webHidden/>
            <w:sz w:val="24"/>
            <w:szCs w:val="24"/>
          </w:rPr>
          <w:tab/>
        </w:r>
        <w:r w:rsidR="004753B7">
          <w:rPr>
            <w:rFonts w:ascii="Times New Roman" w:hAnsi="Times New Roman"/>
            <w:b/>
            <w:noProof/>
            <w:webHidden/>
            <w:sz w:val="24"/>
            <w:szCs w:val="24"/>
          </w:rPr>
          <w:t>8</w:t>
        </w:r>
      </w:hyperlink>
    </w:p>
    <w:p w:rsidR="004753B7" w:rsidRPr="00235703" w:rsidRDefault="00786EF7" w:rsidP="00C759A6">
      <w:pPr>
        <w:pStyle w:val="T2"/>
        <w:tabs>
          <w:tab w:val="left" w:pos="880"/>
          <w:tab w:val="right" w:leader="dot" w:pos="9062"/>
        </w:tabs>
        <w:spacing w:after="120"/>
        <w:rPr>
          <w:rFonts w:ascii="Times New Roman" w:hAnsi="Times New Roman"/>
          <w:b/>
          <w:noProof/>
          <w:sz w:val="24"/>
          <w:szCs w:val="24"/>
          <w:lang w:eastAsia="tr-TR"/>
        </w:rPr>
      </w:pPr>
      <w:hyperlink w:anchor="_Toc231790947" w:history="1">
        <w:r w:rsidR="004753B7" w:rsidRPr="00235703">
          <w:rPr>
            <w:rStyle w:val="Kpr"/>
            <w:rFonts w:ascii="Times New Roman" w:hAnsi="Times New Roman"/>
            <w:b/>
            <w:noProof/>
            <w:sz w:val="24"/>
            <w:szCs w:val="24"/>
          </w:rPr>
          <w:t>2.5.</w:t>
        </w:r>
        <w:r w:rsidR="004753B7" w:rsidRPr="00235703">
          <w:rPr>
            <w:rFonts w:ascii="Times New Roman" w:hAnsi="Times New Roman"/>
            <w:b/>
            <w:noProof/>
            <w:sz w:val="24"/>
            <w:szCs w:val="24"/>
            <w:lang w:eastAsia="tr-TR"/>
          </w:rPr>
          <w:tab/>
        </w:r>
        <w:r w:rsidR="004753B7" w:rsidRPr="00235703">
          <w:rPr>
            <w:rStyle w:val="Kpr"/>
            <w:rFonts w:ascii="Times New Roman" w:hAnsi="Times New Roman"/>
            <w:b/>
            <w:noProof/>
            <w:sz w:val="24"/>
            <w:szCs w:val="24"/>
          </w:rPr>
          <w:t>Çalışma Ortamı ve Koşulları</w:t>
        </w:r>
        <w:r w:rsidR="004753B7" w:rsidRPr="00235703">
          <w:rPr>
            <w:rFonts w:ascii="Times New Roman" w:hAnsi="Times New Roman"/>
            <w:b/>
            <w:noProof/>
            <w:webHidden/>
            <w:sz w:val="24"/>
            <w:szCs w:val="24"/>
          </w:rPr>
          <w:tab/>
        </w:r>
        <w:r w:rsidR="004753B7">
          <w:rPr>
            <w:rFonts w:ascii="Times New Roman" w:hAnsi="Times New Roman"/>
            <w:b/>
            <w:noProof/>
            <w:webHidden/>
            <w:sz w:val="24"/>
            <w:szCs w:val="24"/>
          </w:rPr>
          <w:t>8</w:t>
        </w:r>
      </w:hyperlink>
    </w:p>
    <w:p w:rsidR="004753B7" w:rsidRPr="00235703" w:rsidRDefault="00786EF7" w:rsidP="00C759A6">
      <w:pPr>
        <w:pStyle w:val="T2"/>
        <w:tabs>
          <w:tab w:val="left" w:pos="880"/>
          <w:tab w:val="right" w:leader="dot" w:pos="9062"/>
        </w:tabs>
        <w:spacing w:after="120"/>
        <w:rPr>
          <w:rFonts w:ascii="Times New Roman" w:hAnsi="Times New Roman"/>
          <w:b/>
          <w:noProof/>
          <w:sz w:val="24"/>
          <w:szCs w:val="24"/>
          <w:lang w:eastAsia="tr-TR"/>
        </w:rPr>
      </w:pPr>
      <w:hyperlink w:anchor="_Toc231790948" w:history="1">
        <w:r w:rsidR="004753B7" w:rsidRPr="00235703">
          <w:rPr>
            <w:rStyle w:val="Kpr"/>
            <w:rFonts w:ascii="Times New Roman" w:hAnsi="Times New Roman"/>
            <w:b/>
            <w:noProof/>
            <w:sz w:val="24"/>
            <w:szCs w:val="24"/>
          </w:rPr>
          <w:t>2.6.</w:t>
        </w:r>
        <w:r w:rsidR="004753B7" w:rsidRPr="00235703">
          <w:rPr>
            <w:rFonts w:ascii="Times New Roman" w:hAnsi="Times New Roman"/>
            <w:b/>
            <w:noProof/>
            <w:sz w:val="24"/>
            <w:szCs w:val="24"/>
            <w:lang w:eastAsia="tr-TR"/>
          </w:rPr>
          <w:tab/>
        </w:r>
        <w:r w:rsidR="004753B7" w:rsidRPr="00235703">
          <w:rPr>
            <w:rStyle w:val="Kpr"/>
            <w:rFonts w:ascii="Times New Roman" w:hAnsi="Times New Roman"/>
            <w:b/>
            <w:noProof/>
            <w:sz w:val="24"/>
            <w:szCs w:val="24"/>
          </w:rPr>
          <w:t>Mesleğe İlişkin Diğer Gereklilikler</w:t>
        </w:r>
        <w:r w:rsidR="004753B7" w:rsidRPr="00235703">
          <w:rPr>
            <w:rFonts w:ascii="Times New Roman" w:hAnsi="Times New Roman"/>
            <w:b/>
            <w:noProof/>
            <w:webHidden/>
            <w:sz w:val="24"/>
            <w:szCs w:val="24"/>
          </w:rPr>
          <w:tab/>
        </w:r>
        <w:r w:rsidR="004753B7">
          <w:rPr>
            <w:rFonts w:ascii="Times New Roman" w:hAnsi="Times New Roman"/>
            <w:b/>
            <w:noProof/>
            <w:webHidden/>
            <w:sz w:val="24"/>
            <w:szCs w:val="24"/>
          </w:rPr>
          <w:t>8</w:t>
        </w:r>
      </w:hyperlink>
    </w:p>
    <w:p w:rsidR="004753B7" w:rsidRPr="00235703" w:rsidRDefault="00786EF7" w:rsidP="00C759A6">
      <w:pPr>
        <w:pStyle w:val="T1"/>
        <w:spacing w:after="120"/>
        <w:rPr>
          <w:lang w:eastAsia="tr-TR"/>
        </w:rPr>
      </w:pPr>
      <w:hyperlink w:anchor="_Toc231790949" w:history="1">
        <w:r w:rsidR="004753B7" w:rsidRPr="009A3307">
          <w:rPr>
            <w:rStyle w:val="Kpr"/>
          </w:rPr>
          <w:t>3.</w:t>
        </w:r>
        <w:r w:rsidR="004753B7" w:rsidRPr="009A3307">
          <w:rPr>
            <w:lang w:eastAsia="tr-TR"/>
          </w:rPr>
          <w:tab/>
        </w:r>
        <w:r w:rsidR="004753B7" w:rsidRPr="009A3307">
          <w:rPr>
            <w:rStyle w:val="Kpr"/>
          </w:rPr>
          <w:t>MESLEK PROFİLİ</w:t>
        </w:r>
        <w:r w:rsidR="004753B7" w:rsidRPr="009A3307">
          <w:rPr>
            <w:webHidden/>
          </w:rPr>
          <w:tab/>
        </w:r>
        <w:r w:rsidR="004753B7">
          <w:rPr>
            <w:webHidden/>
          </w:rPr>
          <w:t>9</w:t>
        </w:r>
      </w:hyperlink>
    </w:p>
    <w:p w:rsidR="004753B7" w:rsidRPr="00D57017" w:rsidRDefault="00786EF7" w:rsidP="00C759A6">
      <w:pPr>
        <w:pStyle w:val="T2"/>
        <w:tabs>
          <w:tab w:val="left" w:pos="880"/>
          <w:tab w:val="right" w:leader="dot" w:pos="9062"/>
        </w:tabs>
        <w:spacing w:after="120"/>
        <w:rPr>
          <w:rStyle w:val="Kpr"/>
          <w:rFonts w:ascii="Times New Roman" w:hAnsi="Times New Roman"/>
          <w:b/>
          <w:noProof/>
          <w:sz w:val="24"/>
          <w:szCs w:val="24"/>
        </w:rPr>
      </w:pPr>
      <w:hyperlink w:anchor="_Toc231790950" w:history="1">
        <w:r w:rsidR="004753B7" w:rsidRPr="00D57017">
          <w:rPr>
            <w:rStyle w:val="Kpr"/>
            <w:rFonts w:ascii="Times New Roman" w:hAnsi="Times New Roman"/>
            <w:b/>
            <w:noProof/>
            <w:sz w:val="24"/>
            <w:szCs w:val="24"/>
          </w:rPr>
          <w:t>3.1.</w:t>
        </w:r>
        <w:r w:rsidR="004753B7" w:rsidRPr="00D57017">
          <w:rPr>
            <w:rStyle w:val="Kpr"/>
            <w:rFonts w:ascii="Times New Roman" w:hAnsi="Times New Roman"/>
            <w:b/>
            <w:noProof/>
            <w:sz w:val="24"/>
            <w:szCs w:val="24"/>
          </w:rPr>
          <w:tab/>
          <w:t>Görevler, İşlemler ve Başarım Ölçütleri</w:t>
        </w:r>
        <w:r w:rsidR="004753B7" w:rsidRPr="00D57017">
          <w:rPr>
            <w:rStyle w:val="Kpr"/>
            <w:rFonts w:ascii="Times New Roman" w:hAnsi="Times New Roman"/>
            <w:b/>
            <w:noProof/>
            <w:webHidden/>
            <w:sz w:val="24"/>
            <w:szCs w:val="24"/>
          </w:rPr>
          <w:tab/>
        </w:r>
        <w:r w:rsidRPr="00D57017">
          <w:rPr>
            <w:rStyle w:val="Kpr"/>
            <w:rFonts w:ascii="Times New Roman" w:hAnsi="Times New Roman"/>
            <w:b/>
            <w:noProof/>
            <w:webHidden/>
            <w:sz w:val="24"/>
            <w:szCs w:val="24"/>
          </w:rPr>
          <w:fldChar w:fldCharType="begin"/>
        </w:r>
        <w:r w:rsidR="004753B7" w:rsidRPr="00D57017">
          <w:rPr>
            <w:rStyle w:val="Kpr"/>
            <w:rFonts w:ascii="Times New Roman" w:hAnsi="Times New Roman"/>
            <w:b/>
            <w:noProof/>
            <w:webHidden/>
            <w:sz w:val="24"/>
            <w:szCs w:val="24"/>
          </w:rPr>
          <w:instrText xml:space="preserve"> PAGEREF _Toc231790950 \h </w:instrText>
        </w:r>
        <w:r w:rsidRPr="00D57017">
          <w:rPr>
            <w:rStyle w:val="Kpr"/>
            <w:rFonts w:ascii="Times New Roman" w:hAnsi="Times New Roman"/>
            <w:b/>
            <w:noProof/>
            <w:webHidden/>
            <w:sz w:val="24"/>
            <w:szCs w:val="24"/>
          </w:rPr>
        </w:r>
        <w:r w:rsidRPr="00D57017">
          <w:rPr>
            <w:rStyle w:val="Kpr"/>
            <w:rFonts w:ascii="Times New Roman" w:hAnsi="Times New Roman"/>
            <w:b/>
            <w:noProof/>
            <w:webHidden/>
            <w:sz w:val="24"/>
            <w:szCs w:val="24"/>
          </w:rPr>
          <w:fldChar w:fldCharType="separate"/>
        </w:r>
        <w:r w:rsidR="00C759A6">
          <w:rPr>
            <w:rStyle w:val="Kpr"/>
            <w:rFonts w:ascii="Times New Roman" w:hAnsi="Times New Roman"/>
            <w:b/>
            <w:noProof/>
            <w:webHidden/>
            <w:sz w:val="24"/>
            <w:szCs w:val="24"/>
          </w:rPr>
          <w:t>9</w:t>
        </w:r>
        <w:r w:rsidRPr="00D57017">
          <w:rPr>
            <w:rStyle w:val="Kpr"/>
            <w:rFonts w:ascii="Times New Roman" w:hAnsi="Times New Roman"/>
            <w:b/>
            <w:noProof/>
            <w:webHidden/>
            <w:sz w:val="24"/>
            <w:szCs w:val="24"/>
          </w:rPr>
          <w:fldChar w:fldCharType="end"/>
        </w:r>
      </w:hyperlink>
    </w:p>
    <w:p w:rsidR="004753B7" w:rsidRPr="00D57017" w:rsidRDefault="00786EF7" w:rsidP="00C759A6">
      <w:pPr>
        <w:pStyle w:val="T2"/>
        <w:tabs>
          <w:tab w:val="left" w:pos="880"/>
          <w:tab w:val="right" w:leader="dot" w:pos="9062"/>
        </w:tabs>
        <w:spacing w:after="120"/>
        <w:rPr>
          <w:rFonts w:ascii="Times New Roman" w:hAnsi="Times New Roman"/>
          <w:b/>
          <w:noProof/>
          <w:sz w:val="24"/>
          <w:szCs w:val="24"/>
          <w:lang w:eastAsia="tr-TR"/>
        </w:rPr>
      </w:pPr>
      <w:hyperlink w:anchor="_Toc231790951" w:history="1">
        <w:r w:rsidR="004753B7" w:rsidRPr="00D57017">
          <w:rPr>
            <w:rStyle w:val="Kpr"/>
            <w:rFonts w:ascii="Times New Roman" w:hAnsi="Times New Roman"/>
            <w:b/>
            <w:noProof/>
            <w:sz w:val="24"/>
            <w:szCs w:val="24"/>
          </w:rPr>
          <w:t>3.2.</w:t>
        </w:r>
        <w:r w:rsidR="004753B7" w:rsidRPr="00D57017">
          <w:rPr>
            <w:rFonts w:ascii="Times New Roman" w:hAnsi="Times New Roman"/>
            <w:b/>
            <w:noProof/>
            <w:sz w:val="24"/>
            <w:szCs w:val="24"/>
            <w:lang w:eastAsia="tr-TR"/>
          </w:rPr>
          <w:tab/>
        </w:r>
        <w:r w:rsidR="004753B7" w:rsidRPr="00D57017">
          <w:rPr>
            <w:rStyle w:val="Kpr"/>
            <w:rFonts w:ascii="Times New Roman" w:hAnsi="Times New Roman"/>
            <w:b/>
            <w:noProof/>
            <w:sz w:val="24"/>
            <w:szCs w:val="24"/>
          </w:rPr>
          <w:t>Kullanılan Araç, Gereç ve Ekipman</w:t>
        </w:r>
        <w:r w:rsidR="004753B7" w:rsidRPr="00D57017">
          <w:rPr>
            <w:rFonts w:ascii="Times New Roman" w:hAnsi="Times New Roman"/>
            <w:b/>
            <w:noProof/>
            <w:webHidden/>
            <w:sz w:val="24"/>
            <w:szCs w:val="24"/>
          </w:rPr>
          <w:tab/>
          <w:t>19</w:t>
        </w:r>
      </w:hyperlink>
    </w:p>
    <w:p w:rsidR="004753B7" w:rsidRPr="00D57017" w:rsidRDefault="00786EF7" w:rsidP="00C759A6">
      <w:pPr>
        <w:pStyle w:val="T2"/>
        <w:tabs>
          <w:tab w:val="left" w:pos="880"/>
          <w:tab w:val="right" w:leader="dot" w:pos="9062"/>
        </w:tabs>
        <w:spacing w:after="120"/>
        <w:rPr>
          <w:rFonts w:ascii="Times New Roman" w:hAnsi="Times New Roman"/>
          <w:b/>
          <w:noProof/>
          <w:sz w:val="24"/>
          <w:szCs w:val="24"/>
          <w:lang w:eastAsia="tr-TR"/>
        </w:rPr>
      </w:pPr>
      <w:hyperlink w:anchor="_Toc231790952" w:history="1">
        <w:r w:rsidR="004753B7" w:rsidRPr="00D57017">
          <w:rPr>
            <w:rStyle w:val="Kpr"/>
            <w:rFonts w:ascii="Times New Roman" w:hAnsi="Times New Roman"/>
            <w:b/>
            <w:noProof/>
            <w:sz w:val="24"/>
            <w:szCs w:val="24"/>
          </w:rPr>
          <w:t>3.3.</w:t>
        </w:r>
        <w:r w:rsidR="004753B7" w:rsidRPr="00D57017">
          <w:rPr>
            <w:rFonts w:ascii="Times New Roman" w:hAnsi="Times New Roman"/>
            <w:b/>
            <w:noProof/>
            <w:sz w:val="24"/>
            <w:szCs w:val="24"/>
            <w:lang w:eastAsia="tr-TR"/>
          </w:rPr>
          <w:tab/>
        </w:r>
        <w:r w:rsidR="004753B7" w:rsidRPr="00D57017">
          <w:rPr>
            <w:rStyle w:val="Kpr"/>
            <w:rFonts w:ascii="Times New Roman" w:hAnsi="Times New Roman"/>
            <w:b/>
            <w:noProof/>
            <w:sz w:val="24"/>
            <w:szCs w:val="24"/>
          </w:rPr>
          <w:t>Bilgi ve Beceriler</w:t>
        </w:r>
        <w:r w:rsidR="004753B7" w:rsidRPr="00D57017">
          <w:rPr>
            <w:rFonts w:ascii="Times New Roman" w:hAnsi="Times New Roman"/>
            <w:b/>
            <w:noProof/>
            <w:webHidden/>
            <w:sz w:val="24"/>
            <w:szCs w:val="24"/>
          </w:rPr>
          <w:tab/>
          <w:t>20</w:t>
        </w:r>
      </w:hyperlink>
    </w:p>
    <w:p w:rsidR="004753B7" w:rsidRPr="00D57017" w:rsidRDefault="00786EF7" w:rsidP="00C759A6">
      <w:pPr>
        <w:pStyle w:val="T2"/>
        <w:tabs>
          <w:tab w:val="left" w:pos="880"/>
          <w:tab w:val="right" w:leader="dot" w:pos="9062"/>
        </w:tabs>
        <w:spacing w:after="120"/>
        <w:rPr>
          <w:rFonts w:ascii="Times New Roman" w:hAnsi="Times New Roman"/>
          <w:b/>
          <w:noProof/>
          <w:sz w:val="24"/>
          <w:szCs w:val="24"/>
          <w:lang w:eastAsia="tr-TR"/>
        </w:rPr>
      </w:pPr>
      <w:hyperlink w:anchor="_Toc231790953" w:history="1">
        <w:r w:rsidR="004753B7" w:rsidRPr="00D57017">
          <w:rPr>
            <w:rStyle w:val="Kpr"/>
            <w:rFonts w:ascii="Times New Roman" w:hAnsi="Times New Roman"/>
            <w:b/>
            <w:noProof/>
            <w:sz w:val="24"/>
            <w:szCs w:val="24"/>
          </w:rPr>
          <w:t>3.4.</w:t>
        </w:r>
        <w:r w:rsidR="004753B7" w:rsidRPr="00D57017">
          <w:rPr>
            <w:rFonts w:ascii="Times New Roman" w:hAnsi="Times New Roman"/>
            <w:b/>
            <w:noProof/>
            <w:sz w:val="24"/>
            <w:szCs w:val="24"/>
            <w:lang w:eastAsia="tr-TR"/>
          </w:rPr>
          <w:tab/>
        </w:r>
        <w:r w:rsidR="004753B7" w:rsidRPr="00D57017">
          <w:rPr>
            <w:rStyle w:val="Kpr"/>
            <w:rFonts w:ascii="Times New Roman" w:hAnsi="Times New Roman"/>
            <w:b/>
            <w:noProof/>
            <w:sz w:val="24"/>
            <w:szCs w:val="24"/>
          </w:rPr>
          <w:t>Tutum ve Davranışlar</w:t>
        </w:r>
        <w:r w:rsidR="004753B7" w:rsidRPr="00D57017">
          <w:rPr>
            <w:rFonts w:ascii="Times New Roman" w:hAnsi="Times New Roman"/>
            <w:b/>
            <w:noProof/>
            <w:webHidden/>
            <w:sz w:val="24"/>
            <w:szCs w:val="24"/>
          </w:rPr>
          <w:tab/>
          <w:t>21</w:t>
        </w:r>
      </w:hyperlink>
    </w:p>
    <w:p w:rsidR="004753B7" w:rsidRPr="009A3307" w:rsidRDefault="00786EF7" w:rsidP="00C759A6">
      <w:pPr>
        <w:pStyle w:val="T1"/>
        <w:spacing w:after="120"/>
        <w:rPr>
          <w:lang w:eastAsia="tr-TR"/>
        </w:rPr>
      </w:pPr>
      <w:hyperlink w:anchor="_Toc231790954" w:history="1">
        <w:r w:rsidR="004753B7" w:rsidRPr="009A3307">
          <w:rPr>
            <w:rStyle w:val="Kpr"/>
          </w:rPr>
          <w:t>4.</w:t>
        </w:r>
        <w:r w:rsidR="00C759A6">
          <w:rPr>
            <w:rStyle w:val="Kpr"/>
          </w:rPr>
          <w:t xml:space="preserve">    </w:t>
        </w:r>
        <w:r w:rsidR="004753B7" w:rsidRPr="009A3307">
          <w:rPr>
            <w:rStyle w:val="Kpr"/>
          </w:rPr>
          <w:t>ÖLÇME, DEĞERLENDİRME VE BELGELENDİRME</w:t>
        </w:r>
        <w:r w:rsidR="004753B7" w:rsidRPr="009A3307">
          <w:rPr>
            <w:webHidden/>
          </w:rPr>
          <w:tab/>
          <w:t>2</w:t>
        </w:r>
      </w:hyperlink>
      <w:r w:rsidR="002E17AE">
        <w:t>2</w:t>
      </w:r>
    </w:p>
    <w:p w:rsidR="004753B7" w:rsidRPr="005C2A50" w:rsidRDefault="00786EF7" w:rsidP="00C759A6">
      <w:pPr>
        <w:spacing w:after="120"/>
        <w:rPr>
          <w:rFonts w:ascii="Times New Roman" w:hAnsi="Times New Roman"/>
          <w:b/>
          <w:sz w:val="24"/>
          <w:szCs w:val="24"/>
        </w:rPr>
      </w:pPr>
      <w:r w:rsidRPr="00235703">
        <w:rPr>
          <w:rFonts w:ascii="Times New Roman" w:hAnsi="Times New Roman"/>
          <w:b/>
          <w:sz w:val="24"/>
          <w:szCs w:val="24"/>
        </w:rPr>
        <w:fldChar w:fldCharType="end"/>
      </w:r>
    </w:p>
    <w:p w:rsidR="004753B7" w:rsidRPr="005C2A50" w:rsidRDefault="004753B7" w:rsidP="004753B7">
      <w:pPr>
        <w:rPr>
          <w:rFonts w:ascii="Times New Roman" w:hAnsi="Times New Roman"/>
          <w:b/>
          <w:sz w:val="24"/>
          <w:szCs w:val="24"/>
        </w:rPr>
      </w:pPr>
      <w:r w:rsidRPr="005C2A50">
        <w:rPr>
          <w:rFonts w:ascii="Times New Roman" w:hAnsi="Times New Roman"/>
          <w:b/>
          <w:sz w:val="24"/>
          <w:szCs w:val="24"/>
        </w:rPr>
        <w:br w:type="page"/>
      </w:r>
    </w:p>
    <w:p w:rsidR="004753B7" w:rsidRPr="005C2A50" w:rsidRDefault="004753B7" w:rsidP="004753B7">
      <w:pPr>
        <w:pStyle w:val="ListeParagraf"/>
        <w:numPr>
          <w:ilvl w:val="0"/>
          <w:numId w:val="1"/>
        </w:numPr>
        <w:ind w:left="357" w:hanging="357"/>
        <w:outlineLvl w:val="0"/>
        <w:rPr>
          <w:rFonts w:ascii="Times New Roman" w:hAnsi="Times New Roman"/>
          <w:b/>
          <w:sz w:val="24"/>
          <w:szCs w:val="24"/>
        </w:rPr>
      </w:pPr>
      <w:bookmarkStart w:id="2" w:name="_Toc231790941"/>
      <w:r w:rsidRPr="005C2A50">
        <w:rPr>
          <w:rFonts w:ascii="Times New Roman" w:hAnsi="Times New Roman"/>
          <w:b/>
          <w:sz w:val="24"/>
          <w:szCs w:val="24"/>
        </w:rPr>
        <w:lastRenderedPageBreak/>
        <w:t>GİRİŞ</w:t>
      </w:r>
      <w:bookmarkEnd w:id="2"/>
    </w:p>
    <w:p w:rsidR="004753B7" w:rsidRDefault="004753B7" w:rsidP="004753B7">
      <w:pPr>
        <w:jc w:val="both"/>
        <w:rPr>
          <w:rFonts w:ascii="Times New Roman" w:hAnsi="Times New Roman"/>
          <w:bCs/>
          <w:sz w:val="24"/>
          <w:szCs w:val="24"/>
        </w:rPr>
      </w:pPr>
      <w:r w:rsidRPr="00CD6B49">
        <w:rPr>
          <w:rFonts w:ascii="Times New Roman" w:hAnsi="Times New Roman"/>
          <w:sz w:val="24"/>
          <w:szCs w:val="24"/>
        </w:rPr>
        <w:t xml:space="preserve">Motosiklet Tamircisi </w:t>
      </w:r>
      <w:r w:rsidRPr="00CD6B49">
        <w:rPr>
          <w:rFonts w:ascii="Times New Roman" w:hAnsi="Times New Roman"/>
          <w:bCs/>
          <w:sz w:val="24"/>
          <w:szCs w:val="24"/>
        </w:rPr>
        <w:t xml:space="preserve">(Seviye </w:t>
      </w:r>
      <w:r>
        <w:rPr>
          <w:rFonts w:ascii="Times New Roman" w:hAnsi="Times New Roman"/>
          <w:bCs/>
          <w:sz w:val="24"/>
          <w:szCs w:val="24"/>
        </w:rPr>
        <w:t>4</w:t>
      </w:r>
      <w:r w:rsidRPr="00CD6B49">
        <w:rPr>
          <w:rFonts w:ascii="Times New Roman" w:hAnsi="Times New Roman"/>
          <w:bCs/>
          <w:sz w:val="24"/>
          <w:szCs w:val="24"/>
        </w:rPr>
        <w:t>)</w:t>
      </w:r>
      <w:r w:rsidRPr="00EC1B17">
        <w:rPr>
          <w:rFonts w:ascii="Times New Roman" w:hAnsi="Times New Roman"/>
          <w:bCs/>
          <w:color w:val="FF0000"/>
          <w:sz w:val="24"/>
          <w:szCs w:val="24"/>
        </w:rPr>
        <w:t xml:space="preserve"> </w:t>
      </w:r>
      <w:r w:rsidRPr="00EC1B17">
        <w:rPr>
          <w:rFonts w:ascii="Times New Roman" w:hAnsi="Times New Roman"/>
          <w:bCs/>
          <w:sz w:val="24"/>
          <w:szCs w:val="24"/>
        </w:rPr>
        <w:t>ulusal</w:t>
      </w:r>
      <w:r w:rsidRPr="00EC1B17">
        <w:rPr>
          <w:rFonts w:ascii="Times New Roman" w:hAnsi="Times New Roman"/>
          <w:bCs/>
          <w:color w:val="FF0000"/>
          <w:sz w:val="24"/>
          <w:szCs w:val="24"/>
        </w:rPr>
        <w:t xml:space="preserve"> </w:t>
      </w:r>
      <w:r w:rsidRPr="00EC1B17">
        <w:rPr>
          <w:rFonts w:ascii="Times New Roman" w:hAnsi="Times New Roman"/>
          <w:bCs/>
          <w:sz w:val="24"/>
          <w:szCs w:val="24"/>
        </w:rPr>
        <w:t xml:space="preserve">meslek standardı 5544 sayılı Mesleki Yeterlilik Kurumu (MYK) Kanunu ile anılan Kanun uyarınca çıkartılan </w:t>
      </w:r>
      <w:r w:rsidRPr="00EC1B17">
        <w:rPr>
          <w:rFonts w:ascii="Times New Roman" w:hAnsi="Times New Roman"/>
          <w:sz w:val="24"/>
          <w:szCs w:val="24"/>
        </w:rPr>
        <w:t xml:space="preserve">“Ulusal Meslek Standartlarının Hazırlanması Hakkında Yönetmelik” ve  </w:t>
      </w:r>
      <w:r w:rsidRPr="00EC1B17">
        <w:rPr>
          <w:rFonts w:ascii="Times New Roman" w:hAnsi="Times New Roman"/>
          <w:bCs/>
          <w:sz w:val="24"/>
          <w:szCs w:val="24"/>
        </w:rPr>
        <w:t>“</w:t>
      </w:r>
      <w:r w:rsidRPr="00EC1B17">
        <w:rPr>
          <w:rFonts w:ascii="Times New Roman" w:hAnsi="Times New Roman"/>
          <w:sz w:val="24"/>
          <w:szCs w:val="24"/>
        </w:rPr>
        <w:t xml:space="preserve">Mesleki Yeterlilik Kurumu Sektör Komitelerinin Kuruluş, Görev, Çalışma Usul ve Esasları Hakkında Yönetmelik” hükümlerine göre </w:t>
      </w:r>
      <w:r>
        <w:rPr>
          <w:rFonts w:ascii="Times New Roman" w:hAnsi="Times New Roman"/>
          <w:sz w:val="24"/>
          <w:szCs w:val="24"/>
        </w:rPr>
        <w:t>MYK’nın görevlendirdiği MEKSA/SEQUA</w:t>
      </w:r>
      <w:r w:rsidRPr="002F3FDE">
        <w:rPr>
          <w:rFonts w:ascii="Times New Roman" w:hAnsi="Times New Roman"/>
          <w:bCs/>
          <w:sz w:val="24"/>
          <w:szCs w:val="24"/>
        </w:rPr>
        <w:t xml:space="preserve"> </w:t>
      </w:r>
      <w:r>
        <w:rPr>
          <w:rFonts w:ascii="Times New Roman" w:hAnsi="Times New Roman"/>
          <w:bCs/>
          <w:sz w:val="24"/>
          <w:szCs w:val="24"/>
        </w:rPr>
        <w:t xml:space="preserve">tarafından hazırlanmıştır. </w:t>
      </w:r>
    </w:p>
    <w:p w:rsidR="004753B7" w:rsidRPr="00D558C8" w:rsidRDefault="004753B7" w:rsidP="004753B7">
      <w:pPr>
        <w:jc w:val="both"/>
        <w:rPr>
          <w:rFonts w:ascii="Times New Roman" w:hAnsi="Times New Roman"/>
          <w:bCs/>
          <w:sz w:val="24"/>
          <w:szCs w:val="24"/>
        </w:rPr>
      </w:pPr>
      <w:r>
        <w:rPr>
          <w:rFonts w:ascii="Times New Roman" w:hAnsi="Times New Roman"/>
          <w:bCs/>
          <w:sz w:val="24"/>
          <w:szCs w:val="24"/>
        </w:rPr>
        <w:t>Motosiklet Tamircisi (Seviye 4)</w:t>
      </w:r>
      <w:r w:rsidRPr="00EC1B17">
        <w:rPr>
          <w:rFonts w:ascii="Times New Roman" w:hAnsi="Times New Roman"/>
          <w:bCs/>
          <w:color w:val="FF0000"/>
          <w:sz w:val="24"/>
          <w:szCs w:val="24"/>
        </w:rPr>
        <w:t xml:space="preserve"> </w:t>
      </w:r>
      <w:r w:rsidRPr="00EC1B17">
        <w:rPr>
          <w:rFonts w:ascii="Times New Roman" w:hAnsi="Times New Roman"/>
          <w:bCs/>
          <w:sz w:val="24"/>
          <w:szCs w:val="24"/>
        </w:rPr>
        <w:t>ulusal</w:t>
      </w:r>
      <w:r w:rsidRPr="00EC1B17">
        <w:rPr>
          <w:rFonts w:ascii="Times New Roman" w:hAnsi="Times New Roman"/>
          <w:bCs/>
          <w:color w:val="FF0000"/>
          <w:sz w:val="24"/>
          <w:szCs w:val="24"/>
        </w:rPr>
        <w:t xml:space="preserve"> </w:t>
      </w:r>
      <w:r w:rsidRPr="00EC1B17">
        <w:rPr>
          <w:rFonts w:ascii="Times New Roman" w:hAnsi="Times New Roman"/>
          <w:bCs/>
          <w:sz w:val="24"/>
          <w:szCs w:val="24"/>
        </w:rPr>
        <w:t>meslek standardı</w:t>
      </w:r>
      <w:r>
        <w:rPr>
          <w:rFonts w:ascii="Times New Roman" w:hAnsi="Times New Roman"/>
          <w:bCs/>
          <w:sz w:val="24"/>
          <w:szCs w:val="24"/>
        </w:rPr>
        <w:t>,</w:t>
      </w:r>
      <w:r w:rsidRPr="00EC1B17">
        <w:rPr>
          <w:rFonts w:ascii="Times New Roman" w:hAnsi="Times New Roman"/>
          <w:bCs/>
          <w:sz w:val="24"/>
          <w:szCs w:val="24"/>
        </w:rPr>
        <w:t xml:space="preserve"> </w:t>
      </w:r>
      <w:r w:rsidRPr="00D558C8">
        <w:rPr>
          <w:rFonts w:ascii="Times New Roman" w:hAnsi="Times New Roman"/>
          <w:bCs/>
          <w:sz w:val="24"/>
          <w:szCs w:val="24"/>
        </w:rPr>
        <w:t>sektördeki ilgili kurum ve kuruluşların görüş</w:t>
      </w:r>
      <w:r>
        <w:rPr>
          <w:rFonts w:ascii="Times New Roman" w:hAnsi="Times New Roman"/>
          <w:bCs/>
          <w:sz w:val="24"/>
          <w:szCs w:val="24"/>
        </w:rPr>
        <w:t>leri alınarak</w:t>
      </w:r>
      <w:r w:rsidRPr="00D558C8">
        <w:rPr>
          <w:rFonts w:ascii="Times New Roman" w:hAnsi="Times New Roman"/>
          <w:bCs/>
          <w:sz w:val="24"/>
          <w:szCs w:val="24"/>
        </w:rPr>
        <w:t xml:space="preserve"> değerlendiril</w:t>
      </w:r>
      <w:r>
        <w:rPr>
          <w:rFonts w:ascii="Times New Roman" w:hAnsi="Times New Roman"/>
          <w:bCs/>
          <w:sz w:val="24"/>
          <w:szCs w:val="24"/>
        </w:rPr>
        <w:t>miş, M</w:t>
      </w:r>
      <w:r w:rsidRPr="00D558C8">
        <w:rPr>
          <w:rFonts w:ascii="Times New Roman" w:hAnsi="Times New Roman"/>
          <w:bCs/>
          <w:sz w:val="24"/>
          <w:szCs w:val="24"/>
        </w:rPr>
        <w:t>YK</w:t>
      </w:r>
      <w:r>
        <w:rPr>
          <w:rFonts w:ascii="Times New Roman" w:hAnsi="Times New Roman"/>
          <w:bCs/>
          <w:sz w:val="24"/>
          <w:szCs w:val="24"/>
        </w:rPr>
        <w:t xml:space="preserve"> Otomotiv </w:t>
      </w:r>
      <w:r w:rsidRPr="00D558C8">
        <w:rPr>
          <w:rFonts w:ascii="Times New Roman" w:hAnsi="Times New Roman"/>
          <w:bCs/>
          <w:sz w:val="24"/>
          <w:szCs w:val="24"/>
        </w:rPr>
        <w:t>Sektör Komitesi</w:t>
      </w:r>
      <w:r>
        <w:rPr>
          <w:rFonts w:ascii="Times New Roman" w:hAnsi="Times New Roman"/>
          <w:bCs/>
          <w:sz w:val="24"/>
          <w:szCs w:val="24"/>
        </w:rPr>
        <w:t xml:space="preserve"> tarafından </w:t>
      </w:r>
      <w:r w:rsidRPr="00D558C8">
        <w:rPr>
          <w:rFonts w:ascii="Times New Roman" w:hAnsi="Times New Roman"/>
          <w:bCs/>
          <w:sz w:val="24"/>
          <w:szCs w:val="24"/>
        </w:rPr>
        <w:t>incele</w:t>
      </w:r>
      <w:r>
        <w:rPr>
          <w:rFonts w:ascii="Times New Roman" w:hAnsi="Times New Roman"/>
          <w:bCs/>
          <w:sz w:val="24"/>
          <w:szCs w:val="24"/>
        </w:rPr>
        <w:t xml:space="preserve">ndikten sonra </w:t>
      </w:r>
      <w:r w:rsidRPr="00D558C8">
        <w:rPr>
          <w:rFonts w:ascii="Times New Roman" w:hAnsi="Times New Roman"/>
          <w:bCs/>
          <w:sz w:val="24"/>
          <w:szCs w:val="24"/>
        </w:rPr>
        <w:t>MYK Yönetim Kurulun</w:t>
      </w:r>
      <w:r>
        <w:rPr>
          <w:rFonts w:ascii="Times New Roman" w:hAnsi="Times New Roman"/>
          <w:bCs/>
          <w:sz w:val="24"/>
          <w:szCs w:val="24"/>
        </w:rPr>
        <w:t>ca onaylanmıştır.</w:t>
      </w:r>
      <w:r w:rsidRPr="00D558C8">
        <w:rPr>
          <w:rFonts w:ascii="Times New Roman" w:hAnsi="Times New Roman"/>
          <w:bCs/>
          <w:sz w:val="24"/>
          <w:szCs w:val="24"/>
        </w:rPr>
        <w:t xml:space="preserve"> </w:t>
      </w:r>
    </w:p>
    <w:p w:rsidR="004753B7" w:rsidRDefault="004753B7" w:rsidP="004753B7">
      <w:pPr>
        <w:jc w:val="both"/>
        <w:rPr>
          <w:rFonts w:ascii="Times New Roman" w:hAnsi="Times New Roman"/>
          <w:bCs/>
          <w:iCs/>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Pr="005C2A50" w:rsidRDefault="004753B7" w:rsidP="004753B7">
      <w:pPr>
        <w:pStyle w:val="ListeParagraf"/>
        <w:ind w:left="0"/>
        <w:rPr>
          <w:rFonts w:ascii="Times New Roman" w:hAnsi="Times New Roman"/>
          <w:sz w:val="24"/>
          <w:szCs w:val="24"/>
        </w:rPr>
      </w:pPr>
    </w:p>
    <w:p w:rsidR="004753B7" w:rsidRPr="005C2A50" w:rsidRDefault="004753B7" w:rsidP="004753B7">
      <w:pPr>
        <w:pStyle w:val="ListeParagraf"/>
        <w:ind w:left="0"/>
        <w:rPr>
          <w:rFonts w:ascii="Times New Roman" w:hAnsi="Times New Roman"/>
          <w:sz w:val="24"/>
          <w:szCs w:val="24"/>
        </w:rPr>
      </w:pPr>
    </w:p>
    <w:p w:rsidR="004753B7" w:rsidRPr="005C2A50" w:rsidRDefault="004753B7" w:rsidP="004753B7">
      <w:pPr>
        <w:pStyle w:val="ListeParagraf"/>
        <w:ind w:left="0"/>
        <w:rPr>
          <w:rFonts w:ascii="Times New Roman" w:hAnsi="Times New Roman"/>
          <w:sz w:val="24"/>
          <w:szCs w:val="24"/>
        </w:rPr>
      </w:pPr>
    </w:p>
    <w:p w:rsidR="004753B7" w:rsidRPr="005C2A50" w:rsidRDefault="004753B7" w:rsidP="004753B7">
      <w:pPr>
        <w:pStyle w:val="ListeParagraf"/>
        <w:ind w:left="0"/>
        <w:rPr>
          <w:rFonts w:ascii="Times New Roman" w:hAnsi="Times New Roman"/>
          <w:sz w:val="24"/>
          <w:szCs w:val="24"/>
        </w:rPr>
      </w:pPr>
    </w:p>
    <w:p w:rsidR="004753B7" w:rsidRPr="005C2A50" w:rsidRDefault="004753B7" w:rsidP="004753B7">
      <w:pPr>
        <w:pStyle w:val="ListeParagraf"/>
        <w:ind w:left="0"/>
        <w:rPr>
          <w:rFonts w:ascii="Times New Roman" w:hAnsi="Times New Roman"/>
          <w:sz w:val="24"/>
          <w:szCs w:val="24"/>
        </w:rPr>
      </w:pPr>
    </w:p>
    <w:p w:rsidR="004753B7" w:rsidRPr="005C2A50" w:rsidRDefault="004753B7" w:rsidP="004753B7">
      <w:pPr>
        <w:pStyle w:val="ListeParagraf"/>
        <w:ind w:left="0"/>
        <w:rPr>
          <w:rFonts w:ascii="Times New Roman" w:hAnsi="Times New Roman"/>
          <w:sz w:val="24"/>
          <w:szCs w:val="24"/>
        </w:rPr>
      </w:pPr>
    </w:p>
    <w:p w:rsidR="004753B7" w:rsidRPr="005C2A50" w:rsidRDefault="004753B7" w:rsidP="004753B7">
      <w:pPr>
        <w:pStyle w:val="ListeParagraf"/>
        <w:ind w:left="0"/>
        <w:rPr>
          <w:rFonts w:ascii="Times New Roman" w:hAnsi="Times New Roman"/>
          <w:sz w:val="24"/>
          <w:szCs w:val="24"/>
        </w:rPr>
      </w:pPr>
    </w:p>
    <w:p w:rsidR="004753B7" w:rsidRPr="005C2A50" w:rsidRDefault="004753B7" w:rsidP="004753B7">
      <w:pPr>
        <w:pStyle w:val="ListeParagraf"/>
        <w:ind w:left="0"/>
        <w:rPr>
          <w:rFonts w:ascii="Times New Roman" w:hAnsi="Times New Roman"/>
          <w:sz w:val="24"/>
          <w:szCs w:val="24"/>
        </w:rPr>
      </w:pPr>
    </w:p>
    <w:p w:rsidR="004753B7" w:rsidRPr="005C2A50"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5F3EB2" w:rsidRPr="005C2A50" w:rsidRDefault="005F3EB2" w:rsidP="004753B7">
      <w:pPr>
        <w:pStyle w:val="ListeParagraf"/>
        <w:ind w:left="0"/>
        <w:rPr>
          <w:rFonts w:ascii="Times New Roman" w:hAnsi="Times New Roman"/>
          <w:sz w:val="24"/>
          <w:szCs w:val="24"/>
        </w:rPr>
      </w:pPr>
    </w:p>
    <w:p w:rsidR="004753B7" w:rsidRPr="005C2A50" w:rsidRDefault="004753B7" w:rsidP="004753B7">
      <w:pPr>
        <w:pStyle w:val="ListeParagraf"/>
        <w:ind w:left="0"/>
        <w:rPr>
          <w:rFonts w:ascii="Times New Roman" w:hAnsi="Times New Roman"/>
          <w:sz w:val="24"/>
          <w:szCs w:val="24"/>
        </w:rPr>
      </w:pPr>
    </w:p>
    <w:p w:rsidR="004753B7" w:rsidRDefault="004753B7" w:rsidP="004753B7">
      <w:pPr>
        <w:pStyle w:val="ListeParagraf"/>
        <w:ind w:left="0"/>
        <w:rPr>
          <w:rFonts w:ascii="Times New Roman" w:hAnsi="Times New Roman"/>
          <w:sz w:val="24"/>
          <w:szCs w:val="24"/>
        </w:rPr>
      </w:pPr>
    </w:p>
    <w:p w:rsidR="004753B7" w:rsidRPr="005C2A50" w:rsidRDefault="004753B7" w:rsidP="004753B7">
      <w:pPr>
        <w:pStyle w:val="ListeParagraf"/>
        <w:ind w:left="0"/>
        <w:rPr>
          <w:rFonts w:ascii="Times New Roman" w:hAnsi="Times New Roman"/>
          <w:sz w:val="24"/>
          <w:szCs w:val="24"/>
        </w:rPr>
      </w:pPr>
    </w:p>
    <w:p w:rsidR="004753B7" w:rsidRPr="005C2A50" w:rsidRDefault="004753B7" w:rsidP="00C759A6">
      <w:pPr>
        <w:pStyle w:val="ListeParagraf"/>
        <w:numPr>
          <w:ilvl w:val="0"/>
          <w:numId w:val="1"/>
        </w:numPr>
        <w:ind w:left="357" w:hanging="357"/>
        <w:contextualSpacing w:val="0"/>
        <w:outlineLvl w:val="0"/>
        <w:rPr>
          <w:rFonts w:ascii="Times New Roman" w:hAnsi="Times New Roman"/>
          <w:b/>
          <w:sz w:val="24"/>
          <w:szCs w:val="24"/>
        </w:rPr>
      </w:pPr>
      <w:bookmarkStart w:id="3" w:name="_Toc231790942"/>
      <w:r w:rsidRPr="005C2A50">
        <w:rPr>
          <w:rFonts w:ascii="Times New Roman" w:hAnsi="Times New Roman"/>
          <w:b/>
          <w:sz w:val="24"/>
          <w:szCs w:val="24"/>
        </w:rPr>
        <w:lastRenderedPageBreak/>
        <w:t>MESLEK TANITIMI</w:t>
      </w:r>
      <w:bookmarkEnd w:id="3"/>
    </w:p>
    <w:p w:rsidR="004753B7" w:rsidRDefault="004753B7" w:rsidP="00C759A6">
      <w:pPr>
        <w:pStyle w:val="ListeParagraf"/>
        <w:numPr>
          <w:ilvl w:val="1"/>
          <w:numId w:val="1"/>
        </w:numPr>
        <w:ind w:left="567" w:hanging="567"/>
        <w:jc w:val="both"/>
        <w:outlineLvl w:val="1"/>
        <w:rPr>
          <w:rFonts w:ascii="Times New Roman" w:hAnsi="Times New Roman"/>
          <w:b/>
          <w:sz w:val="24"/>
          <w:szCs w:val="24"/>
        </w:rPr>
      </w:pPr>
      <w:bookmarkStart w:id="4" w:name="_Toc231790943"/>
      <w:r w:rsidRPr="005C2A50">
        <w:rPr>
          <w:rFonts w:ascii="Times New Roman" w:hAnsi="Times New Roman"/>
          <w:b/>
          <w:sz w:val="24"/>
          <w:szCs w:val="24"/>
        </w:rPr>
        <w:t>Meslek Tanımı</w:t>
      </w:r>
      <w:bookmarkEnd w:id="4"/>
    </w:p>
    <w:p w:rsidR="004753B7" w:rsidRDefault="004753B7" w:rsidP="004753B7">
      <w:pPr>
        <w:jc w:val="both"/>
        <w:rPr>
          <w:rFonts w:ascii="Times New Roman" w:hAnsi="Times New Roman"/>
          <w:sz w:val="24"/>
          <w:szCs w:val="24"/>
        </w:rPr>
      </w:pPr>
      <w:r w:rsidRPr="007B02A7">
        <w:rPr>
          <w:rFonts w:ascii="Times New Roman" w:hAnsi="Times New Roman"/>
          <w:sz w:val="24"/>
          <w:szCs w:val="24"/>
        </w:rPr>
        <w:t xml:space="preserve">Motosiklet </w:t>
      </w:r>
      <w:r w:rsidR="000A4121" w:rsidRPr="007B02A7">
        <w:rPr>
          <w:rFonts w:ascii="Times New Roman" w:hAnsi="Times New Roman"/>
          <w:sz w:val="24"/>
          <w:szCs w:val="24"/>
        </w:rPr>
        <w:t xml:space="preserve">Tamircisi </w:t>
      </w:r>
      <w:r w:rsidRPr="007B02A7">
        <w:rPr>
          <w:rFonts w:ascii="Times New Roman" w:hAnsi="Times New Roman"/>
          <w:sz w:val="24"/>
          <w:szCs w:val="24"/>
        </w:rPr>
        <w:t>(Seviye 4)</w:t>
      </w:r>
      <w:r>
        <w:rPr>
          <w:rFonts w:ascii="Times New Roman" w:hAnsi="Times New Roman"/>
          <w:sz w:val="24"/>
          <w:szCs w:val="24"/>
        </w:rPr>
        <w:t>,</w:t>
      </w:r>
      <w:r w:rsidRPr="007B02A7">
        <w:rPr>
          <w:rFonts w:ascii="Times New Roman" w:hAnsi="Times New Roman"/>
          <w:sz w:val="24"/>
          <w:szCs w:val="24"/>
        </w:rPr>
        <w:t xml:space="preserve"> </w:t>
      </w:r>
      <w:r w:rsidRPr="00BC0B6C">
        <w:rPr>
          <w:rFonts w:ascii="Times New Roman" w:hAnsi="Times New Roman"/>
          <w:sz w:val="24"/>
          <w:szCs w:val="24"/>
        </w:rPr>
        <w:t>iş sağlığı ve güvenliği önlemlerini alarak, çevre koruma mevzuatı ve kalite yönetim sistemi dokümanlarına uygun olarak çalışan,</w:t>
      </w:r>
      <w:r>
        <w:rPr>
          <w:rFonts w:ascii="Times New Roman" w:hAnsi="Times New Roman"/>
          <w:sz w:val="24"/>
          <w:szCs w:val="24"/>
        </w:rPr>
        <w:t xml:space="preserve"> müşteri istekleri doğrultusunda bağımsız olarak </w:t>
      </w:r>
      <w:r w:rsidRPr="007B02A7">
        <w:rPr>
          <w:rFonts w:ascii="Times New Roman" w:hAnsi="Times New Roman"/>
          <w:sz w:val="24"/>
          <w:szCs w:val="24"/>
        </w:rPr>
        <w:t xml:space="preserve">araç üzerinde birçok tamir, bakım-onarım işlemlerini yapan ve sistem parçalarını söküp takan kişidir. Araç üzerindeki mevcut parçalar ve sistemler haricinde araçlara uygun aksesuar ve donanımlarında montajını yapar. Tamir, bakım-onarım işlemi yapılmış araçları test </w:t>
      </w:r>
      <w:r>
        <w:rPr>
          <w:rFonts w:ascii="Times New Roman" w:hAnsi="Times New Roman"/>
          <w:sz w:val="24"/>
          <w:szCs w:val="24"/>
        </w:rPr>
        <w:t>eder.</w:t>
      </w:r>
      <w:r w:rsidRPr="008E3643">
        <w:t xml:space="preserve"> </w:t>
      </w:r>
      <w:r w:rsidRPr="008E3643">
        <w:rPr>
          <w:rFonts w:ascii="Times New Roman" w:hAnsi="Times New Roman"/>
          <w:sz w:val="24"/>
          <w:szCs w:val="24"/>
        </w:rPr>
        <w:t>Araçlar üzerinde yapılacak işlemlerde gerekli planlama ve iş zamanlamalarını yönetir. İşlemler esnasında test ve ölçüm cihazlarını kullanarak, işlem sonuçlarını değerlendirir.</w:t>
      </w:r>
    </w:p>
    <w:p w:rsidR="004753B7" w:rsidRPr="007B02A7" w:rsidRDefault="004753B7" w:rsidP="004753B7">
      <w:pPr>
        <w:jc w:val="both"/>
        <w:rPr>
          <w:rFonts w:ascii="Times New Roman" w:hAnsi="Times New Roman"/>
          <w:sz w:val="24"/>
          <w:szCs w:val="24"/>
        </w:rPr>
      </w:pPr>
      <w:r w:rsidRPr="007B02A7">
        <w:rPr>
          <w:rFonts w:ascii="Times New Roman" w:hAnsi="Times New Roman"/>
          <w:sz w:val="24"/>
          <w:szCs w:val="24"/>
        </w:rPr>
        <w:t>Motosiklet tamircisi yaptığı işlemlerin doğruluğundan, zamanlamasından ve kalitesinden sorumludur. İşlemlerin yapılmasında iş talimatlarına uygun çalışır ve sorumluluk alanı dışında kalan arızaları ve hataları ilgili kişilere bildirir. Birlikte çalışılan diğer kişilerin emniyetinin sağlanması sorumlulukları arasında yer alır.</w:t>
      </w:r>
    </w:p>
    <w:p w:rsidR="004753B7" w:rsidRPr="005C2A50" w:rsidRDefault="004753B7" w:rsidP="000A4121">
      <w:pPr>
        <w:pStyle w:val="ListeParagraf"/>
        <w:numPr>
          <w:ilvl w:val="1"/>
          <w:numId w:val="1"/>
        </w:numPr>
        <w:ind w:left="567" w:hanging="567"/>
        <w:contextualSpacing w:val="0"/>
        <w:outlineLvl w:val="1"/>
        <w:rPr>
          <w:rFonts w:ascii="Times New Roman" w:hAnsi="Times New Roman"/>
          <w:b/>
          <w:sz w:val="24"/>
          <w:szCs w:val="24"/>
        </w:rPr>
      </w:pPr>
      <w:bookmarkStart w:id="5" w:name="_Toc231790944"/>
      <w:r w:rsidRPr="005C2A50">
        <w:rPr>
          <w:rFonts w:ascii="Times New Roman" w:hAnsi="Times New Roman"/>
          <w:b/>
          <w:sz w:val="24"/>
          <w:szCs w:val="24"/>
        </w:rPr>
        <w:t>Mesleğin Uluslararası Sınıflandırma Sistemlerindeki Yeri</w:t>
      </w:r>
      <w:bookmarkEnd w:id="5"/>
    </w:p>
    <w:p w:rsidR="004753B7" w:rsidRPr="006D1B9C" w:rsidRDefault="004753B7" w:rsidP="000A4121">
      <w:pPr>
        <w:pStyle w:val="ListeParagraf"/>
        <w:ind w:left="0"/>
        <w:contextualSpacing w:val="0"/>
        <w:rPr>
          <w:rFonts w:ascii="Times New Roman" w:hAnsi="Times New Roman"/>
          <w:sz w:val="24"/>
          <w:szCs w:val="24"/>
        </w:rPr>
      </w:pPr>
      <w:r w:rsidRPr="006D1B9C">
        <w:rPr>
          <w:rFonts w:ascii="Times New Roman" w:hAnsi="Times New Roman"/>
          <w:b/>
          <w:sz w:val="24"/>
          <w:szCs w:val="24"/>
        </w:rPr>
        <w:t>ISCO 08: 7231</w:t>
      </w:r>
      <w:r w:rsidRPr="006D1B9C">
        <w:rPr>
          <w:rFonts w:ascii="Times New Roman" w:hAnsi="Times New Roman"/>
          <w:sz w:val="24"/>
          <w:szCs w:val="24"/>
        </w:rPr>
        <w:t xml:space="preserve"> (Motorlu araçlar mekaniği ve onarımı)</w:t>
      </w:r>
    </w:p>
    <w:p w:rsidR="004753B7" w:rsidRPr="005C2A50" w:rsidRDefault="004753B7" w:rsidP="000A4121">
      <w:pPr>
        <w:pStyle w:val="ListeParagraf"/>
        <w:numPr>
          <w:ilvl w:val="1"/>
          <w:numId w:val="1"/>
        </w:numPr>
        <w:ind w:left="567" w:hanging="567"/>
        <w:contextualSpacing w:val="0"/>
        <w:outlineLvl w:val="1"/>
        <w:rPr>
          <w:rFonts w:ascii="Times New Roman" w:hAnsi="Times New Roman"/>
          <w:b/>
          <w:sz w:val="24"/>
          <w:szCs w:val="24"/>
        </w:rPr>
      </w:pPr>
      <w:bookmarkStart w:id="6" w:name="_Toc231790945"/>
      <w:r w:rsidRPr="005C2A50">
        <w:rPr>
          <w:rFonts w:ascii="Times New Roman" w:hAnsi="Times New Roman"/>
          <w:b/>
          <w:sz w:val="24"/>
          <w:szCs w:val="24"/>
        </w:rPr>
        <w:t>Sağlık, Güvenlik ve Çevre ile ilgili Düzenlemeler</w:t>
      </w:r>
      <w:bookmarkEnd w:id="6"/>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Ağır ve Tehlikeli İşler Yönetmeliği </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Atık Yağların Kontrolü Yönetmeliği </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Atık Yönetimi Genel Esaslarına İlişkin Yönetmelik </w:t>
      </w:r>
    </w:p>
    <w:p w:rsidR="00C759A6" w:rsidRDefault="00C759A6" w:rsidP="00C759A6">
      <w:pPr>
        <w:pStyle w:val="ListeParagraf"/>
        <w:spacing w:after="0"/>
        <w:ind w:left="0"/>
        <w:jc w:val="both"/>
        <w:rPr>
          <w:rFonts w:ascii="Times New Roman" w:hAnsi="Times New Roman"/>
          <w:sz w:val="24"/>
          <w:szCs w:val="24"/>
        </w:rPr>
      </w:pPr>
      <w:r w:rsidRPr="003150DA">
        <w:rPr>
          <w:rFonts w:ascii="Times New Roman" w:hAnsi="Times New Roman"/>
          <w:sz w:val="24"/>
          <w:szCs w:val="24"/>
        </w:rPr>
        <w:t xml:space="preserve">Ayrıca, iş sağlığı ve güvenliği ve çevre ile ilgili yürürlükte olan kanun, tüzük ve </w:t>
      </w:r>
      <w:r>
        <w:rPr>
          <w:rFonts w:ascii="Times New Roman" w:hAnsi="Times New Roman"/>
          <w:sz w:val="24"/>
          <w:szCs w:val="24"/>
        </w:rPr>
        <w:t>y</w:t>
      </w:r>
      <w:r w:rsidRPr="003150DA">
        <w:rPr>
          <w:rFonts w:ascii="Times New Roman" w:hAnsi="Times New Roman"/>
          <w:sz w:val="24"/>
          <w:szCs w:val="24"/>
        </w:rPr>
        <w:t>önetmeliklere uyulması ve konu ile ilgili risk analizi yapılması esastır.</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Çalışanların İş Sağlığı ve Güvenliği Eğitimlerinin Usul ve Esasları Hakkında Yönetmelik </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Ekranlı Araçlarla Çalışmalarda Sağlık ve Güvenlik Önlemleri Hakkında Yönetmelik </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Elle Taşıma İşleri Yönetmeliği </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Endüstriyel Kaynaklı Hava Kirliliğinin Kontrolü Yönetmeliği </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Gürültü Yönetmeliği </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Güvenlik ve Sağlık İşaretleri Yönetmeliği </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Hazırlama, Tamamlama ve Temizleme İşleri Yönetmeliği </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İş Ekipmanlarının Kullanımında Sağlık ve Güvenlik Şartları Yönetmeliği </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İşyeri Bina ve Eklentilerinde Alınacak Sağlık ve Güvenlik Önlemlerine İlişkin Yönetmelik </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Katı Atıkların Kontrolü Yönetmeliği </w:t>
      </w:r>
    </w:p>
    <w:p w:rsidR="00C759A6" w:rsidRPr="00932FF0" w:rsidRDefault="00C759A6" w:rsidP="00C759A6">
      <w:pPr>
        <w:autoSpaceDE w:val="0"/>
        <w:autoSpaceDN w:val="0"/>
        <w:adjustRightInd w:val="0"/>
        <w:spacing w:after="0"/>
        <w:contextualSpacing/>
        <w:jc w:val="both"/>
        <w:rPr>
          <w:rFonts w:ascii="Times New Roman" w:hAnsi="Times New Roman"/>
          <w:color w:val="000000"/>
          <w:sz w:val="24"/>
          <w:szCs w:val="24"/>
        </w:rPr>
      </w:pPr>
      <w:r w:rsidRPr="00932FF0">
        <w:rPr>
          <w:rFonts w:ascii="Times New Roman" w:hAnsi="Times New Roman"/>
          <w:color w:val="000000"/>
          <w:sz w:val="24"/>
          <w:szCs w:val="24"/>
        </w:rPr>
        <w:t xml:space="preserve">Kimyasal Maddelerle Çalışmalarda Sağlık ve Güvenlik Önlemleri Hakkında Yönetmelik </w:t>
      </w:r>
    </w:p>
    <w:p w:rsidR="00C759A6" w:rsidRPr="003150DA" w:rsidRDefault="00C759A6" w:rsidP="00C759A6">
      <w:pPr>
        <w:pStyle w:val="ListeParagraf"/>
        <w:spacing w:after="0"/>
        <w:ind w:left="0"/>
        <w:jc w:val="both"/>
        <w:rPr>
          <w:rFonts w:ascii="Times New Roman" w:hAnsi="Times New Roman"/>
          <w:color w:val="000000"/>
          <w:sz w:val="24"/>
          <w:szCs w:val="24"/>
          <w:lang w:eastAsia="tr-TR"/>
        </w:rPr>
      </w:pPr>
      <w:r w:rsidRPr="003150DA">
        <w:rPr>
          <w:rFonts w:ascii="Times New Roman" w:hAnsi="Times New Roman"/>
          <w:color w:val="000000"/>
          <w:sz w:val="24"/>
          <w:szCs w:val="24"/>
          <w:lang w:eastAsia="tr-TR"/>
        </w:rPr>
        <w:t>Kişisel Koruyucu Donanımların İşyerlerinde Kullanılması Hakkında Yönetmelik</w:t>
      </w:r>
    </w:p>
    <w:p w:rsidR="00C759A6" w:rsidRPr="003150DA" w:rsidRDefault="00C759A6" w:rsidP="00C759A6">
      <w:pPr>
        <w:pStyle w:val="ListeParagraf"/>
        <w:spacing w:after="0"/>
        <w:ind w:left="0"/>
        <w:jc w:val="both"/>
        <w:rPr>
          <w:rFonts w:ascii="Times New Roman" w:hAnsi="Times New Roman"/>
          <w:sz w:val="24"/>
          <w:szCs w:val="24"/>
        </w:rPr>
      </w:pPr>
      <w:r w:rsidRPr="003150DA">
        <w:rPr>
          <w:rFonts w:ascii="Times New Roman" w:hAnsi="Times New Roman"/>
          <w:sz w:val="24"/>
          <w:szCs w:val="24"/>
        </w:rPr>
        <w:t>Patlayıcı Ortamların Tehlikelerinden Çalışanların Korunması Hakkında Yönetmelik</w:t>
      </w:r>
    </w:p>
    <w:p w:rsidR="00C759A6" w:rsidRDefault="00C759A6" w:rsidP="00C759A6">
      <w:pPr>
        <w:pStyle w:val="ListeParagraf"/>
        <w:ind w:left="0"/>
        <w:jc w:val="both"/>
        <w:rPr>
          <w:rFonts w:ascii="Times New Roman" w:hAnsi="Times New Roman"/>
          <w:sz w:val="24"/>
          <w:szCs w:val="24"/>
        </w:rPr>
      </w:pPr>
      <w:r w:rsidRPr="003150DA">
        <w:rPr>
          <w:rFonts w:ascii="Times New Roman" w:hAnsi="Times New Roman"/>
          <w:sz w:val="24"/>
          <w:szCs w:val="24"/>
        </w:rPr>
        <w:t>Tehlikeli</w:t>
      </w:r>
      <w:r>
        <w:rPr>
          <w:rFonts w:ascii="Times New Roman" w:hAnsi="Times New Roman"/>
          <w:sz w:val="24"/>
          <w:szCs w:val="24"/>
        </w:rPr>
        <w:t xml:space="preserve"> Atıkların Kontrolü Yönetmeliği</w:t>
      </w:r>
    </w:p>
    <w:p w:rsidR="00C759A6" w:rsidRDefault="00C759A6" w:rsidP="00C759A6">
      <w:pPr>
        <w:pStyle w:val="ListeParagraf"/>
        <w:ind w:left="0"/>
        <w:jc w:val="both"/>
        <w:rPr>
          <w:rFonts w:ascii="Times New Roman" w:hAnsi="Times New Roman"/>
          <w:sz w:val="24"/>
          <w:szCs w:val="24"/>
        </w:rPr>
      </w:pPr>
    </w:p>
    <w:p w:rsidR="00C759A6" w:rsidRDefault="00C759A6" w:rsidP="00C759A6">
      <w:pPr>
        <w:pStyle w:val="ListeParagraf"/>
        <w:ind w:left="0"/>
        <w:contextualSpacing w:val="0"/>
        <w:jc w:val="both"/>
        <w:rPr>
          <w:rFonts w:ascii="Times New Roman" w:hAnsi="Times New Roman"/>
          <w:sz w:val="24"/>
          <w:szCs w:val="24"/>
        </w:rPr>
      </w:pPr>
      <w:r w:rsidRPr="000B14E9">
        <w:rPr>
          <w:rFonts w:ascii="Times New Roman" w:hAnsi="Times New Roman"/>
          <w:sz w:val="24"/>
          <w:szCs w:val="24"/>
        </w:rPr>
        <w:t>Ayrıca, iş sağlığı ve güvenliği ve çevre ile ilgili yürürlükte olan kanun, tüzük</w:t>
      </w:r>
      <w:r>
        <w:rPr>
          <w:rFonts w:ascii="Times New Roman" w:hAnsi="Times New Roman"/>
          <w:sz w:val="24"/>
          <w:szCs w:val="24"/>
        </w:rPr>
        <w:t xml:space="preserve">, </w:t>
      </w:r>
      <w:r w:rsidRPr="000B14E9">
        <w:rPr>
          <w:rFonts w:ascii="Times New Roman" w:hAnsi="Times New Roman"/>
          <w:sz w:val="24"/>
          <w:szCs w:val="24"/>
        </w:rPr>
        <w:t>yönetmelik ve diğer mevzuat</w:t>
      </w:r>
      <w:r>
        <w:rPr>
          <w:rFonts w:ascii="Times New Roman" w:hAnsi="Times New Roman"/>
          <w:sz w:val="24"/>
          <w:szCs w:val="24"/>
        </w:rPr>
        <w:t>a uyulması ve</w:t>
      </w:r>
      <w:r w:rsidRPr="000B14E9">
        <w:rPr>
          <w:rFonts w:ascii="Times New Roman" w:hAnsi="Times New Roman"/>
          <w:sz w:val="24"/>
          <w:szCs w:val="24"/>
        </w:rPr>
        <w:t xml:space="preserve"> konu ile ilgili risk değerlendirmesi yapılması esastır.</w:t>
      </w:r>
    </w:p>
    <w:p w:rsidR="004753B7" w:rsidRPr="005C2A50" w:rsidRDefault="004753B7" w:rsidP="00C759A6">
      <w:pPr>
        <w:pStyle w:val="ListeParagraf"/>
        <w:numPr>
          <w:ilvl w:val="1"/>
          <w:numId w:val="1"/>
        </w:numPr>
        <w:ind w:left="567" w:hanging="567"/>
        <w:outlineLvl w:val="1"/>
        <w:rPr>
          <w:rFonts w:ascii="Times New Roman" w:hAnsi="Times New Roman"/>
          <w:b/>
          <w:sz w:val="24"/>
          <w:szCs w:val="24"/>
        </w:rPr>
      </w:pPr>
      <w:bookmarkStart w:id="7" w:name="_Toc231790946"/>
      <w:r w:rsidRPr="005C2A50">
        <w:rPr>
          <w:rFonts w:ascii="Times New Roman" w:hAnsi="Times New Roman"/>
          <w:b/>
          <w:sz w:val="24"/>
          <w:szCs w:val="24"/>
        </w:rPr>
        <w:lastRenderedPageBreak/>
        <w:t>Meslek ile İlgili Diğer Mevzuat</w:t>
      </w:r>
      <w:bookmarkEnd w:id="7"/>
    </w:p>
    <w:p w:rsidR="00C759A6" w:rsidRPr="00C759A6" w:rsidRDefault="00C759A6" w:rsidP="00C759A6">
      <w:pPr>
        <w:autoSpaceDE w:val="0"/>
        <w:autoSpaceDN w:val="0"/>
        <w:adjustRightInd w:val="0"/>
        <w:contextualSpacing/>
        <w:jc w:val="both"/>
        <w:rPr>
          <w:rFonts w:ascii="Times New Roman" w:hAnsi="Times New Roman"/>
          <w:color w:val="000000"/>
          <w:sz w:val="24"/>
          <w:szCs w:val="24"/>
        </w:rPr>
      </w:pPr>
      <w:r w:rsidRPr="00C759A6">
        <w:rPr>
          <w:rFonts w:ascii="Times New Roman" w:hAnsi="Times New Roman"/>
          <w:color w:val="000000"/>
          <w:sz w:val="24"/>
          <w:szCs w:val="24"/>
        </w:rPr>
        <w:t>Araç Fenni Muayene İstasyonu Kontrol Mevzuatı.</w:t>
      </w:r>
    </w:p>
    <w:p w:rsidR="004753B7" w:rsidRDefault="00C759A6" w:rsidP="00C759A6">
      <w:pPr>
        <w:autoSpaceDE w:val="0"/>
        <w:autoSpaceDN w:val="0"/>
        <w:adjustRightInd w:val="0"/>
        <w:contextualSpacing/>
        <w:jc w:val="both"/>
        <w:rPr>
          <w:rFonts w:ascii="Times New Roman" w:hAnsi="Times New Roman"/>
          <w:sz w:val="24"/>
          <w:szCs w:val="24"/>
        </w:rPr>
      </w:pPr>
      <w:r w:rsidRPr="00C759A6">
        <w:rPr>
          <w:rFonts w:ascii="Times New Roman" w:hAnsi="Times New Roman"/>
          <w:color w:val="000000"/>
          <w:sz w:val="24"/>
          <w:szCs w:val="24"/>
        </w:rPr>
        <w:t>Trafik Tescil İşlemleri Mevzuatı</w:t>
      </w:r>
      <w:r w:rsidRPr="00781A69">
        <w:rPr>
          <w:rFonts w:ascii="Times New Roman" w:hAnsi="Times New Roman"/>
          <w:sz w:val="24"/>
          <w:szCs w:val="24"/>
        </w:rPr>
        <w:t>.</w:t>
      </w:r>
    </w:p>
    <w:p w:rsidR="004753B7" w:rsidRDefault="004753B7" w:rsidP="00C759A6">
      <w:pPr>
        <w:pStyle w:val="ListeParagraf"/>
        <w:numPr>
          <w:ilvl w:val="1"/>
          <w:numId w:val="1"/>
        </w:numPr>
        <w:ind w:left="567" w:hanging="567"/>
        <w:contextualSpacing w:val="0"/>
        <w:outlineLvl w:val="1"/>
        <w:rPr>
          <w:rFonts w:ascii="Times New Roman" w:hAnsi="Times New Roman"/>
          <w:b/>
          <w:sz w:val="24"/>
          <w:szCs w:val="24"/>
        </w:rPr>
      </w:pPr>
      <w:bookmarkStart w:id="8" w:name="_Toc231790947"/>
      <w:r w:rsidRPr="005C2A50">
        <w:rPr>
          <w:rFonts w:ascii="Times New Roman" w:hAnsi="Times New Roman"/>
          <w:b/>
          <w:sz w:val="24"/>
          <w:szCs w:val="24"/>
        </w:rPr>
        <w:t>Çalışma Ortamı ve Koşulları</w:t>
      </w:r>
      <w:bookmarkEnd w:id="8"/>
    </w:p>
    <w:p w:rsidR="00144774" w:rsidRPr="00CA6A11" w:rsidRDefault="004753B7" w:rsidP="00144774">
      <w:pPr>
        <w:jc w:val="both"/>
        <w:rPr>
          <w:rFonts w:ascii="Times New Roman" w:eastAsia="Times New Roman" w:hAnsi="Times New Roman" w:cs="Times New Roman"/>
          <w:sz w:val="24"/>
          <w:szCs w:val="24"/>
        </w:rPr>
      </w:pPr>
      <w:r w:rsidRPr="00781A69">
        <w:rPr>
          <w:rFonts w:ascii="Times New Roman" w:hAnsi="Times New Roman"/>
          <w:sz w:val="24"/>
          <w:szCs w:val="24"/>
        </w:rPr>
        <w:t>Motosiklet tamir işlemi iyi aydınlatılmış ve havalandırılmış iş yerlerinde, tamir, bakım-onarım süreçleri genellikle ayakta çalışarak veya çömelerek yapılır</w:t>
      </w:r>
      <w:r>
        <w:rPr>
          <w:rFonts w:ascii="Times New Roman" w:hAnsi="Times New Roman"/>
          <w:sz w:val="24"/>
          <w:szCs w:val="24"/>
        </w:rPr>
        <w:t xml:space="preserve">. </w:t>
      </w:r>
      <w:r w:rsidRPr="00781A69">
        <w:rPr>
          <w:rFonts w:ascii="Times New Roman" w:hAnsi="Times New Roman"/>
          <w:sz w:val="24"/>
          <w:szCs w:val="24"/>
        </w:rPr>
        <w:t xml:space="preserve">İş yerinin sıcaklık, nem, toz ve gürültü seviyeleri kontrol altında tutulmalı, tehlike oluşturabilecek maddeler iş yerinden uzaklaştırılmalıdır. Tamir, bakım-onarımım işlemleri sırasında </w:t>
      </w:r>
      <w:r>
        <w:rPr>
          <w:rFonts w:ascii="Times New Roman" w:hAnsi="Times New Roman"/>
          <w:sz w:val="24"/>
          <w:szCs w:val="24"/>
        </w:rPr>
        <w:t>uygun kişisel koruyucu donanım kullanarak çalışması</w:t>
      </w:r>
      <w:r w:rsidRPr="00781A69">
        <w:rPr>
          <w:rFonts w:ascii="Times New Roman" w:hAnsi="Times New Roman"/>
          <w:sz w:val="24"/>
          <w:szCs w:val="24"/>
        </w:rPr>
        <w:t xml:space="preserve"> söz konusudur. Çalışma ortamının olumsuz koşulları arasında, koku, gürültü, titreşim ve birden fazla model aracın ve/veya sistemin ortak bir iş yerinde tamir, bakım-onarımının yapılması sayılabilir.</w:t>
      </w:r>
      <w:r w:rsidR="00144774">
        <w:rPr>
          <w:rFonts w:ascii="Times New Roman" w:hAnsi="Times New Roman"/>
          <w:sz w:val="24"/>
          <w:szCs w:val="24"/>
        </w:rPr>
        <w:t xml:space="preserve"> </w:t>
      </w:r>
      <w:r w:rsidR="00144774" w:rsidRPr="00CA6A11">
        <w:rPr>
          <w:rFonts w:ascii="Times New Roman" w:eastAsia="Times New Roman" w:hAnsi="Times New Roman" w:cs="Times New Roman"/>
          <w:sz w:val="24"/>
          <w:szCs w:val="24"/>
        </w:rPr>
        <w:t>Mesleğin icrası esnasında iş sağlığı ve güvenl</w:t>
      </w:r>
      <w:r w:rsidR="00144774">
        <w:rPr>
          <w:rFonts w:ascii="Times New Roman" w:eastAsia="Times New Roman" w:hAnsi="Times New Roman" w:cs="Times New Roman"/>
          <w:sz w:val="24"/>
          <w:szCs w:val="24"/>
        </w:rPr>
        <w:t>iği önlemlerini gerektiren kaza</w:t>
      </w:r>
      <w:r w:rsidR="00144774" w:rsidRPr="00CA6A11">
        <w:rPr>
          <w:rFonts w:ascii="Times New Roman" w:eastAsia="Times New Roman" w:hAnsi="Times New Roman" w:cs="Times New Roman"/>
          <w:sz w:val="24"/>
          <w:szCs w:val="24"/>
        </w:rPr>
        <w:t xml:space="preserve"> </w:t>
      </w:r>
      <w:r w:rsidR="00144774">
        <w:rPr>
          <w:rFonts w:ascii="Times New Roman" w:eastAsia="Times New Roman" w:hAnsi="Times New Roman" w:cs="Times New Roman"/>
          <w:sz w:val="24"/>
          <w:szCs w:val="24"/>
        </w:rPr>
        <w:t xml:space="preserve">ve </w:t>
      </w:r>
      <w:r w:rsidR="00144774" w:rsidRPr="00CA6A11">
        <w:rPr>
          <w:rFonts w:ascii="Times New Roman" w:eastAsia="Times New Roman" w:hAnsi="Times New Roman" w:cs="Times New Roman"/>
          <w:sz w:val="24"/>
          <w:szCs w:val="24"/>
        </w:rPr>
        <w:t>yaralanm</w:t>
      </w:r>
      <w:r w:rsidR="00144774">
        <w:rPr>
          <w:rFonts w:ascii="Times New Roman" w:eastAsia="Times New Roman" w:hAnsi="Times New Roman" w:cs="Times New Roman"/>
          <w:sz w:val="24"/>
          <w:szCs w:val="24"/>
        </w:rPr>
        <w:t>a riskleri bulunmaktadır</w:t>
      </w:r>
      <w:r w:rsidR="00144774" w:rsidRPr="00CA6A11">
        <w:rPr>
          <w:rFonts w:ascii="Times New Roman" w:eastAsia="Times New Roman" w:hAnsi="Times New Roman" w:cs="Times New Roman"/>
          <w:sz w:val="24"/>
          <w:szCs w:val="24"/>
        </w:rPr>
        <w:t>.</w:t>
      </w:r>
    </w:p>
    <w:p w:rsidR="004753B7" w:rsidRPr="005C2A50" w:rsidRDefault="004753B7" w:rsidP="00C759A6">
      <w:pPr>
        <w:pStyle w:val="ListeParagraf"/>
        <w:numPr>
          <w:ilvl w:val="1"/>
          <w:numId w:val="1"/>
        </w:numPr>
        <w:ind w:left="567" w:hanging="567"/>
        <w:contextualSpacing w:val="0"/>
        <w:outlineLvl w:val="1"/>
        <w:rPr>
          <w:rFonts w:ascii="Times New Roman" w:hAnsi="Times New Roman"/>
          <w:b/>
          <w:sz w:val="24"/>
          <w:szCs w:val="24"/>
        </w:rPr>
      </w:pPr>
      <w:bookmarkStart w:id="9" w:name="_Toc231790948"/>
      <w:r w:rsidRPr="005C2A50">
        <w:rPr>
          <w:rFonts w:ascii="Times New Roman" w:hAnsi="Times New Roman"/>
          <w:b/>
          <w:sz w:val="24"/>
          <w:szCs w:val="24"/>
        </w:rPr>
        <w:t>Mesleğe İlişkin Diğer Gereklilikler</w:t>
      </w:r>
      <w:bookmarkEnd w:id="9"/>
      <w:r w:rsidRPr="005C2A50">
        <w:rPr>
          <w:rFonts w:ascii="Times New Roman" w:hAnsi="Times New Roman"/>
          <w:b/>
          <w:sz w:val="24"/>
          <w:szCs w:val="24"/>
        </w:rPr>
        <w:t xml:space="preserve"> </w:t>
      </w:r>
    </w:p>
    <w:p w:rsidR="004753B7" w:rsidRPr="005C2A50" w:rsidRDefault="004753B7" w:rsidP="00C759A6">
      <w:pPr>
        <w:pStyle w:val="ListeParagraf"/>
        <w:ind w:left="0"/>
        <w:contextualSpacing w:val="0"/>
        <w:rPr>
          <w:rFonts w:ascii="Times New Roman" w:hAnsi="Times New Roman"/>
          <w:sz w:val="24"/>
          <w:szCs w:val="24"/>
        </w:rPr>
      </w:pPr>
      <w:r w:rsidRPr="002756BF">
        <w:rPr>
          <w:rFonts w:ascii="Times New Roman" w:hAnsi="Times New Roman"/>
          <w:sz w:val="24"/>
          <w:szCs w:val="24"/>
        </w:rPr>
        <w:t>Mesleğe ilişkin diğer gereklilik bulunmamaktadır.</w:t>
      </w:r>
      <w:r w:rsidRPr="005C2A50">
        <w:rPr>
          <w:rFonts w:ascii="Times New Roman" w:hAnsi="Times New Roman"/>
          <w:sz w:val="24"/>
          <w:szCs w:val="24"/>
        </w:rPr>
        <w:t xml:space="preserve"> </w:t>
      </w:r>
    </w:p>
    <w:p w:rsidR="004753B7" w:rsidRDefault="004753B7" w:rsidP="004753B7">
      <w:pPr>
        <w:pStyle w:val="ListeParagraf"/>
        <w:ind w:left="0"/>
        <w:rPr>
          <w:rFonts w:ascii="Times New Roman" w:hAnsi="Times New Roman"/>
          <w:sz w:val="24"/>
          <w:szCs w:val="24"/>
        </w:rPr>
        <w:sectPr w:rsidR="004753B7" w:rsidSect="00C759A6">
          <w:headerReference w:type="default" r:id="rId8"/>
          <w:footerReference w:type="default" r:id="rId9"/>
          <w:footerReference w:type="first" r:id="rId10"/>
          <w:footnotePr>
            <w:numFmt w:val="upperRoman"/>
          </w:footnotePr>
          <w:pgSz w:w="11906" w:h="16838"/>
          <w:pgMar w:top="1417" w:right="1417" w:bottom="1417" w:left="1417" w:header="708" w:footer="708" w:gutter="0"/>
          <w:pgNumType w:start="1"/>
          <w:cols w:space="708"/>
          <w:titlePg/>
          <w:docGrid w:linePitch="360"/>
        </w:sectPr>
      </w:pPr>
    </w:p>
    <w:p w:rsidR="005D28BD" w:rsidRDefault="005D28BD" w:rsidP="005D28BD">
      <w:pPr>
        <w:pStyle w:val="ListeParagraf"/>
        <w:numPr>
          <w:ilvl w:val="0"/>
          <w:numId w:val="2"/>
        </w:numPr>
        <w:spacing w:after="0" w:line="240" w:lineRule="auto"/>
        <w:ind w:left="0"/>
        <w:outlineLvl w:val="0"/>
        <w:rPr>
          <w:rFonts w:ascii="Times New Roman" w:hAnsi="Times New Roman"/>
          <w:sz w:val="24"/>
          <w:szCs w:val="24"/>
        </w:rPr>
      </w:pPr>
      <w:bookmarkStart w:id="10" w:name="_Toc231790949"/>
      <w:r w:rsidRPr="00D65763">
        <w:rPr>
          <w:rFonts w:ascii="Times New Roman" w:hAnsi="Times New Roman"/>
          <w:b/>
          <w:sz w:val="24"/>
          <w:szCs w:val="24"/>
        </w:rPr>
        <w:lastRenderedPageBreak/>
        <w:t>MESLEK PROFİLİ</w:t>
      </w:r>
      <w:bookmarkStart w:id="11" w:name="_Toc217937795"/>
      <w:bookmarkEnd w:id="10"/>
    </w:p>
    <w:p w:rsidR="005D28BD" w:rsidRPr="00A41461" w:rsidRDefault="005D28BD" w:rsidP="005D28BD">
      <w:pPr>
        <w:pStyle w:val="ListeParagraf"/>
        <w:numPr>
          <w:ilvl w:val="1"/>
          <w:numId w:val="2"/>
        </w:numPr>
        <w:spacing w:after="0" w:line="240" w:lineRule="auto"/>
        <w:outlineLvl w:val="0"/>
        <w:rPr>
          <w:rFonts w:ascii="Times New Roman" w:hAnsi="Times New Roman"/>
          <w:sz w:val="24"/>
          <w:szCs w:val="24"/>
        </w:rPr>
      </w:pPr>
      <w:bookmarkStart w:id="12" w:name="_Toc231790950"/>
      <w:r w:rsidRPr="00235703">
        <w:rPr>
          <w:rFonts w:ascii="Times New Roman" w:hAnsi="Times New Roman"/>
          <w:b/>
          <w:sz w:val="24"/>
          <w:szCs w:val="24"/>
        </w:rPr>
        <w:t>Görevler, İşlemler ve Başarım Ölçütleri</w:t>
      </w:r>
      <w:bookmarkEnd w:id="11"/>
      <w:bookmarkEnd w:id="12"/>
      <w:r w:rsidRPr="00A41461">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5D28BD" w:rsidRPr="00A41461" w:rsidTr="00C759A6">
        <w:trPr>
          <w:trHeight w:val="530"/>
        </w:trPr>
        <w:tc>
          <w:tcPr>
            <w:tcW w:w="3008" w:type="dxa"/>
            <w:gridSpan w:val="2"/>
            <w:tcBorders>
              <w:top w:val="single" w:sz="4" w:space="0" w:color="auto"/>
            </w:tcBorders>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Görevler</w:t>
            </w:r>
          </w:p>
        </w:tc>
        <w:tc>
          <w:tcPr>
            <w:tcW w:w="3416" w:type="dxa"/>
            <w:gridSpan w:val="2"/>
            <w:tcBorders>
              <w:top w:val="single" w:sz="4" w:space="0" w:color="auto"/>
            </w:tcBorders>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İşlemler</w:t>
            </w:r>
          </w:p>
        </w:tc>
        <w:tc>
          <w:tcPr>
            <w:tcW w:w="7750" w:type="dxa"/>
            <w:gridSpan w:val="2"/>
            <w:tcBorders>
              <w:top w:val="single" w:sz="4" w:space="0" w:color="auto"/>
            </w:tcBorders>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Başarım Ölçütleri</w:t>
            </w:r>
          </w:p>
        </w:tc>
      </w:tr>
      <w:tr w:rsidR="005D28BD" w:rsidRPr="00A41461" w:rsidTr="00C759A6">
        <w:trPr>
          <w:trHeight w:val="530"/>
        </w:trPr>
        <w:tc>
          <w:tcPr>
            <w:tcW w:w="583"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425"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720"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696"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6851"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Açıklama</w:t>
            </w:r>
          </w:p>
        </w:tc>
      </w:tr>
      <w:tr w:rsidR="005D28BD" w:rsidRPr="00A41461" w:rsidTr="00C759A6">
        <w:trPr>
          <w:cantSplit/>
          <w:trHeight w:hRule="exact" w:val="567"/>
        </w:trPr>
        <w:tc>
          <w:tcPr>
            <w:tcW w:w="583" w:type="dxa"/>
            <w:vMerge w:val="restart"/>
            <w:vAlign w:val="center"/>
          </w:tcPr>
          <w:p w:rsidR="005D28BD" w:rsidRPr="00144774" w:rsidRDefault="005D28BD" w:rsidP="00144774">
            <w:pPr>
              <w:spacing w:after="0" w:line="240" w:lineRule="auto"/>
              <w:rPr>
                <w:rFonts w:ascii="Times New Roman" w:hAnsi="Times New Roman"/>
                <w:b/>
                <w:sz w:val="20"/>
                <w:szCs w:val="20"/>
              </w:rPr>
            </w:pPr>
            <w:r w:rsidRPr="00144774">
              <w:rPr>
                <w:rFonts w:ascii="Times New Roman" w:hAnsi="Times New Roman"/>
                <w:b/>
                <w:sz w:val="20"/>
                <w:szCs w:val="20"/>
              </w:rPr>
              <w:t>A</w:t>
            </w:r>
          </w:p>
        </w:tc>
        <w:tc>
          <w:tcPr>
            <w:tcW w:w="2425" w:type="dxa"/>
            <w:vMerge w:val="restart"/>
            <w:vAlign w:val="center"/>
          </w:tcPr>
          <w:p w:rsidR="005D28BD" w:rsidRPr="00A41461" w:rsidRDefault="005D28BD" w:rsidP="00144774">
            <w:pPr>
              <w:tabs>
                <w:tab w:val="left" w:pos="2820"/>
              </w:tabs>
              <w:spacing w:after="0" w:line="240" w:lineRule="auto"/>
              <w:rPr>
                <w:rFonts w:ascii="Times New Roman" w:hAnsi="Times New Roman"/>
                <w:sz w:val="20"/>
                <w:szCs w:val="20"/>
              </w:rPr>
            </w:pPr>
            <w:r w:rsidRPr="00A41461">
              <w:rPr>
                <w:rFonts w:ascii="Times New Roman" w:hAnsi="Times New Roman"/>
                <w:sz w:val="20"/>
                <w:szCs w:val="20"/>
              </w:rPr>
              <w:t xml:space="preserve">İş sağlığı ve güvenliği, yangın ve acil durum kurallarını uygulamak </w:t>
            </w:r>
          </w:p>
        </w:tc>
        <w:tc>
          <w:tcPr>
            <w:tcW w:w="720"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A.1</w:t>
            </w:r>
          </w:p>
        </w:tc>
        <w:tc>
          <w:tcPr>
            <w:tcW w:w="2696" w:type="dxa"/>
            <w:vMerge w:val="restart"/>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İş sağlığı ve güvenliği konusundaki yasal ve işyerine ait kuralları uygulamak</w:t>
            </w: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A.1.1</w:t>
            </w:r>
          </w:p>
        </w:tc>
        <w:tc>
          <w:tcPr>
            <w:tcW w:w="6851" w:type="dxa"/>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İş sağlığı ve güvenliği konusundaki normların anlaşılması için, işyerinin düzenlediği eğitimlere veya işyeri dışındaki kurumların eğitimlerine katılır.</w:t>
            </w:r>
          </w:p>
        </w:tc>
      </w:tr>
      <w:tr w:rsidR="005D28BD" w:rsidRPr="00A41461" w:rsidTr="00C759A6">
        <w:trPr>
          <w:cantSplit/>
          <w:trHeight w:hRule="exact" w:val="482"/>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144774">
            <w:pPr>
              <w:spacing w:after="0" w:line="240" w:lineRule="auto"/>
              <w:rPr>
                <w:rFonts w:ascii="Times New Roman" w:hAnsi="Times New Roman"/>
                <w:b/>
                <w:sz w:val="20"/>
                <w:szCs w:val="20"/>
              </w:rPr>
            </w:pPr>
          </w:p>
        </w:tc>
        <w:tc>
          <w:tcPr>
            <w:tcW w:w="2696" w:type="dxa"/>
            <w:vMerge/>
          </w:tcPr>
          <w:p w:rsidR="005D28BD" w:rsidRPr="00144774" w:rsidRDefault="005D28BD" w:rsidP="00144774">
            <w:pPr>
              <w:spacing w:after="0" w:line="240" w:lineRule="auto"/>
              <w:rPr>
                <w:rFonts w:ascii="Times New Roman" w:hAnsi="Times New Roman"/>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A.1.2</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Yapılan işe uygun iş elbiseleri ve kişisel koruyucu donanımları kullanır.</w:t>
            </w:r>
          </w:p>
        </w:tc>
      </w:tr>
      <w:tr w:rsidR="005D28BD" w:rsidRPr="00A41461" w:rsidTr="00C759A6">
        <w:trPr>
          <w:cantSplit/>
          <w:trHeight w:hRule="exact" w:val="482"/>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144774">
            <w:pPr>
              <w:spacing w:after="0" w:line="240" w:lineRule="auto"/>
              <w:rPr>
                <w:rFonts w:ascii="Times New Roman" w:hAnsi="Times New Roman"/>
                <w:b/>
                <w:sz w:val="20"/>
                <w:szCs w:val="20"/>
              </w:rPr>
            </w:pPr>
          </w:p>
        </w:tc>
        <w:tc>
          <w:tcPr>
            <w:tcW w:w="2696" w:type="dxa"/>
            <w:vMerge/>
          </w:tcPr>
          <w:p w:rsidR="005D28BD" w:rsidRPr="00144774" w:rsidRDefault="005D28BD" w:rsidP="00144774">
            <w:pPr>
              <w:spacing w:after="0" w:line="240" w:lineRule="auto"/>
              <w:rPr>
                <w:rFonts w:ascii="Times New Roman" w:hAnsi="Times New Roman"/>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A.1.3</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İSG koruma ve müdahale araçlarını uygun ve çalışır şekilde bulundurur.</w:t>
            </w:r>
          </w:p>
        </w:tc>
      </w:tr>
      <w:tr w:rsidR="005D28BD" w:rsidRPr="00A41461" w:rsidTr="00C759A6">
        <w:trPr>
          <w:cantSplit/>
          <w:trHeight w:hRule="exact" w:val="812"/>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144774">
            <w:pPr>
              <w:spacing w:after="0" w:line="240" w:lineRule="auto"/>
              <w:rPr>
                <w:rFonts w:ascii="Times New Roman" w:hAnsi="Times New Roman"/>
                <w:b/>
                <w:sz w:val="20"/>
                <w:szCs w:val="20"/>
              </w:rPr>
            </w:pPr>
          </w:p>
        </w:tc>
        <w:tc>
          <w:tcPr>
            <w:tcW w:w="2696" w:type="dxa"/>
            <w:vMerge/>
          </w:tcPr>
          <w:p w:rsidR="005D28BD" w:rsidRPr="00144774" w:rsidRDefault="005D28BD" w:rsidP="00144774">
            <w:pPr>
              <w:spacing w:after="0" w:line="240" w:lineRule="auto"/>
              <w:rPr>
                <w:rFonts w:ascii="Times New Roman" w:hAnsi="Times New Roman"/>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A.1.4</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Yapılan çalışmaya ait uyarı işaret levhalarını talimatlar doğrultusunda yerleştirerek, çalışma sırasında iş alanının ve personelinin güvenliğini sağlar.</w:t>
            </w:r>
          </w:p>
        </w:tc>
      </w:tr>
      <w:tr w:rsidR="005D28BD" w:rsidRPr="00A41461" w:rsidTr="00C759A6">
        <w:trPr>
          <w:cantSplit/>
          <w:trHeight w:hRule="exact" w:val="482"/>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A.2</w:t>
            </w:r>
          </w:p>
        </w:tc>
        <w:tc>
          <w:tcPr>
            <w:tcW w:w="2696" w:type="dxa"/>
            <w:vMerge w:val="restart"/>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Risk etmenlerini azaltmak</w:t>
            </w: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A.2.1</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Risklerin belirlenmesi çalışmalarına katkıda bulunur.</w:t>
            </w:r>
          </w:p>
        </w:tc>
      </w:tr>
      <w:tr w:rsidR="005D28BD" w:rsidRPr="00A41461" w:rsidTr="00C759A6">
        <w:trPr>
          <w:cantSplit/>
          <w:trHeight w:hRule="exact" w:val="482"/>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144774">
            <w:pPr>
              <w:spacing w:after="0" w:line="240" w:lineRule="auto"/>
              <w:rPr>
                <w:rFonts w:ascii="Times New Roman" w:hAnsi="Times New Roman"/>
                <w:b/>
                <w:sz w:val="20"/>
                <w:szCs w:val="20"/>
              </w:rPr>
            </w:pPr>
          </w:p>
        </w:tc>
        <w:tc>
          <w:tcPr>
            <w:tcW w:w="2696" w:type="dxa"/>
            <w:vMerge/>
            <w:vAlign w:val="center"/>
          </w:tcPr>
          <w:p w:rsidR="005D28BD" w:rsidRPr="00144774" w:rsidRDefault="005D28BD" w:rsidP="00144774">
            <w:pPr>
              <w:spacing w:after="0" w:line="240" w:lineRule="auto"/>
              <w:rPr>
                <w:rFonts w:ascii="Times New Roman" w:hAnsi="Times New Roman"/>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A.2.2</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Risk faktörlerinin azaltılmasına yönelik yapılan çalışmalara katılır.</w:t>
            </w:r>
          </w:p>
        </w:tc>
      </w:tr>
      <w:tr w:rsidR="005D28BD" w:rsidRPr="00A41461" w:rsidTr="00C759A6">
        <w:trPr>
          <w:cantSplit/>
          <w:trHeight w:hRule="exact" w:val="654"/>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A.3</w:t>
            </w:r>
          </w:p>
        </w:tc>
        <w:tc>
          <w:tcPr>
            <w:tcW w:w="2696" w:type="dxa"/>
            <w:vMerge w:val="restart"/>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Tehlike durumunda acil durum prosedürlerini uygulamak</w:t>
            </w: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A.3.1</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Tehlike durumlarını saptayıp hızlı bir şekilde yok etmek üzere önlem alma çalışmalarına katkıda bulunur.</w:t>
            </w:r>
          </w:p>
        </w:tc>
      </w:tr>
      <w:tr w:rsidR="005D28BD" w:rsidRPr="00A41461" w:rsidTr="00C759A6">
        <w:trPr>
          <w:cantSplit/>
          <w:trHeight w:hRule="exact" w:val="567"/>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144774">
            <w:pPr>
              <w:spacing w:after="0" w:line="240" w:lineRule="auto"/>
              <w:rPr>
                <w:rFonts w:ascii="Times New Roman" w:hAnsi="Times New Roman"/>
                <w:b/>
                <w:sz w:val="20"/>
                <w:szCs w:val="20"/>
              </w:rPr>
            </w:pPr>
          </w:p>
        </w:tc>
        <w:tc>
          <w:tcPr>
            <w:tcW w:w="2696" w:type="dxa"/>
            <w:vMerge/>
            <w:vAlign w:val="center"/>
          </w:tcPr>
          <w:p w:rsidR="005D28BD" w:rsidRPr="00144774" w:rsidRDefault="005D28BD" w:rsidP="00144774">
            <w:pPr>
              <w:spacing w:after="0" w:line="240" w:lineRule="auto"/>
              <w:rPr>
                <w:rFonts w:ascii="Times New Roman" w:hAnsi="Times New Roman"/>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A.3.2</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Anında giderilemeyecek türden tehlike durumlarını amirlerine ve yetkililere veya gereken durumlarda işletme dışında ilgili kurumlara bil</w:t>
            </w:r>
            <w:r w:rsidRPr="00144774">
              <w:rPr>
                <w:rFonts w:ascii="Times New Roman" w:hAnsi="Times New Roman"/>
                <w:sz w:val="20"/>
                <w:szCs w:val="20"/>
              </w:rPr>
              <w:softHyphen/>
              <w:t>dir</w:t>
            </w:r>
            <w:r w:rsidRPr="00144774">
              <w:rPr>
                <w:rFonts w:ascii="Times New Roman" w:hAnsi="Times New Roman"/>
                <w:sz w:val="20"/>
                <w:szCs w:val="20"/>
              </w:rPr>
              <w:softHyphen/>
              <w:t>ir.</w:t>
            </w:r>
          </w:p>
        </w:tc>
      </w:tr>
      <w:tr w:rsidR="005D28BD" w:rsidRPr="00A41461" w:rsidTr="00C759A6">
        <w:trPr>
          <w:cantSplit/>
          <w:trHeight w:hRule="exact" w:val="482"/>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144774">
            <w:pPr>
              <w:spacing w:after="0" w:line="240" w:lineRule="auto"/>
              <w:rPr>
                <w:rFonts w:ascii="Times New Roman" w:hAnsi="Times New Roman"/>
                <w:b/>
                <w:sz w:val="20"/>
                <w:szCs w:val="20"/>
              </w:rPr>
            </w:pPr>
          </w:p>
        </w:tc>
        <w:tc>
          <w:tcPr>
            <w:tcW w:w="2696" w:type="dxa"/>
            <w:vMerge/>
            <w:vAlign w:val="center"/>
          </w:tcPr>
          <w:p w:rsidR="005D28BD" w:rsidRPr="00144774" w:rsidRDefault="005D28BD" w:rsidP="00144774">
            <w:pPr>
              <w:spacing w:after="0" w:line="240" w:lineRule="auto"/>
              <w:rPr>
                <w:rFonts w:ascii="Times New Roman" w:hAnsi="Times New Roman"/>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A.3.3</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Araca özel acil durum prosedürlerini uygular.</w:t>
            </w:r>
          </w:p>
        </w:tc>
      </w:tr>
      <w:tr w:rsidR="005D28BD" w:rsidRPr="00A41461" w:rsidTr="00C759A6">
        <w:trPr>
          <w:cantSplit/>
          <w:trHeight w:hRule="exact" w:val="482"/>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A.4</w:t>
            </w:r>
          </w:p>
        </w:tc>
        <w:tc>
          <w:tcPr>
            <w:tcW w:w="2696" w:type="dxa"/>
            <w:vMerge w:val="restart"/>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Acil çıkış prosedürlerini uygulamak</w:t>
            </w: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A.4.1</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Acil durumlarda çıkış veya kaçış prosedürlerini uygular.</w:t>
            </w:r>
          </w:p>
        </w:tc>
      </w:tr>
      <w:tr w:rsidR="005D28BD" w:rsidRPr="00A41461" w:rsidTr="00C759A6">
        <w:trPr>
          <w:cantSplit/>
          <w:trHeight w:hRule="exact" w:val="613"/>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C759A6">
            <w:pPr>
              <w:jc w:val="center"/>
              <w:rPr>
                <w:rFonts w:ascii="Times New Roman" w:hAnsi="Times New Roman"/>
                <w:sz w:val="20"/>
                <w:szCs w:val="20"/>
              </w:rPr>
            </w:pPr>
          </w:p>
        </w:tc>
        <w:tc>
          <w:tcPr>
            <w:tcW w:w="2696" w:type="dxa"/>
            <w:vMerge/>
            <w:vAlign w:val="center"/>
          </w:tcPr>
          <w:p w:rsidR="005D28BD" w:rsidRPr="00A41461" w:rsidRDefault="005D28BD" w:rsidP="00C759A6">
            <w:pPr>
              <w:rPr>
                <w:rFonts w:ascii="Times New Roman" w:hAnsi="Times New Roman"/>
                <w:bCs/>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A.4.2</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Acil çıkış veya kaçış ile ilgili deneyimleri ilgililerle ve iş arkadaşlarıyla paylaşmak üzere yapılan periyodik çalışmalara ve tatbikatlara katılır.</w:t>
            </w:r>
          </w:p>
        </w:tc>
      </w:tr>
    </w:tbl>
    <w:p w:rsidR="005D28BD" w:rsidRPr="00A41461" w:rsidRDefault="005D28BD" w:rsidP="005D28BD">
      <w:pPr>
        <w:rPr>
          <w:rFonts w:ascii="Times New Roman" w:hAnsi="Times New Roman"/>
          <w:sz w:val="20"/>
          <w:szCs w:val="20"/>
        </w:rPr>
      </w:pPr>
    </w:p>
    <w:p w:rsidR="005D28BD" w:rsidRPr="00A41461" w:rsidRDefault="005D28BD" w:rsidP="005D28BD">
      <w:pPr>
        <w:rPr>
          <w:rFonts w:ascii="Times New Roman" w:hAnsi="Times New Roman"/>
          <w:sz w:val="20"/>
          <w:szCs w:val="20"/>
        </w:rPr>
      </w:pPr>
    </w:p>
    <w:p w:rsidR="005D28BD" w:rsidRPr="00A41461" w:rsidRDefault="005D28BD" w:rsidP="005D28BD">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5D28BD" w:rsidRPr="00A41461" w:rsidTr="00C759A6">
        <w:trPr>
          <w:trHeight w:val="530"/>
        </w:trPr>
        <w:tc>
          <w:tcPr>
            <w:tcW w:w="3008"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Görevler</w:t>
            </w:r>
          </w:p>
        </w:tc>
        <w:tc>
          <w:tcPr>
            <w:tcW w:w="3416"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İşlemler</w:t>
            </w:r>
          </w:p>
        </w:tc>
        <w:tc>
          <w:tcPr>
            <w:tcW w:w="7750"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Başarım Ölçütleri</w:t>
            </w:r>
          </w:p>
        </w:tc>
      </w:tr>
      <w:tr w:rsidR="005D28BD" w:rsidRPr="00A41461" w:rsidTr="00C759A6">
        <w:trPr>
          <w:trHeight w:val="530"/>
        </w:trPr>
        <w:tc>
          <w:tcPr>
            <w:tcW w:w="583"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425"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720"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696"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6851"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Açıklama</w:t>
            </w:r>
          </w:p>
        </w:tc>
      </w:tr>
      <w:tr w:rsidR="005D28BD" w:rsidRPr="00A41461" w:rsidTr="00C759A6">
        <w:trPr>
          <w:cantSplit/>
          <w:trHeight w:hRule="exact" w:val="567"/>
        </w:trPr>
        <w:tc>
          <w:tcPr>
            <w:tcW w:w="583" w:type="dxa"/>
            <w:vMerge w:val="restart"/>
            <w:vAlign w:val="center"/>
          </w:tcPr>
          <w:p w:rsidR="005D28BD" w:rsidRPr="00A41461" w:rsidRDefault="005D28BD" w:rsidP="00C759A6">
            <w:pPr>
              <w:jc w:val="center"/>
              <w:rPr>
                <w:rFonts w:ascii="Times New Roman" w:hAnsi="Times New Roman"/>
                <w:b/>
                <w:sz w:val="20"/>
                <w:szCs w:val="20"/>
              </w:rPr>
            </w:pPr>
            <w:r w:rsidRPr="00A41461">
              <w:rPr>
                <w:rFonts w:ascii="Times New Roman" w:hAnsi="Times New Roman"/>
                <w:b/>
                <w:sz w:val="20"/>
                <w:szCs w:val="20"/>
              </w:rPr>
              <w:t>B</w:t>
            </w:r>
          </w:p>
        </w:tc>
        <w:tc>
          <w:tcPr>
            <w:tcW w:w="2425" w:type="dxa"/>
            <w:vMerge w:val="restart"/>
            <w:vAlign w:val="center"/>
          </w:tcPr>
          <w:p w:rsidR="005D28BD" w:rsidRPr="004501DB" w:rsidRDefault="005D28BD" w:rsidP="00144774">
            <w:pPr>
              <w:spacing w:after="0" w:line="240" w:lineRule="auto"/>
              <w:rPr>
                <w:rFonts w:ascii="Times New Roman" w:hAnsi="Times New Roman"/>
                <w:sz w:val="20"/>
                <w:szCs w:val="20"/>
              </w:rPr>
            </w:pPr>
            <w:r w:rsidRPr="004501DB">
              <w:rPr>
                <w:rFonts w:ascii="Times New Roman" w:hAnsi="Times New Roman"/>
                <w:sz w:val="20"/>
                <w:szCs w:val="20"/>
              </w:rPr>
              <w:t xml:space="preserve">Çevre koruma mevzuatına uygun çalışmak </w:t>
            </w:r>
          </w:p>
        </w:tc>
        <w:tc>
          <w:tcPr>
            <w:tcW w:w="720" w:type="dxa"/>
            <w:vMerge w:val="restart"/>
            <w:vAlign w:val="center"/>
          </w:tcPr>
          <w:p w:rsidR="005D28BD" w:rsidRPr="00A41461" w:rsidRDefault="005D28BD" w:rsidP="00C759A6">
            <w:pPr>
              <w:jc w:val="center"/>
              <w:rPr>
                <w:rFonts w:ascii="Times New Roman" w:hAnsi="Times New Roman"/>
                <w:b/>
                <w:sz w:val="20"/>
                <w:szCs w:val="20"/>
              </w:rPr>
            </w:pPr>
            <w:r w:rsidRPr="00A41461">
              <w:rPr>
                <w:rFonts w:ascii="Times New Roman" w:hAnsi="Times New Roman"/>
                <w:b/>
                <w:sz w:val="20"/>
                <w:szCs w:val="20"/>
              </w:rPr>
              <w:t>B.1</w:t>
            </w:r>
          </w:p>
        </w:tc>
        <w:tc>
          <w:tcPr>
            <w:tcW w:w="2696" w:type="dxa"/>
            <w:vMerge w:val="restart"/>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Çevre koruma standart ve yöntemlerini uygulamak</w:t>
            </w: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B.1.1</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Gerçekleştirilen işlemler ile ilgili çevresel etkilerin doğru bir şekilde saptanması çalışmalarına katılır.</w:t>
            </w:r>
          </w:p>
        </w:tc>
      </w:tr>
      <w:tr w:rsidR="005D28BD" w:rsidRPr="00A41461" w:rsidTr="00C759A6">
        <w:trPr>
          <w:cantSplit/>
          <w:trHeight w:hRule="exact" w:val="567"/>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C759A6">
            <w:pPr>
              <w:jc w:val="center"/>
              <w:rPr>
                <w:rFonts w:ascii="Times New Roman" w:hAnsi="Times New Roman"/>
                <w:b/>
                <w:sz w:val="20"/>
                <w:szCs w:val="20"/>
              </w:rPr>
            </w:pPr>
          </w:p>
        </w:tc>
        <w:tc>
          <w:tcPr>
            <w:tcW w:w="2696" w:type="dxa"/>
            <w:vMerge/>
          </w:tcPr>
          <w:p w:rsidR="005D28BD" w:rsidRPr="00A41461" w:rsidRDefault="005D28BD" w:rsidP="00C759A6">
            <w:pPr>
              <w:rPr>
                <w:rFonts w:ascii="Times New Roman" w:hAnsi="Times New Roman"/>
                <w:bCs/>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B.1.2</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Çevre koruma gereklerine ve uygulamalarına yönelik periyodik eğitimlere katılır.</w:t>
            </w:r>
          </w:p>
        </w:tc>
      </w:tr>
      <w:tr w:rsidR="005D28BD" w:rsidRPr="00A41461" w:rsidTr="00C759A6">
        <w:trPr>
          <w:cantSplit/>
          <w:trHeight w:hRule="exact" w:val="567"/>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C759A6">
            <w:pPr>
              <w:jc w:val="center"/>
              <w:rPr>
                <w:rFonts w:ascii="Times New Roman" w:hAnsi="Times New Roman"/>
                <w:b/>
                <w:sz w:val="20"/>
                <w:szCs w:val="20"/>
              </w:rPr>
            </w:pPr>
          </w:p>
        </w:tc>
        <w:tc>
          <w:tcPr>
            <w:tcW w:w="2696" w:type="dxa"/>
            <w:vMerge/>
          </w:tcPr>
          <w:p w:rsidR="005D28BD" w:rsidRPr="00A41461" w:rsidRDefault="005D28BD" w:rsidP="00C759A6">
            <w:pPr>
              <w:rPr>
                <w:rFonts w:ascii="Times New Roman" w:hAnsi="Times New Roman"/>
                <w:bCs/>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B.1.3</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İş süreçlerinin uygulanması sırasında çevre etkilerini gözler ve zararlı sonuç</w:t>
            </w:r>
            <w:r w:rsidRPr="00144774">
              <w:rPr>
                <w:rFonts w:ascii="Times New Roman" w:hAnsi="Times New Roman"/>
                <w:sz w:val="20"/>
                <w:szCs w:val="20"/>
              </w:rPr>
              <w:softHyphen/>
              <w:t>ların önlenmesi çalışmalarına katılır.</w:t>
            </w:r>
          </w:p>
        </w:tc>
      </w:tr>
      <w:tr w:rsidR="005D28BD" w:rsidRPr="00A41461" w:rsidTr="00C759A6">
        <w:trPr>
          <w:cantSplit/>
          <w:trHeight w:hRule="exact" w:val="567"/>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restart"/>
            <w:vAlign w:val="center"/>
          </w:tcPr>
          <w:p w:rsidR="005D28BD" w:rsidRPr="00A41461" w:rsidRDefault="005D28BD" w:rsidP="00C759A6">
            <w:pPr>
              <w:jc w:val="center"/>
              <w:rPr>
                <w:rFonts w:ascii="Times New Roman" w:hAnsi="Times New Roman"/>
                <w:b/>
                <w:sz w:val="20"/>
                <w:szCs w:val="20"/>
              </w:rPr>
            </w:pPr>
            <w:r w:rsidRPr="00A41461">
              <w:rPr>
                <w:rFonts w:ascii="Times New Roman" w:hAnsi="Times New Roman"/>
                <w:b/>
                <w:sz w:val="20"/>
                <w:szCs w:val="20"/>
              </w:rPr>
              <w:t>B.2</w:t>
            </w:r>
          </w:p>
        </w:tc>
        <w:tc>
          <w:tcPr>
            <w:tcW w:w="2696" w:type="dxa"/>
            <w:vMerge w:val="restart"/>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Çevresel risklerin azaltılmasına katkıda bulunmak</w:t>
            </w: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B.2.1</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Dönüştürülebilen malzemelerin geri kazanımı için gerekli ayırmayı ve sınıf</w:t>
            </w:r>
            <w:r w:rsidRPr="00144774">
              <w:rPr>
                <w:rFonts w:ascii="Times New Roman" w:hAnsi="Times New Roman"/>
                <w:sz w:val="20"/>
                <w:szCs w:val="20"/>
              </w:rPr>
              <w:softHyphen/>
              <w:t>lama</w:t>
            </w:r>
            <w:r w:rsidRPr="00144774">
              <w:rPr>
                <w:rFonts w:ascii="Times New Roman" w:hAnsi="Times New Roman"/>
                <w:sz w:val="20"/>
                <w:szCs w:val="20"/>
              </w:rPr>
              <w:softHyphen/>
              <w:t>yı yapar.</w:t>
            </w:r>
          </w:p>
        </w:tc>
      </w:tr>
      <w:tr w:rsidR="005D28BD" w:rsidRPr="00A41461" w:rsidTr="00C759A6">
        <w:trPr>
          <w:cantSplit/>
          <w:trHeight w:hRule="exact" w:val="567"/>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C759A6">
            <w:pPr>
              <w:jc w:val="center"/>
              <w:rPr>
                <w:rFonts w:ascii="Times New Roman" w:hAnsi="Times New Roman"/>
                <w:b/>
                <w:sz w:val="20"/>
                <w:szCs w:val="20"/>
              </w:rPr>
            </w:pPr>
          </w:p>
        </w:tc>
        <w:tc>
          <w:tcPr>
            <w:tcW w:w="2696" w:type="dxa"/>
            <w:vMerge/>
            <w:vAlign w:val="center"/>
          </w:tcPr>
          <w:p w:rsidR="005D28BD" w:rsidRPr="00144774" w:rsidRDefault="005D28BD" w:rsidP="00144774">
            <w:pPr>
              <w:spacing w:after="0" w:line="240" w:lineRule="auto"/>
              <w:rPr>
                <w:rFonts w:ascii="Times New Roman" w:hAnsi="Times New Roman"/>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B.2.2</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Tehlikeli ve zararlı atıkları verilen talimatlar doğrultusunda diğer malzemelerden ayrıştırır ve gerekli önlemleri alarak geçici depolamasını yapar.</w:t>
            </w:r>
          </w:p>
        </w:tc>
      </w:tr>
      <w:tr w:rsidR="005D28BD" w:rsidRPr="00A41461" w:rsidTr="00C759A6">
        <w:trPr>
          <w:cantSplit/>
          <w:trHeight w:hRule="exact" w:val="567"/>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C759A6">
            <w:pPr>
              <w:jc w:val="center"/>
              <w:rPr>
                <w:rFonts w:ascii="Times New Roman" w:hAnsi="Times New Roman"/>
                <w:b/>
                <w:sz w:val="20"/>
                <w:szCs w:val="20"/>
              </w:rPr>
            </w:pPr>
          </w:p>
        </w:tc>
        <w:tc>
          <w:tcPr>
            <w:tcW w:w="2696" w:type="dxa"/>
            <w:vMerge/>
            <w:vAlign w:val="center"/>
          </w:tcPr>
          <w:p w:rsidR="005D28BD" w:rsidRPr="00144774" w:rsidRDefault="005D28BD" w:rsidP="00144774">
            <w:pPr>
              <w:spacing w:after="0" w:line="240" w:lineRule="auto"/>
              <w:rPr>
                <w:rFonts w:ascii="Times New Roman" w:hAnsi="Times New Roman"/>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B.2.3</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Yanıcı ve parlayıcı malzemelerin güvenli bir şekilde tutulmasını sağlar.</w:t>
            </w:r>
          </w:p>
        </w:tc>
      </w:tr>
      <w:tr w:rsidR="005D28BD" w:rsidRPr="00A41461" w:rsidTr="00C759A6">
        <w:trPr>
          <w:cantSplit/>
          <w:trHeight w:hRule="exact" w:val="567"/>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C759A6">
            <w:pPr>
              <w:jc w:val="center"/>
              <w:rPr>
                <w:rFonts w:ascii="Times New Roman" w:hAnsi="Times New Roman"/>
                <w:b/>
                <w:sz w:val="20"/>
                <w:szCs w:val="20"/>
              </w:rPr>
            </w:pPr>
          </w:p>
        </w:tc>
        <w:tc>
          <w:tcPr>
            <w:tcW w:w="2696" w:type="dxa"/>
            <w:vMerge/>
            <w:vAlign w:val="center"/>
          </w:tcPr>
          <w:p w:rsidR="005D28BD" w:rsidRPr="00144774" w:rsidRDefault="005D28BD" w:rsidP="00144774">
            <w:pPr>
              <w:spacing w:after="0" w:line="240" w:lineRule="auto"/>
              <w:rPr>
                <w:rFonts w:ascii="Times New Roman" w:hAnsi="Times New Roman"/>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B.2.4</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İşlem sırasında ve hazırlık aşamalarında kişisel koruyucu donanım ve malzemeleri kullanır veya diğer</w:t>
            </w:r>
            <w:r w:rsidRPr="00144774">
              <w:rPr>
                <w:rFonts w:ascii="Times New Roman" w:hAnsi="Times New Roman"/>
                <w:sz w:val="20"/>
                <w:szCs w:val="20"/>
              </w:rPr>
              <w:softHyphen/>
              <w:t>le</w:t>
            </w:r>
            <w:r w:rsidRPr="00144774">
              <w:rPr>
                <w:rFonts w:ascii="Times New Roman" w:hAnsi="Times New Roman"/>
                <w:sz w:val="20"/>
                <w:szCs w:val="20"/>
              </w:rPr>
              <w:softHyphen/>
              <w:t>ri</w:t>
            </w:r>
            <w:r w:rsidRPr="00144774">
              <w:rPr>
                <w:rFonts w:ascii="Times New Roman" w:hAnsi="Times New Roman"/>
                <w:sz w:val="20"/>
                <w:szCs w:val="20"/>
              </w:rPr>
              <w:softHyphen/>
            </w:r>
            <w:r w:rsidRPr="00144774">
              <w:rPr>
                <w:rFonts w:ascii="Times New Roman" w:hAnsi="Times New Roman"/>
                <w:sz w:val="20"/>
                <w:szCs w:val="20"/>
              </w:rPr>
              <w:softHyphen/>
              <w:t>ne kullandırır.</w:t>
            </w:r>
          </w:p>
        </w:tc>
      </w:tr>
      <w:tr w:rsidR="005D28BD" w:rsidRPr="00A41461" w:rsidTr="00C759A6">
        <w:trPr>
          <w:cantSplit/>
          <w:trHeight w:hRule="exact" w:val="567"/>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C759A6">
            <w:pPr>
              <w:jc w:val="center"/>
              <w:rPr>
                <w:rFonts w:ascii="Times New Roman" w:hAnsi="Times New Roman"/>
                <w:b/>
                <w:sz w:val="20"/>
                <w:szCs w:val="20"/>
              </w:rPr>
            </w:pPr>
          </w:p>
        </w:tc>
        <w:tc>
          <w:tcPr>
            <w:tcW w:w="2696" w:type="dxa"/>
            <w:vMerge/>
            <w:vAlign w:val="center"/>
          </w:tcPr>
          <w:p w:rsidR="005D28BD" w:rsidRPr="00144774" w:rsidRDefault="005D28BD" w:rsidP="00144774">
            <w:pPr>
              <w:spacing w:after="0" w:line="240" w:lineRule="auto"/>
              <w:rPr>
                <w:rFonts w:ascii="Times New Roman" w:hAnsi="Times New Roman"/>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B.2.5</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Dökülme ve sızıntılara karşı kullanılacak uygun donanım, malzeme ve ekipmanı hazır bulundurur.</w:t>
            </w:r>
          </w:p>
        </w:tc>
      </w:tr>
      <w:tr w:rsidR="005D28BD" w:rsidRPr="00A41461" w:rsidTr="00C759A6">
        <w:trPr>
          <w:cantSplit/>
          <w:trHeight w:hRule="exact" w:val="567"/>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restart"/>
            <w:vAlign w:val="center"/>
          </w:tcPr>
          <w:p w:rsidR="005D28BD" w:rsidRPr="00A41461" w:rsidRDefault="005D28BD" w:rsidP="00C759A6">
            <w:pPr>
              <w:jc w:val="center"/>
              <w:rPr>
                <w:rFonts w:ascii="Times New Roman" w:hAnsi="Times New Roman"/>
                <w:b/>
                <w:sz w:val="20"/>
                <w:szCs w:val="20"/>
              </w:rPr>
            </w:pPr>
            <w:r w:rsidRPr="00A41461">
              <w:rPr>
                <w:rFonts w:ascii="Times New Roman" w:hAnsi="Times New Roman"/>
                <w:b/>
                <w:sz w:val="20"/>
                <w:szCs w:val="20"/>
              </w:rPr>
              <w:t>B.3</w:t>
            </w:r>
          </w:p>
        </w:tc>
        <w:tc>
          <w:tcPr>
            <w:tcW w:w="2696" w:type="dxa"/>
            <w:vMerge w:val="restart"/>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Doğal kaynakların tüketiminde tasarruflu hareket etmek</w:t>
            </w: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B.3.1</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Doğal kaynakları tasarruflu ve verimli bir şekilde kullanır.</w:t>
            </w:r>
          </w:p>
        </w:tc>
      </w:tr>
      <w:tr w:rsidR="005D28BD" w:rsidRPr="00A41461" w:rsidTr="00C759A6">
        <w:trPr>
          <w:cantSplit/>
          <w:trHeight w:hRule="exact" w:val="567"/>
        </w:trPr>
        <w:tc>
          <w:tcPr>
            <w:tcW w:w="583" w:type="dxa"/>
            <w:vMerge/>
            <w:vAlign w:val="center"/>
          </w:tcPr>
          <w:p w:rsidR="005D28BD" w:rsidRPr="00A41461" w:rsidRDefault="005D28BD" w:rsidP="00C759A6">
            <w:pPr>
              <w:jc w:val="cente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C759A6">
            <w:pPr>
              <w:jc w:val="center"/>
              <w:rPr>
                <w:rFonts w:ascii="Times New Roman" w:hAnsi="Times New Roman"/>
                <w:sz w:val="20"/>
                <w:szCs w:val="20"/>
              </w:rPr>
            </w:pPr>
          </w:p>
        </w:tc>
        <w:tc>
          <w:tcPr>
            <w:tcW w:w="2696" w:type="dxa"/>
            <w:vMerge/>
            <w:vAlign w:val="center"/>
          </w:tcPr>
          <w:p w:rsidR="005D28BD" w:rsidRPr="00A41461" w:rsidRDefault="005D28BD" w:rsidP="00C759A6">
            <w:pPr>
              <w:rPr>
                <w:rFonts w:ascii="Times New Roman" w:hAnsi="Times New Roman"/>
                <w:bCs/>
                <w:sz w:val="20"/>
                <w:szCs w:val="20"/>
              </w:rPr>
            </w:pPr>
          </w:p>
        </w:tc>
        <w:tc>
          <w:tcPr>
            <w:tcW w:w="89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B.3.2</w:t>
            </w:r>
          </w:p>
        </w:tc>
        <w:tc>
          <w:tcPr>
            <w:tcW w:w="6851"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Doğal kaynakların daha az ve verimli kullanımı için gerekli tespit ve planlama çalışma</w:t>
            </w:r>
            <w:r w:rsidRPr="00144774">
              <w:rPr>
                <w:rFonts w:ascii="Times New Roman" w:hAnsi="Times New Roman"/>
                <w:sz w:val="20"/>
                <w:szCs w:val="20"/>
              </w:rPr>
              <w:softHyphen/>
              <w:t>la</w:t>
            </w:r>
            <w:r w:rsidRPr="00144774">
              <w:rPr>
                <w:rFonts w:ascii="Times New Roman" w:hAnsi="Times New Roman"/>
                <w:sz w:val="20"/>
                <w:szCs w:val="20"/>
              </w:rPr>
              <w:softHyphen/>
              <w:t>rı</w:t>
            </w:r>
            <w:r w:rsidRPr="00144774">
              <w:rPr>
                <w:rFonts w:ascii="Times New Roman" w:hAnsi="Times New Roman"/>
                <w:sz w:val="20"/>
                <w:szCs w:val="20"/>
              </w:rPr>
              <w:softHyphen/>
              <w:t>na katılır.</w:t>
            </w:r>
          </w:p>
        </w:tc>
      </w:tr>
    </w:tbl>
    <w:p w:rsidR="005D28BD" w:rsidRPr="00A41461" w:rsidRDefault="005D28BD" w:rsidP="005D28BD">
      <w:pPr>
        <w:rPr>
          <w:rFonts w:ascii="Times New Roman" w:hAnsi="Times New Roman"/>
          <w:sz w:val="20"/>
          <w:szCs w:val="20"/>
        </w:rPr>
      </w:pPr>
    </w:p>
    <w:p w:rsidR="005D28BD" w:rsidRDefault="005D28BD" w:rsidP="005D28BD">
      <w:pPr>
        <w:rPr>
          <w:rFonts w:ascii="Times New Roman" w:hAnsi="Times New Roman"/>
          <w:sz w:val="20"/>
          <w:szCs w:val="20"/>
        </w:rPr>
      </w:pPr>
    </w:p>
    <w:p w:rsidR="005D28BD" w:rsidRPr="00A41461" w:rsidRDefault="005D28BD" w:rsidP="005D28BD">
      <w:pPr>
        <w:rPr>
          <w:rFonts w:ascii="Times New Roman" w:hAnsi="Times New Roman"/>
          <w:sz w:val="20"/>
          <w:szCs w:val="20"/>
        </w:rPr>
      </w:pPr>
    </w:p>
    <w:tbl>
      <w:tblPr>
        <w:tblpPr w:leftFromText="141" w:rightFromText="141" w:vertAnchor="page" w:horzAnchor="margin"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04"/>
        <w:gridCol w:w="713"/>
        <w:gridCol w:w="2674"/>
        <w:gridCol w:w="892"/>
        <w:gridCol w:w="6793"/>
      </w:tblGrid>
      <w:tr w:rsidR="005D28BD" w:rsidRPr="00A41461" w:rsidTr="00C759A6">
        <w:trPr>
          <w:trHeight w:val="508"/>
        </w:trPr>
        <w:tc>
          <w:tcPr>
            <w:tcW w:w="2987"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lastRenderedPageBreak/>
              <w:t>Görevler</w:t>
            </w:r>
          </w:p>
        </w:tc>
        <w:tc>
          <w:tcPr>
            <w:tcW w:w="3387"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İşlemler</w:t>
            </w:r>
          </w:p>
        </w:tc>
        <w:tc>
          <w:tcPr>
            <w:tcW w:w="7685"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Başarım Ölçütleri</w:t>
            </w:r>
          </w:p>
        </w:tc>
      </w:tr>
      <w:tr w:rsidR="005D28BD" w:rsidRPr="00A41461" w:rsidTr="00C759A6">
        <w:trPr>
          <w:trHeight w:val="508"/>
        </w:trPr>
        <w:tc>
          <w:tcPr>
            <w:tcW w:w="583"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404"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713"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674"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6793"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Açıklama</w:t>
            </w:r>
          </w:p>
        </w:tc>
      </w:tr>
      <w:tr w:rsidR="005D28BD" w:rsidRPr="00A41461" w:rsidTr="00C759A6">
        <w:trPr>
          <w:cantSplit/>
          <w:trHeight w:hRule="exact" w:val="544"/>
        </w:trPr>
        <w:tc>
          <w:tcPr>
            <w:tcW w:w="583"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w:t>
            </w:r>
          </w:p>
        </w:tc>
        <w:tc>
          <w:tcPr>
            <w:tcW w:w="2404" w:type="dxa"/>
            <w:vMerge w:val="restart"/>
            <w:vAlign w:val="center"/>
          </w:tcPr>
          <w:p w:rsidR="005D28BD" w:rsidRPr="004501DB" w:rsidRDefault="005D28BD" w:rsidP="00C759A6">
            <w:pPr>
              <w:tabs>
                <w:tab w:val="left" w:pos="2820"/>
              </w:tabs>
              <w:rPr>
                <w:rFonts w:ascii="Times New Roman" w:hAnsi="Times New Roman"/>
                <w:sz w:val="20"/>
                <w:szCs w:val="20"/>
              </w:rPr>
            </w:pPr>
            <w:r w:rsidRPr="004501DB">
              <w:rPr>
                <w:rFonts w:ascii="Times New Roman" w:hAnsi="Times New Roman"/>
                <w:sz w:val="20"/>
                <w:szCs w:val="20"/>
              </w:rPr>
              <w:t>Kalite yönetim sistemi dokümanlarına uygun çalışmak</w:t>
            </w:r>
          </w:p>
        </w:tc>
        <w:tc>
          <w:tcPr>
            <w:tcW w:w="713"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C.1</w:t>
            </w:r>
          </w:p>
        </w:tc>
        <w:tc>
          <w:tcPr>
            <w:tcW w:w="2674" w:type="dxa"/>
            <w:vMerge w:val="restart"/>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İşe ait kalite gerekliliklerini uygulamak</w:t>
            </w: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C.1.1</w:t>
            </w:r>
          </w:p>
        </w:tc>
        <w:tc>
          <w:tcPr>
            <w:tcW w:w="6793" w:type="dxa"/>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İşlem formlarında yer alan talimatlara ve planlara göre kalite gerekliliklerini uygular.</w:t>
            </w:r>
          </w:p>
        </w:tc>
      </w:tr>
      <w:tr w:rsidR="005D28BD" w:rsidRPr="00A41461" w:rsidTr="00C759A6">
        <w:trPr>
          <w:cantSplit/>
          <w:trHeight w:hRule="exact" w:val="544"/>
        </w:trPr>
        <w:tc>
          <w:tcPr>
            <w:tcW w:w="583" w:type="dxa"/>
            <w:vMerge/>
            <w:vAlign w:val="center"/>
          </w:tcPr>
          <w:p w:rsidR="005D28BD" w:rsidRPr="00A41461" w:rsidRDefault="005D28BD" w:rsidP="00C759A6">
            <w:pPr>
              <w:jc w:val="center"/>
              <w:rPr>
                <w:rFonts w:ascii="Times New Roman" w:hAnsi="Times New Roman"/>
                <w:sz w:val="20"/>
                <w:szCs w:val="20"/>
              </w:rPr>
            </w:pPr>
          </w:p>
        </w:tc>
        <w:tc>
          <w:tcPr>
            <w:tcW w:w="2404" w:type="dxa"/>
            <w:vMerge/>
            <w:vAlign w:val="center"/>
          </w:tcPr>
          <w:p w:rsidR="005D28BD" w:rsidRPr="00A41461" w:rsidRDefault="005D28BD" w:rsidP="00C759A6">
            <w:pPr>
              <w:tabs>
                <w:tab w:val="left" w:pos="2820"/>
              </w:tabs>
              <w:rPr>
                <w:rFonts w:ascii="Times New Roman" w:hAnsi="Times New Roman"/>
                <w:sz w:val="20"/>
                <w:szCs w:val="20"/>
              </w:rPr>
            </w:pPr>
          </w:p>
        </w:tc>
        <w:tc>
          <w:tcPr>
            <w:tcW w:w="713" w:type="dxa"/>
            <w:vMerge/>
            <w:vAlign w:val="center"/>
          </w:tcPr>
          <w:p w:rsidR="005D28BD" w:rsidRPr="00A41461" w:rsidRDefault="005D28BD" w:rsidP="00144774">
            <w:pPr>
              <w:spacing w:after="0" w:line="240" w:lineRule="auto"/>
              <w:rPr>
                <w:rFonts w:ascii="Times New Roman" w:hAnsi="Times New Roman"/>
                <w:b/>
                <w:sz w:val="20"/>
                <w:szCs w:val="20"/>
              </w:rPr>
            </w:pPr>
          </w:p>
        </w:tc>
        <w:tc>
          <w:tcPr>
            <w:tcW w:w="2674" w:type="dxa"/>
            <w:vMerge/>
          </w:tcPr>
          <w:p w:rsidR="005D28BD" w:rsidRPr="00A41461" w:rsidRDefault="005D28BD" w:rsidP="00C759A6">
            <w:pPr>
              <w:rPr>
                <w:rFonts w:ascii="Times New Roman" w:hAnsi="Times New Roman"/>
                <w:bCs/>
                <w:sz w:val="20"/>
                <w:szCs w:val="20"/>
              </w:rPr>
            </w:pP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C.1.2</w:t>
            </w:r>
          </w:p>
        </w:tc>
        <w:tc>
          <w:tcPr>
            <w:tcW w:w="6793"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Uygulamada izin verilen tolerans ve sapmalara göre kalite gerekliliklerini uygular.</w:t>
            </w:r>
          </w:p>
        </w:tc>
      </w:tr>
      <w:tr w:rsidR="005D28BD" w:rsidRPr="00A41461" w:rsidTr="00C759A6">
        <w:trPr>
          <w:cantSplit/>
          <w:trHeight w:hRule="exact" w:val="544"/>
        </w:trPr>
        <w:tc>
          <w:tcPr>
            <w:tcW w:w="583" w:type="dxa"/>
            <w:vMerge/>
            <w:vAlign w:val="center"/>
          </w:tcPr>
          <w:p w:rsidR="005D28BD" w:rsidRPr="00A41461" w:rsidRDefault="005D28BD" w:rsidP="00C759A6">
            <w:pPr>
              <w:jc w:val="center"/>
              <w:rPr>
                <w:rFonts w:ascii="Times New Roman" w:hAnsi="Times New Roman"/>
                <w:sz w:val="20"/>
                <w:szCs w:val="20"/>
              </w:rPr>
            </w:pPr>
          </w:p>
        </w:tc>
        <w:tc>
          <w:tcPr>
            <w:tcW w:w="2404" w:type="dxa"/>
            <w:vMerge/>
            <w:vAlign w:val="center"/>
          </w:tcPr>
          <w:p w:rsidR="005D28BD" w:rsidRPr="00A41461" w:rsidRDefault="005D28BD" w:rsidP="00C759A6">
            <w:pPr>
              <w:tabs>
                <w:tab w:val="left" w:pos="2820"/>
              </w:tabs>
              <w:rPr>
                <w:rFonts w:ascii="Times New Roman" w:hAnsi="Times New Roman"/>
                <w:sz w:val="20"/>
                <w:szCs w:val="20"/>
              </w:rPr>
            </w:pPr>
          </w:p>
        </w:tc>
        <w:tc>
          <w:tcPr>
            <w:tcW w:w="713" w:type="dxa"/>
            <w:vMerge/>
            <w:vAlign w:val="center"/>
          </w:tcPr>
          <w:p w:rsidR="005D28BD" w:rsidRPr="00A41461" w:rsidRDefault="005D28BD" w:rsidP="00144774">
            <w:pPr>
              <w:spacing w:after="0" w:line="240" w:lineRule="auto"/>
              <w:rPr>
                <w:rFonts w:ascii="Times New Roman" w:hAnsi="Times New Roman"/>
                <w:b/>
                <w:sz w:val="20"/>
                <w:szCs w:val="20"/>
              </w:rPr>
            </w:pPr>
          </w:p>
        </w:tc>
        <w:tc>
          <w:tcPr>
            <w:tcW w:w="2674" w:type="dxa"/>
            <w:vMerge/>
          </w:tcPr>
          <w:p w:rsidR="005D28BD" w:rsidRPr="00A41461" w:rsidRDefault="005D28BD" w:rsidP="00C759A6">
            <w:pPr>
              <w:rPr>
                <w:rFonts w:ascii="Times New Roman" w:hAnsi="Times New Roman"/>
                <w:bCs/>
                <w:sz w:val="20"/>
                <w:szCs w:val="20"/>
              </w:rPr>
            </w:pP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C.1.3</w:t>
            </w:r>
          </w:p>
        </w:tc>
        <w:tc>
          <w:tcPr>
            <w:tcW w:w="6793"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Makina, alet, donanım ya da sistemin kalite gerekliliklerine uygun çalışır.</w:t>
            </w:r>
          </w:p>
        </w:tc>
      </w:tr>
      <w:tr w:rsidR="005D28BD" w:rsidRPr="00A41461" w:rsidTr="00C759A6">
        <w:trPr>
          <w:cantSplit/>
          <w:trHeight w:hRule="exact" w:val="544"/>
        </w:trPr>
        <w:tc>
          <w:tcPr>
            <w:tcW w:w="583" w:type="dxa"/>
            <w:vMerge/>
            <w:vAlign w:val="center"/>
          </w:tcPr>
          <w:p w:rsidR="005D28BD" w:rsidRPr="00A41461" w:rsidRDefault="005D28BD" w:rsidP="00C759A6">
            <w:pPr>
              <w:jc w:val="center"/>
              <w:rPr>
                <w:rFonts w:ascii="Times New Roman" w:hAnsi="Times New Roman"/>
                <w:sz w:val="20"/>
                <w:szCs w:val="20"/>
              </w:rPr>
            </w:pPr>
          </w:p>
        </w:tc>
        <w:tc>
          <w:tcPr>
            <w:tcW w:w="2404" w:type="dxa"/>
            <w:vMerge/>
            <w:vAlign w:val="center"/>
          </w:tcPr>
          <w:p w:rsidR="005D28BD" w:rsidRPr="00A41461" w:rsidRDefault="005D28BD" w:rsidP="00C759A6">
            <w:pPr>
              <w:tabs>
                <w:tab w:val="left" w:pos="2820"/>
              </w:tabs>
              <w:rPr>
                <w:rFonts w:ascii="Times New Roman" w:hAnsi="Times New Roman"/>
                <w:sz w:val="20"/>
                <w:szCs w:val="20"/>
              </w:rPr>
            </w:pPr>
          </w:p>
        </w:tc>
        <w:tc>
          <w:tcPr>
            <w:tcW w:w="713"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C.2</w:t>
            </w:r>
          </w:p>
        </w:tc>
        <w:tc>
          <w:tcPr>
            <w:tcW w:w="2674" w:type="dxa"/>
            <w:vMerge w:val="restart"/>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Kalite sağlamadaki teknik prosedürleri uygulamak</w:t>
            </w: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C.2.1</w:t>
            </w:r>
          </w:p>
        </w:tc>
        <w:tc>
          <w:tcPr>
            <w:tcW w:w="6793"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Yapılacak işlemin türüne göre kalite sağlama tekniklerini uygular.</w:t>
            </w:r>
          </w:p>
        </w:tc>
      </w:tr>
      <w:tr w:rsidR="005D28BD" w:rsidRPr="00A41461" w:rsidTr="00C759A6">
        <w:trPr>
          <w:cantSplit/>
          <w:trHeight w:hRule="exact" w:val="544"/>
        </w:trPr>
        <w:tc>
          <w:tcPr>
            <w:tcW w:w="583" w:type="dxa"/>
            <w:vMerge/>
            <w:vAlign w:val="center"/>
          </w:tcPr>
          <w:p w:rsidR="005D28BD" w:rsidRPr="00A41461" w:rsidRDefault="005D28BD" w:rsidP="00C759A6">
            <w:pPr>
              <w:jc w:val="center"/>
              <w:rPr>
                <w:rFonts w:ascii="Times New Roman" w:hAnsi="Times New Roman"/>
                <w:sz w:val="20"/>
                <w:szCs w:val="20"/>
              </w:rPr>
            </w:pPr>
          </w:p>
        </w:tc>
        <w:tc>
          <w:tcPr>
            <w:tcW w:w="2404" w:type="dxa"/>
            <w:vMerge/>
            <w:vAlign w:val="center"/>
          </w:tcPr>
          <w:p w:rsidR="005D28BD" w:rsidRPr="00A41461" w:rsidRDefault="005D28BD" w:rsidP="00C759A6">
            <w:pPr>
              <w:tabs>
                <w:tab w:val="left" w:pos="2820"/>
              </w:tabs>
              <w:rPr>
                <w:rFonts w:ascii="Times New Roman" w:hAnsi="Times New Roman"/>
                <w:sz w:val="20"/>
                <w:szCs w:val="20"/>
              </w:rPr>
            </w:pPr>
          </w:p>
        </w:tc>
        <w:tc>
          <w:tcPr>
            <w:tcW w:w="713" w:type="dxa"/>
            <w:vMerge/>
            <w:vAlign w:val="center"/>
          </w:tcPr>
          <w:p w:rsidR="005D28BD" w:rsidRPr="00A41461" w:rsidRDefault="005D28BD" w:rsidP="00144774">
            <w:pPr>
              <w:spacing w:after="0" w:line="240" w:lineRule="auto"/>
              <w:rPr>
                <w:rFonts w:ascii="Times New Roman" w:hAnsi="Times New Roman"/>
                <w:b/>
                <w:sz w:val="20"/>
                <w:szCs w:val="20"/>
              </w:rPr>
            </w:pPr>
          </w:p>
        </w:tc>
        <w:tc>
          <w:tcPr>
            <w:tcW w:w="2674" w:type="dxa"/>
            <w:vMerge/>
            <w:vAlign w:val="center"/>
          </w:tcPr>
          <w:p w:rsidR="005D28BD" w:rsidRPr="00144774" w:rsidRDefault="005D28BD" w:rsidP="00144774">
            <w:pPr>
              <w:spacing w:after="0" w:line="240" w:lineRule="auto"/>
              <w:rPr>
                <w:rFonts w:ascii="Times New Roman" w:hAnsi="Times New Roman"/>
                <w:sz w:val="20"/>
                <w:szCs w:val="20"/>
              </w:rPr>
            </w:pP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C.2.2</w:t>
            </w:r>
          </w:p>
        </w:tc>
        <w:tc>
          <w:tcPr>
            <w:tcW w:w="6793"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İşlemler sırasında kalite sağlama ile ilgili teknik prosedürleri uygulayarak, özel kalite şartlarının karşılanmasını sağlar.</w:t>
            </w:r>
          </w:p>
        </w:tc>
      </w:tr>
      <w:tr w:rsidR="005D28BD" w:rsidRPr="00A41461" w:rsidTr="00C759A6">
        <w:trPr>
          <w:cantSplit/>
          <w:trHeight w:hRule="exact" w:val="544"/>
        </w:trPr>
        <w:tc>
          <w:tcPr>
            <w:tcW w:w="583" w:type="dxa"/>
            <w:vMerge/>
            <w:vAlign w:val="center"/>
          </w:tcPr>
          <w:p w:rsidR="005D28BD" w:rsidRPr="00A41461" w:rsidRDefault="005D28BD" w:rsidP="00C759A6">
            <w:pPr>
              <w:jc w:val="center"/>
              <w:rPr>
                <w:rFonts w:ascii="Times New Roman" w:hAnsi="Times New Roman"/>
                <w:sz w:val="20"/>
                <w:szCs w:val="20"/>
              </w:rPr>
            </w:pPr>
          </w:p>
        </w:tc>
        <w:tc>
          <w:tcPr>
            <w:tcW w:w="2404" w:type="dxa"/>
            <w:vMerge/>
            <w:vAlign w:val="center"/>
          </w:tcPr>
          <w:p w:rsidR="005D28BD" w:rsidRPr="00A41461" w:rsidRDefault="005D28BD" w:rsidP="00C759A6">
            <w:pPr>
              <w:tabs>
                <w:tab w:val="left" w:pos="2820"/>
              </w:tabs>
              <w:rPr>
                <w:rFonts w:ascii="Times New Roman" w:hAnsi="Times New Roman"/>
                <w:sz w:val="20"/>
                <w:szCs w:val="20"/>
              </w:rPr>
            </w:pPr>
          </w:p>
        </w:tc>
        <w:tc>
          <w:tcPr>
            <w:tcW w:w="713" w:type="dxa"/>
            <w:vMerge/>
            <w:vAlign w:val="center"/>
          </w:tcPr>
          <w:p w:rsidR="005D28BD" w:rsidRPr="00A41461" w:rsidRDefault="005D28BD" w:rsidP="00144774">
            <w:pPr>
              <w:spacing w:after="0" w:line="240" w:lineRule="auto"/>
              <w:rPr>
                <w:rFonts w:ascii="Times New Roman" w:hAnsi="Times New Roman"/>
                <w:b/>
                <w:sz w:val="20"/>
                <w:szCs w:val="20"/>
              </w:rPr>
            </w:pPr>
          </w:p>
        </w:tc>
        <w:tc>
          <w:tcPr>
            <w:tcW w:w="2674" w:type="dxa"/>
            <w:vMerge/>
            <w:vAlign w:val="center"/>
          </w:tcPr>
          <w:p w:rsidR="005D28BD" w:rsidRPr="00144774" w:rsidRDefault="005D28BD" w:rsidP="00144774">
            <w:pPr>
              <w:spacing w:after="0" w:line="240" w:lineRule="auto"/>
              <w:rPr>
                <w:rFonts w:ascii="Times New Roman" w:hAnsi="Times New Roman"/>
                <w:sz w:val="20"/>
                <w:szCs w:val="20"/>
              </w:rPr>
            </w:pP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C.2.3</w:t>
            </w:r>
          </w:p>
        </w:tc>
        <w:tc>
          <w:tcPr>
            <w:tcW w:w="6793"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Çalışmayla ilgili kalite ve fire/hata formlarını doldurur.</w:t>
            </w:r>
          </w:p>
        </w:tc>
      </w:tr>
      <w:tr w:rsidR="005D28BD" w:rsidRPr="00A41461" w:rsidTr="00C759A6">
        <w:trPr>
          <w:cantSplit/>
          <w:trHeight w:hRule="exact" w:val="544"/>
        </w:trPr>
        <w:tc>
          <w:tcPr>
            <w:tcW w:w="583" w:type="dxa"/>
            <w:vMerge/>
            <w:vAlign w:val="center"/>
          </w:tcPr>
          <w:p w:rsidR="005D28BD" w:rsidRPr="00A41461" w:rsidRDefault="005D28BD" w:rsidP="00C759A6">
            <w:pPr>
              <w:jc w:val="center"/>
              <w:rPr>
                <w:rFonts w:ascii="Times New Roman" w:hAnsi="Times New Roman"/>
                <w:sz w:val="20"/>
                <w:szCs w:val="20"/>
              </w:rPr>
            </w:pPr>
          </w:p>
        </w:tc>
        <w:tc>
          <w:tcPr>
            <w:tcW w:w="2404" w:type="dxa"/>
            <w:vMerge/>
            <w:vAlign w:val="center"/>
          </w:tcPr>
          <w:p w:rsidR="005D28BD" w:rsidRPr="00A41461" w:rsidRDefault="005D28BD" w:rsidP="00C759A6">
            <w:pPr>
              <w:tabs>
                <w:tab w:val="left" w:pos="2820"/>
              </w:tabs>
              <w:rPr>
                <w:rFonts w:ascii="Times New Roman" w:hAnsi="Times New Roman"/>
                <w:sz w:val="20"/>
                <w:szCs w:val="20"/>
              </w:rPr>
            </w:pPr>
          </w:p>
        </w:tc>
        <w:tc>
          <w:tcPr>
            <w:tcW w:w="713"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C.3</w:t>
            </w:r>
          </w:p>
        </w:tc>
        <w:tc>
          <w:tcPr>
            <w:tcW w:w="2674" w:type="dxa"/>
            <w:vMerge w:val="restart"/>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Yapılan çalışmaların kalitesini denetim altında tutmak</w:t>
            </w: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C.3.1</w:t>
            </w:r>
          </w:p>
        </w:tc>
        <w:tc>
          <w:tcPr>
            <w:tcW w:w="6793"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Tamir işlemlerinin kalitesini denetleme çalışmalarına katılır.</w:t>
            </w:r>
          </w:p>
        </w:tc>
      </w:tr>
      <w:tr w:rsidR="005D28BD" w:rsidRPr="00A41461" w:rsidTr="00C759A6">
        <w:trPr>
          <w:cantSplit/>
          <w:trHeight w:hRule="exact" w:val="544"/>
        </w:trPr>
        <w:tc>
          <w:tcPr>
            <w:tcW w:w="583" w:type="dxa"/>
            <w:vMerge/>
            <w:vAlign w:val="center"/>
          </w:tcPr>
          <w:p w:rsidR="005D28BD" w:rsidRPr="00A41461" w:rsidRDefault="005D28BD" w:rsidP="00C759A6">
            <w:pPr>
              <w:jc w:val="center"/>
              <w:rPr>
                <w:rFonts w:ascii="Times New Roman" w:hAnsi="Times New Roman"/>
                <w:sz w:val="20"/>
                <w:szCs w:val="20"/>
              </w:rPr>
            </w:pPr>
          </w:p>
        </w:tc>
        <w:tc>
          <w:tcPr>
            <w:tcW w:w="2404" w:type="dxa"/>
            <w:vMerge/>
            <w:vAlign w:val="center"/>
          </w:tcPr>
          <w:p w:rsidR="005D28BD" w:rsidRPr="00A41461" w:rsidRDefault="005D28BD" w:rsidP="00C759A6">
            <w:pPr>
              <w:tabs>
                <w:tab w:val="left" w:pos="2820"/>
              </w:tabs>
              <w:rPr>
                <w:rFonts w:ascii="Times New Roman" w:hAnsi="Times New Roman"/>
                <w:sz w:val="20"/>
                <w:szCs w:val="20"/>
              </w:rPr>
            </w:pPr>
          </w:p>
        </w:tc>
        <w:tc>
          <w:tcPr>
            <w:tcW w:w="713" w:type="dxa"/>
            <w:vMerge/>
            <w:vAlign w:val="center"/>
          </w:tcPr>
          <w:p w:rsidR="005D28BD" w:rsidRPr="00144774" w:rsidRDefault="005D28BD" w:rsidP="00144774">
            <w:pPr>
              <w:spacing w:after="0" w:line="240" w:lineRule="auto"/>
              <w:rPr>
                <w:rFonts w:ascii="Times New Roman" w:hAnsi="Times New Roman"/>
                <w:b/>
                <w:sz w:val="20"/>
                <w:szCs w:val="20"/>
              </w:rPr>
            </w:pPr>
          </w:p>
        </w:tc>
        <w:tc>
          <w:tcPr>
            <w:tcW w:w="2674" w:type="dxa"/>
            <w:vMerge/>
            <w:vAlign w:val="center"/>
          </w:tcPr>
          <w:p w:rsidR="005D28BD" w:rsidRPr="00A41461" w:rsidRDefault="005D28BD" w:rsidP="00C759A6">
            <w:pPr>
              <w:rPr>
                <w:rFonts w:ascii="Times New Roman" w:hAnsi="Times New Roman"/>
                <w:bCs/>
                <w:sz w:val="20"/>
                <w:szCs w:val="20"/>
              </w:rPr>
            </w:pP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C.3.2</w:t>
            </w:r>
          </w:p>
        </w:tc>
        <w:tc>
          <w:tcPr>
            <w:tcW w:w="6793"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Tamir edeceği sistemin, parçanın, yerini ve gerekli ekipmanların uygunluğunu denetler.</w:t>
            </w:r>
          </w:p>
        </w:tc>
      </w:tr>
      <w:tr w:rsidR="005D28BD" w:rsidRPr="00A41461" w:rsidTr="00C759A6">
        <w:trPr>
          <w:cantSplit/>
          <w:trHeight w:hRule="exact" w:val="544"/>
        </w:trPr>
        <w:tc>
          <w:tcPr>
            <w:tcW w:w="583" w:type="dxa"/>
            <w:vMerge/>
            <w:vAlign w:val="center"/>
          </w:tcPr>
          <w:p w:rsidR="005D28BD" w:rsidRPr="00A41461" w:rsidRDefault="005D28BD" w:rsidP="00C759A6">
            <w:pPr>
              <w:jc w:val="center"/>
              <w:rPr>
                <w:rFonts w:ascii="Times New Roman" w:hAnsi="Times New Roman"/>
                <w:sz w:val="20"/>
                <w:szCs w:val="20"/>
              </w:rPr>
            </w:pPr>
          </w:p>
        </w:tc>
        <w:tc>
          <w:tcPr>
            <w:tcW w:w="2404" w:type="dxa"/>
            <w:vMerge/>
            <w:vAlign w:val="center"/>
          </w:tcPr>
          <w:p w:rsidR="005D28BD" w:rsidRPr="00A41461" w:rsidRDefault="005D28BD" w:rsidP="00C759A6">
            <w:pPr>
              <w:tabs>
                <w:tab w:val="left" w:pos="2820"/>
              </w:tabs>
              <w:rPr>
                <w:rFonts w:ascii="Times New Roman" w:hAnsi="Times New Roman"/>
                <w:sz w:val="20"/>
                <w:szCs w:val="20"/>
              </w:rPr>
            </w:pPr>
          </w:p>
        </w:tc>
        <w:tc>
          <w:tcPr>
            <w:tcW w:w="713" w:type="dxa"/>
            <w:vMerge/>
            <w:vAlign w:val="center"/>
          </w:tcPr>
          <w:p w:rsidR="005D28BD" w:rsidRPr="00144774" w:rsidRDefault="005D28BD" w:rsidP="00144774">
            <w:pPr>
              <w:spacing w:after="0" w:line="240" w:lineRule="auto"/>
              <w:rPr>
                <w:rFonts w:ascii="Times New Roman" w:hAnsi="Times New Roman"/>
                <w:b/>
                <w:sz w:val="20"/>
                <w:szCs w:val="20"/>
              </w:rPr>
            </w:pPr>
          </w:p>
        </w:tc>
        <w:tc>
          <w:tcPr>
            <w:tcW w:w="2674" w:type="dxa"/>
            <w:vMerge/>
            <w:vAlign w:val="center"/>
          </w:tcPr>
          <w:p w:rsidR="005D28BD" w:rsidRPr="00A41461" w:rsidRDefault="005D28BD" w:rsidP="00C759A6">
            <w:pPr>
              <w:rPr>
                <w:rFonts w:ascii="Times New Roman" w:hAnsi="Times New Roman"/>
                <w:bCs/>
                <w:sz w:val="20"/>
                <w:szCs w:val="20"/>
              </w:rPr>
            </w:pP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C.3.3</w:t>
            </w:r>
          </w:p>
        </w:tc>
        <w:tc>
          <w:tcPr>
            <w:tcW w:w="6793"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Tamiri tamamlanan araçların işyerinin kalite koşullarını sağlaması için özel ölçme gereçlerini kullanarak kalite denetimini yapar.</w:t>
            </w:r>
          </w:p>
        </w:tc>
      </w:tr>
      <w:tr w:rsidR="005D28BD" w:rsidRPr="00A41461" w:rsidTr="00C759A6">
        <w:trPr>
          <w:cantSplit/>
          <w:trHeight w:hRule="exact" w:val="544"/>
        </w:trPr>
        <w:tc>
          <w:tcPr>
            <w:tcW w:w="583" w:type="dxa"/>
            <w:vMerge/>
            <w:vAlign w:val="center"/>
          </w:tcPr>
          <w:p w:rsidR="005D28BD" w:rsidRPr="00A41461" w:rsidRDefault="005D28BD" w:rsidP="00C759A6">
            <w:pPr>
              <w:jc w:val="center"/>
              <w:rPr>
                <w:rFonts w:ascii="Times New Roman" w:hAnsi="Times New Roman"/>
                <w:sz w:val="20"/>
                <w:szCs w:val="20"/>
              </w:rPr>
            </w:pPr>
          </w:p>
        </w:tc>
        <w:tc>
          <w:tcPr>
            <w:tcW w:w="2404" w:type="dxa"/>
            <w:vMerge/>
            <w:vAlign w:val="center"/>
          </w:tcPr>
          <w:p w:rsidR="005D28BD" w:rsidRPr="00A41461" w:rsidRDefault="005D28BD" w:rsidP="00C759A6">
            <w:pPr>
              <w:tabs>
                <w:tab w:val="left" w:pos="2820"/>
              </w:tabs>
              <w:rPr>
                <w:rFonts w:ascii="Times New Roman" w:hAnsi="Times New Roman"/>
                <w:sz w:val="20"/>
                <w:szCs w:val="20"/>
              </w:rPr>
            </w:pPr>
          </w:p>
        </w:tc>
        <w:tc>
          <w:tcPr>
            <w:tcW w:w="713" w:type="dxa"/>
            <w:vMerge w:val="restart"/>
            <w:vAlign w:val="center"/>
          </w:tcPr>
          <w:p w:rsidR="005D28BD" w:rsidRPr="00144774"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C.4</w:t>
            </w:r>
          </w:p>
        </w:tc>
        <w:tc>
          <w:tcPr>
            <w:tcW w:w="2674" w:type="dxa"/>
            <w:vMerge w:val="restart"/>
            <w:vAlign w:val="center"/>
          </w:tcPr>
          <w:p w:rsidR="005D28BD" w:rsidRPr="00A41461" w:rsidRDefault="005D28BD" w:rsidP="00144774">
            <w:pPr>
              <w:spacing w:after="0" w:line="240" w:lineRule="auto"/>
              <w:rPr>
                <w:rFonts w:ascii="Times New Roman" w:hAnsi="Times New Roman"/>
                <w:bCs/>
                <w:sz w:val="20"/>
                <w:szCs w:val="20"/>
              </w:rPr>
            </w:pPr>
            <w:r w:rsidRPr="00A41461">
              <w:rPr>
                <w:rFonts w:ascii="Times New Roman" w:hAnsi="Times New Roman"/>
                <w:bCs/>
                <w:sz w:val="20"/>
                <w:szCs w:val="20"/>
              </w:rPr>
              <w:t>Tamir esnasında saptanan hata ve arızaları engelleme çalışmalarına katılmak</w:t>
            </w: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C.4.1</w:t>
            </w:r>
          </w:p>
        </w:tc>
        <w:tc>
          <w:tcPr>
            <w:tcW w:w="6793"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Tamir sırasında saptanan hata ve arızaları yetkili kişilere sürekli bildirir.</w:t>
            </w:r>
          </w:p>
        </w:tc>
      </w:tr>
      <w:tr w:rsidR="005D28BD" w:rsidRPr="00A41461" w:rsidTr="00C759A6">
        <w:trPr>
          <w:cantSplit/>
          <w:trHeight w:hRule="exact" w:val="544"/>
        </w:trPr>
        <w:tc>
          <w:tcPr>
            <w:tcW w:w="583" w:type="dxa"/>
            <w:vMerge/>
            <w:vAlign w:val="center"/>
          </w:tcPr>
          <w:p w:rsidR="005D28BD" w:rsidRPr="00A41461" w:rsidRDefault="005D28BD" w:rsidP="00C759A6">
            <w:pPr>
              <w:jc w:val="center"/>
              <w:rPr>
                <w:rFonts w:ascii="Times New Roman" w:hAnsi="Times New Roman"/>
                <w:sz w:val="20"/>
                <w:szCs w:val="20"/>
              </w:rPr>
            </w:pPr>
          </w:p>
        </w:tc>
        <w:tc>
          <w:tcPr>
            <w:tcW w:w="2404" w:type="dxa"/>
            <w:vMerge/>
            <w:vAlign w:val="center"/>
          </w:tcPr>
          <w:p w:rsidR="005D28BD" w:rsidRPr="00A41461" w:rsidRDefault="005D28BD" w:rsidP="00C759A6">
            <w:pPr>
              <w:tabs>
                <w:tab w:val="left" w:pos="2820"/>
              </w:tabs>
              <w:rPr>
                <w:rFonts w:ascii="Times New Roman" w:hAnsi="Times New Roman"/>
                <w:sz w:val="20"/>
                <w:szCs w:val="20"/>
              </w:rPr>
            </w:pPr>
          </w:p>
        </w:tc>
        <w:tc>
          <w:tcPr>
            <w:tcW w:w="713" w:type="dxa"/>
            <w:vMerge/>
            <w:vAlign w:val="center"/>
          </w:tcPr>
          <w:p w:rsidR="005D28BD" w:rsidRPr="00A41461" w:rsidRDefault="005D28BD" w:rsidP="00C759A6">
            <w:pPr>
              <w:jc w:val="center"/>
              <w:rPr>
                <w:rFonts w:ascii="Times New Roman" w:hAnsi="Times New Roman"/>
                <w:b/>
                <w:sz w:val="20"/>
                <w:szCs w:val="20"/>
              </w:rPr>
            </w:pPr>
          </w:p>
        </w:tc>
        <w:tc>
          <w:tcPr>
            <w:tcW w:w="2674" w:type="dxa"/>
            <w:vMerge/>
            <w:vAlign w:val="center"/>
          </w:tcPr>
          <w:p w:rsidR="005D28BD" w:rsidRPr="00A41461" w:rsidRDefault="005D28BD" w:rsidP="00C759A6">
            <w:pPr>
              <w:rPr>
                <w:rFonts w:ascii="Times New Roman" w:hAnsi="Times New Roman"/>
                <w:bCs/>
                <w:sz w:val="20"/>
                <w:szCs w:val="20"/>
              </w:rPr>
            </w:pP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C.4.2</w:t>
            </w:r>
          </w:p>
        </w:tc>
        <w:tc>
          <w:tcPr>
            <w:tcW w:w="6793"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Hata ve arızaları oluşturan nedenlerin belirlenmesine ve ortadan kaldırılmasına katkıda bulunur.</w:t>
            </w:r>
          </w:p>
        </w:tc>
      </w:tr>
      <w:tr w:rsidR="005D28BD" w:rsidRPr="00A41461" w:rsidTr="00C759A6">
        <w:trPr>
          <w:cantSplit/>
          <w:trHeight w:hRule="exact" w:val="493"/>
        </w:trPr>
        <w:tc>
          <w:tcPr>
            <w:tcW w:w="583" w:type="dxa"/>
            <w:vMerge/>
            <w:vAlign w:val="center"/>
          </w:tcPr>
          <w:p w:rsidR="005D28BD" w:rsidRPr="00A41461" w:rsidRDefault="005D28BD" w:rsidP="00C759A6">
            <w:pPr>
              <w:jc w:val="center"/>
              <w:rPr>
                <w:rFonts w:ascii="Times New Roman" w:hAnsi="Times New Roman"/>
                <w:sz w:val="20"/>
                <w:szCs w:val="20"/>
              </w:rPr>
            </w:pPr>
          </w:p>
        </w:tc>
        <w:tc>
          <w:tcPr>
            <w:tcW w:w="2404" w:type="dxa"/>
            <w:vMerge/>
            <w:vAlign w:val="center"/>
          </w:tcPr>
          <w:p w:rsidR="005D28BD" w:rsidRPr="00A41461" w:rsidRDefault="005D28BD" w:rsidP="00C759A6">
            <w:pPr>
              <w:tabs>
                <w:tab w:val="left" w:pos="2820"/>
              </w:tabs>
              <w:rPr>
                <w:rFonts w:ascii="Times New Roman" w:hAnsi="Times New Roman"/>
                <w:sz w:val="20"/>
                <w:szCs w:val="20"/>
              </w:rPr>
            </w:pPr>
          </w:p>
        </w:tc>
        <w:tc>
          <w:tcPr>
            <w:tcW w:w="713" w:type="dxa"/>
            <w:vMerge/>
            <w:vAlign w:val="center"/>
          </w:tcPr>
          <w:p w:rsidR="005D28BD" w:rsidRPr="00A41461" w:rsidRDefault="005D28BD" w:rsidP="00C759A6">
            <w:pPr>
              <w:jc w:val="center"/>
              <w:rPr>
                <w:rFonts w:ascii="Times New Roman" w:hAnsi="Times New Roman"/>
                <w:b/>
                <w:sz w:val="20"/>
                <w:szCs w:val="20"/>
              </w:rPr>
            </w:pPr>
          </w:p>
        </w:tc>
        <w:tc>
          <w:tcPr>
            <w:tcW w:w="2674" w:type="dxa"/>
            <w:vMerge/>
            <w:vAlign w:val="center"/>
          </w:tcPr>
          <w:p w:rsidR="005D28BD" w:rsidRPr="00A41461" w:rsidRDefault="005D28BD" w:rsidP="00C759A6">
            <w:pPr>
              <w:rPr>
                <w:rFonts w:ascii="Times New Roman" w:hAnsi="Times New Roman"/>
                <w:bCs/>
                <w:sz w:val="20"/>
                <w:szCs w:val="20"/>
              </w:rPr>
            </w:pP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C.4.3</w:t>
            </w:r>
          </w:p>
        </w:tc>
        <w:tc>
          <w:tcPr>
            <w:tcW w:w="6793"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Hata ve arıza gidermeyle ilgili basit uygulama ve yöntemleri uygu</w:t>
            </w:r>
            <w:r w:rsidRPr="00144774">
              <w:rPr>
                <w:rFonts w:ascii="Times New Roman" w:hAnsi="Times New Roman"/>
                <w:sz w:val="20"/>
                <w:szCs w:val="20"/>
              </w:rPr>
              <w:softHyphen/>
              <w:t>la</w:t>
            </w:r>
            <w:r w:rsidRPr="00144774">
              <w:rPr>
                <w:rFonts w:ascii="Times New Roman" w:hAnsi="Times New Roman"/>
                <w:sz w:val="20"/>
                <w:szCs w:val="20"/>
              </w:rPr>
              <w:softHyphen/>
              <w:t>r.</w:t>
            </w:r>
          </w:p>
        </w:tc>
      </w:tr>
      <w:tr w:rsidR="005D28BD" w:rsidRPr="00A41461" w:rsidTr="00C759A6">
        <w:trPr>
          <w:cantSplit/>
          <w:trHeight w:hRule="exact" w:val="544"/>
        </w:trPr>
        <w:tc>
          <w:tcPr>
            <w:tcW w:w="583" w:type="dxa"/>
            <w:vMerge/>
            <w:vAlign w:val="center"/>
          </w:tcPr>
          <w:p w:rsidR="005D28BD" w:rsidRPr="00A41461" w:rsidRDefault="005D28BD" w:rsidP="00C759A6">
            <w:pPr>
              <w:jc w:val="center"/>
              <w:rPr>
                <w:rFonts w:ascii="Times New Roman" w:hAnsi="Times New Roman"/>
                <w:sz w:val="20"/>
                <w:szCs w:val="20"/>
              </w:rPr>
            </w:pPr>
          </w:p>
        </w:tc>
        <w:tc>
          <w:tcPr>
            <w:tcW w:w="2404" w:type="dxa"/>
            <w:vMerge/>
            <w:vAlign w:val="center"/>
          </w:tcPr>
          <w:p w:rsidR="005D28BD" w:rsidRPr="00A41461" w:rsidRDefault="005D28BD" w:rsidP="00C759A6">
            <w:pPr>
              <w:tabs>
                <w:tab w:val="left" w:pos="2820"/>
              </w:tabs>
              <w:rPr>
                <w:rFonts w:ascii="Times New Roman" w:hAnsi="Times New Roman"/>
                <w:sz w:val="20"/>
                <w:szCs w:val="20"/>
              </w:rPr>
            </w:pPr>
          </w:p>
        </w:tc>
        <w:tc>
          <w:tcPr>
            <w:tcW w:w="713" w:type="dxa"/>
            <w:vMerge/>
            <w:vAlign w:val="center"/>
          </w:tcPr>
          <w:p w:rsidR="005D28BD" w:rsidRPr="00A41461" w:rsidRDefault="005D28BD" w:rsidP="00C759A6">
            <w:pPr>
              <w:jc w:val="center"/>
              <w:rPr>
                <w:rFonts w:ascii="Times New Roman" w:hAnsi="Times New Roman"/>
                <w:b/>
                <w:sz w:val="20"/>
                <w:szCs w:val="20"/>
              </w:rPr>
            </w:pPr>
          </w:p>
        </w:tc>
        <w:tc>
          <w:tcPr>
            <w:tcW w:w="2674" w:type="dxa"/>
            <w:vMerge/>
            <w:vAlign w:val="center"/>
          </w:tcPr>
          <w:p w:rsidR="005D28BD" w:rsidRPr="00A41461" w:rsidRDefault="005D28BD" w:rsidP="00C759A6">
            <w:pPr>
              <w:rPr>
                <w:rFonts w:ascii="Times New Roman" w:hAnsi="Times New Roman"/>
                <w:bCs/>
                <w:sz w:val="20"/>
                <w:szCs w:val="20"/>
              </w:rPr>
            </w:pPr>
          </w:p>
        </w:tc>
        <w:tc>
          <w:tcPr>
            <w:tcW w:w="89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C.4.4</w:t>
            </w:r>
          </w:p>
        </w:tc>
        <w:tc>
          <w:tcPr>
            <w:tcW w:w="6793"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Yetkisi dahilinde olmayan veya gideremediği hata ve arızaları yetkili kişilere bildirir.</w:t>
            </w:r>
          </w:p>
        </w:tc>
      </w:tr>
    </w:tbl>
    <w:p w:rsidR="005D28BD" w:rsidRPr="00A41461" w:rsidRDefault="005D28BD" w:rsidP="005D28BD">
      <w:pPr>
        <w:rPr>
          <w:rFonts w:ascii="Times New Roman" w:hAnsi="Times New Roman"/>
          <w:sz w:val="20"/>
          <w:szCs w:val="20"/>
        </w:rPr>
      </w:pPr>
    </w:p>
    <w:p w:rsidR="005D28BD" w:rsidRDefault="005D28BD" w:rsidP="005D28BD">
      <w:pPr>
        <w:rPr>
          <w:rFonts w:ascii="Times New Roman" w:hAnsi="Times New Roman"/>
          <w:b/>
          <w:sz w:val="20"/>
          <w:szCs w:val="20"/>
        </w:rPr>
      </w:pPr>
    </w:p>
    <w:p w:rsidR="005D28BD" w:rsidRPr="00A41461" w:rsidRDefault="005D28BD" w:rsidP="005D28BD">
      <w:pPr>
        <w:rPr>
          <w:rFonts w:ascii="Times New Roman" w:hAnsi="Times New Roman"/>
          <w:sz w:val="20"/>
          <w:szCs w:val="20"/>
        </w:rPr>
      </w:pPr>
    </w:p>
    <w:tbl>
      <w:tblPr>
        <w:tblpPr w:leftFromText="141" w:rightFromText="141" w:vertAnchor="page" w:horzAnchor="margin" w:tblpY="2170"/>
        <w:tblW w:w="1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2452"/>
        <w:gridCol w:w="728"/>
        <w:gridCol w:w="2726"/>
        <w:gridCol w:w="909"/>
        <w:gridCol w:w="6926"/>
      </w:tblGrid>
      <w:tr w:rsidR="005D28BD" w:rsidRPr="00A41461" w:rsidTr="00C759A6">
        <w:trPr>
          <w:trHeight w:val="524"/>
        </w:trPr>
        <w:tc>
          <w:tcPr>
            <w:tcW w:w="3041"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Görevler</w:t>
            </w:r>
          </w:p>
        </w:tc>
        <w:tc>
          <w:tcPr>
            <w:tcW w:w="3454"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İşlemler</w:t>
            </w:r>
          </w:p>
        </w:tc>
        <w:tc>
          <w:tcPr>
            <w:tcW w:w="7835"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Başarım Ölçütleri</w:t>
            </w:r>
          </w:p>
        </w:tc>
      </w:tr>
      <w:tr w:rsidR="005D28BD" w:rsidRPr="00A41461" w:rsidTr="00C759A6">
        <w:trPr>
          <w:trHeight w:val="524"/>
        </w:trPr>
        <w:tc>
          <w:tcPr>
            <w:tcW w:w="58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45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728"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726"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6926"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Açıklama</w:t>
            </w:r>
          </w:p>
        </w:tc>
      </w:tr>
      <w:tr w:rsidR="005D28BD" w:rsidRPr="00A41461" w:rsidTr="00C759A6">
        <w:trPr>
          <w:cantSplit/>
          <w:trHeight w:hRule="exact" w:val="560"/>
        </w:trPr>
        <w:tc>
          <w:tcPr>
            <w:tcW w:w="589"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w:t>
            </w:r>
          </w:p>
        </w:tc>
        <w:tc>
          <w:tcPr>
            <w:tcW w:w="2452" w:type="dxa"/>
            <w:vMerge w:val="restart"/>
            <w:vAlign w:val="center"/>
          </w:tcPr>
          <w:p w:rsidR="005D28BD" w:rsidRPr="004501DB" w:rsidRDefault="005D28BD" w:rsidP="00C759A6">
            <w:pPr>
              <w:tabs>
                <w:tab w:val="left" w:pos="2820"/>
              </w:tabs>
              <w:rPr>
                <w:rFonts w:ascii="Times New Roman" w:hAnsi="Times New Roman"/>
                <w:sz w:val="20"/>
                <w:szCs w:val="20"/>
              </w:rPr>
            </w:pPr>
            <w:r>
              <w:rPr>
                <w:rFonts w:ascii="Times New Roman" w:hAnsi="Times New Roman"/>
                <w:sz w:val="20"/>
                <w:szCs w:val="20"/>
              </w:rPr>
              <w:t>Çalışma</w:t>
            </w:r>
            <w:r w:rsidRPr="004501DB">
              <w:rPr>
                <w:rFonts w:ascii="Times New Roman" w:hAnsi="Times New Roman"/>
                <w:sz w:val="20"/>
                <w:szCs w:val="20"/>
              </w:rPr>
              <w:t xml:space="preserve"> </w:t>
            </w:r>
            <w:r>
              <w:rPr>
                <w:rFonts w:ascii="Times New Roman" w:hAnsi="Times New Roman"/>
                <w:sz w:val="20"/>
                <w:szCs w:val="20"/>
              </w:rPr>
              <w:t xml:space="preserve">esaslarını ve çalışma </w:t>
            </w:r>
            <w:r w:rsidRPr="004501DB">
              <w:rPr>
                <w:rFonts w:ascii="Times New Roman" w:hAnsi="Times New Roman"/>
                <w:sz w:val="20"/>
                <w:szCs w:val="20"/>
              </w:rPr>
              <w:t>yeri</w:t>
            </w:r>
            <w:r>
              <w:rPr>
                <w:rFonts w:ascii="Times New Roman" w:hAnsi="Times New Roman"/>
                <w:sz w:val="20"/>
                <w:szCs w:val="20"/>
              </w:rPr>
              <w:t>ni</w:t>
            </w:r>
            <w:r w:rsidRPr="004501DB">
              <w:rPr>
                <w:rFonts w:ascii="Times New Roman" w:hAnsi="Times New Roman"/>
                <w:sz w:val="20"/>
                <w:szCs w:val="20"/>
              </w:rPr>
              <w:t xml:space="preserve"> düzenlemek</w:t>
            </w:r>
          </w:p>
        </w:tc>
        <w:tc>
          <w:tcPr>
            <w:tcW w:w="728"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D.1</w:t>
            </w:r>
          </w:p>
        </w:tc>
        <w:tc>
          <w:tcPr>
            <w:tcW w:w="2726" w:type="dxa"/>
            <w:vMerge w:val="restart"/>
            <w:vAlign w:val="center"/>
          </w:tcPr>
          <w:p w:rsidR="005D28BD" w:rsidRPr="00A41461" w:rsidRDefault="005D28BD" w:rsidP="00C759A6">
            <w:pPr>
              <w:rPr>
                <w:rFonts w:ascii="Times New Roman" w:hAnsi="Times New Roman"/>
                <w:sz w:val="20"/>
                <w:szCs w:val="20"/>
              </w:rPr>
            </w:pPr>
            <w:r w:rsidRPr="00A41461">
              <w:rPr>
                <w:rFonts w:ascii="Times New Roman" w:hAnsi="Times New Roman"/>
                <w:sz w:val="20"/>
                <w:szCs w:val="20"/>
              </w:rPr>
              <w:t>Çalışma alanının özelliklerini belirlemek</w:t>
            </w: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D.1.1</w:t>
            </w:r>
          </w:p>
        </w:tc>
        <w:tc>
          <w:tcPr>
            <w:tcW w:w="6926" w:type="dxa"/>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 xml:space="preserve">Çalışmaların kesintisiz ve uygun şekilde sürdürülmesi için, iş alanını inceler.  </w:t>
            </w:r>
          </w:p>
        </w:tc>
      </w:tr>
      <w:tr w:rsidR="005D28BD" w:rsidRPr="00A41461" w:rsidTr="00C759A6">
        <w:trPr>
          <w:cantSplit/>
          <w:trHeight w:hRule="exact" w:val="560"/>
        </w:trPr>
        <w:tc>
          <w:tcPr>
            <w:tcW w:w="589" w:type="dxa"/>
            <w:vMerge/>
            <w:vAlign w:val="center"/>
          </w:tcPr>
          <w:p w:rsidR="005D28BD" w:rsidRPr="00A41461" w:rsidRDefault="005D28BD" w:rsidP="00C759A6">
            <w:pPr>
              <w:jc w:val="center"/>
              <w:rPr>
                <w:rFonts w:ascii="Times New Roman" w:hAnsi="Times New Roman"/>
                <w:sz w:val="20"/>
                <w:szCs w:val="20"/>
              </w:rPr>
            </w:pPr>
          </w:p>
        </w:tc>
        <w:tc>
          <w:tcPr>
            <w:tcW w:w="2452" w:type="dxa"/>
            <w:vMerge/>
            <w:vAlign w:val="center"/>
          </w:tcPr>
          <w:p w:rsidR="005D28BD" w:rsidRPr="00A41461" w:rsidRDefault="005D28BD" w:rsidP="00C759A6">
            <w:pPr>
              <w:tabs>
                <w:tab w:val="left" w:pos="2820"/>
              </w:tabs>
              <w:rPr>
                <w:rFonts w:ascii="Times New Roman" w:hAnsi="Times New Roman"/>
                <w:color w:val="FF0000"/>
                <w:sz w:val="20"/>
                <w:szCs w:val="20"/>
              </w:rPr>
            </w:pPr>
          </w:p>
        </w:tc>
        <w:tc>
          <w:tcPr>
            <w:tcW w:w="728" w:type="dxa"/>
            <w:vMerge/>
            <w:vAlign w:val="center"/>
          </w:tcPr>
          <w:p w:rsidR="005D28BD" w:rsidRPr="00A41461" w:rsidRDefault="005D28BD" w:rsidP="00144774">
            <w:pPr>
              <w:spacing w:after="0" w:line="240" w:lineRule="auto"/>
              <w:rPr>
                <w:rFonts w:ascii="Times New Roman" w:hAnsi="Times New Roman"/>
                <w:b/>
                <w:sz w:val="20"/>
                <w:szCs w:val="20"/>
              </w:rPr>
            </w:pPr>
          </w:p>
        </w:tc>
        <w:tc>
          <w:tcPr>
            <w:tcW w:w="2726" w:type="dxa"/>
            <w:vMerge/>
          </w:tcPr>
          <w:p w:rsidR="005D28BD" w:rsidRPr="00A41461" w:rsidRDefault="005D28BD" w:rsidP="00C759A6">
            <w:pPr>
              <w:rPr>
                <w:rFonts w:ascii="Times New Roman" w:hAnsi="Times New Roman"/>
                <w:bCs/>
                <w:sz w:val="20"/>
                <w:szCs w:val="20"/>
              </w:rPr>
            </w:pP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D.1.2</w:t>
            </w:r>
          </w:p>
        </w:tc>
        <w:tc>
          <w:tcPr>
            <w:tcW w:w="6926" w:type="dxa"/>
            <w:vAlign w:val="center"/>
          </w:tcPr>
          <w:p w:rsidR="005D28BD" w:rsidRPr="00144774"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İş alanının olumsuz özelliklerinin iyileştirilmesine katkıda bulunur.</w:t>
            </w:r>
          </w:p>
        </w:tc>
      </w:tr>
      <w:tr w:rsidR="005D28BD" w:rsidRPr="00A41461" w:rsidTr="00C759A6">
        <w:trPr>
          <w:cantSplit/>
          <w:trHeight w:hRule="exact" w:val="560"/>
        </w:trPr>
        <w:tc>
          <w:tcPr>
            <w:tcW w:w="589" w:type="dxa"/>
            <w:vMerge/>
            <w:vAlign w:val="center"/>
          </w:tcPr>
          <w:p w:rsidR="005D28BD" w:rsidRPr="00A41461" w:rsidRDefault="005D28BD" w:rsidP="00C759A6">
            <w:pPr>
              <w:jc w:val="center"/>
              <w:rPr>
                <w:rFonts w:ascii="Times New Roman" w:hAnsi="Times New Roman"/>
                <w:sz w:val="20"/>
                <w:szCs w:val="20"/>
              </w:rPr>
            </w:pPr>
          </w:p>
        </w:tc>
        <w:tc>
          <w:tcPr>
            <w:tcW w:w="2452" w:type="dxa"/>
            <w:vMerge/>
            <w:vAlign w:val="center"/>
          </w:tcPr>
          <w:p w:rsidR="005D28BD" w:rsidRPr="00A41461" w:rsidRDefault="005D28BD" w:rsidP="00C759A6">
            <w:pPr>
              <w:tabs>
                <w:tab w:val="left" w:pos="2820"/>
              </w:tabs>
              <w:rPr>
                <w:rFonts w:ascii="Times New Roman" w:hAnsi="Times New Roman"/>
                <w:color w:val="FF0000"/>
                <w:sz w:val="20"/>
                <w:szCs w:val="20"/>
              </w:rPr>
            </w:pPr>
          </w:p>
        </w:tc>
        <w:tc>
          <w:tcPr>
            <w:tcW w:w="728" w:type="dxa"/>
            <w:vMerge/>
            <w:vAlign w:val="center"/>
          </w:tcPr>
          <w:p w:rsidR="005D28BD" w:rsidRPr="00A41461" w:rsidRDefault="005D28BD" w:rsidP="00144774">
            <w:pPr>
              <w:spacing w:after="0" w:line="240" w:lineRule="auto"/>
              <w:rPr>
                <w:rFonts w:ascii="Times New Roman" w:hAnsi="Times New Roman"/>
                <w:b/>
                <w:sz w:val="20"/>
                <w:szCs w:val="20"/>
              </w:rPr>
            </w:pPr>
          </w:p>
        </w:tc>
        <w:tc>
          <w:tcPr>
            <w:tcW w:w="2726" w:type="dxa"/>
            <w:vMerge/>
          </w:tcPr>
          <w:p w:rsidR="005D28BD" w:rsidRPr="00A41461" w:rsidRDefault="005D28BD" w:rsidP="00C759A6">
            <w:pPr>
              <w:rPr>
                <w:rFonts w:ascii="Times New Roman" w:hAnsi="Times New Roman"/>
                <w:bCs/>
                <w:sz w:val="20"/>
                <w:szCs w:val="20"/>
              </w:rPr>
            </w:pP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D.1.3</w:t>
            </w:r>
          </w:p>
        </w:tc>
        <w:tc>
          <w:tcPr>
            <w:tcW w:w="6926"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Çalışmanın türü ve kullanılan iş yöntemine göre düzeni sağlar.</w:t>
            </w:r>
          </w:p>
        </w:tc>
      </w:tr>
      <w:tr w:rsidR="005D28BD" w:rsidRPr="00A41461" w:rsidTr="00C759A6">
        <w:trPr>
          <w:cantSplit/>
          <w:trHeight w:hRule="exact" w:val="560"/>
        </w:trPr>
        <w:tc>
          <w:tcPr>
            <w:tcW w:w="589" w:type="dxa"/>
            <w:vMerge/>
            <w:vAlign w:val="center"/>
          </w:tcPr>
          <w:p w:rsidR="005D28BD" w:rsidRPr="00A41461" w:rsidRDefault="005D28BD" w:rsidP="00C759A6">
            <w:pPr>
              <w:jc w:val="center"/>
              <w:rPr>
                <w:rFonts w:ascii="Times New Roman" w:hAnsi="Times New Roman"/>
                <w:sz w:val="20"/>
                <w:szCs w:val="20"/>
              </w:rPr>
            </w:pPr>
          </w:p>
        </w:tc>
        <w:tc>
          <w:tcPr>
            <w:tcW w:w="2452" w:type="dxa"/>
            <w:vMerge/>
            <w:vAlign w:val="center"/>
          </w:tcPr>
          <w:p w:rsidR="005D28BD" w:rsidRPr="00A41461" w:rsidRDefault="005D28BD" w:rsidP="00C759A6">
            <w:pPr>
              <w:tabs>
                <w:tab w:val="left" w:pos="2820"/>
              </w:tabs>
              <w:rPr>
                <w:rFonts w:ascii="Times New Roman" w:hAnsi="Times New Roman"/>
                <w:color w:val="FF0000"/>
                <w:sz w:val="20"/>
                <w:szCs w:val="20"/>
              </w:rPr>
            </w:pPr>
          </w:p>
        </w:tc>
        <w:tc>
          <w:tcPr>
            <w:tcW w:w="728" w:type="dxa"/>
            <w:vMerge/>
            <w:vAlign w:val="center"/>
          </w:tcPr>
          <w:p w:rsidR="005D28BD" w:rsidRPr="00A41461" w:rsidRDefault="005D28BD" w:rsidP="00144774">
            <w:pPr>
              <w:spacing w:after="0" w:line="240" w:lineRule="auto"/>
              <w:rPr>
                <w:rFonts w:ascii="Times New Roman" w:hAnsi="Times New Roman"/>
                <w:b/>
                <w:sz w:val="20"/>
                <w:szCs w:val="20"/>
              </w:rPr>
            </w:pPr>
          </w:p>
        </w:tc>
        <w:tc>
          <w:tcPr>
            <w:tcW w:w="2726" w:type="dxa"/>
            <w:vMerge/>
          </w:tcPr>
          <w:p w:rsidR="005D28BD" w:rsidRPr="00A41461" w:rsidRDefault="005D28BD" w:rsidP="00C759A6">
            <w:pPr>
              <w:rPr>
                <w:rFonts w:ascii="Times New Roman" w:hAnsi="Times New Roman"/>
                <w:bCs/>
                <w:sz w:val="20"/>
                <w:szCs w:val="20"/>
              </w:rPr>
            </w:pP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D.1.4</w:t>
            </w:r>
          </w:p>
        </w:tc>
        <w:tc>
          <w:tcPr>
            <w:tcW w:w="6926"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Çalışma alanının genişliğini ve ilgili çalışma noktalarının kapsamını belirler.</w:t>
            </w:r>
          </w:p>
        </w:tc>
      </w:tr>
      <w:tr w:rsidR="005D28BD" w:rsidRPr="00A41461" w:rsidTr="00C759A6">
        <w:trPr>
          <w:cantSplit/>
          <w:trHeight w:hRule="exact" w:val="560"/>
        </w:trPr>
        <w:tc>
          <w:tcPr>
            <w:tcW w:w="589" w:type="dxa"/>
            <w:vMerge/>
            <w:vAlign w:val="center"/>
          </w:tcPr>
          <w:p w:rsidR="005D28BD" w:rsidRPr="00A41461" w:rsidRDefault="005D28BD" w:rsidP="00C759A6">
            <w:pPr>
              <w:jc w:val="center"/>
              <w:rPr>
                <w:rFonts w:ascii="Times New Roman" w:hAnsi="Times New Roman"/>
                <w:sz w:val="20"/>
                <w:szCs w:val="20"/>
              </w:rPr>
            </w:pPr>
          </w:p>
        </w:tc>
        <w:tc>
          <w:tcPr>
            <w:tcW w:w="2452" w:type="dxa"/>
            <w:vMerge/>
            <w:vAlign w:val="center"/>
          </w:tcPr>
          <w:p w:rsidR="005D28BD" w:rsidRPr="00A41461" w:rsidRDefault="005D28BD" w:rsidP="00C759A6">
            <w:pPr>
              <w:tabs>
                <w:tab w:val="left" w:pos="2820"/>
              </w:tabs>
              <w:rPr>
                <w:rFonts w:ascii="Times New Roman" w:hAnsi="Times New Roman"/>
                <w:color w:val="FF0000"/>
                <w:sz w:val="20"/>
                <w:szCs w:val="20"/>
              </w:rPr>
            </w:pPr>
          </w:p>
        </w:tc>
        <w:tc>
          <w:tcPr>
            <w:tcW w:w="728"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D.2</w:t>
            </w:r>
          </w:p>
        </w:tc>
        <w:tc>
          <w:tcPr>
            <w:tcW w:w="2726" w:type="dxa"/>
            <w:vMerge w:val="restart"/>
            <w:vAlign w:val="center"/>
          </w:tcPr>
          <w:p w:rsidR="005D28BD" w:rsidRPr="00A41461" w:rsidRDefault="005D28BD" w:rsidP="00C759A6">
            <w:pPr>
              <w:rPr>
                <w:rFonts w:ascii="Times New Roman" w:hAnsi="Times New Roman"/>
                <w:bCs/>
                <w:sz w:val="20"/>
                <w:szCs w:val="20"/>
              </w:rPr>
            </w:pPr>
            <w:r w:rsidRPr="00A41461">
              <w:rPr>
                <w:rFonts w:ascii="Times New Roman" w:hAnsi="Times New Roman"/>
                <w:bCs/>
                <w:sz w:val="20"/>
                <w:szCs w:val="20"/>
              </w:rPr>
              <w:t>Gerekli makina, donanım ve malzemeyi çalışmaya hazırlamak</w:t>
            </w: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D.2.1</w:t>
            </w:r>
          </w:p>
        </w:tc>
        <w:tc>
          <w:tcPr>
            <w:tcW w:w="6926"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Kullanılacak malzemeleri verilen talimatlara göre hazırlar.</w:t>
            </w:r>
          </w:p>
        </w:tc>
      </w:tr>
      <w:tr w:rsidR="005D28BD" w:rsidRPr="00A41461" w:rsidTr="00C759A6">
        <w:trPr>
          <w:cantSplit/>
          <w:trHeight w:hRule="exact" w:val="560"/>
        </w:trPr>
        <w:tc>
          <w:tcPr>
            <w:tcW w:w="589" w:type="dxa"/>
            <w:vMerge/>
            <w:vAlign w:val="center"/>
          </w:tcPr>
          <w:p w:rsidR="005D28BD" w:rsidRPr="00A41461" w:rsidRDefault="005D28BD" w:rsidP="00C759A6">
            <w:pPr>
              <w:jc w:val="center"/>
              <w:rPr>
                <w:rFonts w:ascii="Times New Roman" w:hAnsi="Times New Roman"/>
                <w:sz w:val="20"/>
                <w:szCs w:val="20"/>
              </w:rPr>
            </w:pPr>
          </w:p>
        </w:tc>
        <w:tc>
          <w:tcPr>
            <w:tcW w:w="2452" w:type="dxa"/>
            <w:vMerge/>
            <w:vAlign w:val="center"/>
          </w:tcPr>
          <w:p w:rsidR="005D28BD" w:rsidRPr="00A41461" w:rsidRDefault="005D28BD" w:rsidP="00C759A6">
            <w:pPr>
              <w:tabs>
                <w:tab w:val="left" w:pos="2820"/>
              </w:tabs>
              <w:rPr>
                <w:rFonts w:ascii="Times New Roman" w:hAnsi="Times New Roman"/>
                <w:color w:val="FF0000"/>
                <w:sz w:val="20"/>
                <w:szCs w:val="20"/>
              </w:rPr>
            </w:pPr>
          </w:p>
        </w:tc>
        <w:tc>
          <w:tcPr>
            <w:tcW w:w="728" w:type="dxa"/>
            <w:vMerge/>
            <w:vAlign w:val="center"/>
          </w:tcPr>
          <w:p w:rsidR="005D28BD" w:rsidRPr="00A41461" w:rsidRDefault="005D28BD" w:rsidP="00144774">
            <w:pPr>
              <w:spacing w:after="0" w:line="240" w:lineRule="auto"/>
              <w:rPr>
                <w:rFonts w:ascii="Times New Roman" w:hAnsi="Times New Roman"/>
                <w:b/>
                <w:sz w:val="20"/>
                <w:szCs w:val="20"/>
              </w:rPr>
            </w:pPr>
          </w:p>
        </w:tc>
        <w:tc>
          <w:tcPr>
            <w:tcW w:w="2726" w:type="dxa"/>
            <w:vMerge/>
            <w:vAlign w:val="center"/>
          </w:tcPr>
          <w:p w:rsidR="005D28BD" w:rsidRPr="00A41461" w:rsidRDefault="005D28BD" w:rsidP="00C759A6">
            <w:pPr>
              <w:rPr>
                <w:rFonts w:ascii="Times New Roman" w:hAnsi="Times New Roman"/>
                <w:bCs/>
                <w:sz w:val="20"/>
                <w:szCs w:val="20"/>
              </w:rPr>
            </w:pP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D.2.2</w:t>
            </w:r>
          </w:p>
        </w:tc>
        <w:tc>
          <w:tcPr>
            <w:tcW w:w="6926"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Belirlenen işleme göre, basit kontrol ve muayene araçlarını ve cihazlarını kullanır.</w:t>
            </w:r>
          </w:p>
        </w:tc>
      </w:tr>
      <w:tr w:rsidR="005D28BD" w:rsidRPr="00A41461" w:rsidTr="00C759A6">
        <w:trPr>
          <w:cantSplit/>
          <w:trHeight w:hRule="exact" w:val="560"/>
        </w:trPr>
        <w:tc>
          <w:tcPr>
            <w:tcW w:w="589" w:type="dxa"/>
            <w:vMerge/>
            <w:vAlign w:val="center"/>
          </w:tcPr>
          <w:p w:rsidR="005D28BD" w:rsidRPr="00A41461" w:rsidRDefault="005D28BD" w:rsidP="00C759A6">
            <w:pPr>
              <w:jc w:val="center"/>
              <w:rPr>
                <w:rFonts w:ascii="Times New Roman" w:hAnsi="Times New Roman"/>
                <w:sz w:val="20"/>
                <w:szCs w:val="20"/>
              </w:rPr>
            </w:pPr>
          </w:p>
        </w:tc>
        <w:tc>
          <w:tcPr>
            <w:tcW w:w="2452" w:type="dxa"/>
            <w:vMerge/>
            <w:vAlign w:val="center"/>
          </w:tcPr>
          <w:p w:rsidR="005D28BD" w:rsidRPr="00A41461" w:rsidRDefault="005D28BD" w:rsidP="00C759A6">
            <w:pPr>
              <w:tabs>
                <w:tab w:val="left" w:pos="2820"/>
              </w:tabs>
              <w:rPr>
                <w:rFonts w:ascii="Times New Roman" w:hAnsi="Times New Roman"/>
                <w:color w:val="FF0000"/>
                <w:sz w:val="20"/>
                <w:szCs w:val="20"/>
              </w:rPr>
            </w:pPr>
          </w:p>
        </w:tc>
        <w:tc>
          <w:tcPr>
            <w:tcW w:w="728" w:type="dxa"/>
            <w:vMerge/>
            <w:vAlign w:val="center"/>
          </w:tcPr>
          <w:p w:rsidR="005D28BD" w:rsidRPr="00A41461" w:rsidRDefault="005D28BD" w:rsidP="00144774">
            <w:pPr>
              <w:spacing w:after="0" w:line="240" w:lineRule="auto"/>
              <w:rPr>
                <w:rFonts w:ascii="Times New Roman" w:hAnsi="Times New Roman"/>
                <w:b/>
                <w:sz w:val="20"/>
                <w:szCs w:val="20"/>
              </w:rPr>
            </w:pPr>
          </w:p>
        </w:tc>
        <w:tc>
          <w:tcPr>
            <w:tcW w:w="2726" w:type="dxa"/>
            <w:vMerge/>
            <w:vAlign w:val="center"/>
          </w:tcPr>
          <w:p w:rsidR="005D28BD" w:rsidRPr="00A41461" w:rsidRDefault="005D28BD" w:rsidP="00C759A6">
            <w:pPr>
              <w:rPr>
                <w:rFonts w:ascii="Times New Roman" w:hAnsi="Times New Roman"/>
                <w:bCs/>
                <w:sz w:val="20"/>
                <w:szCs w:val="20"/>
              </w:rPr>
            </w:pP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D.2.3</w:t>
            </w:r>
          </w:p>
        </w:tc>
        <w:tc>
          <w:tcPr>
            <w:tcW w:w="6926"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Çalışma için gerekli aparat, makina ve donanımları çalışmaya hazır hale getirir.</w:t>
            </w:r>
          </w:p>
        </w:tc>
      </w:tr>
      <w:tr w:rsidR="005D28BD" w:rsidRPr="00A41461" w:rsidTr="00C759A6">
        <w:trPr>
          <w:cantSplit/>
          <w:trHeight w:hRule="exact" w:val="560"/>
        </w:trPr>
        <w:tc>
          <w:tcPr>
            <w:tcW w:w="589" w:type="dxa"/>
            <w:vMerge/>
            <w:vAlign w:val="center"/>
          </w:tcPr>
          <w:p w:rsidR="005D28BD" w:rsidRPr="00A41461" w:rsidRDefault="005D28BD" w:rsidP="00C759A6">
            <w:pPr>
              <w:jc w:val="center"/>
              <w:rPr>
                <w:rFonts w:ascii="Times New Roman" w:hAnsi="Times New Roman"/>
                <w:sz w:val="20"/>
                <w:szCs w:val="20"/>
              </w:rPr>
            </w:pPr>
          </w:p>
        </w:tc>
        <w:tc>
          <w:tcPr>
            <w:tcW w:w="2452" w:type="dxa"/>
            <w:vMerge/>
            <w:vAlign w:val="center"/>
          </w:tcPr>
          <w:p w:rsidR="005D28BD" w:rsidRPr="00A41461" w:rsidRDefault="005D28BD" w:rsidP="00C759A6">
            <w:pPr>
              <w:tabs>
                <w:tab w:val="left" w:pos="2820"/>
              </w:tabs>
              <w:rPr>
                <w:rFonts w:ascii="Times New Roman" w:hAnsi="Times New Roman"/>
                <w:color w:val="FF0000"/>
                <w:sz w:val="20"/>
                <w:szCs w:val="20"/>
              </w:rPr>
            </w:pPr>
          </w:p>
        </w:tc>
        <w:tc>
          <w:tcPr>
            <w:tcW w:w="728" w:type="dxa"/>
            <w:vMerge/>
            <w:vAlign w:val="center"/>
          </w:tcPr>
          <w:p w:rsidR="005D28BD" w:rsidRPr="00A41461" w:rsidRDefault="005D28BD" w:rsidP="00144774">
            <w:pPr>
              <w:spacing w:after="0" w:line="240" w:lineRule="auto"/>
              <w:rPr>
                <w:rFonts w:ascii="Times New Roman" w:hAnsi="Times New Roman"/>
                <w:b/>
                <w:sz w:val="20"/>
                <w:szCs w:val="20"/>
              </w:rPr>
            </w:pPr>
          </w:p>
        </w:tc>
        <w:tc>
          <w:tcPr>
            <w:tcW w:w="2726" w:type="dxa"/>
            <w:vMerge/>
            <w:vAlign w:val="center"/>
          </w:tcPr>
          <w:p w:rsidR="005D28BD" w:rsidRPr="00A41461" w:rsidRDefault="005D28BD" w:rsidP="00C759A6">
            <w:pPr>
              <w:rPr>
                <w:rFonts w:ascii="Times New Roman" w:hAnsi="Times New Roman"/>
                <w:bCs/>
                <w:sz w:val="20"/>
                <w:szCs w:val="20"/>
              </w:rPr>
            </w:pP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D.2.4</w:t>
            </w:r>
          </w:p>
        </w:tc>
        <w:tc>
          <w:tcPr>
            <w:tcW w:w="6926"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Çalışma süresince kullanılacak malzeme, araç ve gereçlerin İSG kapsamında uygunluğunu denetleme çalışmalarına katkıda bulunur.</w:t>
            </w:r>
          </w:p>
        </w:tc>
      </w:tr>
      <w:tr w:rsidR="005D28BD" w:rsidRPr="00A41461" w:rsidTr="00C759A6">
        <w:trPr>
          <w:cantSplit/>
          <w:trHeight w:hRule="exact" w:val="560"/>
        </w:trPr>
        <w:tc>
          <w:tcPr>
            <w:tcW w:w="589" w:type="dxa"/>
            <w:vMerge/>
            <w:vAlign w:val="center"/>
          </w:tcPr>
          <w:p w:rsidR="005D28BD" w:rsidRPr="00A41461" w:rsidRDefault="005D28BD" w:rsidP="00C759A6">
            <w:pPr>
              <w:jc w:val="center"/>
              <w:rPr>
                <w:rFonts w:ascii="Times New Roman" w:hAnsi="Times New Roman"/>
                <w:sz w:val="20"/>
                <w:szCs w:val="20"/>
              </w:rPr>
            </w:pPr>
          </w:p>
        </w:tc>
        <w:tc>
          <w:tcPr>
            <w:tcW w:w="2452" w:type="dxa"/>
            <w:vMerge/>
            <w:vAlign w:val="center"/>
          </w:tcPr>
          <w:p w:rsidR="005D28BD" w:rsidRPr="00A41461" w:rsidRDefault="005D28BD" w:rsidP="00C759A6">
            <w:pPr>
              <w:tabs>
                <w:tab w:val="left" w:pos="2820"/>
              </w:tabs>
              <w:rPr>
                <w:rFonts w:ascii="Times New Roman" w:hAnsi="Times New Roman"/>
                <w:color w:val="FF0000"/>
                <w:sz w:val="20"/>
                <w:szCs w:val="20"/>
              </w:rPr>
            </w:pPr>
          </w:p>
        </w:tc>
        <w:tc>
          <w:tcPr>
            <w:tcW w:w="728"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D.3</w:t>
            </w:r>
          </w:p>
        </w:tc>
        <w:tc>
          <w:tcPr>
            <w:tcW w:w="2726" w:type="dxa"/>
            <w:vMerge w:val="restart"/>
            <w:vAlign w:val="center"/>
          </w:tcPr>
          <w:p w:rsidR="005D28BD" w:rsidRPr="00A41461" w:rsidRDefault="005D28BD" w:rsidP="00C759A6">
            <w:pPr>
              <w:rPr>
                <w:rFonts w:ascii="Times New Roman" w:hAnsi="Times New Roman"/>
                <w:bCs/>
                <w:sz w:val="20"/>
                <w:szCs w:val="20"/>
              </w:rPr>
            </w:pPr>
            <w:r w:rsidRPr="00A41461">
              <w:rPr>
                <w:rFonts w:ascii="Times New Roman" w:hAnsi="Times New Roman"/>
                <w:bCs/>
                <w:sz w:val="20"/>
                <w:szCs w:val="20"/>
              </w:rPr>
              <w:t>İş bitiminde donanım ve iş alanı temizliğini yapmak</w:t>
            </w: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D.3.1</w:t>
            </w:r>
          </w:p>
        </w:tc>
        <w:tc>
          <w:tcPr>
            <w:tcW w:w="6926"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Çalışma alanını düzgün ve temiz tutar.</w:t>
            </w:r>
          </w:p>
        </w:tc>
      </w:tr>
      <w:tr w:rsidR="005D28BD" w:rsidRPr="00A41461" w:rsidTr="00C759A6">
        <w:trPr>
          <w:cantSplit/>
          <w:trHeight w:hRule="exact" w:val="560"/>
        </w:trPr>
        <w:tc>
          <w:tcPr>
            <w:tcW w:w="589" w:type="dxa"/>
            <w:vMerge/>
            <w:vAlign w:val="center"/>
          </w:tcPr>
          <w:p w:rsidR="005D28BD" w:rsidRPr="00A41461" w:rsidRDefault="005D28BD" w:rsidP="00C759A6">
            <w:pPr>
              <w:jc w:val="center"/>
              <w:rPr>
                <w:rFonts w:ascii="Times New Roman" w:hAnsi="Times New Roman"/>
                <w:sz w:val="20"/>
                <w:szCs w:val="20"/>
              </w:rPr>
            </w:pPr>
          </w:p>
        </w:tc>
        <w:tc>
          <w:tcPr>
            <w:tcW w:w="2452" w:type="dxa"/>
            <w:vMerge/>
            <w:vAlign w:val="center"/>
          </w:tcPr>
          <w:p w:rsidR="005D28BD" w:rsidRPr="00A41461" w:rsidRDefault="005D28BD" w:rsidP="00C759A6">
            <w:pPr>
              <w:tabs>
                <w:tab w:val="left" w:pos="2820"/>
              </w:tabs>
              <w:rPr>
                <w:rFonts w:ascii="Times New Roman" w:hAnsi="Times New Roman"/>
                <w:color w:val="FF0000"/>
                <w:sz w:val="20"/>
                <w:szCs w:val="20"/>
              </w:rPr>
            </w:pPr>
          </w:p>
        </w:tc>
        <w:tc>
          <w:tcPr>
            <w:tcW w:w="728" w:type="dxa"/>
            <w:vMerge/>
            <w:vAlign w:val="center"/>
          </w:tcPr>
          <w:p w:rsidR="005D28BD" w:rsidRPr="00A41461" w:rsidRDefault="005D28BD" w:rsidP="00C759A6">
            <w:pPr>
              <w:jc w:val="center"/>
              <w:rPr>
                <w:rFonts w:ascii="Times New Roman" w:hAnsi="Times New Roman"/>
                <w:sz w:val="20"/>
                <w:szCs w:val="20"/>
              </w:rPr>
            </w:pPr>
          </w:p>
        </w:tc>
        <w:tc>
          <w:tcPr>
            <w:tcW w:w="2726" w:type="dxa"/>
            <w:vMerge/>
            <w:vAlign w:val="center"/>
          </w:tcPr>
          <w:p w:rsidR="005D28BD" w:rsidRPr="00A41461" w:rsidRDefault="005D28BD" w:rsidP="00C759A6">
            <w:pPr>
              <w:rPr>
                <w:rFonts w:ascii="Times New Roman" w:hAnsi="Times New Roman"/>
                <w:bCs/>
                <w:sz w:val="20"/>
                <w:szCs w:val="20"/>
              </w:rPr>
            </w:pP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D.3.2</w:t>
            </w:r>
          </w:p>
        </w:tc>
        <w:tc>
          <w:tcPr>
            <w:tcW w:w="6926"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Temizlik yaparken iş güvenliği şartlarını gözetir.</w:t>
            </w:r>
          </w:p>
        </w:tc>
      </w:tr>
      <w:tr w:rsidR="005D28BD" w:rsidRPr="00A41461" w:rsidTr="00C759A6">
        <w:trPr>
          <w:cantSplit/>
          <w:trHeight w:hRule="exact" w:val="560"/>
        </w:trPr>
        <w:tc>
          <w:tcPr>
            <w:tcW w:w="589" w:type="dxa"/>
            <w:vMerge/>
            <w:vAlign w:val="center"/>
          </w:tcPr>
          <w:p w:rsidR="005D28BD" w:rsidRPr="00A41461" w:rsidRDefault="005D28BD" w:rsidP="00C759A6">
            <w:pPr>
              <w:jc w:val="center"/>
              <w:rPr>
                <w:rFonts w:ascii="Times New Roman" w:hAnsi="Times New Roman"/>
                <w:sz w:val="20"/>
                <w:szCs w:val="20"/>
              </w:rPr>
            </w:pPr>
          </w:p>
        </w:tc>
        <w:tc>
          <w:tcPr>
            <w:tcW w:w="2452" w:type="dxa"/>
            <w:vMerge/>
            <w:vAlign w:val="center"/>
          </w:tcPr>
          <w:p w:rsidR="005D28BD" w:rsidRPr="00A41461" w:rsidRDefault="005D28BD" w:rsidP="00C759A6">
            <w:pPr>
              <w:tabs>
                <w:tab w:val="left" w:pos="2820"/>
              </w:tabs>
              <w:rPr>
                <w:rFonts w:ascii="Times New Roman" w:hAnsi="Times New Roman"/>
                <w:color w:val="FF0000"/>
                <w:sz w:val="20"/>
                <w:szCs w:val="20"/>
              </w:rPr>
            </w:pPr>
          </w:p>
        </w:tc>
        <w:tc>
          <w:tcPr>
            <w:tcW w:w="728" w:type="dxa"/>
            <w:vMerge/>
            <w:vAlign w:val="center"/>
          </w:tcPr>
          <w:p w:rsidR="005D28BD" w:rsidRPr="00A41461" w:rsidRDefault="005D28BD" w:rsidP="00C759A6">
            <w:pPr>
              <w:jc w:val="center"/>
              <w:rPr>
                <w:rFonts w:ascii="Times New Roman" w:hAnsi="Times New Roman"/>
                <w:sz w:val="20"/>
                <w:szCs w:val="20"/>
              </w:rPr>
            </w:pPr>
          </w:p>
        </w:tc>
        <w:tc>
          <w:tcPr>
            <w:tcW w:w="2726" w:type="dxa"/>
            <w:vMerge/>
            <w:vAlign w:val="center"/>
          </w:tcPr>
          <w:p w:rsidR="005D28BD" w:rsidRPr="00A41461" w:rsidRDefault="005D28BD" w:rsidP="00C759A6">
            <w:pPr>
              <w:rPr>
                <w:rFonts w:ascii="Times New Roman" w:hAnsi="Times New Roman"/>
                <w:bCs/>
                <w:sz w:val="20"/>
                <w:szCs w:val="20"/>
              </w:rPr>
            </w:pP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D.3.3</w:t>
            </w:r>
          </w:p>
        </w:tc>
        <w:tc>
          <w:tcPr>
            <w:tcW w:w="6926"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Kullanılan makina ve ekipmanları iş bitiminde kaldırır ve temizler.</w:t>
            </w:r>
          </w:p>
        </w:tc>
      </w:tr>
      <w:tr w:rsidR="005D28BD" w:rsidRPr="00A41461" w:rsidTr="00C759A6">
        <w:trPr>
          <w:cantSplit/>
          <w:trHeight w:hRule="exact" w:val="560"/>
        </w:trPr>
        <w:tc>
          <w:tcPr>
            <w:tcW w:w="589" w:type="dxa"/>
            <w:vMerge/>
            <w:vAlign w:val="center"/>
          </w:tcPr>
          <w:p w:rsidR="005D28BD" w:rsidRPr="00A41461" w:rsidRDefault="005D28BD" w:rsidP="00C759A6">
            <w:pPr>
              <w:jc w:val="center"/>
              <w:rPr>
                <w:rFonts w:ascii="Times New Roman" w:hAnsi="Times New Roman"/>
                <w:sz w:val="20"/>
                <w:szCs w:val="20"/>
              </w:rPr>
            </w:pPr>
          </w:p>
        </w:tc>
        <w:tc>
          <w:tcPr>
            <w:tcW w:w="2452" w:type="dxa"/>
            <w:vMerge/>
            <w:vAlign w:val="center"/>
          </w:tcPr>
          <w:p w:rsidR="005D28BD" w:rsidRPr="00A41461" w:rsidRDefault="005D28BD" w:rsidP="00C759A6">
            <w:pPr>
              <w:tabs>
                <w:tab w:val="left" w:pos="2820"/>
              </w:tabs>
              <w:rPr>
                <w:rFonts w:ascii="Times New Roman" w:hAnsi="Times New Roman"/>
                <w:color w:val="FF0000"/>
                <w:sz w:val="20"/>
                <w:szCs w:val="20"/>
              </w:rPr>
            </w:pPr>
          </w:p>
        </w:tc>
        <w:tc>
          <w:tcPr>
            <w:tcW w:w="728" w:type="dxa"/>
            <w:vMerge/>
            <w:vAlign w:val="center"/>
          </w:tcPr>
          <w:p w:rsidR="005D28BD" w:rsidRPr="00A41461" w:rsidRDefault="005D28BD" w:rsidP="00C759A6">
            <w:pPr>
              <w:jc w:val="center"/>
              <w:rPr>
                <w:rFonts w:ascii="Times New Roman" w:hAnsi="Times New Roman"/>
                <w:sz w:val="20"/>
                <w:szCs w:val="20"/>
              </w:rPr>
            </w:pPr>
          </w:p>
        </w:tc>
        <w:tc>
          <w:tcPr>
            <w:tcW w:w="2726" w:type="dxa"/>
            <w:vMerge/>
            <w:vAlign w:val="center"/>
          </w:tcPr>
          <w:p w:rsidR="005D28BD" w:rsidRPr="00A41461" w:rsidRDefault="005D28BD" w:rsidP="00C759A6">
            <w:pPr>
              <w:rPr>
                <w:rFonts w:ascii="Times New Roman" w:hAnsi="Times New Roman"/>
                <w:bCs/>
                <w:sz w:val="20"/>
                <w:szCs w:val="20"/>
              </w:rPr>
            </w:pP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D.3.4</w:t>
            </w:r>
          </w:p>
        </w:tc>
        <w:tc>
          <w:tcPr>
            <w:tcW w:w="6926"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İş güvenliğine zarar verebilecek maddelerin kullanımı sırasında gereken özeni gösterir ve belirlenmiş yerlerde uygun bir şekilde depolar.</w:t>
            </w:r>
          </w:p>
        </w:tc>
      </w:tr>
      <w:tr w:rsidR="005D28BD" w:rsidRPr="00A41461" w:rsidTr="00C759A6">
        <w:trPr>
          <w:cantSplit/>
          <w:trHeight w:hRule="exact" w:val="560"/>
        </w:trPr>
        <w:tc>
          <w:tcPr>
            <w:tcW w:w="589" w:type="dxa"/>
            <w:vMerge/>
            <w:vAlign w:val="center"/>
          </w:tcPr>
          <w:p w:rsidR="005D28BD" w:rsidRPr="00A41461" w:rsidRDefault="005D28BD" w:rsidP="00C759A6">
            <w:pPr>
              <w:jc w:val="center"/>
              <w:rPr>
                <w:rFonts w:ascii="Times New Roman" w:hAnsi="Times New Roman"/>
                <w:sz w:val="20"/>
                <w:szCs w:val="20"/>
              </w:rPr>
            </w:pPr>
          </w:p>
        </w:tc>
        <w:tc>
          <w:tcPr>
            <w:tcW w:w="2452" w:type="dxa"/>
            <w:vMerge/>
            <w:vAlign w:val="center"/>
          </w:tcPr>
          <w:p w:rsidR="005D28BD" w:rsidRPr="00A41461" w:rsidRDefault="005D28BD" w:rsidP="00C759A6">
            <w:pPr>
              <w:tabs>
                <w:tab w:val="left" w:pos="2820"/>
              </w:tabs>
              <w:rPr>
                <w:rFonts w:ascii="Times New Roman" w:hAnsi="Times New Roman"/>
                <w:color w:val="FF0000"/>
                <w:sz w:val="20"/>
                <w:szCs w:val="20"/>
              </w:rPr>
            </w:pPr>
          </w:p>
        </w:tc>
        <w:tc>
          <w:tcPr>
            <w:tcW w:w="728" w:type="dxa"/>
            <w:vMerge/>
            <w:vAlign w:val="center"/>
          </w:tcPr>
          <w:p w:rsidR="005D28BD" w:rsidRPr="00A41461" w:rsidRDefault="005D28BD" w:rsidP="00C759A6">
            <w:pPr>
              <w:jc w:val="center"/>
              <w:rPr>
                <w:rFonts w:ascii="Times New Roman" w:hAnsi="Times New Roman"/>
                <w:sz w:val="20"/>
                <w:szCs w:val="20"/>
              </w:rPr>
            </w:pPr>
          </w:p>
        </w:tc>
        <w:tc>
          <w:tcPr>
            <w:tcW w:w="2726" w:type="dxa"/>
            <w:vMerge/>
            <w:vAlign w:val="center"/>
          </w:tcPr>
          <w:p w:rsidR="005D28BD" w:rsidRPr="00A41461" w:rsidRDefault="005D28BD" w:rsidP="00C759A6">
            <w:pPr>
              <w:rPr>
                <w:rFonts w:ascii="Times New Roman" w:hAnsi="Times New Roman"/>
                <w:bCs/>
                <w:sz w:val="20"/>
                <w:szCs w:val="20"/>
              </w:rPr>
            </w:pPr>
          </w:p>
        </w:tc>
        <w:tc>
          <w:tcPr>
            <w:tcW w:w="909"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D.3.5</w:t>
            </w:r>
          </w:p>
        </w:tc>
        <w:tc>
          <w:tcPr>
            <w:tcW w:w="6926"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Çalışma alanını daha sonra yapılacak diğer tamir işlemleri için uygun halde bırakır.</w:t>
            </w:r>
          </w:p>
        </w:tc>
      </w:tr>
    </w:tbl>
    <w:p w:rsidR="005D28BD" w:rsidRPr="00A41461" w:rsidRDefault="005D28BD" w:rsidP="005D28BD">
      <w:pPr>
        <w:rPr>
          <w:rFonts w:ascii="Times New Roman" w:hAnsi="Times New Roman"/>
          <w:sz w:val="20"/>
          <w:szCs w:val="20"/>
        </w:rPr>
      </w:pPr>
    </w:p>
    <w:tbl>
      <w:tblPr>
        <w:tblpPr w:leftFromText="141" w:rightFromText="141" w:vertAnchor="page" w:tblpY="1978"/>
        <w:tblW w:w="1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2461"/>
        <w:gridCol w:w="731"/>
        <w:gridCol w:w="2736"/>
        <w:gridCol w:w="912"/>
        <w:gridCol w:w="6952"/>
      </w:tblGrid>
      <w:tr w:rsidR="005D28BD" w:rsidRPr="00A41461" w:rsidTr="00C759A6">
        <w:trPr>
          <w:trHeight w:val="523"/>
        </w:trPr>
        <w:tc>
          <w:tcPr>
            <w:tcW w:w="3052"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Görevler</w:t>
            </w:r>
          </w:p>
        </w:tc>
        <w:tc>
          <w:tcPr>
            <w:tcW w:w="3467"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İşlemler</w:t>
            </w:r>
          </w:p>
        </w:tc>
        <w:tc>
          <w:tcPr>
            <w:tcW w:w="7864"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Başarım Ölçütleri</w:t>
            </w:r>
          </w:p>
        </w:tc>
      </w:tr>
      <w:tr w:rsidR="005D28BD" w:rsidRPr="00A41461" w:rsidTr="00C759A6">
        <w:trPr>
          <w:trHeight w:val="523"/>
        </w:trPr>
        <w:tc>
          <w:tcPr>
            <w:tcW w:w="591"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461"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731"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736"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695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Açıklama</w:t>
            </w:r>
          </w:p>
        </w:tc>
      </w:tr>
      <w:tr w:rsidR="005D28BD" w:rsidRPr="00A41461" w:rsidTr="00C759A6">
        <w:trPr>
          <w:cantSplit/>
          <w:trHeight w:hRule="exact" w:val="559"/>
        </w:trPr>
        <w:tc>
          <w:tcPr>
            <w:tcW w:w="591"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w:t>
            </w:r>
          </w:p>
        </w:tc>
        <w:tc>
          <w:tcPr>
            <w:tcW w:w="2461" w:type="dxa"/>
            <w:vMerge w:val="restart"/>
            <w:vAlign w:val="center"/>
          </w:tcPr>
          <w:p w:rsidR="005D28BD" w:rsidRPr="000829A6" w:rsidRDefault="005D28BD" w:rsidP="00144774">
            <w:pPr>
              <w:spacing w:after="0" w:line="240" w:lineRule="auto"/>
              <w:rPr>
                <w:rFonts w:ascii="Times New Roman" w:hAnsi="Times New Roman"/>
                <w:sz w:val="20"/>
                <w:szCs w:val="20"/>
              </w:rPr>
            </w:pPr>
            <w:r w:rsidRPr="000829A6">
              <w:rPr>
                <w:rFonts w:ascii="Times New Roman" w:hAnsi="Times New Roman"/>
                <w:sz w:val="20"/>
                <w:szCs w:val="20"/>
              </w:rPr>
              <w:t>Tamir, bakım-onarım için alet</w:t>
            </w:r>
            <w:r>
              <w:rPr>
                <w:rFonts w:ascii="Times New Roman" w:hAnsi="Times New Roman"/>
                <w:sz w:val="20"/>
                <w:szCs w:val="20"/>
              </w:rPr>
              <w:t xml:space="preserve">, </w:t>
            </w:r>
            <w:r w:rsidRPr="000829A6">
              <w:rPr>
                <w:rFonts w:ascii="Times New Roman" w:hAnsi="Times New Roman"/>
                <w:sz w:val="20"/>
                <w:szCs w:val="20"/>
              </w:rPr>
              <w:t>donanımların koruyucu ve talimatlı bakımlarını sağlamak</w:t>
            </w:r>
          </w:p>
        </w:tc>
        <w:tc>
          <w:tcPr>
            <w:tcW w:w="731"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E.1</w:t>
            </w:r>
          </w:p>
        </w:tc>
        <w:tc>
          <w:tcPr>
            <w:tcW w:w="2736" w:type="dxa"/>
            <w:vMerge w:val="restart"/>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Donanımların çalışabilirlik durumlarını denetlemek</w:t>
            </w: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E.1.1</w:t>
            </w:r>
          </w:p>
        </w:tc>
        <w:tc>
          <w:tcPr>
            <w:tcW w:w="6952" w:type="dxa"/>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Donanımların durumunu ve güvenlik düzeneklerinin işlerliğini talimatlara uygun şekilde periyodik olarak denet</w:t>
            </w:r>
            <w:r w:rsidRPr="00A41461">
              <w:rPr>
                <w:rFonts w:ascii="Times New Roman" w:hAnsi="Times New Roman"/>
                <w:sz w:val="20"/>
                <w:szCs w:val="20"/>
              </w:rPr>
              <w:softHyphen/>
              <w:t>le</w:t>
            </w:r>
            <w:r w:rsidRPr="00A41461">
              <w:rPr>
                <w:rFonts w:ascii="Times New Roman" w:hAnsi="Times New Roman"/>
                <w:sz w:val="20"/>
                <w:szCs w:val="20"/>
              </w:rPr>
              <w:softHyphen/>
            </w:r>
            <w:r w:rsidRPr="00A41461">
              <w:rPr>
                <w:rFonts w:ascii="Times New Roman" w:hAnsi="Times New Roman"/>
                <w:sz w:val="20"/>
                <w:szCs w:val="20"/>
              </w:rPr>
              <w:softHyphen/>
              <w:t>r.</w:t>
            </w:r>
          </w:p>
        </w:tc>
      </w:tr>
      <w:tr w:rsidR="005D28BD" w:rsidRPr="00A41461" w:rsidTr="00C759A6">
        <w:trPr>
          <w:cantSplit/>
          <w:trHeight w:hRule="exact" w:val="559"/>
        </w:trPr>
        <w:tc>
          <w:tcPr>
            <w:tcW w:w="591" w:type="dxa"/>
            <w:vMerge/>
            <w:vAlign w:val="center"/>
          </w:tcPr>
          <w:p w:rsidR="005D28BD" w:rsidRPr="00A41461" w:rsidRDefault="005D28BD" w:rsidP="00C759A6">
            <w:pPr>
              <w:jc w:val="center"/>
              <w:rPr>
                <w:rFonts w:ascii="Times New Roman" w:hAnsi="Times New Roman"/>
                <w:sz w:val="20"/>
                <w:szCs w:val="20"/>
              </w:rPr>
            </w:pPr>
          </w:p>
        </w:tc>
        <w:tc>
          <w:tcPr>
            <w:tcW w:w="2461" w:type="dxa"/>
            <w:vMerge/>
            <w:vAlign w:val="center"/>
          </w:tcPr>
          <w:p w:rsidR="005D28BD" w:rsidRPr="00A41461" w:rsidRDefault="005D28BD" w:rsidP="00C759A6">
            <w:pPr>
              <w:tabs>
                <w:tab w:val="left" w:pos="2820"/>
              </w:tabs>
              <w:rPr>
                <w:rFonts w:ascii="Times New Roman" w:hAnsi="Times New Roman"/>
                <w:sz w:val="20"/>
                <w:szCs w:val="20"/>
              </w:rPr>
            </w:pPr>
          </w:p>
        </w:tc>
        <w:tc>
          <w:tcPr>
            <w:tcW w:w="731" w:type="dxa"/>
            <w:vMerge/>
            <w:vAlign w:val="center"/>
          </w:tcPr>
          <w:p w:rsidR="005D28BD" w:rsidRPr="00A41461" w:rsidRDefault="005D28BD" w:rsidP="00144774">
            <w:pPr>
              <w:spacing w:after="0" w:line="240" w:lineRule="auto"/>
              <w:rPr>
                <w:rFonts w:ascii="Times New Roman" w:hAnsi="Times New Roman"/>
                <w:b/>
                <w:sz w:val="20"/>
                <w:szCs w:val="20"/>
              </w:rPr>
            </w:pPr>
          </w:p>
        </w:tc>
        <w:tc>
          <w:tcPr>
            <w:tcW w:w="2736" w:type="dxa"/>
            <w:vMerge/>
          </w:tcPr>
          <w:p w:rsidR="005D28BD" w:rsidRPr="00144774" w:rsidRDefault="005D28BD" w:rsidP="00144774">
            <w:pPr>
              <w:spacing w:after="0" w:line="240" w:lineRule="auto"/>
              <w:rPr>
                <w:rFonts w:ascii="Times New Roman" w:hAnsi="Times New Roman"/>
                <w:sz w:val="20"/>
                <w:szCs w:val="20"/>
              </w:rPr>
            </w:pP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E.1.2</w:t>
            </w:r>
          </w:p>
        </w:tc>
        <w:tc>
          <w:tcPr>
            <w:tcW w:w="6952"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Tamir bakım-onarım sırasında uygun olmayan bir durum olduğunda veya olacağı sezil</w:t>
            </w:r>
            <w:r w:rsidRPr="00144774">
              <w:rPr>
                <w:rFonts w:ascii="Times New Roman" w:hAnsi="Times New Roman"/>
                <w:sz w:val="20"/>
                <w:szCs w:val="20"/>
              </w:rPr>
              <w:softHyphen/>
              <w:t>diğin</w:t>
            </w:r>
            <w:r w:rsidRPr="00144774">
              <w:rPr>
                <w:rFonts w:ascii="Times New Roman" w:hAnsi="Times New Roman"/>
                <w:sz w:val="20"/>
                <w:szCs w:val="20"/>
              </w:rPr>
              <w:softHyphen/>
              <w:t>de çalışmayı durdurur.</w:t>
            </w:r>
          </w:p>
        </w:tc>
      </w:tr>
      <w:tr w:rsidR="005D28BD" w:rsidRPr="00A41461" w:rsidTr="00C759A6">
        <w:trPr>
          <w:cantSplit/>
          <w:trHeight w:hRule="exact" w:val="559"/>
        </w:trPr>
        <w:tc>
          <w:tcPr>
            <w:tcW w:w="591" w:type="dxa"/>
            <w:vMerge/>
            <w:vAlign w:val="center"/>
          </w:tcPr>
          <w:p w:rsidR="005D28BD" w:rsidRPr="00A41461" w:rsidRDefault="005D28BD" w:rsidP="00C759A6">
            <w:pPr>
              <w:jc w:val="center"/>
              <w:rPr>
                <w:rFonts w:ascii="Times New Roman" w:hAnsi="Times New Roman"/>
                <w:sz w:val="20"/>
                <w:szCs w:val="20"/>
              </w:rPr>
            </w:pPr>
          </w:p>
        </w:tc>
        <w:tc>
          <w:tcPr>
            <w:tcW w:w="2461" w:type="dxa"/>
            <w:vMerge/>
            <w:vAlign w:val="center"/>
          </w:tcPr>
          <w:p w:rsidR="005D28BD" w:rsidRPr="00A41461" w:rsidRDefault="005D28BD" w:rsidP="00C759A6">
            <w:pPr>
              <w:tabs>
                <w:tab w:val="left" w:pos="2820"/>
              </w:tabs>
              <w:rPr>
                <w:rFonts w:ascii="Times New Roman" w:hAnsi="Times New Roman"/>
                <w:sz w:val="20"/>
                <w:szCs w:val="20"/>
              </w:rPr>
            </w:pPr>
          </w:p>
        </w:tc>
        <w:tc>
          <w:tcPr>
            <w:tcW w:w="731" w:type="dxa"/>
            <w:vMerge/>
            <w:vAlign w:val="center"/>
          </w:tcPr>
          <w:p w:rsidR="005D28BD" w:rsidRPr="00A41461" w:rsidRDefault="005D28BD" w:rsidP="00144774">
            <w:pPr>
              <w:spacing w:after="0" w:line="240" w:lineRule="auto"/>
              <w:rPr>
                <w:rFonts w:ascii="Times New Roman" w:hAnsi="Times New Roman"/>
                <w:b/>
                <w:sz w:val="20"/>
                <w:szCs w:val="20"/>
              </w:rPr>
            </w:pPr>
          </w:p>
        </w:tc>
        <w:tc>
          <w:tcPr>
            <w:tcW w:w="2736" w:type="dxa"/>
            <w:vMerge/>
          </w:tcPr>
          <w:p w:rsidR="005D28BD" w:rsidRPr="00144774" w:rsidRDefault="005D28BD" w:rsidP="00144774">
            <w:pPr>
              <w:spacing w:after="0" w:line="240" w:lineRule="auto"/>
              <w:rPr>
                <w:rFonts w:ascii="Times New Roman" w:hAnsi="Times New Roman"/>
                <w:sz w:val="20"/>
                <w:szCs w:val="20"/>
              </w:rPr>
            </w:pP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E.1.3</w:t>
            </w:r>
          </w:p>
        </w:tc>
        <w:tc>
          <w:tcPr>
            <w:tcW w:w="6952"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Arızalı donanımların ve araçların değişimi veya onarımı için ilgili kişilere haber verir.</w:t>
            </w:r>
          </w:p>
        </w:tc>
      </w:tr>
      <w:tr w:rsidR="005D28BD" w:rsidRPr="00A41461" w:rsidTr="00C759A6">
        <w:trPr>
          <w:cantSplit/>
          <w:trHeight w:hRule="exact" w:val="559"/>
        </w:trPr>
        <w:tc>
          <w:tcPr>
            <w:tcW w:w="591" w:type="dxa"/>
            <w:vMerge/>
            <w:vAlign w:val="center"/>
          </w:tcPr>
          <w:p w:rsidR="005D28BD" w:rsidRPr="00A41461" w:rsidRDefault="005D28BD" w:rsidP="00C759A6">
            <w:pPr>
              <w:jc w:val="center"/>
              <w:rPr>
                <w:rFonts w:ascii="Times New Roman" w:hAnsi="Times New Roman"/>
                <w:sz w:val="20"/>
                <w:szCs w:val="20"/>
              </w:rPr>
            </w:pPr>
          </w:p>
        </w:tc>
        <w:tc>
          <w:tcPr>
            <w:tcW w:w="2461" w:type="dxa"/>
            <w:vMerge/>
            <w:vAlign w:val="center"/>
          </w:tcPr>
          <w:p w:rsidR="005D28BD" w:rsidRPr="00A41461" w:rsidRDefault="005D28BD" w:rsidP="00C759A6">
            <w:pPr>
              <w:tabs>
                <w:tab w:val="left" w:pos="2820"/>
              </w:tabs>
              <w:rPr>
                <w:rFonts w:ascii="Times New Roman" w:hAnsi="Times New Roman"/>
                <w:sz w:val="20"/>
                <w:szCs w:val="20"/>
              </w:rPr>
            </w:pPr>
          </w:p>
        </w:tc>
        <w:tc>
          <w:tcPr>
            <w:tcW w:w="731" w:type="dxa"/>
            <w:vMerge/>
            <w:vAlign w:val="center"/>
          </w:tcPr>
          <w:p w:rsidR="005D28BD" w:rsidRPr="00A41461" w:rsidRDefault="005D28BD" w:rsidP="00144774">
            <w:pPr>
              <w:spacing w:after="0" w:line="240" w:lineRule="auto"/>
              <w:rPr>
                <w:rFonts w:ascii="Times New Roman" w:hAnsi="Times New Roman"/>
                <w:b/>
                <w:sz w:val="20"/>
                <w:szCs w:val="20"/>
              </w:rPr>
            </w:pPr>
          </w:p>
        </w:tc>
        <w:tc>
          <w:tcPr>
            <w:tcW w:w="2736" w:type="dxa"/>
            <w:vMerge/>
          </w:tcPr>
          <w:p w:rsidR="005D28BD" w:rsidRPr="00144774" w:rsidRDefault="005D28BD" w:rsidP="00144774">
            <w:pPr>
              <w:spacing w:after="0" w:line="240" w:lineRule="auto"/>
              <w:rPr>
                <w:rFonts w:ascii="Times New Roman" w:hAnsi="Times New Roman"/>
                <w:sz w:val="20"/>
                <w:szCs w:val="20"/>
              </w:rPr>
            </w:pP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E.1.4</w:t>
            </w:r>
          </w:p>
        </w:tc>
        <w:tc>
          <w:tcPr>
            <w:tcW w:w="6952"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Araç, gereç ve donanımların yetkisi dahilindeki sorun ve arızalarını giderir.</w:t>
            </w:r>
          </w:p>
        </w:tc>
      </w:tr>
      <w:tr w:rsidR="005D28BD" w:rsidRPr="00A41461" w:rsidTr="00C759A6">
        <w:trPr>
          <w:cantSplit/>
          <w:trHeight w:hRule="exact" w:val="559"/>
        </w:trPr>
        <w:tc>
          <w:tcPr>
            <w:tcW w:w="591" w:type="dxa"/>
            <w:vMerge/>
            <w:vAlign w:val="center"/>
          </w:tcPr>
          <w:p w:rsidR="005D28BD" w:rsidRPr="00A41461" w:rsidRDefault="005D28BD" w:rsidP="00C759A6">
            <w:pPr>
              <w:jc w:val="center"/>
              <w:rPr>
                <w:rFonts w:ascii="Times New Roman" w:hAnsi="Times New Roman"/>
                <w:sz w:val="20"/>
                <w:szCs w:val="20"/>
              </w:rPr>
            </w:pPr>
          </w:p>
        </w:tc>
        <w:tc>
          <w:tcPr>
            <w:tcW w:w="2461" w:type="dxa"/>
            <w:vMerge/>
            <w:vAlign w:val="center"/>
          </w:tcPr>
          <w:p w:rsidR="005D28BD" w:rsidRPr="00A41461" w:rsidRDefault="005D28BD" w:rsidP="00C759A6">
            <w:pPr>
              <w:tabs>
                <w:tab w:val="left" w:pos="2820"/>
              </w:tabs>
              <w:rPr>
                <w:rFonts w:ascii="Times New Roman" w:hAnsi="Times New Roman"/>
                <w:sz w:val="20"/>
                <w:szCs w:val="20"/>
              </w:rPr>
            </w:pPr>
          </w:p>
        </w:tc>
        <w:tc>
          <w:tcPr>
            <w:tcW w:w="731"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E.2</w:t>
            </w:r>
          </w:p>
        </w:tc>
        <w:tc>
          <w:tcPr>
            <w:tcW w:w="2736" w:type="dxa"/>
            <w:vMerge w:val="restart"/>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Donanımların bakımını yapmak</w:t>
            </w: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E.2.1</w:t>
            </w:r>
          </w:p>
        </w:tc>
        <w:tc>
          <w:tcPr>
            <w:tcW w:w="6952"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Donanımların düzgün ve sürekli çalışmalarını sağlamak üzere gerekli bakım aşama</w:t>
            </w:r>
            <w:r w:rsidRPr="00144774">
              <w:rPr>
                <w:rFonts w:ascii="Times New Roman" w:hAnsi="Times New Roman"/>
                <w:sz w:val="20"/>
                <w:szCs w:val="20"/>
              </w:rPr>
              <w:softHyphen/>
            </w:r>
            <w:r w:rsidRPr="00144774">
              <w:rPr>
                <w:rFonts w:ascii="Times New Roman" w:hAnsi="Times New Roman"/>
                <w:sz w:val="20"/>
                <w:szCs w:val="20"/>
              </w:rPr>
              <w:softHyphen/>
              <w:t>larını uygular.</w:t>
            </w:r>
          </w:p>
        </w:tc>
      </w:tr>
      <w:tr w:rsidR="005D28BD" w:rsidRPr="00A41461" w:rsidTr="00C759A6">
        <w:trPr>
          <w:cantSplit/>
          <w:trHeight w:hRule="exact" w:val="559"/>
        </w:trPr>
        <w:tc>
          <w:tcPr>
            <w:tcW w:w="591" w:type="dxa"/>
            <w:vMerge/>
            <w:vAlign w:val="center"/>
          </w:tcPr>
          <w:p w:rsidR="005D28BD" w:rsidRPr="00A41461" w:rsidRDefault="005D28BD" w:rsidP="00C759A6">
            <w:pPr>
              <w:jc w:val="center"/>
              <w:rPr>
                <w:rFonts w:ascii="Times New Roman" w:hAnsi="Times New Roman"/>
                <w:sz w:val="20"/>
                <w:szCs w:val="20"/>
              </w:rPr>
            </w:pPr>
          </w:p>
        </w:tc>
        <w:tc>
          <w:tcPr>
            <w:tcW w:w="2461" w:type="dxa"/>
            <w:vMerge/>
            <w:vAlign w:val="center"/>
          </w:tcPr>
          <w:p w:rsidR="005D28BD" w:rsidRPr="00A41461" w:rsidRDefault="005D28BD" w:rsidP="00C759A6">
            <w:pPr>
              <w:tabs>
                <w:tab w:val="left" w:pos="2820"/>
              </w:tabs>
              <w:rPr>
                <w:rFonts w:ascii="Times New Roman" w:hAnsi="Times New Roman"/>
                <w:sz w:val="20"/>
                <w:szCs w:val="20"/>
              </w:rPr>
            </w:pPr>
          </w:p>
        </w:tc>
        <w:tc>
          <w:tcPr>
            <w:tcW w:w="731" w:type="dxa"/>
            <w:vMerge/>
            <w:vAlign w:val="center"/>
          </w:tcPr>
          <w:p w:rsidR="005D28BD" w:rsidRPr="00A41461" w:rsidRDefault="005D28BD" w:rsidP="00144774">
            <w:pPr>
              <w:spacing w:after="0" w:line="240" w:lineRule="auto"/>
              <w:rPr>
                <w:rFonts w:ascii="Times New Roman" w:hAnsi="Times New Roman"/>
                <w:b/>
                <w:sz w:val="20"/>
                <w:szCs w:val="20"/>
              </w:rPr>
            </w:pPr>
          </w:p>
        </w:tc>
        <w:tc>
          <w:tcPr>
            <w:tcW w:w="2736" w:type="dxa"/>
            <w:vMerge/>
            <w:vAlign w:val="center"/>
          </w:tcPr>
          <w:p w:rsidR="005D28BD" w:rsidRPr="00144774" w:rsidRDefault="005D28BD" w:rsidP="00144774">
            <w:pPr>
              <w:spacing w:after="0" w:line="240" w:lineRule="auto"/>
              <w:rPr>
                <w:rFonts w:ascii="Times New Roman" w:hAnsi="Times New Roman"/>
                <w:sz w:val="20"/>
                <w:szCs w:val="20"/>
              </w:rPr>
            </w:pP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E.2.2</w:t>
            </w:r>
          </w:p>
        </w:tc>
        <w:tc>
          <w:tcPr>
            <w:tcW w:w="6952" w:type="dxa"/>
            <w:vAlign w:val="center"/>
          </w:tcPr>
          <w:p w:rsidR="005D28BD" w:rsidRPr="00144774" w:rsidRDefault="00711C0F" w:rsidP="00711C0F">
            <w:pPr>
              <w:spacing w:after="0" w:line="240" w:lineRule="auto"/>
              <w:rPr>
                <w:rFonts w:ascii="Times New Roman" w:hAnsi="Times New Roman"/>
                <w:sz w:val="20"/>
                <w:szCs w:val="20"/>
              </w:rPr>
            </w:pPr>
            <w:r>
              <w:rPr>
                <w:rFonts w:ascii="Times New Roman" w:hAnsi="Times New Roman"/>
                <w:sz w:val="20"/>
                <w:szCs w:val="20"/>
              </w:rPr>
              <w:t>Otonom bakım ve temizlik işlemlerini uygular.</w:t>
            </w:r>
          </w:p>
        </w:tc>
      </w:tr>
      <w:tr w:rsidR="005D28BD" w:rsidRPr="00A41461" w:rsidTr="00C759A6">
        <w:trPr>
          <w:cantSplit/>
          <w:trHeight w:val="559"/>
        </w:trPr>
        <w:tc>
          <w:tcPr>
            <w:tcW w:w="591" w:type="dxa"/>
            <w:vMerge/>
            <w:vAlign w:val="center"/>
          </w:tcPr>
          <w:p w:rsidR="005D28BD" w:rsidRPr="00A41461" w:rsidRDefault="005D28BD" w:rsidP="00C759A6">
            <w:pPr>
              <w:jc w:val="center"/>
              <w:rPr>
                <w:rFonts w:ascii="Times New Roman" w:hAnsi="Times New Roman"/>
                <w:sz w:val="20"/>
                <w:szCs w:val="20"/>
              </w:rPr>
            </w:pPr>
          </w:p>
        </w:tc>
        <w:tc>
          <w:tcPr>
            <w:tcW w:w="2461" w:type="dxa"/>
            <w:vMerge/>
            <w:vAlign w:val="center"/>
          </w:tcPr>
          <w:p w:rsidR="005D28BD" w:rsidRPr="00A41461" w:rsidRDefault="005D28BD" w:rsidP="00C759A6">
            <w:pPr>
              <w:tabs>
                <w:tab w:val="left" w:pos="2820"/>
              </w:tabs>
              <w:rPr>
                <w:rFonts w:ascii="Times New Roman" w:hAnsi="Times New Roman"/>
                <w:sz w:val="20"/>
                <w:szCs w:val="20"/>
              </w:rPr>
            </w:pPr>
          </w:p>
        </w:tc>
        <w:tc>
          <w:tcPr>
            <w:tcW w:w="731" w:type="dxa"/>
            <w:vMerge/>
            <w:vAlign w:val="center"/>
          </w:tcPr>
          <w:p w:rsidR="005D28BD" w:rsidRPr="00A41461" w:rsidRDefault="005D28BD" w:rsidP="00144774">
            <w:pPr>
              <w:spacing w:after="0" w:line="240" w:lineRule="auto"/>
              <w:rPr>
                <w:rFonts w:ascii="Times New Roman" w:hAnsi="Times New Roman"/>
                <w:b/>
                <w:sz w:val="20"/>
                <w:szCs w:val="20"/>
              </w:rPr>
            </w:pPr>
          </w:p>
        </w:tc>
        <w:tc>
          <w:tcPr>
            <w:tcW w:w="2736" w:type="dxa"/>
            <w:vMerge/>
            <w:vAlign w:val="center"/>
          </w:tcPr>
          <w:p w:rsidR="005D28BD" w:rsidRPr="00144774" w:rsidRDefault="005D28BD" w:rsidP="00144774">
            <w:pPr>
              <w:spacing w:after="0" w:line="240" w:lineRule="auto"/>
              <w:rPr>
                <w:rFonts w:ascii="Times New Roman" w:hAnsi="Times New Roman"/>
                <w:sz w:val="20"/>
                <w:szCs w:val="20"/>
              </w:rPr>
            </w:pP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E.2.3</w:t>
            </w:r>
          </w:p>
        </w:tc>
        <w:tc>
          <w:tcPr>
            <w:tcW w:w="6952"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Bakım ve temizlik faaliyetlerinde kullanılacak malzemeleri temin eder ve uygun şekilde depolar.</w:t>
            </w:r>
          </w:p>
        </w:tc>
      </w:tr>
      <w:tr w:rsidR="005D28BD" w:rsidRPr="00A41461" w:rsidTr="00C759A6">
        <w:trPr>
          <w:cantSplit/>
          <w:trHeight w:val="559"/>
        </w:trPr>
        <w:tc>
          <w:tcPr>
            <w:tcW w:w="591" w:type="dxa"/>
            <w:vMerge/>
            <w:vAlign w:val="center"/>
          </w:tcPr>
          <w:p w:rsidR="005D28BD" w:rsidRPr="00A41461" w:rsidRDefault="005D28BD" w:rsidP="00C759A6">
            <w:pPr>
              <w:jc w:val="center"/>
              <w:rPr>
                <w:rFonts w:ascii="Times New Roman" w:hAnsi="Times New Roman"/>
                <w:sz w:val="20"/>
                <w:szCs w:val="20"/>
              </w:rPr>
            </w:pPr>
          </w:p>
        </w:tc>
        <w:tc>
          <w:tcPr>
            <w:tcW w:w="2461" w:type="dxa"/>
            <w:vMerge/>
            <w:vAlign w:val="center"/>
          </w:tcPr>
          <w:p w:rsidR="005D28BD" w:rsidRPr="00A41461" w:rsidRDefault="005D28BD" w:rsidP="00C759A6">
            <w:pPr>
              <w:tabs>
                <w:tab w:val="left" w:pos="2820"/>
              </w:tabs>
              <w:rPr>
                <w:rFonts w:ascii="Times New Roman" w:hAnsi="Times New Roman"/>
                <w:sz w:val="20"/>
                <w:szCs w:val="20"/>
              </w:rPr>
            </w:pPr>
          </w:p>
        </w:tc>
        <w:tc>
          <w:tcPr>
            <w:tcW w:w="731" w:type="dxa"/>
            <w:vMerge/>
            <w:vAlign w:val="center"/>
          </w:tcPr>
          <w:p w:rsidR="005D28BD" w:rsidRPr="00A41461" w:rsidRDefault="005D28BD" w:rsidP="00144774">
            <w:pPr>
              <w:spacing w:after="0" w:line="240" w:lineRule="auto"/>
              <w:rPr>
                <w:rFonts w:ascii="Times New Roman" w:hAnsi="Times New Roman"/>
                <w:b/>
                <w:sz w:val="20"/>
                <w:szCs w:val="20"/>
              </w:rPr>
            </w:pPr>
          </w:p>
        </w:tc>
        <w:tc>
          <w:tcPr>
            <w:tcW w:w="2736" w:type="dxa"/>
            <w:vMerge/>
            <w:vAlign w:val="center"/>
          </w:tcPr>
          <w:p w:rsidR="005D28BD" w:rsidRPr="00144774" w:rsidRDefault="005D28BD" w:rsidP="00144774">
            <w:pPr>
              <w:spacing w:after="0" w:line="240" w:lineRule="auto"/>
              <w:rPr>
                <w:rFonts w:ascii="Times New Roman" w:hAnsi="Times New Roman"/>
                <w:sz w:val="20"/>
                <w:szCs w:val="20"/>
              </w:rPr>
            </w:pP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E.2.4</w:t>
            </w:r>
          </w:p>
        </w:tc>
        <w:tc>
          <w:tcPr>
            <w:tcW w:w="6952"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Ölçü ve muayene aletlerinin kalibrasyonlarının sistematik olarak yapılmasını takip eder.</w:t>
            </w:r>
          </w:p>
        </w:tc>
      </w:tr>
      <w:tr w:rsidR="005D28BD" w:rsidRPr="00A41461" w:rsidTr="00C759A6">
        <w:trPr>
          <w:cantSplit/>
          <w:trHeight w:hRule="exact" w:val="559"/>
        </w:trPr>
        <w:tc>
          <w:tcPr>
            <w:tcW w:w="591" w:type="dxa"/>
            <w:vMerge/>
            <w:vAlign w:val="center"/>
          </w:tcPr>
          <w:p w:rsidR="005D28BD" w:rsidRPr="00A41461" w:rsidRDefault="005D28BD" w:rsidP="00C759A6">
            <w:pPr>
              <w:jc w:val="center"/>
              <w:rPr>
                <w:rFonts w:ascii="Times New Roman" w:hAnsi="Times New Roman"/>
                <w:sz w:val="20"/>
                <w:szCs w:val="20"/>
              </w:rPr>
            </w:pPr>
          </w:p>
        </w:tc>
        <w:tc>
          <w:tcPr>
            <w:tcW w:w="2461" w:type="dxa"/>
            <w:vMerge/>
            <w:vAlign w:val="center"/>
          </w:tcPr>
          <w:p w:rsidR="005D28BD" w:rsidRPr="00A41461" w:rsidRDefault="005D28BD" w:rsidP="00C759A6">
            <w:pPr>
              <w:tabs>
                <w:tab w:val="left" w:pos="2820"/>
              </w:tabs>
              <w:rPr>
                <w:rFonts w:ascii="Times New Roman" w:hAnsi="Times New Roman"/>
                <w:sz w:val="20"/>
                <w:szCs w:val="20"/>
              </w:rPr>
            </w:pPr>
          </w:p>
        </w:tc>
        <w:tc>
          <w:tcPr>
            <w:tcW w:w="731" w:type="dxa"/>
            <w:vMerge w:val="restart"/>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E.3</w:t>
            </w:r>
          </w:p>
        </w:tc>
        <w:tc>
          <w:tcPr>
            <w:tcW w:w="2736" w:type="dxa"/>
            <w:vMerge w:val="restart"/>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Donanımların bozulma ve yıpranmaları ile ilgili bilgileri aktarmak</w:t>
            </w: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E.3.1</w:t>
            </w:r>
          </w:p>
        </w:tc>
        <w:tc>
          <w:tcPr>
            <w:tcW w:w="6952"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Kullanılan alet ve donanımların basit arızalarını belirler, bozulma ve yıpranmaları zamanında fark eder.</w:t>
            </w:r>
          </w:p>
        </w:tc>
      </w:tr>
      <w:tr w:rsidR="005D28BD" w:rsidRPr="00A41461" w:rsidTr="00C759A6">
        <w:trPr>
          <w:cantSplit/>
          <w:trHeight w:hRule="exact" w:val="894"/>
        </w:trPr>
        <w:tc>
          <w:tcPr>
            <w:tcW w:w="591" w:type="dxa"/>
            <w:vMerge/>
            <w:vAlign w:val="center"/>
          </w:tcPr>
          <w:p w:rsidR="005D28BD" w:rsidRPr="00A41461" w:rsidRDefault="005D28BD" w:rsidP="00C759A6">
            <w:pPr>
              <w:jc w:val="center"/>
              <w:rPr>
                <w:rFonts w:ascii="Times New Roman" w:hAnsi="Times New Roman"/>
                <w:sz w:val="20"/>
                <w:szCs w:val="20"/>
              </w:rPr>
            </w:pPr>
          </w:p>
        </w:tc>
        <w:tc>
          <w:tcPr>
            <w:tcW w:w="2461" w:type="dxa"/>
            <w:vMerge/>
            <w:vAlign w:val="center"/>
          </w:tcPr>
          <w:p w:rsidR="005D28BD" w:rsidRPr="00A41461" w:rsidRDefault="005D28BD" w:rsidP="00C759A6">
            <w:pPr>
              <w:tabs>
                <w:tab w:val="left" w:pos="2820"/>
              </w:tabs>
              <w:rPr>
                <w:rFonts w:ascii="Times New Roman" w:hAnsi="Times New Roman"/>
                <w:sz w:val="20"/>
                <w:szCs w:val="20"/>
              </w:rPr>
            </w:pPr>
          </w:p>
        </w:tc>
        <w:tc>
          <w:tcPr>
            <w:tcW w:w="731" w:type="dxa"/>
            <w:vMerge/>
            <w:vAlign w:val="center"/>
          </w:tcPr>
          <w:p w:rsidR="005D28BD" w:rsidRPr="00A41461" w:rsidRDefault="005D28BD" w:rsidP="00C759A6">
            <w:pPr>
              <w:jc w:val="center"/>
              <w:rPr>
                <w:rFonts w:ascii="Times New Roman" w:hAnsi="Times New Roman"/>
                <w:sz w:val="20"/>
                <w:szCs w:val="20"/>
              </w:rPr>
            </w:pPr>
          </w:p>
        </w:tc>
        <w:tc>
          <w:tcPr>
            <w:tcW w:w="2736" w:type="dxa"/>
            <w:vMerge/>
            <w:vAlign w:val="center"/>
          </w:tcPr>
          <w:p w:rsidR="005D28BD" w:rsidRPr="00A41461" w:rsidRDefault="005D28BD" w:rsidP="00C759A6">
            <w:pPr>
              <w:rPr>
                <w:rFonts w:ascii="Times New Roman" w:hAnsi="Times New Roman"/>
                <w:bCs/>
                <w:sz w:val="20"/>
                <w:szCs w:val="20"/>
              </w:rPr>
            </w:pP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E.3.2</w:t>
            </w:r>
          </w:p>
        </w:tc>
        <w:tc>
          <w:tcPr>
            <w:tcW w:w="6952"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Çalışma işlemlerinin sürekliliğinin sağlanması için araç ve donanımlardaki bozulma, yıpranma türünden olumsuzluklar ile ilgili kayıtları oluşturur ve ilgililere aktarır.</w:t>
            </w:r>
          </w:p>
        </w:tc>
      </w:tr>
      <w:tr w:rsidR="005D28BD" w:rsidRPr="00A41461" w:rsidTr="00C759A6">
        <w:trPr>
          <w:cantSplit/>
          <w:trHeight w:hRule="exact" w:val="559"/>
        </w:trPr>
        <w:tc>
          <w:tcPr>
            <w:tcW w:w="591" w:type="dxa"/>
            <w:vMerge/>
            <w:vAlign w:val="center"/>
          </w:tcPr>
          <w:p w:rsidR="005D28BD" w:rsidRPr="00A41461" w:rsidRDefault="005D28BD" w:rsidP="00C759A6">
            <w:pPr>
              <w:jc w:val="center"/>
              <w:rPr>
                <w:rFonts w:ascii="Times New Roman" w:hAnsi="Times New Roman"/>
                <w:sz w:val="20"/>
                <w:szCs w:val="20"/>
              </w:rPr>
            </w:pPr>
          </w:p>
        </w:tc>
        <w:tc>
          <w:tcPr>
            <w:tcW w:w="2461" w:type="dxa"/>
            <w:vMerge/>
            <w:vAlign w:val="center"/>
          </w:tcPr>
          <w:p w:rsidR="005D28BD" w:rsidRPr="00A41461" w:rsidRDefault="005D28BD" w:rsidP="00C759A6">
            <w:pPr>
              <w:tabs>
                <w:tab w:val="left" w:pos="2820"/>
              </w:tabs>
              <w:rPr>
                <w:rFonts w:ascii="Times New Roman" w:hAnsi="Times New Roman"/>
                <w:sz w:val="20"/>
                <w:szCs w:val="20"/>
              </w:rPr>
            </w:pPr>
          </w:p>
        </w:tc>
        <w:tc>
          <w:tcPr>
            <w:tcW w:w="731" w:type="dxa"/>
            <w:vMerge/>
            <w:vAlign w:val="center"/>
          </w:tcPr>
          <w:p w:rsidR="005D28BD" w:rsidRPr="00A41461" w:rsidRDefault="005D28BD" w:rsidP="00C759A6">
            <w:pPr>
              <w:jc w:val="center"/>
              <w:rPr>
                <w:rFonts w:ascii="Times New Roman" w:hAnsi="Times New Roman"/>
                <w:sz w:val="20"/>
                <w:szCs w:val="20"/>
              </w:rPr>
            </w:pPr>
          </w:p>
        </w:tc>
        <w:tc>
          <w:tcPr>
            <w:tcW w:w="2736" w:type="dxa"/>
            <w:vMerge/>
            <w:vAlign w:val="center"/>
          </w:tcPr>
          <w:p w:rsidR="005D28BD" w:rsidRPr="00A41461" w:rsidRDefault="005D28BD" w:rsidP="00C759A6">
            <w:pPr>
              <w:rPr>
                <w:rFonts w:ascii="Times New Roman" w:hAnsi="Times New Roman"/>
                <w:bCs/>
                <w:sz w:val="20"/>
                <w:szCs w:val="20"/>
              </w:rPr>
            </w:pP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E.3.3</w:t>
            </w:r>
          </w:p>
        </w:tc>
        <w:tc>
          <w:tcPr>
            <w:tcW w:w="6952"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Donanımın genel durumu ile ilgili bilgilendirmeyi, prosedürlere uygun yapar.</w:t>
            </w:r>
          </w:p>
        </w:tc>
      </w:tr>
      <w:tr w:rsidR="005D28BD" w:rsidRPr="00A41461" w:rsidTr="00C759A6">
        <w:trPr>
          <w:cantSplit/>
          <w:trHeight w:hRule="exact" w:val="559"/>
        </w:trPr>
        <w:tc>
          <w:tcPr>
            <w:tcW w:w="591" w:type="dxa"/>
            <w:vMerge/>
            <w:vAlign w:val="center"/>
          </w:tcPr>
          <w:p w:rsidR="005D28BD" w:rsidRPr="00A41461" w:rsidRDefault="005D28BD" w:rsidP="00C759A6">
            <w:pPr>
              <w:jc w:val="center"/>
              <w:rPr>
                <w:rFonts w:ascii="Times New Roman" w:hAnsi="Times New Roman"/>
                <w:sz w:val="20"/>
                <w:szCs w:val="20"/>
              </w:rPr>
            </w:pPr>
          </w:p>
        </w:tc>
        <w:tc>
          <w:tcPr>
            <w:tcW w:w="2461" w:type="dxa"/>
            <w:vMerge/>
            <w:vAlign w:val="center"/>
          </w:tcPr>
          <w:p w:rsidR="005D28BD" w:rsidRPr="00A41461" w:rsidRDefault="005D28BD" w:rsidP="00C759A6">
            <w:pPr>
              <w:tabs>
                <w:tab w:val="left" w:pos="2820"/>
              </w:tabs>
              <w:rPr>
                <w:rFonts w:ascii="Times New Roman" w:hAnsi="Times New Roman"/>
                <w:sz w:val="20"/>
                <w:szCs w:val="20"/>
              </w:rPr>
            </w:pPr>
          </w:p>
        </w:tc>
        <w:tc>
          <w:tcPr>
            <w:tcW w:w="731" w:type="dxa"/>
            <w:vMerge/>
            <w:vAlign w:val="center"/>
          </w:tcPr>
          <w:p w:rsidR="005D28BD" w:rsidRPr="00A41461" w:rsidRDefault="005D28BD" w:rsidP="00C759A6">
            <w:pPr>
              <w:jc w:val="center"/>
              <w:rPr>
                <w:rFonts w:ascii="Times New Roman" w:hAnsi="Times New Roman"/>
                <w:sz w:val="20"/>
                <w:szCs w:val="20"/>
              </w:rPr>
            </w:pPr>
          </w:p>
        </w:tc>
        <w:tc>
          <w:tcPr>
            <w:tcW w:w="2736" w:type="dxa"/>
            <w:vMerge/>
            <w:vAlign w:val="center"/>
          </w:tcPr>
          <w:p w:rsidR="005D28BD" w:rsidRPr="00A41461" w:rsidRDefault="005D28BD" w:rsidP="00C759A6">
            <w:pPr>
              <w:rPr>
                <w:rFonts w:ascii="Times New Roman" w:hAnsi="Times New Roman"/>
                <w:bCs/>
                <w:sz w:val="20"/>
                <w:szCs w:val="20"/>
              </w:rPr>
            </w:pPr>
          </w:p>
        </w:tc>
        <w:tc>
          <w:tcPr>
            <w:tcW w:w="912"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E.3.4</w:t>
            </w:r>
          </w:p>
        </w:tc>
        <w:tc>
          <w:tcPr>
            <w:tcW w:w="6952" w:type="dxa"/>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Parçaların kullanım ömürlerini takip eder, zamanı geldiğinde yetkililere bildirir.</w:t>
            </w:r>
          </w:p>
        </w:tc>
      </w:tr>
    </w:tbl>
    <w:tbl>
      <w:tblPr>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2425"/>
        <w:gridCol w:w="6"/>
        <w:gridCol w:w="714"/>
        <w:gridCol w:w="8"/>
        <w:gridCol w:w="2688"/>
        <w:gridCol w:w="16"/>
        <w:gridCol w:w="883"/>
        <w:gridCol w:w="18"/>
        <w:gridCol w:w="6833"/>
        <w:gridCol w:w="44"/>
      </w:tblGrid>
      <w:tr w:rsidR="005D28BD" w:rsidRPr="00A41461" w:rsidTr="008109F1">
        <w:trPr>
          <w:trHeight w:val="553"/>
        </w:trPr>
        <w:tc>
          <w:tcPr>
            <w:tcW w:w="3018" w:type="dxa"/>
            <w:gridSpan w:val="3"/>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lastRenderedPageBreak/>
              <w:t>Görevler</w:t>
            </w:r>
          </w:p>
        </w:tc>
        <w:tc>
          <w:tcPr>
            <w:tcW w:w="3426" w:type="dxa"/>
            <w:gridSpan w:val="4"/>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İşlemler</w:t>
            </w:r>
          </w:p>
        </w:tc>
        <w:tc>
          <w:tcPr>
            <w:tcW w:w="7778" w:type="dxa"/>
            <w:gridSpan w:val="4"/>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Başarım Ölçütleri</w:t>
            </w:r>
          </w:p>
        </w:tc>
      </w:tr>
      <w:tr w:rsidR="005D28BD" w:rsidRPr="00A41461" w:rsidTr="008109F1">
        <w:trPr>
          <w:trHeight w:val="473"/>
        </w:trPr>
        <w:tc>
          <w:tcPr>
            <w:tcW w:w="587"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431"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722"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704"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6877"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Açıklama</w:t>
            </w:r>
          </w:p>
        </w:tc>
      </w:tr>
      <w:tr w:rsidR="005D28BD" w:rsidRPr="00A41461" w:rsidTr="008109F1">
        <w:trPr>
          <w:trHeight w:val="567"/>
        </w:trPr>
        <w:tc>
          <w:tcPr>
            <w:tcW w:w="587" w:type="dxa"/>
            <w:vMerge w:val="restart"/>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p>
        </w:tc>
        <w:tc>
          <w:tcPr>
            <w:tcW w:w="2431" w:type="dxa"/>
            <w:gridSpan w:val="2"/>
            <w:vMerge w:val="restart"/>
            <w:vAlign w:val="center"/>
          </w:tcPr>
          <w:p w:rsidR="005D28BD" w:rsidRPr="000829A6" w:rsidRDefault="005D28BD" w:rsidP="00144774">
            <w:pPr>
              <w:spacing w:after="0" w:line="240" w:lineRule="auto"/>
              <w:rPr>
                <w:rFonts w:ascii="Times New Roman" w:hAnsi="Times New Roman"/>
                <w:bCs/>
                <w:iCs/>
                <w:sz w:val="20"/>
                <w:szCs w:val="20"/>
              </w:rPr>
            </w:pPr>
            <w:r w:rsidRPr="000829A6">
              <w:rPr>
                <w:rFonts w:ascii="Times New Roman" w:hAnsi="Times New Roman"/>
                <w:bCs/>
                <w:iCs/>
                <w:sz w:val="20"/>
                <w:szCs w:val="20"/>
              </w:rPr>
              <w:t xml:space="preserve">Aracın </w:t>
            </w:r>
            <w:r w:rsidRPr="00144774">
              <w:rPr>
                <w:rFonts w:ascii="Times New Roman" w:hAnsi="Times New Roman"/>
                <w:sz w:val="20"/>
                <w:szCs w:val="20"/>
              </w:rPr>
              <w:t>arıza</w:t>
            </w:r>
            <w:r w:rsidRPr="000829A6">
              <w:rPr>
                <w:rFonts w:ascii="Times New Roman" w:hAnsi="Times New Roman"/>
                <w:bCs/>
                <w:iCs/>
                <w:sz w:val="20"/>
                <w:szCs w:val="20"/>
              </w:rPr>
              <w:t xml:space="preserve"> tespiti ve onarımını yapmak</w:t>
            </w:r>
          </w:p>
        </w:tc>
        <w:tc>
          <w:tcPr>
            <w:tcW w:w="722" w:type="dxa"/>
            <w:gridSpan w:val="2"/>
            <w:vMerge w:val="restart"/>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.1</w:t>
            </w:r>
          </w:p>
        </w:tc>
        <w:tc>
          <w:tcPr>
            <w:tcW w:w="2704" w:type="dxa"/>
            <w:gridSpan w:val="2"/>
            <w:vMerge w:val="restart"/>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 xml:space="preserve">Müşteriyi karşılamak </w:t>
            </w:r>
            <w:r>
              <w:rPr>
                <w:rFonts w:ascii="Times New Roman" w:hAnsi="Times New Roman"/>
                <w:sz w:val="20"/>
                <w:szCs w:val="20"/>
              </w:rPr>
              <w:t>ve ş</w:t>
            </w:r>
            <w:r w:rsidRPr="00A41461">
              <w:rPr>
                <w:rFonts w:ascii="Times New Roman" w:hAnsi="Times New Roman"/>
                <w:sz w:val="20"/>
                <w:szCs w:val="20"/>
              </w:rPr>
              <w:t>ikâyetleri değerlendirmek</w:t>
            </w: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.1.1</w:t>
            </w:r>
          </w:p>
        </w:tc>
        <w:tc>
          <w:tcPr>
            <w:tcW w:w="6877" w:type="dxa"/>
            <w:gridSpan w:val="2"/>
            <w:vAlign w:val="center"/>
          </w:tcPr>
          <w:p w:rsidR="005D28BD" w:rsidRPr="00A41461"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Araç kabulünü yaparak, müşteri formunda gerekli iletişim ve tescil bilgilerini doldurur. Ayrıca müşteriye haklarını bildirir.</w:t>
            </w:r>
          </w:p>
        </w:tc>
      </w:tr>
      <w:tr w:rsidR="005D28BD" w:rsidRPr="00A41461" w:rsidTr="008109F1">
        <w:trPr>
          <w:trHeight w:val="567"/>
        </w:trPr>
        <w:tc>
          <w:tcPr>
            <w:tcW w:w="587" w:type="dxa"/>
            <w:vMerge/>
            <w:vAlign w:val="center"/>
          </w:tcPr>
          <w:p w:rsidR="005D28BD" w:rsidRDefault="005D28BD" w:rsidP="00C759A6">
            <w:pPr>
              <w:rPr>
                <w:rFonts w:ascii="Times New Roman" w:hAnsi="Times New Roman"/>
                <w:b/>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b/>
                <w:bCs/>
                <w:iCs/>
                <w:sz w:val="20"/>
                <w:szCs w:val="20"/>
              </w:rPr>
            </w:pPr>
          </w:p>
        </w:tc>
        <w:tc>
          <w:tcPr>
            <w:tcW w:w="722" w:type="dxa"/>
            <w:gridSpan w:val="2"/>
            <w:vMerge/>
            <w:vAlign w:val="center"/>
          </w:tcPr>
          <w:p w:rsidR="005D28BD" w:rsidRDefault="005D28BD" w:rsidP="00144774">
            <w:pPr>
              <w:spacing w:after="0" w:line="240" w:lineRule="auto"/>
              <w:rPr>
                <w:rFonts w:ascii="Times New Roman" w:hAnsi="Times New Roman"/>
                <w:b/>
                <w:sz w:val="20"/>
                <w:szCs w:val="20"/>
              </w:rPr>
            </w:pPr>
          </w:p>
        </w:tc>
        <w:tc>
          <w:tcPr>
            <w:tcW w:w="2704" w:type="dxa"/>
            <w:gridSpan w:val="2"/>
            <w:vMerge/>
            <w:vAlign w:val="center"/>
          </w:tcPr>
          <w:p w:rsidR="005D28BD" w:rsidRPr="00A41461" w:rsidRDefault="005D28BD" w:rsidP="00144774">
            <w:pPr>
              <w:spacing w:after="0" w:line="240" w:lineRule="auto"/>
              <w:rPr>
                <w:rFonts w:ascii="Times New Roman" w:hAnsi="Times New Roman"/>
                <w:sz w:val="20"/>
                <w:szCs w:val="20"/>
              </w:rPr>
            </w:pP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.1.</w:t>
            </w:r>
            <w:r>
              <w:rPr>
                <w:rFonts w:ascii="Times New Roman" w:hAnsi="Times New Roman"/>
                <w:b/>
                <w:sz w:val="20"/>
                <w:szCs w:val="20"/>
              </w:rPr>
              <w:t>2</w:t>
            </w:r>
          </w:p>
        </w:tc>
        <w:tc>
          <w:tcPr>
            <w:tcW w:w="6877" w:type="dxa"/>
            <w:gridSpan w:val="2"/>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Gelen şikâyetleri kayıt altına alır.</w:t>
            </w:r>
          </w:p>
        </w:tc>
      </w:tr>
      <w:tr w:rsidR="005D28BD" w:rsidRPr="00A41461" w:rsidTr="008109F1">
        <w:trPr>
          <w:trHeight w:val="567"/>
        </w:trPr>
        <w:tc>
          <w:tcPr>
            <w:tcW w:w="587" w:type="dxa"/>
            <w:vMerge/>
            <w:vAlign w:val="center"/>
          </w:tcPr>
          <w:p w:rsidR="005D28BD" w:rsidRPr="00A41461" w:rsidRDefault="005D28BD" w:rsidP="00C759A6">
            <w:pPr>
              <w:rPr>
                <w:rFonts w:ascii="Times New Roman" w:hAnsi="Times New Roman"/>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sz w:val="20"/>
                <w:szCs w:val="20"/>
              </w:rPr>
            </w:pPr>
          </w:p>
        </w:tc>
        <w:tc>
          <w:tcPr>
            <w:tcW w:w="722" w:type="dxa"/>
            <w:gridSpan w:val="2"/>
            <w:vMerge/>
            <w:vAlign w:val="center"/>
          </w:tcPr>
          <w:p w:rsidR="005D28BD" w:rsidRPr="00A41461" w:rsidRDefault="005D28BD" w:rsidP="00144774">
            <w:pPr>
              <w:spacing w:after="0" w:line="240" w:lineRule="auto"/>
              <w:rPr>
                <w:rFonts w:ascii="Times New Roman" w:hAnsi="Times New Roman"/>
                <w:b/>
                <w:sz w:val="20"/>
                <w:szCs w:val="20"/>
              </w:rPr>
            </w:pPr>
          </w:p>
        </w:tc>
        <w:tc>
          <w:tcPr>
            <w:tcW w:w="2704" w:type="dxa"/>
            <w:gridSpan w:val="2"/>
            <w:vMerge/>
            <w:vAlign w:val="center"/>
          </w:tcPr>
          <w:p w:rsidR="005D28BD" w:rsidRPr="00144774" w:rsidRDefault="005D28BD" w:rsidP="00144774">
            <w:pPr>
              <w:spacing w:after="0" w:line="240" w:lineRule="auto"/>
              <w:rPr>
                <w:rFonts w:ascii="Times New Roman" w:hAnsi="Times New Roman"/>
                <w:sz w:val="20"/>
                <w:szCs w:val="20"/>
              </w:rPr>
            </w:pP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F.1.3</w:t>
            </w:r>
          </w:p>
        </w:tc>
        <w:tc>
          <w:tcPr>
            <w:tcW w:w="6877" w:type="dxa"/>
            <w:gridSpan w:val="2"/>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Ara</w:t>
            </w:r>
            <w:r>
              <w:rPr>
                <w:rFonts w:ascii="Times New Roman" w:hAnsi="Times New Roman"/>
                <w:sz w:val="20"/>
                <w:szCs w:val="20"/>
              </w:rPr>
              <w:t>cı</w:t>
            </w:r>
            <w:r w:rsidRPr="00A41461">
              <w:rPr>
                <w:rFonts w:ascii="Times New Roman" w:hAnsi="Times New Roman"/>
                <w:sz w:val="20"/>
                <w:szCs w:val="20"/>
              </w:rPr>
              <w:t xml:space="preserve"> kontrol ed</w:t>
            </w:r>
            <w:r>
              <w:rPr>
                <w:rFonts w:ascii="Times New Roman" w:hAnsi="Times New Roman"/>
                <w:sz w:val="20"/>
                <w:szCs w:val="20"/>
              </w:rPr>
              <w:t>erek</w:t>
            </w:r>
            <w:r w:rsidRPr="00A41461">
              <w:rPr>
                <w:rFonts w:ascii="Times New Roman" w:hAnsi="Times New Roman"/>
                <w:sz w:val="20"/>
                <w:szCs w:val="20"/>
              </w:rPr>
              <w:t xml:space="preserve"> muhtemel arızalar</w:t>
            </w:r>
            <w:r>
              <w:rPr>
                <w:rFonts w:ascii="Times New Roman" w:hAnsi="Times New Roman"/>
                <w:sz w:val="20"/>
                <w:szCs w:val="20"/>
              </w:rPr>
              <w:t>ı</w:t>
            </w:r>
            <w:r w:rsidRPr="00A41461">
              <w:rPr>
                <w:rFonts w:ascii="Times New Roman" w:hAnsi="Times New Roman"/>
                <w:sz w:val="20"/>
                <w:szCs w:val="20"/>
              </w:rPr>
              <w:t xml:space="preserve"> tespit </w:t>
            </w:r>
            <w:r>
              <w:rPr>
                <w:rFonts w:ascii="Times New Roman" w:hAnsi="Times New Roman"/>
                <w:sz w:val="20"/>
                <w:szCs w:val="20"/>
              </w:rPr>
              <w:t>eder.</w:t>
            </w:r>
            <w:r w:rsidRPr="00A41461">
              <w:rPr>
                <w:rFonts w:ascii="Times New Roman" w:hAnsi="Times New Roman"/>
                <w:sz w:val="20"/>
                <w:szCs w:val="20"/>
              </w:rPr>
              <w:t xml:space="preserve"> </w:t>
            </w:r>
          </w:p>
        </w:tc>
      </w:tr>
      <w:tr w:rsidR="005D28BD" w:rsidRPr="00A41461" w:rsidTr="008109F1">
        <w:trPr>
          <w:trHeight w:val="567"/>
        </w:trPr>
        <w:tc>
          <w:tcPr>
            <w:tcW w:w="587" w:type="dxa"/>
            <w:vMerge/>
            <w:vAlign w:val="center"/>
          </w:tcPr>
          <w:p w:rsidR="005D28BD" w:rsidRPr="00A41461" w:rsidRDefault="005D28BD" w:rsidP="00C759A6">
            <w:pPr>
              <w:rPr>
                <w:rFonts w:ascii="Times New Roman" w:hAnsi="Times New Roman"/>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sz w:val="20"/>
                <w:szCs w:val="20"/>
              </w:rPr>
            </w:pPr>
          </w:p>
        </w:tc>
        <w:tc>
          <w:tcPr>
            <w:tcW w:w="722" w:type="dxa"/>
            <w:gridSpan w:val="2"/>
            <w:vMerge/>
            <w:vAlign w:val="center"/>
          </w:tcPr>
          <w:p w:rsidR="005D28BD" w:rsidRPr="00A41461" w:rsidRDefault="005D28BD" w:rsidP="00144774">
            <w:pPr>
              <w:spacing w:after="0" w:line="240" w:lineRule="auto"/>
              <w:rPr>
                <w:rFonts w:ascii="Times New Roman" w:hAnsi="Times New Roman"/>
                <w:b/>
                <w:sz w:val="20"/>
                <w:szCs w:val="20"/>
              </w:rPr>
            </w:pPr>
          </w:p>
        </w:tc>
        <w:tc>
          <w:tcPr>
            <w:tcW w:w="2704" w:type="dxa"/>
            <w:gridSpan w:val="2"/>
            <w:vMerge/>
            <w:vAlign w:val="center"/>
          </w:tcPr>
          <w:p w:rsidR="005D28BD" w:rsidRPr="00144774" w:rsidRDefault="005D28BD" w:rsidP="00144774">
            <w:pPr>
              <w:spacing w:after="0" w:line="240" w:lineRule="auto"/>
              <w:rPr>
                <w:rFonts w:ascii="Times New Roman" w:hAnsi="Times New Roman"/>
                <w:sz w:val="20"/>
                <w:szCs w:val="20"/>
              </w:rPr>
            </w:pP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F.1.4</w:t>
            </w:r>
          </w:p>
        </w:tc>
        <w:tc>
          <w:tcPr>
            <w:tcW w:w="6877" w:type="dxa"/>
            <w:gridSpan w:val="2"/>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Müşteriyi arıza ve yapılacak işlem konusunda bilgilendirir.</w:t>
            </w:r>
          </w:p>
        </w:tc>
      </w:tr>
      <w:tr w:rsidR="005D28BD" w:rsidRPr="00A41461" w:rsidTr="008109F1">
        <w:trPr>
          <w:trHeight w:val="567"/>
        </w:trPr>
        <w:tc>
          <w:tcPr>
            <w:tcW w:w="587" w:type="dxa"/>
            <w:vMerge/>
            <w:vAlign w:val="center"/>
          </w:tcPr>
          <w:p w:rsidR="005D28BD" w:rsidRPr="00A41461" w:rsidRDefault="005D28BD" w:rsidP="00C759A6">
            <w:pPr>
              <w:rPr>
                <w:rFonts w:ascii="Times New Roman" w:hAnsi="Times New Roman"/>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sz w:val="20"/>
                <w:szCs w:val="20"/>
              </w:rPr>
            </w:pPr>
          </w:p>
        </w:tc>
        <w:tc>
          <w:tcPr>
            <w:tcW w:w="722" w:type="dxa"/>
            <w:gridSpan w:val="2"/>
            <w:vMerge/>
            <w:vAlign w:val="center"/>
          </w:tcPr>
          <w:p w:rsidR="005D28BD" w:rsidRDefault="005D28BD" w:rsidP="00144774">
            <w:pPr>
              <w:spacing w:after="0" w:line="240" w:lineRule="auto"/>
              <w:rPr>
                <w:rFonts w:ascii="Times New Roman" w:hAnsi="Times New Roman"/>
                <w:b/>
                <w:sz w:val="20"/>
                <w:szCs w:val="20"/>
              </w:rPr>
            </w:pPr>
          </w:p>
        </w:tc>
        <w:tc>
          <w:tcPr>
            <w:tcW w:w="2704" w:type="dxa"/>
            <w:gridSpan w:val="2"/>
            <w:vMerge/>
            <w:vAlign w:val="center"/>
          </w:tcPr>
          <w:p w:rsidR="005D28BD" w:rsidRPr="00A41461" w:rsidRDefault="005D28BD" w:rsidP="00144774">
            <w:pPr>
              <w:spacing w:after="0" w:line="240" w:lineRule="auto"/>
              <w:rPr>
                <w:rFonts w:ascii="Times New Roman" w:hAnsi="Times New Roman"/>
                <w:sz w:val="20"/>
                <w:szCs w:val="20"/>
              </w:rPr>
            </w:pP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F.1.5</w:t>
            </w:r>
          </w:p>
        </w:tc>
        <w:tc>
          <w:tcPr>
            <w:tcW w:w="6877" w:type="dxa"/>
            <w:gridSpan w:val="2"/>
            <w:vAlign w:val="center"/>
          </w:tcPr>
          <w:p w:rsidR="005D28BD" w:rsidRPr="00144774" w:rsidRDefault="005D28BD" w:rsidP="00144774">
            <w:pPr>
              <w:spacing w:after="0" w:line="240" w:lineRule="auto"/>
              <w:rPr>
                <w:rFonts w:ascii="Times New Roman" w:hAnsi="Times New Roman"/>
                <w:sz w:val="20"/>
                <w:szCs w:val="20"/>
              </w:rPr>
            </w:pPr>
            <w:r w:rsidRPr="00144774">
              <w:rPr>
                <w:rFonts w:ascii="Times New Roman" w:hAnsi="Times New Roman"/>
                <w:sz w:val="20"/>
                <w:szCs w:val="20"/>
              </w:rPr>
              <w:t>Araç onarım süresini, teslim tarihini ve tamir, bakım-onarım bedelini müşteriye bildirir.</w:t>
            </w:r>
          </w:p>
        </w:tc>
      </w:tr>
      <w:tr w:rsidR="005D28BD" w:rsidRPr="00A41461" w:rsidTr="008109F1">
        <w:trPr>
          <w:trHeight w:val="567"/>
        </w:trPr>
        <w:tc>
          <w:tcPr>
            <w:tcW w:w="587" w:type="dxa"/>
            <w:vMerge/>
            <w:vAlign w:val="center"/>
          </w:tcPr>
          <w:p w:rsidR="005D28BD" w:rsidRPr="00A41461" w:rsidRDefault="005D28BD" w:rsidP="00C759A6">
            <w:pPr>
              <w:rPr>
                <w:rFonts w:ascii="Times New Roman" w:hAnsi="Times New Roman"/>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sz w:val="20"/>
                <w:szCs w:val="20"/>
              </w:rPr>
            </w:pPr>
          </w:p>
        </w:tc>
        <w:tc>
          <w:tcPr>
            <w:tcW w:w="722" w:type="dxa"/>
            <w:gridSpan w:val="2"/>
            <w:vMerge w:val="restart"/>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.2</w:t>
            </w:r>
          </w:p>
        </w:tc>
        <w:tc>
          <w:tcPr>
            <w:tcW w:w="2704" w:type="dxa"/>
            <w:gridSpan w:val="2"/>
            <w:vMerge w:val="restart"/>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Arıza tespiti yapmak ve arızayı gidermek</w:t>
            </w: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.2.1</w:t>
            </w:r>
          </w:p>
        </w:tc>
        <w:tc>
          <w:tcPr>
            <w:tcW w:w="6877" w:type="dxa"/>
            <w:gridSpan w:val="2"/>
            <w:vAlign w:val="center"/>
          </w:tcPr>
          <w:p w:rsidR="005D28BD" w:rsidRPr="00A41461" w:rsidRDefault="005D28BD" w:rsidP="00144774">
            <w:pPr>
              <w:spacing w:after="0" w:line="240" w:lineRule="auto"/>
              <w:rPr>
                <w:rFonts w:ascii="Times New Roman" w:hAnsi="Times New Roman"/>
                <w:sz w:val="20"/>
                <w:szCs w:val="20"/>
              </w:rPr>
            </w:pPr>
            <w:r>
              <w:rPr>
                <w:rFonts w:ascii="Times New Roman" w:hAnsi="Times New Roman"/>
                <w:sz w:val="20"/>
                <w:szCs w:val="20"/>
              </w:rPr>
              <w:t>Müşteri şikayeti doğrultusunda ilgili sistemde inceleme yaparak a</w:t>
            </w:r>
            <w:r w:rsidRPr="00A41461">
              <w:rPr>
                <w:rFonts w:ascii="Times New Roman" w:hAnsi="Times New Roman"/>
                <w:sz w:val="20"/>
                <w:szCs w:val="20"/>
              </w:rPr>
              <w:t>rızanın sebebini belirler.</w:t>
            </w:r>
          </w:p>
        </w:tc>
      </w:tr>
      <w:tr w:rsidR="005D28BD" w:rsidRPr="00A41461" w:rsidTr="008109F1">
        <w:trPr>
          <w:trHeight w:val="567"/>
        </w:trPr>
        <w:tc>
          <w:tcPr>
            <w:tcW w:w="587" w:type="dxa"/>
            <w:vMerge/>
            <w:vAlign w:val="center"/>
          </w:tcPr>
          <w:p w:rsidR="005D28BD" w:rsidRPr="00A41461" w:rsidRDefault="005D28BD" w:rsidP="00C759A6">
            <w:pPr>
              <w:rPr>
                <w:rFonts w:ascii="Times New Roman" w:hAnsi="Times New Roman"/>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sz w:val="20"/>
                <w:szCs w:val="20"/>
              </w:rPr>
            </w:pPr>
          </w:p>
        </w:tc>
        <w:tc>
          <w:tcPr>
            <w:tcW w:w="722" w:type="dxa"/>
            <w:gridSpan w:val="2"/>
            <w:vMerge/>
            <w:vAlign w:val="center"/>
          </w:tcPr>
          <w:p w:rsidR="005D28BD" w:rsidRPr="00A41461" w:rsidRDefault="005D28BD" w:rsidP="00144774">
            <w:pPr>
              <w:spacing w:after="0" w:line="240" w:lineRule="auto"/>
              <w:rPr>
                <w:rFonts w:ascii="Times New Roman" w:hAnsi="Times New Roman"/>
                <w:b/>
                <w:sz w:val="20"/>
                <w:szCs w:val="20"/>
              </w:rPr>
            </w:pPr>
          </w:p>
        </w:tc>
        <w:tc>
          <w:tcPr>
            <w:tcW w:w="2704" w:type="dxa"/>
            <w:gridSpan w:val="2"/>
            <w:vMerge/>
            <w:vAlign w:val="center"/>
          </w:tcPr>
          <w:p w:rsidR="005D28BD" w:rsidRPr="00144774" w:rsidRDefault="005D28BD" w:rsidP="00144774">
            <w:pPr>
              <w:spacing w:after="0" w:line="240" w:lineRule="auto"/>
              <w:rPr>
                <w:rFonts w:ascii="Times New Roman" w:hAnsi="Times New Roman"/>
                <w:sz w:val="20"/>
                <w:szCs w:val="20"/>
              </w:rPr>
            </w:pP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.2.2</w:t>
            </w:r>
          </w:p>
        </w:tc>
        <w:tc>
          <w:tcPr>
            <w:tcW w:w="6877" w:type="dxa"/>
            <w:gridSpan w:val="2"/>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Arızayı gidermek için uygun</w:t>
            </w:r>
            <w:r>
              <w:rPr>
                <w:rFonts w:ascii="Times New Roman" w:hAnsi="Times New Roman"/>
                <w:sz w:val="20"/>
                <w:szCs w:val="20"/>
              </w:rPr>
              <w:t xml:space="preserve"> işlem basamaklarını belirler.</w:t>
            </w:r>
          </w:p>
        </w:tc>
      </w:tr>
      <w:tr w:rsidR="005D28BD" w:rsidRPr="00A41461" w:rsidTr="008109F1">
        <w:trPr>
          <w:trHeight w:val="567"/>
        </w:trPr>
        <w:tc>
          <w:tcPr>
            <w:tcW w:w="587" w:type="dxa"/>
            <w:vMerge/>
            <w:vAlign w:val="center"/>
          </w:tcPr>
          <w:p w:rsidR="005D28BD" w:rsidRPr="00A41461" w:rsidRDefault="005D28BD" w:rsidP="00C759A6">
            <w:pPr>
              <w:rPr>
                <w:rFonts w:ascii="Times New Roman" w:hAnsi="Times New Roman"/>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sz w:val="20"/>
                <w:szCs w:val="20"/>
              </w:rPr>
            </w:pPr>
          </w:p>
        </w:tc>
        <w:tc>
          <w:tcPr>
            <w:tcW w:w="722" w:type="dxa"/>
            <w:gridSpan w:val="2"/>
            <w:vMerge/>
            <w:vAlign w:val="center"/>
          </w:tcPr>
          <w:p w:rsidR="005D28BD" w:rsidRPr="00A41461" w:rsidRDefault="005D28BD" w:rsidP="00144774">
            <w:pPr>
              <w:spacing w:after="0" w:line="240" w:lineRule="auto"/>
              <w:rPr>
                <w:rFonts w:ascii="Times New Roman" w:hAnsi="Times New Roman"/>
                <w:b/>
                <w:sz w:val="20"/>
                <w:szCs w:val="20"/>
              </w:rPr>
            </w:pPr>
          </w:p>
        </w:tc>
        <w:tc>
          <w:tcPr>
            <w:tcW w:w="2704" w:type="dxa"/>
            <w:gridSpan w:val="2"/>
            <w:vMerge/>
            <w:vAlign w:val="center"/>
          </w:tcPr>
          <w:p w:rsidR="005D28BD" w:rsidRPr="00144774" w:rsidRDefault="005D28BD" w:rsidP="00144774">
            <w:pPr>
              <w:spacing w:after="0" w:line="240" w:lineRule="auto"/>
              <w:rPr>
                <w:rFonts w:ascii="Times New Roman" w:hAnsi="Times New Roman"/>
                <w:sz w:val="20"/>
                <w:szCs w:val="20"/>
              </w:rPr>
            </w:pPr>
          </w:p>
        </w:tc>
        <w:tc>
          <w:tcPr>
            <w:tcW w:w="901" w:type="dxa"/>
            <w:gridSpan w:val="2"/>
            <w:vAlign w:val="center"/>
          </w:tcPr>
          <w:p w:rsidR="005D28BD" w:rsidRDefault="005D28BD" w:rsidP="00144774">
            <w:pPr>
              <w:spacing w:after="0" w:line="240" w:lineRule="auto"/>
              <w:rPr>
                <w:rFonts w:ascii="Times New Roman" w:hAnsi="Times New Roman"/>
                <w:b/>
                <w:sz w:val="20"/>
                <w:szCs w:val="20"/>
              </w:rPr>
            </w:pPr>
            <w:r>
              <w:rPr>
                <w:rFonts w:ascii="Times New Roman" w:hAnsi="Times New Roman"/>
                <w:b/>
                <w:sz w:val="20"/>
                <w:szCs w:val="20"/>
              </w:rPr>
              <w:t>F.2.3</w:t>
            </w:r>
          </w:p>
        </w:tc>
        <w:tc>
          <w:tcPr>
            <w:tcW w:w="6877" w:type="dxa"/>
            <w:gridSpan w:val="2"/>
            <w:vAlign w:val="center"/>
          </w:tcPr>
          <w:p w:rsidR="005D28BD" w:rsidRPr="00A41461" w:rsidRDefault="005D28BD" w:rsidP="00144774">
            <w:pPr>
              <w:spacing w:after="0" w:line="240" w:lineRule="auto"/>
              <w:rPr>
                <w:rFonts w:ascii="Times New Roman" w:hAnsi="Times New Roman"/>
                <w:sz w:val="20"/>
                <w:szCs w:val="20"/>
              </w:rPr>
            </w:pPr>
            <w:r>
              <w:rPr>
                <w:rFonts w:ascii="Times New Roman" w:hAnsi="Times New Roman"/>
                <w:sz w:val="20"/>
                <w:szCs w:val="20"/>
              </w:rPr>
              <w:t>Arızayı giderme işlemlerinde kullanılacak gerekli alet ve donanımları tespit eder.</w:t>
            </w:r>
          </w:p>
        </w:tc>
      </w:tr>
      <w:tr w:rsidR="005D28BD" w:rsidRPr="00A41461" w:rsidTr="008109F1">
        <w:trPr>
          <w:trHeight w:val="567"/>
        </w:trPr>
        <w:tc>
          <w:tcPr>
            <w:tcW w:w="587" w:type="dxa"/>
            <w:vMerge/>
            <w:vAlign w:val="center"/>
          </w:tcPr>
          <w:p w:rsidR="005D28BD" w:rsidRPr="00A41461" w:rsidRDefault="005D28BD" w:rsidP="00C759A6">
            <w:pPr>
              <w:rPr>
                <w:rFonts w:ascii="Times New Roman" w:hAnsi="Times New Roman"/>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sz w:val="20"/>
                <w:szCs w:val="20"/>
              </w:rPr>
            </w:pPr>
          </w:p>
        </w:tc>
        <w:tc>
          <w:tcPr>
            <w:tcW w:w="722" w:type="dxa"/>
            <w:gridSpan w:val="2"/>
            <w:vMerge/>
            <w:vAlign w:val="center"/>
          </w:tcPr>
          <w:p w:rsidR="005D28BD" w:rsidRPr="00A41461" w:rsidRDefault="005D28BD" w:rsidP="00144774">
            <w:pPr>
              <w:spacing w:after="0" w:line="240" w:lineRule="auto"/>
              <w:rPr>
                <w:rFonts w:ascii="Times New Roman" w:hAnsi="Times New Roman"/>
                <w:b/>
                <w:sz w:val="20"/>
                <w:szCs w:val="20"/>
              </w:rPr>
            </w:pPr>
          </w:p>
        </w:tc>
        <w:tc>
          <w:tcPr>
            <w:tcW w:w="2704" w:type="dxa"/>
            <w:gridSpan w:val="2"/>
            <w:vMerge/>
            <w:vAlign w:val="center"/>
          </w:tcPr>
          <w:p w:rsidR="005D28BD" w:rsidRPr="00144774" w:rsidRDefault="005D28BD" w:rsidP="00144774">
            <w:pPr>
              <w:spacing w:after="0" w:line="240" w:lineRule="auto"/>
              <w:rPr>
                <w:rFonts w:ascii="Times New Roman" w:hAnsi="Times New Roman"/>
                <w:sz w:val="20"/>
                <w:szCs w:val="20"/>
              </w:rPr>
            </w:pP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.2.</w:t>
            </w:r>
            <w:r>
              <w:rPr>
                <w:rFonts w:ascii="Times New Roman" w:hAnsi="Times New Roman"/>
                <w:b/>
                <w:sz w:val="20"/>
                <w:szCs w:val="20"/>
              </w:rPr>
              <w:t>4</w:t>
            </w:r>
          </w:p>
        </w:tc>
        <w:tc>
          <w:tcPr>
            <w:tcW w:w="6877" w:type="dxa"/>
            <w:gridSpan w:val="2"/>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Arızalı sistemi onarmak veya değiştirmek için malzeme tedarik eder.</w:t>
            </w:r>
          </w:p>
        </w:tc>
      </w:tr>
      <w:tr w:rsidR="005D28BD" w:rsidRPr="00A41461" w:rsidTr="008109F1">
        <w:trPr>
          <w:trHeight w:val="567"/>
        </w:trPr>
        <w:tc>
          <w:tcPr>
            <w:tcW w:w="587" w:type="dxa"/>
            <w:vMerge/>
            <w:vAlign w:val="center"/>
          </w:tcPr>
          <w:p w:rsidR="005D28BD" w:rsidRPr="00A41461" w:rsidRDefault="005D28BD" w:rsidP="00C759A6">
            <w:pPr>
              <w:rPr>
                <w:rFonts w:ascii="Times New Roman" w:hAnsi="Times New Roman"/>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sz w:val="20"/>
                <w:szCs w:val="20"/>
              </w:rPr>
            </w:pPr>
          </w:p>
        </w:tc>
        <w:tc>
          <w:tcPr>
            <w:tcW w:w="722" w:type="dxa"/>
            <w:gridSpan w:val="2"/>
            <w:vMerge w:val="restart"/>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.3</w:t>
            </w:r>
          </w:p>
        </w:tc>
        <w:tc>
          <w:tcPr>
            <w:tcW w:w="2704" w:type="dxa"/>
            <w:gridSpan w:val="2"/>
            <w:vMerge w:val="restart"/>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Araç sistemindeki problemi gidererek sistemi devreye almak ve kontrol etmek</w:t>
            </w: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.3.1</w:t>
            </w:r>
          </w:p>
        </w:tc>
        <w:tc>
          <w:tcPr>
            <w:tcW w:w="6877" w:type="dxa"/>
            <w:gridSpan w:val="2"/>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 xml:space="preserve">Sistem elemanlarının bağlantılarını </w:t>
            </w:r>
            <w:r w:rsidR="00711C0F">
              <w:rPr>
                <w:rFonts w:ascii="Times New Roman" w:hAnsi="Times New Roman"/>
                <w:sz w:val="20"/>
                <w:szCs w:val="20"/>
              </w:rPr>
              <w:t xml:space="preserve">fiziksel olarak el ile </w:t>
            </w:r>
            <w:r w:rsidRPr="00A41461">
              <w:rPr>
                <w:rFonts w:ascii="Times New Roman" w:hAnsi="Times New Roman"/>
                <w:sz w:val="20"/>
                <w:szCs w:val="20"/>
              </w:rPr>
              <w:t>kontrol eder.</w:t>
            </w:r>
          </w:p>
        </w:tc>
      </w:tr>
      <w:tr w:rsidR="005D28BD" w:rsidRPr="00A41461" w:rsidTr="008109F1">
        <w:trPr>
          <w:trHeight w:val="567"/>
        </w:trPr>
        <w:tc>
          <w:tcPr>
            <w:tcW w:w="587" w:type="dxa"/>
            <w:vMerge/>
            <w:vAlign w:val="center"/>
          </w:tcPr>
          <w:p w:rsidR="005D28BD" w:rsidRPr="00A41461" w:rsidRDefault="005D28BD" w:rsidP="00C759A6">
            <w:pPr>
              <w:rPr>
                <w:rFonts w:ascii="Times New Roman" w:hAnsi="Times New Roman"/>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sz w:val="20"/>
                <w:szCs w:val="20"/>
              </w:rPr>
            </w:pPr>
          </w:p>
        </w:tc>
        <w:tc>
          <w:tcPr>
            <w:tcW w:w="722" w:type="dxa"/>
            <w:gridSpan w:val="2"/>
            <w:vMerge/>
            <w:vAlign w:val="center"/>
          </w:tcPr>
          <w:p w:rsidR="005D28BD" w:rsidRPr="00A41461" w:rsidRDefault="005D28BD" w:rsidP="00144774">
            <w:pPr>
              <w:spacing w:after="0" w:line="240" w:lineRule="auto"/>
              <w:rPr>
                <w:rFonts w:ascii="Times New Roman" w:hAnsi="Times New Roman"/>
                <w:b/>
                <w:sz w:val="20"/>
                <w:szCs w:val="20"/>
              </w:rPr>
            </w:pPr>
          </w:p>
        </w:tc>
        <w:tc>
          <w:tcPr>
            <w:tcW w:w="2704" w:type="dxa"/>
            <w:gridSpan w:val="2"/>
            <w:vMerge/>
            <w:vAlign w:val="center"/>
          </w:tcPr>
          <w:p w:rsidR="005D28BD" w:rsidRPr="00144774" w:rsidRDefault="005D28BD" w:rsidP="00144774">
            <w:pPr>
              <w:spacing w:after="0" w:line="240" w:lineRule="auto"/>
              <w:rPr>
                <w:rFonts w:ascii="Times New Roman" w:hAnsi="Times New Roman"/>
                <w:sz w:val="20"/>
                <w:szCs w:val="20"/>
              </w:rPr>
            </w:pP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.3.2</w:t>
            </w:r>
          </w:p>
        </w:tc>
        <w:tc>
          <w:tcPr>
            <w:tcW w:w="6877" w:type="dxa"/>
            <w:gridSpan w:val="2"/>
            <w:vAlign w:val="center"/>
          </w:tcPr>
          <w:p w:rsidR="005D28BD" w:rsidRPr="00A41461" w:rsidRDefault="005D28BD" w:rsidP="00144774">
            <w:pPr>
              <w:spacing w:after="0" w:line="240" w:lineRule="auto"/>
              <w:rPr>
                <w:rFonts w:ascii="Times New Roman" w:hAnsi="Times New Roman"/>
                <w:sz w:val="20"/>
                <w:szCs w:val="20"/>
              </w:rPr>
            </w:pPr>
            <w:r w:rsidRPr="000C3A06">
              <w:rPr>
                <w:rFonts w:ascii="Times New Roman" w:hAnsi="Times New Roman"/>
                <w:sz w:val="20"/>
                <w:szCs w:val="20"/>
              </w:rPr>
              <w:t>Kontrol işlemleri sonucunda tespit ettiği arızaları giderir.</w:t>
            </w:r>
          </w:p>
        </w:tc>
      </w:tr>
      <w:tr w:rsidR="005D28BD" w:rsidRPr="00A41461" w:rsidTr="008109F1">
        <w:trPr>
          <w:trHeight w:val="402"/>
        </w:trPr>
        <w:tc>
          <w:tcPr>
            <w:tcW w:w="587" w:type="dxa"/>
            <w:vMerge/>
            <w:vAlign w:val="center"/>
          </w:tcPr>
          <w:p w:rsidR="005D28BD" w:rsidRPr="00A41461" w:rsidRDefault="005D28BD" w:rsidP="00C759A6">
            <w:pPr>
              <w:rPr>
                <w:rFonts w:ascii="Times New Roman" w:hAnsi="Times New Roman"/>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sz w:val="20"/>
                <w:szCs w:val="20"/>
              </w:rPr>
            </w:pPr>
          </w:p>
        </w:tc>
        <w:tc>
          <w:tcPr>
            <w:tcW w:w="722" w:type="dxa"/>
            <w:gridSpan w:val="2"/>
            <w:vMerge/>
            <w:vAlign w:val="center"/>
          </w:tcPr>
          <w:p w:rsidR="005D28BD" w:rsidRPr="00A41461" w:rsidRDefault="005D28BD" w:rsidP="00144774">
            <w:pPr>
              <w:spacing w:after="0" w:line="240" w:lineRule="auto"/>
              <w:rPr>
                <w:rFonts w:ascii="Times New Roman" w:hAnsi="Times New Roman"/>
                <w:b/>
                <w:sz w:val="20"/>
                <w:szCs w:val="20"/>
              </w:rPr>
            </w:pPr>
          </w:p>
        </w:tc>
        <w:tc>
          <w:tcPr>
            <w:tcW w:w="2704" w:type="dxa"/>
            <w:gridSpan w:val="2"/>
            <w:vMerge/>
            <w:vAlign w:val="center"/>
          </w:tcPr>
          <w:p w:rsidR="005D28BD" w:rsidRPr="00144774" w:rsidRDefault="005D28BD" w:rsidP="00144774">
            <w:pPr>
              <w:spacing w:after="0" w:line="240" w:lineRule="auto"/>
              <w:rPr>
                <w:rFonts w:ascii="Times New Roman" w:hAnsi="Times New Roman"/>
                <w:sz w:val="20"/>
                <w:szCs w:val="20"/>
              </w:rPr>
            </w:pP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.3.3</w:t>
            </w:r>
          </w:p>
        </w:tc>
        <w:tc>
          <w:tcPr>
            <w:tcW w:w="6877" w:type="dxa"/>
            <w:gridSpan w:val="2"/>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Sistemin doğru çalışıp çalışmadığını kontrol eder.</w:t>
            </w:r>
          </w:p>
        </w:tc>
      </w:tr>
      <w:tr w:rsidR="005D28BD" w:rsidRPr="00A41461" w:rsidTr="008109F1">
        <w:trPr>
          <w:trHeight w:val="567"/>
        </w:trPr>
        <w:tc>
          <w:tcPr>
            <w:tcW w:w="587" w:type="dxa"/>
            <w:vMerge/>
            <w:vAlign w:val="center"/>
          </w:tcPr>
          <w:p w:rsidR="005D28BD" w:rsidRPr="00A41461" w:rsidRDefault="005D28BD" w:rsidP="00C759A6">
            <w:pPr>
              <w:rPr>
                <w:rFonts w:ascii="Times New Roman" w:hAnsi="Times New Roman"/>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sz w:val="20"/>
                <w:szCs w:val="20"/>
              </w:rPr>
            </w:pPr>
          </w:p>
        </w:tc>
        <w:tc>
          <w:tcPr>
            <w:tcW w:w="722" w:type="dxa"/>
            <w:gridSpan w:val="2"/>
            <w:vMerge w:val="restart"/>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.4</w:t>
            </w:r>
          </w:p>
        </w:tc>
        <w:tc>
          <w:tcPr>
            <w:tcW w:w="2704" w:type="dxa"/>
            <w:gridSpan w:val="2"/>
            <w:vMerge w:val="restart"/>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Arıza kayıtlarını tutmak</w:t>
            </w: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.4.1</w:t>
            </w:r>
          </w:p>
        </w:tc>
        <w:tc>
          <w:tcPr>
            <w:tcW w:w="6877" w:type="dxa"/>
            <w:gridSpan w:val="2"/>
            <w:vAlign w:val="center"/>
          </w:tcPr>
          <w:p w:rsidR="005D28BD" w:rsidRPr="00A41461" w:rsidRDefault="005D28BD" w:rsidP="00711C0F">
            <w:pPr>
              <w:spacing w:after="0" w:line="240" w:lineRule="auto"/>
              <w:rPr>
                <w:rFonts w:ascii="Times New Roman" w:hAnsi="Times New Roman"/>
                <w:sz w:val="20"/>
                <w:szCs w:val="20"/>
              </w:rPr>
            </w:pPr>
            <w:r w:rsidRPr="00A41461">
              <w:rPr>
                <w:rFonts w:ascii="Times New Roman" w:hAnsi="Times New Roman"/>
                <w:sz w:val="20"/>
                <w:szCs w:val="20"/>
              </w:rPr>
              <w:t>Arızanın giderildiğin</w:t>
            </w:r>
            <w:r w:rsidR="00711C0F">
              <w:rPr>
                <w:rFonts w:ascii="Times New Roman" w:hAnsi="Times New Roman"/>
                <w:sz w:val="20"/>
                <w:szCs w:val="20"/>
              </w:rPr>
              <w:t xml:space="preserve">e dair sistemi çalıştırıp göstererek </w:t>
            </w:r>
            <w:r w:rsidRPr="00A41461">
              <w:rPr>
                <w:rFonts w:ascii="Times New Roman" w:hAnsi="Times New Roman"/>
                <w:sz w:val="20"/>
                <w:szCs w:val="20"/>
              </w:rPr>
              <w:t>kullanıcıy</w:t>
            </w:r>
            <w:r w:rsidR="00711C0F">
              <w:rPr>
                <w:rFonts w:ascii="Times New Roman" w:hAnsi="Times New Roman"/>
                <w:sz w:val="20"/>
                <w:szCs w:val="20"/>
              </w:rPr>
              <w:t xml:space="preserve">ı </w:t>
            </w:r>
            <w:r w:rsidRPr="00A41461">
              <w:rPr>
                <w:rFonts w:ascii="Times New Roman" w:hAnsi="Times New Roman"/>
                <w:sz w:val="20"/>
                <w:szCs w:val="20"/>
              </w:rPr>
              <w:t xml:space="preserve"> bilgilendirir.</w:t>
            </w:r>
          </w:p>
        </w:tc>
      </w:tr>
      <w:tr w:rsidR="005D28BD" w:rsidRPr="00A41461" w:rsidTr="008109F1">
        <w:trPr>
          <w:trHeight w:val="567"/>
        </w:trPr>
        <w:tc>
          <w:tcPr>
            <w:tcW w:w="587" w:type="dxa"/>
            <w:vMerge/>
            <w:vAlign w:val="center"/>
          </w:tcPr>
          <w:p w:rsidR="005D28BD" w:rsidRPr="00A41461" w:rsidRDefault="005D28BD" w:rsidP="00C759A6">
            <w:pPr>
              <w:rPr>
                <w:rFonts w:ascii="Times New Roman" w:hAnsi="Times New Roman"/>
                <w:sz w:val="20"/>
                <w:szCs w:val="20"/>
              </w:rPr>
            </w:pPr>
          </w:p>
        </w:tc>
        <w:tc>
          <w:tcPr>
            <w:tcW w:w="2431" w:type="dxa"/>
            <w:gridSpan w:val="2"/>
            <w:vMerge/>
            <w:vAlign w:val="center"/>
          </w:tcPr>
          <w:p w:rsidR="005D28BD" w:rsidRPr="00A41461" w:rsidRDefault="005D28BD" w:rsidP="00C759A6">
            <w:pPr>
              <w:tabs>
                <w:tab w:val="left" w:pos="2820"/>
              </w:tabs>
              <w:rPr>
                <w:rFonts w:ascii="Times New Roman" w:hAnsi="Times New Roman"/>
                <w:sz w:val="20"/>
                <w:szCs w:val="20"/>
              </w:rPr>
            </w:pPr>
          </w:p>
        </w:tc>
        <w:tc>
          <w:tcPr>
            <w:tcW w:w="722" w:type="dxa"/>
            <w:gridSpan w:val="2"/>
            <w:vMerge/>
            <w:vAlign w:val="center"/>
          </w:tcPr>
          <w:p w:rsidR="005D28BD" w:rsidRPr="00A41461" w:rsidRDefault="005D28BD" w:rsidP="00C759A6">
            <w:pPr>
              <w:rPr>
                <w:rFonts w:ascii="Times New Roman" w:hAnsi="Times New Roman"/>
                <w:b/>
                <w:sz w:val="20"/>
                <w:szCs w:val="20"/>
              </w:rPr>
            </w:pPr>
          </w:p>
        </w:tc>
        <w:tc>
          <w:tcPr>
            <w:tcW w:w="2704" w:type="dxa"/>
            <w:gridSpan w:val="2"/>
            <w:vMerge/>
            <w:vAlign w:val="center"/>
          </w:tcPr>
          <w:p w:rsidR="005D28BD" w:rsidRPr="00A41461" w:rsidRDefault="005D28BD" w:rsidP="00C759A6">
            <w:pPr>
              <w:rPr>
                <w:rFonts w:ascii="Times New Roman" w:hAnsi="Times New Roman"/>
                <w:bCs/>
                <w:sz w:val="20"/>
                <w:szCs w:val="20"/>
              </w:rPr>
            </w:pPr>
          </w:p>
        </w:tc>
        <w:tc>
          <w:tcPr>
            <w:tcW w:w="901"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F</w:t>
            </w:r>
            <w:r w:rsidRPr="00A41461">
              <w:rPr>
                <w:rFonts w:ascii="Times New Roman" w:hAnsi="Times New Roman"/>
                <w:b/>
                <w:sz w:val="20"/>
                <w:szCs w:val="20"/>
              </w:rPr>
              <w:t>.4.2</w:t>
            </w:r>
          </w:p>
        </w:tc>
        <w:tc>
          <w:tcPr>
            <w:tcW w:w="6877" w:type="dxa"/>
            <w:gridSpan w:val="2"/>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Yapılan işlemlerin kaydını tutar.</w:t>
            </w:r>
          </w:p>
        </w:tc>
      </w:tr>
      <w:tr w:rsidR="005D28BD" w:rsidRPr="00A41461" w:rsidTr="008109F1">
        <w:trPr>
          <w:gridAfter w:val="1"/>
          <w:wAfter w:w="44" w:type="dxa"/>
          <w:trHeight w:val="530"/>
        </w:trPr>
        <w:tc>
          <w:tcPr>
            <w:tcW w:w="3012"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lastRenderedPageBreak/>
              <w:t>Görevler</w:t>
            </w:r>
          </w:p>
        </w:tc>
        <w:tc>
          <w:tcPr>
            <w:tcW w:w="3416" w:type="dxa"/>
            <w:gridSpan w:val="4"/>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İşlemler</w:t>
            </w:r>
          </w:p>
        </w:tc>
        <w:tc>
          <w:tcPr>
            <w:tcW w:w="7750" w:type="dxa"/>
            <w:gridSpan w:val="4"/>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Başarım Ölçütleri</w:t>
            </w:r>
          </w:p>
        </w:tc>
      </w:tr>
      <w:tr w:rsidR="005D28BD" w:rsidRPr="00A41461" w:rsidTr="008109F1">
        <w:trPr>
          <w:gridAfter w:val="1"/>
          <w:wAfter w:w="44" w:type="dxa"/>
          <w:trHeight w:val="530"/>
        </w:trPr>
        <w:tc>
          <w:tcPr>
            <w:tcW w:w="587"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425" w:type="dxa"/>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720"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696"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899"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6851" w:type="dxa"/>
            <w:gridSpan w:val="2"/>
            <w:vAlign w:val="center"/>
          </w:tcPr>
          <w:p w:rsidR="005D28BD" w:rsidRPr="00A41461" w:rsidRDefault="005D28BD" w:rsidP="00144774">
            <w:pPr>
              <w:spacing w:after="0" w:line="240" w:lineRule="auto"/>
              <w:rPr>
                <w:rFonts w:ascii="Times New Roman" w:hAnsi="Times New Roman"/>
                <w:b/>
                <w:sz w:val="20"/>
                <w:szCs w:val="20"/>
              </w:rPr>
            </w:pPr>
            <w:r w:rsidRPr="00A41461">
              <w:rPr>
                <w:rFonts w:ascii="Times New Roman" w:hAnsi="Times New Roman"/>
                <w:b/>
                <w:sz w:val="20"/>
                <w:szCs w:val="20"/>
              </w:rPr>
              <w:t>Açıklama</w:t>
            </w:r>
          </w:p>
        </w:tc>
      </w:tr>
      <w:tr w:rsidR="005D28BD" w:rsidRPr="00A41461" w:rsidTr="008109F1">
        <w:trPr>
          <w:gridAfter w:val="1"/>
          <w:wAfter w:w="44" w:type="dxa"/>
          <w:cantSplit/>
          <w:trHeight w:hRule="exact" w:val="488"/>
        </w:trPr>
        <w:tc>
          <w:tcPr>
            <w:tcW w:w="587" w:type="dxa"/>
            <w:vMerge w:val="restart"/>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p>
        </w:tc>
        <w:tc>
          <w:tcPr>
            <w:tcW w:w="2425" w:type="dxa"/>
            <w:vMerge w:val="restart"/>
            <w:vAlign w:val="center"/>
          </w:tcPr>
          <w:p w:rsidR="005D28BD" w:rsidRPr="000829A6" w:rsidRDefault="005D28BD" w:rsidP="00144774">
            <w:pPr>
              <w:spacing w:after="0" w:line="240" w:lineRule="auto"/>
              <w:rPr>
                <w:rFonts w:ascii="Times New Roman" w:hAnsi="Times New Roman"/>
                <w:bCs/>
                <w:sz w:val="20"/>
                <w:szCs w:val="20"/>
              </w:rPr>
            </w:pPr>
            <w:r w:rsidRPr="000829A6">
              <w:rPr>
                <w:rFonts w:ascii="Times New Roman" w:hAnsi="Times New Roman"/>
                <w:bCs/>
                <w:sz w:val="20"/>
                <w:szCs w:val="20"/>
              </w:rPr>
              <w:t>Ara</w:t>
            </w:r>
            <w:r>
              <w:rPr>
                <w:rFonts w:ascii="Times New Roman" w:hAnsi="Times New Roman"/>
                <w:bCs/>
                <w:sz w:val="20"/>
                <w:szCs w:val="20"/>
              </w:rPr>
              <w:t xml:space="preserve">cın </w:t>
            </w:r>
            <w:r w:rsidRPr="000829A6">
              <w:rPr>
                <w:rFonts w:ascii="Times New Roman" w:hAnsi="Times New Roman"/>
                <w:bCs/>
                <w:sz w:val="20"/>
                <w:szCs w:val="20"/>
              </w:rPr>
              <w:t>bakımını yapmak</w:t>
            </w:r>
            <w:r>
              <w:rPr>
                <w:rFonts w:ascii="Times New Roman" w:hAnsi="Times New Roman"/>
                <w:bCs/>
                <w:sz w:val="20"/>
                <w:szCs w:val="20"/>
              </w:rPr>
              <w:t xml:space="preserve"> (</w:t>
            </w:r>
            <w:r w:rsidR="00144774">
              <w:rPr>
                <w:rFonts w:ascii="Times New Roman" w:hAnsi="Times New Roman"/>
                <w:bCs/>
                <w:sz w:val="20"/>
                <w:szCs w:val="20"/>
              </w:rPr>
              <w:t>d</w:t>
            </w:r>
            <w:r>
              <w:rPr>
                <w:rFonts w:ascii="Times New Roman" w:hAnsi="Times New Roman"/>
                <w:bCs/>
                <w:sz w:val="20"/>
                <w:szCs w:val="20"/>
              </w:rPr>
              <w:t>evamı var)</w:t>
            </w:r>
            <w:r w:rsidR="00144774" w:rsidRPr="000829A6">
              <w:rPr>
                <w:rFonts w:ascii="Times New Roman" w:hAnsi="Times New Roman"/>
                <w:bCs/>
                <w:sz w:val="20"/>
                <w:szCs w:val="20"/>
              </w:rPr>
              <w:t xml:space="preserve"> </w:t>
            </w:r>
          </w:p>
        </w:tc>
        <w:tc>
          <w:tcPr>
            <w:tcW w:w="720" w:type="dxa"/>
            <w:gridSpan w:val="2"/>
            <w:vMerge w:val="restart"/>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.1</w:t>
            </w:r>
          </w:p>
        </w:tc>
        <w:tc>
          <w:tcPr>
            <w:tcW w:w="2696" w:type="dxa"/>
            <w:gridSpan w:val="2"/>
            <w:vMerge w:val="restart"/>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Araçların bakım için ön hazırlıklarını yapmak ve işlem basamaklarını tespit etmek</w:t>
            </w:r>
          </w:p>
        </w:tc>
        <w:tc>
          <w:tcPr>
            <w:tcW w:w="899"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.1.1</w:t>
            </w:r>
          </w:p>
        </w:tc>
        <w:tc>
          <w:tcPr>
            <w:tcW w:w="6851" w:type="dxa"/>
            <w:gridSpan w:val="2"/>
            <w:vAlign w:val="center"/>
          </w:tcPr>
          <w:p w:rsidR="005D28BD" w:rsidRPr="00A41461" w:rsidRDefault="005D28BD" w:rsidP="00144774">
            <w:pPr>
              <w:spacing w:after="0" w:line="240" w:lineRule="auto"/>
              <w:rPr>
                <w:rFonts w:ascii="Times New Roman" w:hAnsi="Times New Roman"/>
                <w:sz w:val="20"/>
                <w:szCs w:val="20"/>
              </w:rPr>
            </w:pPr>
            <w:r>
              <w:rPr>
                <w:rFonts w:ascii="Times New Roman" w:hAnsi="Times New Roman"/>
                <w:sz w:val="20"/>
                <w:szCs w:val="20"/>
              </w:rPr>
              <w:t>Araçta</w:t>
            </w:r>
            <w:r w:rsidRPr="00A41461">
              <w:rPr>
                <w:rFonts w:ascii="Times New Roman" w:hAnsi="Times New Roman"/>
                <w:sz w:val="20"/>
                <w:szCs w:val="20"/>
              </w:rPr>
              <w:t xml:space="preserve"> fiziki kontrolleri ve bakım öncesi temizliği </w:t>
            </w:r>
            <w:r>
              <w:rPr>
                <w:rFonts w:ascii="Times New Roman" w:hAnsi="Times New Roman"/>
                <w:sz w:val="20"/>
                <w:szCs w:val="20"/>
              </w:rPr>
              <w:t>yapar.</w:t>
            </w:r>
          </w:p>
        </w:tc>
      </w:tr>
      <w:tr w:rsidR="005D28BD" w:rsidRPr="00A41461" w:rsidTr="008109F1">
        <w:trPr>
          <w:gridAfter w:val="1"/>
          <w:wAfter w:w="44" w:type="dxa"/>
          <w:cantSplit/>
          <w:trHeight w:val="580"/>
        </w:trPr>
        <w:tc>
          <w:tcPr>
            <w:tcW w:w="587" w:type="dxa"/>
            <w:vMerge/>
            <w:vAlign w:val="center"/>
          </w:tcPr>
          <w:p w:rsidR="005D28BD" w:rsidRPr="00A41461" w:rsidRDefault="005D28BD" w:rsidP="00C759A6">
            <w:pP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gridSpan w:val="2"/>
            <w:vMerge/>
            <w:vAlign w:val="center"/>
          </w:tcPr>
          <w:p w:rsidR="005D28BD" w:rsidRPr="00A41461" w:rsidRDefault="005D28BD" w:rsidP="00144774">
            <w:pPr>
              <w:spacing w:after="0" w:line="240" w:lineRule="auto"/>
              <w:rPr>
                <w:rFonts w:ascii="Times New Roman" w:hAnsi="Times New Roman"/>
                <w:b/>
                <w:sz w:val="20"/>
                <w:szCs w:val="20"/>
              </w:rPr>
            </w:pPr>
          </w:p>
        </w:tc>
        <w:tc>
          <w:tcPr>
            <w:tcW w:w="2696" w:type="dxa"/>
            <w:gridSpan w:val="2"/>
            <w:vMerge/>
            <w:vAlign w:val="center"/>
          </w:tcPr>
          <w:p w:rsidR="005D28BD" w:rsidRPr="00144774" w:rsidRDefault="005D28BD" w:rsidP="00144774">
            <w:pPr>
              <w:spacing w:after="0" w:line="240" w:lineRule="auto"/>
              <w:rPr>
                <w:rFonts w:ascii="Times New Roman" w:hAnsi="Times New Roman"/>
                <w:sz w:val="20"/>
                <w:szCs w:val="20"/>
              </w:rPr>
            </w:pPr>
          </w:p>
        </w:tc>
        <w:tc>
          <w:tcPr>
            <w:tcW w:w="899"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.1.2</w:t>
            </w:r>
          </w:p>
        </w:tc>
        <w:tc>
          <w:tcPr>
            <w:tcW w:w="6851" w:type="dxa"/>
            <w:gridSpan w:val="2"/>
            <w:vAlign w:val="center"/>
          </w:tcPr>
          <w:p w:rsidR="005D28BD" w:rsidRPr="00A41461" w:rsidRDefault="005D28BD" w:rsidP="00144774">
            <w:pPr>
              <w:spacing w:after="0" w:line="240" w:lineRule="auto"/>
              <w:rPr>
                <w:rFonts w:ascii="Times New Roman" w:hAnsi="Times New Roman"/>
                <w:sz w:val="20"/>
                <w:szCs w:val="20"/>
              </w:rPr>
            </w:pPr>
            <w:r>
              <w:rPr>
                <w:rFonts w:ascii="Times New Roman" w:hAnsi="Times New Roman"/>
                <w:sz w:val="20"/>
                <w:szCs w:val="20"/>
              </w:rPr>
              <w:t>Araçta</w:t>
            </w:r>
            <w:r w:rsidRPr="00A41461">
              <w:rPr>
                <w:rFonts w:ascii="Times New Roman" w:hAnsi="Times New Roman"/>
                <w:sz w:val="20"/>
                <w:szCs w:val="20"/>
              </w:rPr>
              <w:t xml:space="preserve"> bakım yapıl</w:t>
            </w:r>
            <w:r>
              <w:rPr>
                <w:rFonts w:ascii="Times New Roman" w:hAnsi="Times New Roman"/>
                <w:sz w:val="20"/>
                <w:szCs w:val="20"/>
              </w:rPr>
              <w:t>acak ilgili sistem ve/veya sistemlerin sökülmesini sağlar.</w:t>
            </w:r>
          </w:p>
        </w:tc>
      </w:tr>
      <w:tr w:rsidR="005D28BD" w:rsidRPr="00A41461" w:rsidTr="008109F1">
        <w:trPr>
          <w:gridAfter w:val="1"/>
          <w:wAfter w:w="44" w:type="dxa"/>
          <w:cantSplit/>
          <w:trHeight w:val="712"/>
        </w:trPr>
        <w:tc>
          <w:tcPr>
            <w:tcW w:w="587" w:type="dxa"/>
            <w:vMerge/>
            <w:vAlign w:val="center"/>
          </w:tcPr>
          <w:p w:rsidR="005D28BD" w:rsidRPr="00A41461" w:rsidRDefault="005D28BD" w:rsidP="00C759A6">
            <w:pP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gridSpan w:val="2"/>
            <w:vMerge/>
            <w:vAlign w:val="center"/>
          </w:tcPr>
          <w:p w:rsidR="005D28BD" w:rsidRPr="00A41461" w:rsidRDefault="005D28BD" w:rsidP="00144774">
            <w:pPr>
              <w:spacing w:after="0" w:line="240" w:lineRule="auto"/>
              <w:rPr>
                <w:rFonts w:ascii="Times New Roman" w:hAnsi="Times New Roman"/>
                <w:b/>
                <w:sz w:val="20"/>
                <w:szCs w:val="20"/>
              </w:rPr>
            </w:pPr>
          </w:p>
        </w:tc>
        <w:tc>
          <w:tcPr>
            <w:tcW w:w="2696" w:type="dxa"/>
            <w:gridSpan w:val="2"/>
            <w:vMerge/>
            <w:vAlign w:val="center"/>
          </w:tcPr>
          <w:p w:rsidR="005D28BD" w:rsidRPr="00144774" w:rsidRDefault="005D28BD" w:rsidP="00144774">
            <w:pPr>
              <w:spacing w:after="0" w:line="240" w:lineRule="auto"/>
              <w:rPr>
                <w:rFonts w:ascii="Times New Roman" w:hAnsi="Times New Roman"/>
                <w:sz w:val="20"/>
                <w:szCs w:val="20"/>
              </w:rPr>
            </w:pPr>
          </w:p>
        </w:tc>
        <w:tc>
          <w:tcPr>
            <w:tcW w:w="899"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.1.3</w:t>
            </w:r>
          </w:p>
        </w:tc>
        <w:tc>
          <w:tcPr>
            <w:tcW w:w="6851" w:type="dxa"/>
            <w:gridSpan w:val="2"/>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 xml:space="preserve">Ömrü tükenmeye yaklaşan ve yıpranmış </w:t>
            </w:r>
            <w:r>
              <w:rPr>
                <w:rFonts w:ascii="Times New Roman" w:hAnsi="Times New Roman"/>
                <w:sz w:val="20"/>
                <w:szCs w:val="20"/>
              </w:rPr>
              <w:t xml:space="preserve">araç </w:t>
            </w:r>
            <w:r w:rsidRPr="00A41461">
              <w:rPr>
                <w:rFonts w:ascii="Times New Roman" w:hAnsi="Times New Roman"/>
                <w:sz w:val="20"/>
                <w:szCs w:val="20"/>
              </w:rPr>
              <w:t>parçaları</w:t>
            </w:r>
            <w:r>
              <w:rPr>
                <w:rFonts w:ascii="Times New Roman" w:hAnsi="Times New Roman"/>
                <w:sz w:val="20"/>
                <w:szCs w:val="20"/>
              </w:rPr>
              <w:t>nı</w:t>
            </w:r>
            <w:r w:rsidRPr="00A41461">
              <w:rPr>
                <w:rFonts w:ascii="Times New Roman" w:hAnsi="Times New Roman"/>
                <w:sz w:val="20"/>
                <w:szCs w:val="20"/>
              </w:rPr>
              <w:t xml:space="preserve"> tespit edip müşteriye bildir</w:t>
            </w:r>
            <w:r>
              <w:rPr>
                <w:rFonts w:ascii="Times New Roman" w:hAnsi="Times New Roman"/>
                <w:sz w:val="20"/>
                <w:szCs w:val="20"/>
              </w:rPr>
              <w:t>ir.</w:t>
            </w:r>
          </w:p>
        </w:tc>
      </w:tr>
      <w:tr w:rsidR="005D28BD" w:rsidRPr="00A41461" w:rsidTr="008109F1">
        <w:trPr>
          <w:gridAfter w:val="1"/>
          <w:wAfter w:w="44" w:type="dxa"/>
          <w:cantSplit/>
          <w:trHeight w:hRule="exact" w:val="572"/>
        </w:trPr>
        <w:tc>
          <w:tcPr>
            <w:tcW w:w="587" w:type="dxa"/>
            <w:vMerge/>
            <w:vAlign w:val="center"/>
          </w:tcPr>
          <w:p w:rsidR="005D28BD" w:rsidRPr="00A41461" w:rsidRDefault="005D28BD" w:rsidP="00C759A6">
            <w:pP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gridSpan w:val="2"/>
            <w:vMerge w:val="restart"/>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.2</w:t>
            </w:r>
          </w:p>
        </w:tc>
        <w:tc>
          <w:tcPr>
            <w:tcW w:w="2696" w:type="dxa"/>
            <w:gridSpan w:val="2"/>
            <w:vMerge w:val="restart"/>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Araçta mekanik aksam ve sürüş sistemlerinin kontrollerini yapmak</w:t>
            </w:r>
            <w:r>
              <w:rPr>
                <w:rFonts w:ascii="Times New Roman" w:hAnsi="Times New Roman"/>
                <w:sz w:val="20"/>
                <w:szCs w:val="20"/>
              </w:rPr>
              <w:t xml:space="preserve"> ve arızalı sistemleri onarmak</w:t>
            </w:r>
          </w:p>
        </w:tc>
        <w:tc>
          <w:tcPr>
            <w:tcW w:w="899"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.2.1</w:t>
            </w:r>
          </w:p>
        </w:tc>
        <w:tc>
          <w:tcPr>
            <w:tcW w:w="6851" w:type="dxa"/>
            <w:gridSpan w:val="2"/>
            <w:vAlign w:val="center"/>
          </w:tcPr>
          <w:p w:rsidR="005D28BD" w:rsidRPr="00A41461" w:rsidRDefault="005D28BD" w:rsidP="008109F1">
            <w:pPr>
              <w:spacing w:after="0" w:line="240" w:lineRule="auto"/>
              <w:rPr>
                <w:rFonts w:ascii="Times New Roman" w:hAnsi="Times New Roman"/>
                <w:sz w:val="20"/>
                <w:szCs w:val="20"/>
              </w:rPr>
            </w:pPr>
            <w:r>
              <w:rPr>
                <w:rFonts w:ascii="Times New Roman" w:hAnsi="Times New Roman"/>
                <w:sz w:val="20"/>
                <w:szCs w:val="20"/>
              </w:rPr>
              <w:t>M</w:t>
            </w:r>
            <w:r w:rsidRPr="00475231">
              <w:rPr>
                <w:rFonts w:ascii="Times New Roman" w:hAnsi="Times New Roman"/>
                <w:sz w:val="20"/>
                <w:szCs w:val="20"/>
              </w:rPr>
              <w:t xml:space="preserve">otor araç üzerinde iken </w:t>
            </w:r>
            <w:r>
              <w:rPr>
                <w:rFonts w:ascii="Times New Roman" w:hAnsi="Times New Roman"/>
                <w:sz w:val="20"/>
                <w:szCs w:val="20"/>
              </w:rPr>
              <w:t xml:space="preserve">üreticinin katalog verilerine göre </w:t>
            </w:r>
            <w:r w:rsidRPr="00475231">
              <w:rPr>
                <w:rFonts w:ascii="Times New Roman" w:hAnsi="Times New Roman"/>
                <w:sz w:val="20"/>
                <w:szCs w:val="20"/>
              </w:rPr>
              <w:t>arıza tespiti</w:t>
            </w:r>
            <w:r>
              <w:rPr>
                <w:rFonts w:ascii="Times New Roman" w:hAnsi="Times New Roman"/>
                <w:sz w:val="20"/>
                <w:szCs w:val="20"/>
              </w:rPr>
              <w:t>ni</w:t>
            </w:r>
            <w:r w:rsidRPr="00475231">
              <w:rPr>
                <w:rFonts w:ascii="Times New Roman" w:hAnsi="Times New Roman"/>
                <w:sz w:val="20"/>
                <w:szCs w:val="20"/>
              </w:rPr>
              <w:t xml:space="preserve"> ve onarım</w:t>
            </w:r>
            <w:r>
              <w:rPr>
                <w:rFonts w:ascii="Times New Roman" w:hAnsi="Times New Roman"/>
                <w:sz w:val="20"/>
                <w:szCs w:val="20"/>
              </w:rPr>
              <w:t>ını</w:t>
            </w:r>
            <w:r w:rsidRPr="00475231">
              <w:rPr>
                <w:rFonts w:ascii="Times New Roman" w:hAnsi="Times New Roman"/>
                <w:sz w:val="20"/>
                <w:szCs w:val="20"/>
              </w:rPr>
              <w:t xml:space="preserve"> yap</w:t>
            </w:r>
            <w:r>
              <w:rPr>
                <w:rFonts w:ascii="Times New Roman" w:hAnsi="Times New Roman"/>
                <w:sz w:val="20"/>
                <w:szCs w:val="20"/>
              </w:rPr>
              <w:t>ar.</w:t>
            </w:r>
            <w:r w:rsidRPr="00475231">
              <w:rPr>
                <w:rFonts w:ascii="Times New Roman" w:hAnsi="Times New Roman"/>
                <w:sz w:val="20"/>
                <w:szCs w:val="20"/>
              </w:rPr>
              <w:t xml:space="preserve"> </w:t>
            </w:r>
          </w:p>
        </w:tc>
      </w:tr>
      <w:tr w:rsidR="005D28BD" w:rsidRPr="00A41461" w:rsidTr="008109F1">
        <w:trPr>
          <w:gridAfter w:val="1"/>
          <w:wAfter w:w="44" w:type="dxa"/>
          <w:cantSplit/>
          <w:trHeight w:hRule="exact" w:val="566"/>
        </w:trPr>
        <w:tc>
          <w:tcPr>
            <w:tcW w:w="587" w:type="dxa"/>
            <w:vMerge/>
            <w:vAlign w:val="center"/>
          </w:tcPr>
          <w:p w:rsidR="005D28BD" w:rsidRPr="00A41461" w:rsidRDefault="005D28BD" w:rsidP="00C759A6">
            <w:pP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gridSpan w:val="2"/>
            <w:vMerge/>
            <w:vAlign w:val="center"/>
          </w:tcPr>
          <w:p w:rsidR="005D28BD" w:rsidRPr="00A41461" w:rsidRDefault="005D28BD" w:rsidP="00C759A6">
            <w:pPr>
              <w:rPr>
                <w:rFonts w:ascii="Times New Roman" w:hAnsi="Times New Roman"/>
                <w:b/>
                <w:sz w:val="20"/>
                <w:szCs w:val="20"/>
              </w:rPr>
            </w:pPr>
          </w:p>
        </w:tc>
        <w:tc>
          <w:tcPr>
            <w:tcW w:w="2696" w:type="dxa"/>
            <w:gridSpan w:val="2"/>
            <w:vMerge/>
            <w:vAlign w:val="center"/>
          </w:tcPr>
          <w:p w:rsidR="005D28BD" w:rsidRPr="00A41461" w:rsidRDefault="005D28BD" w:rsidP="00C759A6">
            <w:pPr>
              <w:rPr>
                <w:rFonts w:ascii="Times New Roman" w:hAnsi="Times New Roman"/>
                <w:bCs/>
                <w:sz w:val="20"/>
                <w:szCs w:val="20"/>
              </w:rPr>
            </w:pPr>
          </w:p>
        </w:tc>
        <w:tc>
          <w:tcPr>
            <w:tcW w:w="899"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.2.2</w:t>
            </w:r>
          </w:p>
        </w:tc>
        <w:tc>
          <w:tcPr>
            <w:tcW w:w="6851" w:type="dxa"/>
            <w:gridSpan w:val="2"/>
            <w:vAlign w:val="center"/>
          </w:tcPr>
          <w:p w:rsidR="005D28BD" w:rsidRPr="00A41461" w:rsidRDefault="005D28BD" w:rsidP="008109F1">
            <w:pPr>
              <w:spacing w:after="0" w:line="240" w:lineRule="auto"/>
              <w:rPr>
                <w:rFonts w:ascii="Times New Roman" w:hAnsi="Times New Roman"/>
                <w:sz w:val="20"/>
                <w:szCs w:val="20"/>
              </w:rPr>
            </w:pPr>
            <w:r w:rsidRPr="00475231">
              <w:rPr>
                <w:rFonts w:ascii="Times New Roman" w:hAnsi="Times New Roman"/>
                <w:sz w:val="20"/>
                <w:szCs w:val="20"/>
              </w:rPr>
              <w:t xml:space="preserve">Motoru araçtan sökerek ve demonte ederek </w:t>
            </w:r>
            <w:r>
              <w:rPr>
                <w:rFonts w:ascii="Times New Roman" w:hAnsi="Times New Roman"/>
                <w:sz w:val="20"/>
                <w:szCs w:val="20"/>
              </w:rPr>
              <w:t xml:space="preserve">üretici katalog değerlerine göre </w:t>
            </w:r>
            <w:r w:rsidRPr="00475231">
              <w:rPr>
                <w:rFonts w:ascii="Times New Roman" w:hAnsi="Times New Roman"/>
                <w:sz w:val="20"/>
                <w:szCs w:val="20"/>
              </w:rPr>
              <w:t>arıza tespiti</w:t>
            </w:r>
            <w:r>
              <w:rPr>
                <w:rFonts w:ascii="Times New Roman" w:hAnsi="Times New Roman"/>
                <w:sz w:val="20"/>
                <w:szCs w:val="20"/>
              </w:rPr>
              <w:t>ni</w:t>
            </w:r>
            <w:r w:rsidRPr="00475231">
              <w:rPr>
                <w:rFonts w:ascii="Times New Roman" w:hAnsi="Times New Roman"/>
                <w:sz w:val="20"/>
                <w:szCs w:val="20"/>
              </w:rPr>
              <w:t xml:space="preserve"> ve onarım</w:t>
            </w:r>
            <w:r>
              <w:rPr>
                <w:rFonts w:ascii="Times New Roman" w:hAnsi="Times New Roman"/>
                <w:sz w:val="20"/>
                <w:szCs w:val="20"/>
              </w:rPr>
              <w:t>ını</w:t>
            </w:r>
            <w:r w:rsidRPr="00475231">
              <w:rPr>
                <w:rFonts w:ascii="Times New Roman" w:hAnsi="Times New Roman"/>
                <w:sz w:val="20"/>
                <w:szCs w:val="20"/>
              </w:rPr>
              <w:t xml:space="preserve"> yap</w:t>
            </w:r>
            <w:r>
              <w:rPr>
                <w:rFonts w:ascii="Times New Roman" w:hAnsi="Times New Roman"/>
                <w:sz w:val="20"/>
                <w:szCs w:val="20"/>
              </w:rPr>
              <w:t>ar.</w:t>
            </w:r>
            <w:r w:rsidRPr="00475231">
              <w:rPr>
                <w:rFonts w:ascii="Times New Roman" w:hAnsi="Times New Roman"/>
                <w:sz w:val="20"/>
                <w:szCs w:val="20"/>
              </w:rPr>
              <w:t xml:space="preserve"> </w:t>
            </w:r>
          </w:p>
        </w:tc>
      </w:tr>
      <w:tr w:rsidR="005D28BD" w:rsidRPr="00A41461" w:rsidTr="008109F1">
        <w:trPr>
          <w:gridAfter w:val="1"/>
          <w:wAfter w:w="44" w:type="dxa"/>
          <w:cantSplit/>
          <w:trHeight w:hRule="exact" w:val="566"/>
        </w:trPr>
        <w:tc>
          <w:tcPr>
            <w:tcW w:w="587" w:type="dxa"/>
            <w:vMerge/>
            <w:vAlign w:val="center"/>
          </w:tcPr>
          <w:p w:rsidR="005D28BD" w:rsidRPr="00A41461" w:rsidRDefault="005D28BD" w:rsidP="00C759A6">
            <w:pP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gridSpan w:val="2"/>
            <w:vMerge/>
            <w:vAlign w:val="center"/>
          </w:tcPr>
          <w:p w:rsidR="005D28BD" w:rsidRPr="00A41461" w:rsidRDefault="005D28BD" w:rsidP="00C759A6">
            <w:pPr>
              <w:rPr>
                <w:rFonts w:ascii="Times New Roman" w:hAnsi="Times New Roman"/>
                <w:b/>
                <w:sz w:val="20"/>
                <w:szCs w:val="20"/>
              </w:rPr>
            </w:pPr>
          </w:p>
        </w:tc>
        <w:tc>
          <w:tcPr>
            <w:tcW w:w="2696" w:type="dxa"/>
            <w:gridSpan w:val="2"/>
            <w:vMerge/>
            <w:vAlign w:val="center"/>
          </w:tcPr>
          <w:p w:rsidR="005D28BD" w:rsidRPr="00A41461" w:rsidRDefault="005D28BD" w:rsidP="00C759A6">
            <w:pPr>
              <w:rPr>
                <w:rFonts w:ascii="Times New Roman" w:hAnsi="Times New Roman"/>
                <w:bCs/>
                <w:sz w:val="20"/>
                <w:szCs w:val="20"/>
              </w:rPr>
            </w:pPr>
          </w:p>
        </w:tc>
        <w:tc>
          <w:tcPr>
            <w:tcW w:w="899"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.2.3</w:t>
            </w:r>
          </w:p>
        </w:tc>
        <w:tc>
          <w:tcPr>
            <w:tcW w:w="6851" w:type="dxa"/>
            <w:gridSpan w:val="2"/>
            <w:vAlign w:val="center"/>
          </w:tcPr>
          <w:p w:rsidR="005D28BD" w:rsidRPr="00A41461" w:rsidRDefault="005D28BD" w:rsidP="008109F1">
            <w:pPr>
              <w:spacing w:after="0" w:line="240" w:lineRule="auto"/>
              <w:rPr>
                <w:rFonts w:ascii="Times New Roman" w:hAnsi="Times New Roman"/>
                <w:sz w:val="20"/>
                <w:szCs w:val="20"/>
              </w:rPr>
            </w:pPr>
            <w:r w:rsidRPr="00475231">
              <w:rPr>
                <w:rFonts w:ascii="Times New Roman" w:hAnsi="Times New Roman"/>
                <w:sz w:val="20"/>
                <w:szCs w:val="20"/>
              </w:rPr>
              <w:t xml:space="preserve">Yakıt sistemi üzerinde </w:t>
            </w:r>
            <w:r>
              <w:rPr>
                <w:rFonts w:ascii="Times New Roman" w:hAnsi="Times New Roman"/>
                <w:sz w:val="20"/>
                <w:szCs w:val="20"/>
              </w:rPr>
              <w:t xml:space="preserve">gerekli basınç ve sızdırmazlık kontrolleri ile </w:t>
            </w:r>
            <w:r w:rsidRPr="00475231">
              <w:rPr>
                <w:rFonts w:ascii="Times New Roman" w:hAnsi="Times New Roman"/>
                <w:sz w:val="20"/>
                <w:szCs w:val="20"/>
              </w:rPr>
              <w:t>arıza tespiti</w:t>
            </w:r>
            <w:r>
              <w:rPr>
                <w:rFonts w:ascii="Times New Roman" w:hAnsi="Times New Roman"/>
                <w:sz w:val="20"/>
                <w:szCs w:val="20"/>
              </w:rPr>
              <w:t>ni</w:t>
            </w:r>
            <w:r w:rsidRPr="00475231">
              <w:rPr>
                <w:rFonts w:ascii="Times New Roman" w:hAnsi="Times New Roman"/>
                <w:sz w:val="20"/>
                <w:szCs w:val="20"/>
              </w:rPr>
              <w:t xml:space="preserve"> ve onarım</w:t>
            </w:r>
            <w:r>
              <w:rPr>
                <w:rFonts w:ascii="Times New Roman" w:hAnsi="Times New Roman"/>
                <w:sz w:val="20"/>
                <w:szCs w:val="20"/>
              </w:rPr>
              <w:t>ını</w:t>
            </w:r>
            <w:r w:rsidRPr="00475231">
              <w:rPr>
                <w:rFonts w:ascii="Times New Roman" w:hAnsi="Times New Roman"/>
                <w:sz w:val="20"/>
                <w:szCs w:val="20"/>
              </w:rPr>
              <w:t xml:space="preserve"> yap</w:t>
            </w:r>
            <w:r>
              <w:rPr>
                <w:rFonts w:ascii="Times New Roman" w:hAnsi="Times New Roman"/>
                <w:sz w:val="20"/>
                <w:szCs w:val="20"/>
              </w:rPr>
              <w:t>ar.</w:t>
            </w:r>
            <w:r w:rsidRPr="00475231">
              <w:rPr>
                <w:rFonts w:ascii="Times New Roman" w:hAnsi="Times New Roman"/>
                <w:sz w:val="20"/>
                <w:szCs w:val="20"/>
              </w:rPr>
              <w:t xml:space="preserve"> </w:t>
            </w:r>
          </w:p>
        </w:tc>
      </w:tr>
      <w:tr w:rsidR="005D28BD" w:rsidRPr="00A41461" w:rsidTr="008109F1">
        <w:trPr>
          <w:gridAfter w:val="1"/>
          <w:wAfter w:w="44" w:type="dxa"/>
          <w:cantSplit/>
          <w:trHeight w:hRule="exact" w:val="566"/>
        </w:trPr>
        <w:tc>
          <w:tcPr>
            <w:tcW w:w="587" w:type="dxa"/>
            <w:vMerge/>
            <w:vAlign w:val="center"/>
          </w:tcPr>
          <w:p w:rsidR="005D28BD" w:rsidRPr="00A41461" w:rsidRDefault="005D28BD" w:rsidP="00C759A6">
            <w:pP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gridSpan w:val="2"/>
            <w:vMerge/>
            <w:vAlign w:val="center"/>
          </w:tcPr>
          <w:p w:rsidR="005D28BD" w:rsidRPr="00A41461" w:rsidRDefault="005D28BD" w:rsidP="00C759A6">
            <w:pPr>
              <w:rPr>
                <w:rFonts w:ascii="Times New Roman" w:hAnsi="Times New Roman"/>
                <w:b/>
                <w:sz w:val="20"/>
                <w:szCs w:val="20"/>
              </w:rPr>
            </w:pPr>
          </w:p>
        </w:tc>
        <w:tc>
          <w:tcPr>
            <w:tcW w:w="2696" w:type="dxa"/>
            <w:gridSpan w:val="2"/>
            <w:vMerge/>
            <w:vAlign w:val="center"/>
          </w:tcPr>
          <w:p w:rsidR="005D28BD" w:rsidRPr="00A41461" w:rsidRDefault="005D28BD" w:rsidP="00C759A6">
            <w:pPr>
              <w:rPr>
                <w:rFonts w:ascii="Times New Roman" w:hAnsi="Times New Roman"/>
                <w:bCs/>
                <w:sz w:val="20"/>
                <w:szCs w:val="20"/>
              </w:rPr>
            </w:pPr>
          </w:p>
        </w:tc>
        <w:tc>
          <w:tcPr>
            <w:tcW w:w="899"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.2.4</w:t>
            </w:r>
          </w:p>
        </w:tc>
        <w:tc>
          <w:tcPr>
            <w:tcW w:w="6851" w:type="dxa"/>
            <w:gridSpan w:val="2"/>
            <w:vAlign w:val="center"/>
          </w:tcPr>
          <w:p w:rsidR="005D28BD" w:rsidRPr="00A41461" w:rsidRDefault="005D28BD" w:rsidP="008109F1">
            <w:pPr>
              <w:spacing w:after="0" w:line="240" w:lineRule="auto"/>
              <w:rPr>
                <w:rFonts w:ascii="Times New Roman" w:hAnsi="Times New Roman"/>
                <w:sz w:val="20"/>
                <w:szCs w:val="20"/>
              </w:rPr>
            </w:pPr>
            <w:r w:rsidRPr="00475231">
              <w:rPr>
                <w:rFonts w:ascii="Times New Roman" w:hAnsi="Times New Roman"/>
                <w:sz w:val="20"/>
                <w:szCs w:val="20"/>
              </w:rPr>
              <w:t xml:space="preserve">Aktarma organları üzerinde </w:t>
            </w:r>
            <w:r>
              <w:rPr>
                <w:rFonts w:ascii="Times New Roman" w:hAnsi="Times New Roman"/>
                <w:sz w:val="20"/>
                <w:szCs w:val="20"/>
              </w:rPr>
              <w:t xml:space="preserve">fiziki kontroller ve boşluk ayarları ile </w:t>
            </w:r>
            <w:r w:rsidRPr="00475231">
              <w:rPr>
                <w:rFonts w:ascii="Times New Roman" w:hAnsi="Times New Roman"/>
                <w:sz w:val="20"/>
                <w:szCs w:val="20"/>
              </w:rPr>
              <w:t>arıza tespiti</w:t>
            </w:r>
            <w:r>
              <w:rPr>
                <w:rFonts w:ascii="Times New Roman" w:hAnsi="Times New Roman"/>
                <w:sz w:val="20"/>
                <w:szCs w:val="20"/>
              </w:rPr>
              <w:t>ni</w:t>
            </w:r>
            <w:r w:rsidRPr="00475231">
              <w:rPr>
                <w:rFonts w:ascii="Times New Roman" w:hAnsi="Times New Roman"/>
                <w:sz w:val="20"/>
                <w:szCs w:val="20"/>
              </w:rPr>
              <w:t xml:space="preserve"> ve onarım</w:t>
            </w:r>
            <w:r>
              <w:rPr>
                <w:rFonts w:ascii="Times New Roman" w:hAnsi="Times New Roman"/>
                <w:sz w:val="20"/>
                <w:szCs w:val="20"/>
              </w:rPr>
              <w:t>ını</w:t>
            </w:r>
            <w:r w:rsidRPr="00475231">
              <w:rPr>
                <w:rFonts w:ascii="Times New Roman" w:hAnsi="Times New Roman"/>
                <w:sz w:val="20"/>
                <w:szCs w:val="20"/>
              </w:rPr>
              <w:t xml:space="preserve"> yap</w:t>
            </w:r>
            <w:r>
              <w:rPr>
                <w:rFonts w:ascii="Times New Roman" w:hAnsi="Times New Roman"/>
                <w:sz w:val="20"/>
                <w:szCs w:val="20"/>
              </w:rPr>
              <w:t>ar.</w:t>
            </w:r>
            <w:r w:rsidRPr="00475231">
              <w:rPr>
                <w:rFonts w:ascii="Times New Roman" w:hAnsi="Times New Roman"/>
                <w:sz w:val="20"/>
                <w:szCs w:val="20"/>
              </w:rPr>
              <w:t xml:space="preserve"> </w:t>
            </w:r>
          </w:p>
        </w:tc>
      </w:tr>
      <w:tr w:rsidR="005D28BD" w:rsidRPr="00A41461" w:rsidTr="008109F1">
        <w:trPr>
          <w:gridAfter w:val="1"/>
          <w:wAfter w:w="44" w:type="dxa"/>
          <w:cantSplit/>
          <w:trHeight w:hRule="exact" w:val="566"/>
        </w:trPr>
        <w:tc>
          <w:tcPr>
            <w:tcW w:w="587" w:type="dxa"/>
            <w:vMerge/>
            <w:vAlign w:val="center"/>
          </w:tcPr>
          <w:p w:rsidR="005D28BD" w:rsidRPr="00A41461" w:rsidRDefault="005D28BD" w:rsidP="00C759A6">
            <w:pP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gridSpan w:val="2"/>
            <w:vMerge/>
            <w:vAlign w:val="center"/>
          </w:tcPr>
          <w:p w:rsidR="005D28BD" w:rsidRPr="00A41461" w:rsidRDefault="005D28BD" w:rsidP="00C759A6">
            <w:pPr>
              <w:rPr>
                <w:rFonts w:ascii="Times New Roman" w:hAnsi="Times New Roman"/>
                <w:b/>
                <w:sz w:val="20"/>
                <w:szCs w:val="20"/>
              </w:rPr>
            </w:pPr>
          </w:p>
        </w:tc>
        <w:tc>
          <w:tcPr>
            <w:tcW w:w="2696" w:type="dxa"/>
            <w:gridSpan w:val="2"/>
            <w:vMerge/>
            <w:vAlign w:val="center"/>
          </w:tcPr>
          <w:p w:rsidR="005D28BD" w:rsidRPr="00A41461" w:rsidRDefault="005D28BD" w:rsidP="00C759A6">
            <w:pPr>
              <w:rPr>
                <w:rFonts w:ascii="Times New Roman" w:hAnsi="Times New Roman"/>
                <w:bCs/>
                <w:sz w:val="20"/>
                <w:szCs w:val="20"/>
              </w:rPr>
            </w:pPr>
          </w:p>
        </w:tc>
        <w:tc>
          <w:tcPr>
            <w:tcW w:w="899"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.2.5</w:t>
            </w:r>
          </w:p>
        </w:tc>
        <w:tc>
          <w:tcPr>
            <w:tcW w:w="6851" w:type="dxa"/>
            <w:gridSpan w:val="2"/>
            <w:vAlign w:val="center"/>
          </w:tcPr>
          <w:p w:rsidR="005D28BD" w:rsidRPr="00A41461" w:rsidRDefault="005D28BD" w:rsidP="00144774">
            <w:pPr>
              <w:spacing w:after="0" w:line="240" w:lineRule="auto"/>
              <w:rPr>
                <w:rFonts w:ascii="Times New Roman" w:hAnsi="Times New Roman"/>
                <w:sz w:val="20"/>
                <w:szCs w:val="20"/>
              </w:rPr>
            </w:pPr>
            <w:r w:rsidRPr="00475231">
              <w:rPr>
                <w:rFonts w:ascii="Times New Roman" w:hAnsi="Times New Roman"/>
                <w:sz w:val="20"/>
                <w:szCs w:val="20"/>
              </w:rPr>
              <w:t xml:space="preserve">Fren sistemi üzerinde </w:t>
            </w:r>
            <w:r>
              <w:rPr>
                <w:rFonts w:ascii="Times New Roman" w:hAnsi="Times New Roman"/>
                <w:sz w:val="20"/>
                <w:szCs w:val="20"/>
              </w:rPr>
              <w:t>parçaların kontrollerini ve arızalarını yaparak eskimiş veya hasarlı parçaların değişimini yapar.</w:t>
            </w:r>
          </w:p>
        </w:tc>
      </w:tr>
      <w:tr w:rsidR="005D28BD" w:rsidRPr="00A41461" w:rsidTr="008109F1">
        <w:trPr>
          <w:gridAfter w:val="1"/>
          <w:wAfter w:w="44" w:type="dxa"/>
          <w:cantSplit/>
          <w:trHeight w:hRule="exact" w:val="566"/>
        </w:trPr>
        <w:tc>
          <w:tcPr>
            <w:tcW w:w="587" w:type="dxa"/>
            <w:vMerge/>
            <w:vAlign w:val="center"/>
          </w:tcPr>
          <w:p w:rsidR="005D28BD" w:rsidRPr="00A41461" w:rsidRDefault="005D28BD" w:rsidP="00C759A6">
            <w:pP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gridSpan w:val="2"/>
            <w:vMerge/>
            <w:vAlign w:val="center"/>
          </w:tcPr>
          <w:p w:rsidR="005D28BD" w:rsidRPr="00A41461" w:rsidRDefault="005D28BD" w:rsidP="00C759A6">
            <w:pPr>
              <w:rPr>
                <w:rFonts w:ascii="Times New Roman" w:hAnsi="Times New Roman"/>
                <w:b/>
                <w:sz w:val="20"/>
                <w:szCs w:val="20"/>
              </w:rPr>
            </w:pPr>
          </w:p>
        </w:tc>
        <w:tc>
          <w:tcPr>
            <w:tcW w:w="2696" w:type="dxa"/>
            <w:gridSpan w:val="2"/>
            <w:vMerge/>
            <w:vAlign w:val="center"/>
          </w:tcPr>
          <w:p w:rsidR="005D28BD" w:rsidRPr="00A41461" w:rsidRDefault="005D28BD" w:rsidP="00C759A6">
            <w:pPr>
              <w:rPr>
                <w:rFonts w:ascii="Times New Roman" w:hAnsi="Times New Roman"/>
                <w:bCs/>
                <w:sz w:val="20"/>
                <w:szCs w:val="20"/>
              </w:rPr>
            </w:pPr>
          </w:p>
        </w:tc>
        <w:tc>
          <w:tcPr>
            <w:tcW w:w="899"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.2.6</w:t>
            </w:r>
          </w:p>
        </w:tc>
        <w:tc>
          <w:tcPr>
            <w:tcW w:w="6851" w:type="dxa"/>
            <w:gridSpan w:val="2"/>
            <w:vAlign w:val="center"/>
          </w:tcPr>
          <w:p w:rsidR="005D28BD" w:rsidRPr="00A41461" w:rsidRDefault="005D28BD" w:rsidP="008109F1">
            <w:pPr>
              <w:spacing w:after="0" w:line="240" w:lineRule="auto"/>
              <w:rPr>
                <w:rFonts w:ascii="Times New Roman" w:hAnsi="Times New Roman"/>
                <w:sz w:val="20"/>
                <w:szCs w:val="20"/>
              </w:rPr>
            </w:pPr>
            <w:r w:rsidRPr="00475231">
              <w:rPr>
                <w:rFonts w:ascii="Times New Roman" w:hAnsi="Times New Roman"/>
                <w:sz w:val="20"/>
                <w:szCs w:val="20"/>
              </w:rPr>
              <w:t xml:space="preserve">Motor soğutma sistemi üzerinde </w:t>
            </w:r>
            <w:r>
              <w:rPr>
                <w:rFonts w:ascii="Times New Roman" w:hAnsi="Times New Roman"/>
                <w:sz w:val="20"/>
                <w:szCs w:val="20"/>
              </w:rPr>
              <w:t xml:space="preserve">termostat, ısı sensörü ve radyatör kontrollerini yapar. İlgili sistem elemanlarında </w:t>
            </w:r>
            <w:r w:rsidRPr="00475231">
              <w:rPr>
                <w:rFonts w:ascii="Times New Roman" w:hAnsi="Times New Roman"/>
                <w:sz w:val="20"/>
                <w:szCs w:val="20"/>
              </w:rPr>
              <w:t>arıza tespiti</w:t>
            </w:r>
            <w:r>
              <w:rPr>
                <w:rFonts w:ascii="Times New Roman" w:hAnsi="Times New Roman"/>
                <w:sz w:val="20"/>
                <w:szCs w:val="20"/>
              </w:rPr>
              <w:t>ni</w:t>
            </w:r>
            <w:r w:rsidRPr="00475231">
              <w:rPr>
                <w:rFonts w:ascii="Times New Roman" w:hAnsi="Times New Roman"/>
                <w:sz w:val="20"/>
                <w:szCs w:val="20"/>
              </w:rPr>
              <w:t xml:space="preserve"> ve onarım</w:t>
            </w:r>
            <w:r>
              <w:rPr>
                <w:rFonts w:ascii="Times New Roman" w:hAnsi="Times New Roman"/>
                <w:sz w:val="20"/>
                <w:szCs w:val="20"/>
              </w:rPr>
              <w:t>ını</w:t>
            </w:r>
            <w:r w:rsidRPr="00475231">
              <w:rPr>
                <w:rFonts w:ascii="Times New Roman" w:hAnsi="Times New Roman"/>
                <w:sz w:val="20"/>
                <w:szCs w:val="20"/>
              </w:rPr>
              <w:t xml:space="preserve"> yap</w:t>
            </w:r>
            <w:r>
              <w:rPr>
                <w:rFonts w:ascii="Times New Roman" w:hAnsi="Times New Roman"/>
                <w:sz w:val="20"/>
                <w:szCs w:val="20"/>
              </w:rPr>
              <w:t>ar.</w:t>
            </w:r>
            <w:r w:rsidRPr="00475231">
              <w:rPr>
                <w:rFonts w:ascii="Times New Roman" w:hAnsi="Times New Roman"/>
                <w:sz w:val="20"/>
                <w:szCs w:val="20"/>
              </w:rPr>
              <w:t xml:space="preserve"> </w:t>
            </w:r>
          </w:p>
        </w:tc>
      </w:tr>
      <w:tr w:rsidR="005D28BD" w:rsidRPr="00A41461" w:rsidTr="008109F1">
        <w:trPr>
          <w:gridAfter w:val="1"/>
          <w:wAfter w:w="44" w:type="dxa"/>
          <w:cantSplit/>
          <w:trHeight w:hRule="exact" w:val="566"/>
        </w:trPr>
        <w:tc>
          <w:tcPr>
            <w:tcW w:w="587" w:type="dxa"/>
            <w:vMerge/>
            <w:vAlign w:val="center"/>
          </w:tcPr>
          <w:p w:rsidR="005D28BD" w:rsidRPr="00A41461" w:rsidRDefault="005D28BD" w:rsidP="00C759A6">
            <w:pP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gridSpan w:val="2"/>
            <w:vMerge/>
            <w:vAlign w:val="center"/>
          </w:tcPr>
          <w:p w:rsidR="005D28BD" w:rsidRPr="00A41461" w:rsidRDefault="005D28BD" w:rsidP="00C759A6">
            <w:pPr>
              <w:rPr>
                <w:rFonts w:ascii="Times New Roman" w:hAnsi="Times New Roman"/>
                <w:b/>
                <w:sz w:val="20"/>
                <w:szCs w:val="20"/>
              </w:rPr>
            </w:pPr>
          </w:p>
        </w:tc>
        <w:tc>
          <w:tcPr>
            <w:tcW w:w="2696" w:type="dxa"/>
            <w:gridSpan w:val="2"/>
            <w:vMerge/>
            <w:vAlign w:val="center"/>
          </w:tcPr>
          <w:p w:rsidR="005D28BD" w:rsidRPr="00A41461" w:rsidRDefault="005D28BD" w:rsidP="00C759A6">
            <w:pPr>
              <w:rPr>
                <w:rFonts w:ascii="Times New Roman" w:hAnsi="Times New Roman"/>
                <w:bCs/>
                <w:sz w:val="20"/>
                <w:szCs w:val="20"/>
              </w:rPr>
            </w:pPr>
          </w:p>
        </w:tc>
        <w:tc>
          <w:tcPr>
            <w:tcW w:w="899"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.2.7</w:t>
            </w:r>
          </w:p>
        </w:tc>
        <w:tc>
          <w:tcPr>
            <w:tcW w:w="6851" w:type="dxa"/>
            <w:gridSpan w:val="2"/>
            <w:vAlign w:val="center"/>
          </w:tcPr>
          <w:p w:rsidR="005D28BD" w:rsidRPr="00A41461" w:rsidRDefault="005D28BD" w:rsidP="008109F1">
            <w:pPr>
              <w:spacing w:after="0" w:line="240" w:lineRule="auto"/>
              <w:rPr>
                <w:rFonts w:ascii="Times New Roman" w:hAnsi="Times New Roman"/>
                <w:sz w:val="20"/>
                <w:szCs w:val="20"/>
              </w:rPr>
            </w:pPr>
            <w:r w:rsidRPr="00475231">
              <w:rPr>
                <w:rFonts w:ascii="Times New Roman" w:hAnsi="Times New Roman"/>
                <w:sz w:val="20"/>
                <w:szCs w:val="20"/>
              </w:rPr>
              <w:t xml:space="preserve">Direksiyon sistemi üzerinde </w:t>
            </w:r>
            <w:r>
              <w:rPr>
                <w:rFonts w:ascii="Times New Roman" w:hAnsi="Times New Roman"/>
                <w:sz w:val="20"/>
                <w:szCs w:val="20"/>
              </w:rPr>
              <w:t xml:space="preserve">boşluk ayarları ve bağlantı parçalarını kontrol eder. Sistemde </w:t>
            </w:r>
            <w:r w:rsidRPr="00475231">
              <w:rPr>
                <w:rFonts w:ascii="Times New Roman" w:hAnsi="Times New Roman"/>
                <w:sz w:val="20"/>
                <w:szCs w:val="20"/>
              </w:rPr>
              <w:t>arıza tespiti</w:t>
            </w:r>
            <w:r>
              <w:rPr>
                <w:rFonts w:ascii="Times New Roman" w:hAnsi="Times New Roman"/>
                <w:sz w:val="20"/>
                <w:szCs w:val="20"/>
              </w:rPr>
              <w:t>ni</w:t>
            </w:r>
            <w:r w:rsidRPr="00475231">
              <w:rPr>
                <w:rFonts w:ascii="Times New Roman" w:hAnsi="Times New Roman"/>
                <w:sz w:val="20"/>
                <w:szCs w:val="20"/>
              </w:rPr>
              <w:t xml:space="preserve"> </w:t>
            </w:r>
            <w:r>
              <w:rPr>
                <w:rFonts w:ascii="Times New Roman" w:hAnsi="Times New Roman"/>
                <w:sz w:val="20"/>
                <w:szCs w:val="20"/>
              </w:rPr>
              <w:t xml:space="preserve">yaparak üretici katalog değerlerine göre </w:t>
            </w:r>
            <w:r w:rsidRPr="00475231">
              <w:rPr>
                <w:rFonts w:ascii="Times New Roman" w:hAnsi="Times New Roman"/>
                <w:sz w:val="20"/>
                <w:szCs w:val="20"/>
              </w:rPr>
              <w:t>onarım</w:t>
            </w:r>
            <w:r>
              <w:rPr>
                <w:rFonts w:ascii="Times New Roman" w:hAnsi="Times New Roman"/>
                <w:sz w:val="20"/>
                <w:szCs w:val="20"/>
              </w:rPr>
              <w:t>ını</w:t>
            </w:r>
            <w:r w:rsidRPr="00475231">
              <w:rPr>
                <w:rFonts w:ascii="Times New Roman" w:hAnsi="Times New Roman"/>
                <w:sz w:val="20"/>
                <w:szCs w:val="20"/>
              </w:rPr>
              <w:t xml:space="preserve"> yap</w:t>
            </w:r>
            <w:r>
              <w:rPr>
                <w:rFonts w:ascii="Times New Roman" w:hAnsi="Times New Roman"/>
                <w:sz w:val="20"/>
                <w:szCs w:val="20"/>
              </w:rPr>
              <w:t>ar.</w:t>
            </w:r>
            <w:r w:rsidRPr="00475231">
              <w:rPr>
                <w:rFonts w:ascii="Times New Roman" w:hAnsi="Times New Roman"/>
                <w:sz w:val="20"/>
                <w:szCs w:val="20"/>
              </w:rPr>
              <w:t xml:space="preserve"> </w:t>
            </w:r>
          </w:p>
        </w:tc>
      </w:tr>
      <w:tr w:rsidR="005D28BD" w:rsidRPr="00A41461" w:rsidTr="008109F1">
        <w:trPr>
          <w:gridAfter w:val="1"/>
          <w:wAfter w:w="44" w:type="dxa"/>
          <w:cantSplit/>
          <w:trHeight w:hRule="exact" w:val="566"/>
        </w:trPr>
        <w:tc>
          <w:tcPr>
            <w:tcW w:w="587" w:type="dxa"/>
            <w:vMerge/>
            <w:vAlign w:val="center"/>
          </w:tcPr>
          <w:p w:rsidR="005D28BD" w:rsidRPr="00A41461" w:rsidRDefault="005D28BD" w:rsidP="00C759A6">
            <w:pP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gridSpan w:val="2"/>
            <w:vMerge/>
            <w:vAlign w:val="center"/>
          </w:tcPr>
          <w:p w:rsidR="005D28BD" w:rsidRPr="00A41461" w:rsidRDefault="005D28BD" w:rsidP="00C759A6">
            <w:pPr>
              <w:rPr>
                <w:rFonts w:ascii="Times New Roman" w:hAnsi="Times New Roman"/>
                <w:b/>
                <w:sz w:val="20"/>
                <w:szCs w:val="20"/>
              </w:rPr>
            </w:pPr>
          </w:p>
        </w:tc>
        <w:tc>
          <w:tcPr>
            <w:tcW w:w="2696" w:type="dxa"/>
            <w:gridSpan w:val="2"/>
            <w:vMerge/>
            <w:vAlign w:val="center"/>
          </w:tcPr>
          <w:p w:rsidR="005D28BD" w:rsidRPr="00A41461" w:rsidRDefault="005D28BD" w:rsidP="00C759A6">
            <w:pPr>
              <w:rPr>
                <w:rFonts w:ascii="Times New Roman" w:hAnsi="Times New Roman"/>
                <w:bCs/>
                <w:sz w:val="20"/>
                <w:szCs w:val="20"/>
              </w:rPr>
            </w:pPr>
          </w:p>
        </w:tc>
        <w:tc>
          <w:tcPr>
            <w:tcW w:w="899" w:type="dxa"/>
            <w:gridSpan w:val="2"/>
            <w:vAlign w:val="center"/>
          </w:tcPr>
          <w:p w:rsidR="005D28BD" w:rsidRPr="00A41461"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.2.8</w:t>
            </w:r>
          </w:p>
        </w:tc>
        <w:tc>
          <w:tcPr>
            <w:tcW w:w="6851" w:type="dxa"/>
            <w:gridSpan w:val="2"/>
            <w:vAlign w:val="center"/>
          </w:tcPr>
          <w:p w:rsidR="005D28BD" w:rsidRPr="00A41461" w:rsidRDefault="005D28BD" w:rsidP="008109F1">
            <w:pPr>
              <w:spacing w:after="0" w:line="240" w:lineRule="auto"/>
              <w:rPr>
                <w:rFonts w:ascii="Times New Roman" w:hAnsi="Times New Roman"/>
                <w:sz w:val="20"/>
                <w:szCs w:val="20"/>
              </w:rPr>
            </w:pPr>
            <w:r w:rsidRPr="00475231">
              <w:rPr>
                <w:rFonts w:ascii="Times New Roman" w:hAnsi="Times New Roman"/>
                <w:sz w:val="20"/>
                <w:szCs w:val="20"/>
              </w:rPr>
              <w:t>Süspansiyon sistemi üzerinde arıza tespiti</w:t>
            </w:r>
            <w:r>
              <w:rPr>
                <w:rFonts w:ascii="Times New Roman" w:hAnsi="Times New Roman"/>
                <w:sz w:val="20"/>
                <w:szCs w:val="20"/>
              </w:rPr>
              <w:t>ni</w:t>
            </w:r>
            <w:r w:rsidRPr="00475231">
              <w:rPr>
                <w:rFonts w:ascii="Times New Roman" w:hAnsi="Times New Roman"/>
                <w:sz w:val="20"/>
                <w:szCs w:val="20"/>
              </w:rPr>
              <w:t xml:space="preserve"> ve onarım</w:t>
            </w:r>
            <w:r>
              <w:rPr>
                <w:rFonts w:ascii="Times New Roman" w:hAnsi="Times New Roman"/>
                <w:sz w:val="20"/>
                <w:szCs w:val="20"/>
              </w:rPr>
              <w:t>ını</w:t>
            </w:r>
            <w:r w:rsidRPr="00475231">
              <w:rPr>
                <w:rFonts w:ascii="Times New Roman" w:hAnsi="Times New Roman"/>
                <w:sz w:val="20"/>
                <w:szCs w:val="20"/>
              </w:rPr>
              <w:t xml:space="preserve"> yap</w:t>
            </w:r>
            <w:r>
              <w:rPr>
                <w:rFonts w:ascii="Times New Roman" w:hAnsi="Times New Roman"/>
                <w:sz w:val="20"/>
                <w:szCs w:val="20"/>
              </w:rPr>
              <w:t>ar.</w:t>
            </w:r>
            <w:r w:rsidRPr="00475231">
              <w:rPr>
                <w:rFonts w:ascii="Times New Roman" w:hAnsi="Times New Roman"/>
                <w:sz w:val="20"/>
                <w:szCs w:val="20"/>
              </w:rPr>
              <w:t xml:space="preserve"> </w:t>
            </w:r>
          </w:p>
        </w:tc>
      </w:tr>
      <w:tr w:rsidR="005D28BD" w:rsidRPr="00A41461" w:rsidTr="008109F1">
        <w:trPr>
          <w:gridAfter w:val="1"/>
          <w:wAfter w:w="44" w:type="dxa"/>
          <w:cantSplit/>
          <w:trHeight w:hRule="exact" w:val="566"/>
        </w:trPr>
        <w:tc>
          <w:tcPr>
            <w:tcW w:w="587" w:type="dxa"/>
            <w:vMerge/>
            <w:vAlign w:val="center"/>
          </w:tcPr>
          <w:p w:rsidR="005D28BD" w:rsidRPr="00A41461" w:rsidRDefault="005D28BD" w:rsidP="00C759A6">
            <w:pP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gridSpan w:val="2"/>
            <w:vMerge/>
            <w:vAlign w:val="center"/>
          </w:tcPr>
          <w:p w:rsidR="005D28BD" w:rsidRPr="00A41461" w:rsidRDefault="005D28BD" w:rsidP="00C759A6">
            <w:pPr>
              <w:rPr>
                <w:rFonts w:ascii="Times New Roman" w:hAnsi="Times New Roman"/>
                <w:b/>
                <w:sz w:val="20"/>
                <w:szCs w:val="20"/>
              </w:rPr>
            </w:pPr>
          </w:p>
        </w:tc>
        <w:tc>
          <w:tcPr>
            <w:tcW w:w="2696" w:type="dxa"/>
            <w:gridSpan w:val="2"/>
            <w:vMerge/>
            <w:vAlign w:val="center"/>
          </w:tcPr>
          <w:p w:rsidR="005D28BD" w:rsidRPr="00A41461" w:rsidRDefault="005D28BD" w:rsidP="00C759A6">
            <w:pPr>
              <w:rPr>
                <w:rFonts w:ascii="Times New Roman" w:hAnsi="Times New Roman"/>
                <w:bCs/>
                <w:sz w:val="20"/>
                <w:szCs w:val="20"/>
              </w:rPr>
            </w:pPr>
          </w:p>
        </w:tc>
        <w:tc>
          <w:tcPr>
            <w:tcW w:w="899" w:type="dxa"/>
            <w:gridSpan w:val="2"/>
            <w:vAlign w:val="center"/>
          </w:tcPr>
          <w:p w:rsidR="005D28BD"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.2.</w:t>
            </w:r>
            <w:r>
              <w:rPr>
                <w:rFonts w:ascii="Times New Roman" w:hAnsi="Times New Roman"/>
                <w:b/>
                <w:sz w:val="20"/>
                <w:szCs w:val="20"/>
              </w:rPr>
              <w:t>9</w:t>
            </w:r>
          </w:p>
        </w:tc>
        <w:tc>
          <w:tcPr>
            <w:tcW w:w="6851" w:type="dxa"/>
            <w:gridSpan w:val="2"/>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 xml:space="preserve">Lastiklerin </w:t>
            </w:r>
            <w:r>
              <w:rPr>
                <w:rFonts w:ascii="Times New Roman" w:hAnsi="Times New Roman"/>
                <w:sz w:val="20"/>
                <w:szCs w:val="20"/>
              </w:rPr>
              <w:t xml:space="preserve">hasar tespitini yapar. Eğer gerek görüyor ise lastiklerin değişimini yapar. </w:t>
            </w:r>
          </w:p>
        </w:tc>
      </w:tr>
      <w:tr w:rsidR="005D28BD" w:rsidRPr="00A41461" w:rsidTr="008109F1">
        <w:trPr>
          <w:gridAfter w:val="1"/>
          <w:wAfter w:w="44" w:type="dxa"/>
          <w:cantSplit/>
          <w:trHeight w:hRule="exact" w:val="566"/>
        </w:trPr>
        <w:tc>
          <w:tcPr>
            <w:tcW w:w="587" w:type="dxa"/>
            <w:vMerge/>
            <w:vAlign w:val="center"/>
          </w:tcPr>
          <w:p w:rsidR="005D28BD" w:rsidRPr="00A41461" w:rsidRDefault="005D28BD" w:rsidP="00C759A6">
            <w:pPr>
              <w:rPr>
                <w:rFonts w:ascii="Times New Roman" w:hAnsi="Times New Roman"/>
                <w:sz w:val="20"/>
                <w:szCs w:val="20"/>
              </w:rPr>
            </w:pPr>
          </w:p>
        </w:tc>
        <w:tc>
          <w:tcPr>
            <w:tcW w:w="2425"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gridSpan w:val="2"/>
            <w:vMerge/>
            <w:vAlign w:val="center"/>
          </w:tcPr>
          <w:p w:rsidR="005D28BD" w:rsidRPr="00A41461" w:rsidRDefault="005D28BD" w:rsidP="00C759A6">
            <w:pPr>
              <w:rPr>
                <w:rFonts w:ascii="Times New Roman" w:hAnsi="Times New Roman"/>
                <w:b/>
                <w:sz w:val="20"/>
                <w:szCs w:val="20"/>
              </w:rPr>
            </w:pPr>
          </w:p>
        </w:tc>
        <w:tc>
          <w:tcPr>
            <w:tcW w:w="2696" w:type="dxa"/>
            <w:gridSpan w:val="2"/>
            <w:vMerge/>
            <w:vAlign w:val="center"/>
          </w:tcPr>
          <w:p w:rsidR="005D28BD" w:rsidRPr="00A41461" w:rsidRDefault="005D28BD" w:rsidP="00C759A6">
            <w:pPr>
              <w:rPr>
                <w:rFonts w:ascii="Times New Roman" w:hAnsi="Times New Roman"/>
                <w:bCs/>
                <w:sz w:val="20"/>
                <w:szCs w:val="20"/>
              </w:rPr>
            </w:pPr>
          </w:p>
        </w:tc>
        <w:tc>
          <w:tcPr>
            <w:tcW w:w="899" w:type="dxa"/>
            <w:gridSpan w:val="2"/>
            <w:vAlign w:val="center"/>
          </w:tcPr>
          <w:p w:rsidR="005D28BD" w:rsidRDefault="005D28BD" w:rsidP="00144774">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.2.</w:t>
            </w:r>
            <w:r>
              <w:rPr>
                <w:rFonts w:ascii="Times New Roman" w:hAnsi="Times New Roman"/>
                <w:b/>
                <w:sz w:val="20"/>
                <w:szCs w:val="20"/>
              </w:rPr>
              <w:t>10</w:t>
            </w:r>
          </w:p>
        </w:tc>
        <w:tc>
          <w:tcPr>
            <w:tcW w:w="6851" w:type="dxa"/>
            <w:gridSpan w:val="2"/>
            <w:vAlign w:val="center"/>
          </w:tcPr>
          <w:p w:rsidR="005D28BD" w:rsidRPr="00A41461" w:rsidRDefault="005D28BD" w:rsidP="00144774">
            <w:pPr>
              <w:spacing w:after="0" w:line="240" w:lineRule="auto"/>
              <w:rPr>
                <w:rFonts w:ascii="Times New Roman" w:hAnsi="Times New Roman"/>
                <w:sz w:val="20"/>
                <w:szCs w:val="20"/>
              </w:rPr>
            </w:pPr>
            <w:r w:rsidRPr="00A41461">
              <w:rPr>
                <w:rFonts w:ascii="Times New Roman" w:hAnsi="Times New Roman"/>
                <w:sz w:val="20"/>
                <w:szCs w:val="20"/>
              </w:rPr>
              <w:t>Araç şasisini kontrolünü yap</w:t>
            </w:r>
            <w:r>
              <w:rPr>
                <w:rFonts w:ascii="Times New Roman" w:hAnsi="Times New Roman"/>
                <w:sz w:val="20"/>
                <w:szCs w:val="20"/>
              </w:rPr>
              <w:t xml:space="preserve">ar. </w:t>
            </w:r>
            <w:r w:rsidRPr="00A41461">
              <w:rPr>
                <w:rFonts w:ascii="Times New Roman" w:hAnsi="Times New Roman"/>
                <w:sz w:val="20"/>
                <w:szCs w:val="20"/>
              </w:rPr>
              <w:t>Grenaj (kaporta) kontrolünü yap</w:t>
            </w:r>
            <w:r>
              <w:rPr>
                <w:rFonts w:ascii="Times New Roman" w:hAnsi="Times New Roman"/>
                <w:sz w:val="20"/>
                <w:szCs w:val="20"/>
              </w:rPr>
              <w:t>ar.</w:t>
            </w:r>
          </w:p>
        </w:tc>
      </w:tr>
    </w:tbl>
    <w:p w:rsidR="005D28BD" w:rsidRDefault="005D28BD" w:rsidP="005D28BD">
      <w:pPr>
        <w:pStyle w:val="ListeParagraf"/>
        <w:spacing w:after="0" w:line="240" w:lineRule="auto"/>
        <w:ind w:left="0"/>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709"/>
        <w:gridCol w:w="2693"/>
        <w:gridCol w:w="851"/>
        <w:gridCol w:w="6804"/>
      </w:tblGrid>
      <w:tr w:rsidR="008109F1" w:rsidRPr="00A41461" w:rsidTr="008109F1">
        <w:trPr>
          <w:trHeight w:val="530"/>
        </w:trPr>
        <w:tc>
          <w:tcPr>
            <w:tcW w:w="3085" w:type="dxa"/>
            <w:gridSpan w:val="2"/>
            <w:vAlign w:val="center"/>
          </w:tcPr>
          <w:p w:rsidR="008109F1" w:rsidRPr="00A41461" w:rsidRDefault="008109F1" w:rsidP="00F9163C">
            <w:pPr>
              <w:spacing w:after="0" w:line="240" w:lineRule="auto"/>
              <w:rPr>
                <w:rFonts w:ascii="Times New Roman" w:hAnsi="Times New Roman"/>
                <w:b/>
                <w:sz w:val="20"/>
                <w:szCs w:val="20"/>
              </w:rPr>
            </w:pPr>
            <w:r w:rsidRPr="00A41461">
              <w:rPr>
                <w:rFonts w:ascii="Times New Roman" w:hAnsi="Times New Roman"/>
                <w:b/>
                <w:sz w:val="20"/>
                <w:szCs w:val="20"/>
              </w:rPr>
              <w:lastRenderedPageBreak/>
              <w:t>Görevler</w:t>
            </w:r>
          </w:p>
        </w:tc>
        <w:tc>
          <w:tcPr>
            <w:tcW w:w="3402" w:type="dxa"/>
            <w:gridSpan w:val="2"/>
            <w:vAlign w:val="center"/>
          </w:tcPr>
          <w:p w:rsidR="008109F1" w:rsidRPr="00A41461" w:rsidRDefault="008109F1" w:rsidP="00F9163C">
            <w:pPr>
              <w:spacing w:after="0" w:line="240" w:lineRule="auto"/>
              <w:rPr>
                <w:rFonts w:ascii="Times New Roman" w:hAnsi="Times New Roman"/>
                <w:b/>
                <w:sz w:val="20"/>
                <w:szCs w:val="20"/>
              </w:rPr>
            </w:pPr>
            <w:r w:rsidRPr="00A41461">
              <w:rPr>
                <w:rFonts w:ascii="Times New Roman" w:hAnsi="Times New Roman"/>
                <w:b/>
                <w:sz w:val="20"/>
                <w:szCs w:val="20"/>
              </w:rPr>
              <w:t>İşlemler</w:t>
            </w:r>
          </w:p>
        </w:tc>
        <w:tc>
          <w:tcPr>
            <w:tcW w:w="7655" w:type="dxa"/>
            <w:gridSpan w:val="2"/>
            <w:vAlign w:val="center"/>
          </w:tcPr>
          <w:p w:rsidR="008109F1" w:rsidRPr="00A41461" w:rsidRDefault="008109F1" w:rsidP="00F9163C">
            <w:pPr>
              <w:spacing w:after="0" w:line="240" w:lineRule="auto"/>
              <w:rPr>
                <w:rFonts w:ascii="Times New Roman" w:hAnsi="Times New Roman"/>
                <w:b/>
                <w:sz w:val="20"/>
                <w:szCs w:val="20"/>
              </w:rPr>
            </w:pPr>
            <w:r w:rsidRPr="00A41461">
              <w:rPr>
                <w:rFonts w:ascii="Times New Roman" w:hAnsi="Times New Roman"/>
                <w:b/>
                <w:sz w:val="20"/>
                <w:szCs w:val="20"/>
              </w:rPr>
              <w:t>Başarım Ölçütleri</w:t>
            </w:r>
          </w:p>
        </w:tc>
      </w:tr>
      <w:tr w:rsidR="008109F1" w:rsidRPr="00A41461" w:rsidTr="008109F1">
        <w:trPr>
          <w:trHeight w:val="530"/>
        </w:trPr>
        <w:tc>
          <w:tcPr>
            <w:tcW w:w="675" w:type="dxa"/>
            <w:vAlign w:val="center"/>
          </w:tcPr>
          <w:p w:rsidR="008109F1" w:rsidRPr="00A41461" w:rsidRDefault="008109F1" w:rsidP="00F9163C">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410" w:type="dxa"/>
            <w:vAlign w:val="center"/>
          </w:tcPr>
          <w:p w:rsidR="008109F1" w:rsidRPr="00A41461" w:rsidRDefault="008109F1" w:rsidP="00F9163C">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709" w:type="dxa"/>
            <w:vAlign w:val="center"/>
          </w:tcPr>
          <w:p w:rsidR="008109F1" w:rsidRPr="00A41461" w:rsidRDefault="008109F1" w:rsidP="00F9163C">
            <w:pPr>
              <w:spacing w:after="0" w:line="240" w:lineRule="auto"/>
              <w:rPr>
                <w:rFonts w:ascii="Times New Roman" w:hAnsi="Times New Roman"/>
                <w:b/>
                <w:sz w:val="20"/>
                <w:szCs w:val="20"/>
              </w:rPr>
            </w:pPr>
          </w:p>
        </w:tc>
        <w:tc>
          <w:tcPr>
            <w:tcW w:w="2693" w:type="dxa"/>
            <w:vAlign w:val="center"/>
          </w:tcPr>
          <w:p w:rsidR="008109F1" w:rsidRPr="00A41461" w:rsidRDefault="008109F1" w:rsidP="00F9163C">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851" w:type="dxa"/>
            <w:vAlign w:val="center"/>
          </w:tcPr>
          <w:p w:rsidR="008109F1" w:rsidRPr="00A41461" w:rsidRDefault="008109F1" w:rsidP="00F9163C">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6804" w:type="dxa"/>
            <w:vAlign w:val="center"/>
          </w:tcPr>
          <w:p w:rsidR="008109F1" w:rsidRPr="00A41461" w:rsidRDefault="008109F1" w:rsidP="00F9163C">
            <w:pPr>
              <w:spacing w:after="0" w:line="240" w:lineRule="auto"/>
              <w:rPr>
                <w:rFonts w:ascii="Times New Roman" w:hAnsi="Times New Roman"/>
                <w:b/>
                <w:sz w:val="20"/>
                <w:szCs w:val="20"/>
              </w:rPr>
            </w:pPr>
            <w:r w:rsidRPr="00A41461">
              <w:rPr>
                <w:rFonts w:ascii="Times New Roman" w:hAnsi="Times New Roman"/>
                <w:b/>
                <w:sz w:val="20"/>
                <w:szCs w:val="20"/>
              </w:rPr>
              <w:t>Açıklama</w:t>
            </w:r>
          </w:p>
        </w:tc>
      </w:tr>
      <w:tr w:rsidR="008109F1" w:rsidRPr="00A41461" w:rsidTr="008109F1">
        <w:trPr>
          <w:cantSplit/>
          <w:trHeight w:val="752"/>
        </w:trPr>
        <w:tc>
          <w:tcPr>
            <w:tcW w:w="675" w:type="dxa"/>
            <w:vMerge w:val="restart"/>
            <w:vAlign w:val="center"/>
          </w:tcPr>
          <w:p w:rsidR="008109F1" w:rsidRPr="008109F1" w:rsidRDefault="008109F1" w:rsidP="008109F1">
            <w:pPr>
              <w:spacing w:after="0" w:line="240" w:lineRule="auto"/>
              <w:rPr>
                <w:rFonts w:ascii="Times New Roman" w:hAnsi="Times New Roman"/>
                <w:b/>
                <w:bCs/>
                <w:sz w:val="20"/>
                <w:szCs w:val="20"/>
              </w:rPr>
            </w:pPr>
            <w:r w:rsidRPr="008109F1">
              <w:rPr>
                <w:rFonts w:ascii="Times New Roman" w:hAnsi="Times New Roman"/>
                <w:b/>
                <w:bCs/>
                <w:sz w:val="20"/>
                <w:szCs w:val="20"/>
              </w:rPr>
              <w:t>G</w:t>
            </w:r>
          </w:p>
        </w:tc>
        <w:tc>
          <w:tcPr>
            <w:tcW w:w="2410" w:type="dxa"/>
            <w:vMerge w:val="restart"/>
            <w:vAlign w:val="center"/>
          </w:tcPr>
          <w:p w:rsidR="008109F1" w:rsidRPr="000829A6" w:rsidRDefault="008109F1" w:rsidP="00F9163C">
            <w:pPr>
              <w:spacing w:after="0" w:line="240" w:lineRule="auto"/>
              <w:rPr>
                <w:rFonts w:ascii="Times New Roman" w:hAnsi="Times New Roman"/>
                <w:bCs/>
                <w:sz w:val="20"/>
                <w:szCs w:val="20"/>
              </w:rPr>
            </w:pPr>
            <w:r w:rsidRPr="000829A6">
              <w:rPr>
                <w:rFonts w:ascii="Times New Roman" w:hAnsi="Times New Roman"/>
                <w:bCs/>
                <w:sz w:val="20"/>
                <w:szCs w:val="20"/>
              </w:rPr>
              <w:t>Ara</w:t>
            </w:r>
            <w:r>
              <w:rPr>
                <w:rFonts w:ascii="Times New Roman" w:hAnsi="Times New Roman"/>
                <w:bCs/>
                <w:sz w:val="20"/>
                <w:szCs w:val="20"/>
              </w:rPr>
              <w:t xml:space="preserve">cın </w:t>
            </w:r>
            <w:r w:rsidRPr="000829A6">
              <w:rPr>
                <w:rFonts w:ascii="Times New Roman" w:hAnsi="Times New Roman"/>
                <w:bCs/>
                <w:sz w:val="20"/>
                <w:szCs w:val="20"/>
              </w:rPr>
              <w:t>bakımını yapmak</w:t>
            </w:r>
            <w:r>
              <w:rPr>
                <w:rFonts w:ascii="Times New Roman" w:hAnsi="Times New Roman"/>
                <w:bCs/>
                <w:sz w:val="20"/>
                <w:szCs w:val="20"/>
              </w:rPr>
              <w:t xml:space="preserve"> </w:t>
            </w:r>
          </w:p>
        </w:tc>
        <w:tc>
          <w:tcPr>
            <w:tcW w:w="709" w:type="dxa"/>
            <w:vMerge w:val="restart"/>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.3</w:t>
            </w:r>
          </w:p>
        </w:tc>
        <w:tc>
          <w:tcPr>
            <w:tcW w:w="2693" w:type="dxa"/>
            <w:vMerge w:val="restart"/>
            <w:vAlign w:val="center"/>
          </w:tcPr>
          <w:p w:rsidR="008109F1" w:rsidRPr="00A41461" w:rsidRDefault="008109F1" w:rsidP="008109F1">
            <w:pPr>
              <w:spacing w:after="0" w:line="240" w:lineRule="auto"/>
              <w:rPr>
                <w:rFonts w:ascii="Times New Roman" w:hAnsi="Times New Roman"/>
                <w:sz w:val="20"/>
                <w:szCs w:val="20"/>
              </w:rPr>
            </w:pPr>
            <w:r w:rsidRPr="00A41461">
              <w:rPr>
                <w:rFonts w:ascii="Times New Roman" w:hAnsi="Times New Roman"/>
                <w:sz w:val="20"/>
                <w:szCs w:val="20"/>
              </w:rPr>
              <w:t>Aracın elektrik ve elektronik sistemlerinin kontrollerini yapmak</w:t>
            </w:r>
            <w:r>
              <w:rPr>
                <w:rFonts w:ascii="Times New Roman" w:hAnsi="Times New Roman"/>
                <w:sz w:val="20"/>
                <w:szCs w:val="20"/>
              </w:rPr>
              <w:t xml:space="preserve"> ve arızalı sistemleri </w:t>
            </w:r>
            <w:r w:rsidR="00711C0F">
              <w:rPr>
                <w:rFonts w:ascii="Times New Roman" w:hAnsi="Times New Roman"/>
                <w:sz w:val="20"/>
                <w:szCs w:val="20"/>
              </w:rPr>
              <w:t xml:space="preserve">orijinal fabrikasyon değerlere göre </w:t>
            </w:r>
            <w:r>
              <w:rPr>
                <w:rFonts w:ascii="Times New Roman" w:hAnsi="Times New Roman"/>
                <w:sz w:val="20"/>
                <w:szCs w:val="20"/>
              </w:rPr>
              <w:t>onarmak</w:t>
            </w:r>
          </w:p>
        </w:tc>
        <w:tc>
          <w:tcPr>
            <w:tcW w:w="851" w:type="dxa"/>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.3.1</w:t>
            </w:r>
          </w:p>
        </w:tc>
        <w:tc>
          <w:tcPr>
            <w:tcW w:w="6804" w:type="dxa"/>
            <w:vAlign w:val="center"/>
          </w:tcPr>
          <w:p w:rsidR="008109F1" w:rsidRPr="00A41461" w:rsidRDefault="008109F1" w:rsidP="008109F1">
            <w:pPr>
              <w:spacing w:after="0" w:line="240" w:lineRule="auto"/>
              <w:rPr>
                <w:rFonts w:ascii="Times New Roman" w:hAnsi="Times New Roman"/>
                <w:sz w:val="20"/>
                <w:szCs w:val="20"/>
              </w:rPr>
            </w:pPr>
            <w:r>
              <w:rPr>
                <w:rFonts w:ascii="Times New Roman" w:hAnsi="Times New Roman"/>
                <w:sz w:val="20"/>
                <w:szCs w:val="20"/>
              </w:rPr>
              <w:t>Aracın b</w:t>
            </w:r>
            <w:r w:rsidRPr="00A41461">
              <w:rPr>
                <w:rFonts w:ascii="Times New Roman" w:hAnsi="Times New Roman"/>
                <w:sz w:val="20"/>
                <w:szCs w:val="20"/>
              </w:rPr>
              <w:t>atarya</w:t>
            </w:r>
            <w:r>
              <w:rPr>
                <w:rFonts w:ascii="Times New Roman" w:hAnsi="Times New Roman"/>
                <w:sz w:val="20"/>
                <w:szCs w:val="20"/>
              </w:rPr>
              <w:t>sı</w:t>
            </w:r>
            <w:r w:rsidRPr="00A41461">
              <w:rPr>
                <w:rFonts w:ascii="Times New Roman" w:hAnsi="Times New Roman"/>
                <w:sz w:val="20"/>
                <w:szCs w:val="20"/>
              </w:rPr>
              <w:t>n</w:t>
            </w:r>
            <w:r>
              <w:rPr>
                <w:rFonts w:ascii="Times New Roman" w:hAnsi="Times New Roman"/>
                <w:sz w:val="20"/>
                <w:szCs w:val="20"/>
              </w:rPr>
              <w:t xml:space="preserve">da marş ve alıcı sistemler için gerekli gerilim ve akım değerlerinin bulunup bulunmadığının kontrolünü yapar. </w:t>
            </w:r>
          </w:p>
        </w:tc>
      </w:tr>
      <w:tr w:rsidR="008109F1" w:rsidRPr="00A41461" w:rsidTr="008109F1">
        <w:trPr>
          <w:cantSplit/>
          <w:trHeight w:hRule="exact" w:val="566"/>
        </w:trPr>
        <w:tc>
          <w:tcPr>
            <w:tcW w:w="675" w:type="dxa"/>
            <w:vMerge/>
            <w:vAlign w:val="center"/>
          </w:tcPr>
          <w:p w:rsidR="008109F1" w:rsidRPr="00A41461" w:rsidRDefault="008109F1" w:rsidP="00F9163C">
            <w:pPr>
              <w:tabs>
                <w:tab w:val="left" w:pos="2820"/>
              </w:tabs>
              <w:rPr>
                <w:rFonts w:ascii="Times New Roman" w:hAnsi="Times New Roman"/>
                <w:sz w:val="20"/>
                <w:szCs w:val="20"/>
              </w:rPr>
            </w:pPr>
          </w:p>
        </w:tc>
        <w:tc>
          <w:tcPr>
            <w:tcW w:w="2410" w:type="dxa"/>
            <w:vMerge/>
            <w:vAlign w:val="center"/>
          </w:tcPr>
          <w:p w:rsidR="008109F1" w:rsidRPr="00A41461" w:rsidRDefault="008109F1" w:rsidP="00F9163C">
            <w:pPr>
              <w:tabs>
                <w:tab w:val="left" w:pos="2820"/>
              </w:tabs>
              <w:rPr>
                <w:rFonts w:ascii="Times New Roman" w:hAnsi="Times New Roman"/>
                <w:sz w:val="20"/>
                <w:szCs w:val="20"/>
              </w:rPr>
            </w:pPr>
          </w:p>
        </w:tc>
        <w:tc>
          <w:tcPr>
            <w:tcW w:w="709" w:type="dxa"/>
            <w:vMerge/>
            <w:vAlign w:val="center"/>
          </w:tcPr>
          <w:p w:rsidR="008109F1" w:rsidRPr="00A41461" w:rsidRDefault="008109F1" w:rsidP="008109F1">
            <w:pPr>
              <w:spacing w:after="0" w:line="240" w:lineRule="auto"/>
              <w:rPr>
                <w:rFonts w:ascii="Times New Roman" w:hAnsi="Times New Roman"/>
                <w:b/>
                <w:sz w:val="20"/>
                <w:szCs w:val="20"/>
              </w:rPr>
            </w:pPr>
          </w:p>
        </w:tc>
        <w:tc>
          <w:tcPr>
            <w:tcW w:w="2693" w:type="dxa"/>
            <w:vMerge/>
            <w:vAlign w:val="center"/>
          </w:tcPr>
          <w:p w:rsidR="008109F1" w:rsidRPr="008109F1" w:rsidRDefault="008109F1" w:rsidP="008109F1">
            <w:pPr>
              <w:spacing w:after="0" w:line="240" w:lineRule="auto"/>
              <w:rPr>
                <w:rFonts w:ascii="Times New Roman" w:hAnsi="Times New Roman"/>
                <w:sz w:val="20"/>
                <w:szCs w:val="20"/>
              </w:rPr>
            </w:pPr>
          </w:p>
        </w:tc>
        <w:tc>
          <w:tcPr>
            <w:tcW w:w="851" w:type="dxa"/>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.3.2</w:t>
            </w:r>
          </w:p>
        </w:tc>
        <w:tc>
          <w:tcPr>
            <w:tcW w:w="6804" w:type="dxa"/>
            <w:vAlign w:val="center"/>
          </w:tcPr>
          <w:p w:rsidR="008109F1" w:rsidRPr="00A41461" w:rsidRDefault="008109F1" w:rsidP="008109F1">
            <w:pPr>
              <w:spacing w:after="0" w:line="240" w:lineRule="auto"/>
              <w:rPr>
                <w:rFonts w:ascii="Times New Roman" w:hAnsi="Times New Roman"/>
                <w:sz w:val="20"/>
                <w:szCs w:val="20"/>
              </w:rPr>
            </w:pPr>
            <w:r w:rsidRPr="00A41461">
              <w:rPr>
                <w:rFonts w:ascii="Times New Roman" w:hAnsi="Times New Roman"/>
                <w:sz w:val="20"/>
                <w:szCs w:val="20"/>
              </w:rPr>
              <w:t xml:space="preserve">Şarj sisteminin </w:t>
            </w:r>
            <w:r>
              <w:rPr>
                <w:rFonts w:ascii="Times New Roman" w:hAnsi="Times New Roman"/>
                <w:sz w:val="20"/>
                <w:szCs w:val="20"/>
              </w:rPr>
              <w:t xml:space="preserve">bataryada şarj işlemi yapmasının fonksiyon </w:t>
            </w:r>
            <w:r w:rsidRPr="00A41461">
              <w:rPr>
                <w:rFonts w:ascii="Times New Roman" w:hAnsi="Times New Roman"/>
                <w:sz w:val="20"/>
                <w:szCs w:val="20"/>
              </w:rPr>
              <w:t>kontrolünü yap</w:t>
            </w:r>
            <w:r>
              <w:rPr>
                <w:rFonts w:ascii="Times New Roman" w:hAnsi="Times New Roman"/>
                <w:sz w:val="20"/>
                <w:szCs w:val="20"/>
              </w:rPr>
              <w:t>ar.</w:t>
            </w:r>
          </w:p>
        </w:tc>
      </w:tr>
      <w:tr w:rsidR="008109F1" w:rsidRPr="00A41461" w:rsidTr="008109F1">
        <w:trPr>
          <w:cantSplit/>
          <w:trHeight w:hRule="exact" w:val="566"/>
        </w:trPr>
        <w:tc>
          <w:tcPr>
            <w:tcW w:w="675" w:type="dxa"/>
            <w:vMerge/>
            <w:vAlign w:val="center"/>
          </w:tcPr>
          <w:p w:rsidR="008109F1" w:rsidRPr="00A41461" w:rsidRDefault="008109F1" w:rsidP="00F9163C">
            <w:pPr>
              <w:tabs>
                <w:tab w:val="left" w:pos="2820"/>
              </w:tabs>
              <w:rPr>
                <w:rFonts w:ascii="Times New Roman" w:hAnsi="Times New Roman"/>
                <w:sz w:val="20"/>
                <w:szCs w:val="20"/>
              </w:rPr>
            </w:pPr>
          </w:p>
        </w:tc>
        <w:tc>
          <w:tcPr>
            <w:tcW w:w="2410" w:type="dxa"/>
            <w:vMerge/>
            <w:vAlign w:val="center"/>
          </w:tcPr>
          <w:p w:rsidR="008109F1" w:rsidRPr="00A41461" w:rsidRDefault="008109F1" w:rsidP="00F9163C">
            <w:pPr>
              <w:tabs>
                <w:tab w:val="left" w:pos="2820"/>
              </w:tabs>
              <w:rPr>
                <w:rFonts w:ascii="Times New Roman" w:hAnsi="Times New Roman"/>
                <w:sz w:val="20"/>
                <w:szCs w:val="20"/>
              </w:rPr>
            </w:pPr>
          </w:p>
        </w:tc>
        <w:tc>
          <w:tcPr>
            <w:tcW w:w="709" w:type="dxa"/>
            <w:vMerge/>
            <w:vAlign w:val="center"/>
          </w:tcPr>
          <w:p w:rsidR="008109F1" w:rsidRPr="00A41461" w:rsidRDefault="008109F1" w:rsidP="008109F1">
            <w:pPr>
              <w:spacing w:after="0" w:line="240" w:lineRule="auto"/>
              <w:rPr>
                <w:rFonts w:ascii="Times New Roman" w:hAnsi="Times New Roman"/>
                <w:b/>
                <w:sz w:val="20"/>
                <w:szCs w:val="20"/>
              </w:rPr>
            </w:pPr>
          </w:p>
        </w:tc>
        <w:tc>
          <w:tcPr>
            <w:tcW w:w="2693" w:type="dxa"/>
            <w:vMerge/>
            <w:vAlign w:val="center"/>
          </w:tcPr>
          <w:p w:rsidR="008109F1" w:rsidRPr="008109F1" w:rsidRDefault="008109F1" w:rsidP="008109F1">
            <w:pPr>
              <w:spacing w:after="0" w:line="240" w:lineRule="auto"/>
              <w:rPr>
                <w:rFonts w:ascii="Times New Roman" w:hAnsi="Times New Roman"/>
                <w:sz w:val="20"/>
                <w:szCs w:val="20"/>
              </w:rPr>
            </w:pPr>
          </w:p>
        </w:tc>
        <w:tc>
          <w:tcPr>
            <w:tcW w:w="851" w:type="dxa"/>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.3.3</w:t>
            </w:r>
          </w:p>
        </w:tc>
        <w:tc>
          <w:tcPr>
            <w:tcW w:w="6804" w:type="dxa"/>
            <w:vAlign w:val="center"/>
          </w:tcPr>
          <w:p w:rsidR="008109F1" w:rsidRPr="00A41461" w:rsidRDefault="008109F1" w:rsidP="00711C0F">
            <w:pPr>
              <w:spacing w:after="0" w:line="240" w:lineRule="auto"/>
              <w:rPr>
                <w:rFonts w:ascii="Times New Roman" w:hAnsi="Times New Roman"/>
                <w:sz w:val="20"/>
                <w:szCs w:val="20"/>
              </w:rPr>
            </w:pPr>
            <w:r w:rsidRPr="00A41461">
              <w:rPr>
                <w:rFonts w:ascii="Times New Roman" w:hAnsi="Times New Roman"/>
                <w:sz w:val="20"/>
                <w:szCs w:val="20"/>
              </w:rPr>
              <w:t>Marş sisteminin kontrolünü</w:t>
            </w:r>
            <w:r w:rsidR="00711C0F">
              <w:rPr>
                <w:rFonts w:ascii="Times New Roman" w:hAnsi="Times New Roman"/>
                <w:sz w:val="20"/>
                <w:szCs w:val="20"/>
              </w:rPr>
              <w:t xml:space="preserve"> çektiği akım değerleri ile kontrol ederek, çalışmasını sağlar.</w:t>
            </w:r>
          </w:p>
        </w:tc>
      </w:tr>
      <w:tr w:rsidR="008109F1" w:rsidRPr="00A41461" w:rsidTr="008109F1">
        <w:trPr>
          <w:cantSplit/>
          <w:trHeight w:hRule="exact" w:val="566"/>
        </w:trPr>
        <w:tc>
          <w:tcPr>
            <w:tcW w:w="675" w:type="dxa"/>
            <w:vMerge/>
            <w:vAlign w:val="center"/>
          </w:tcPr>
          <w:p w:rsidR="008109F1" w:rsidRPr="00A41461" w:rsidRDefault="008109F1" w:rsidP="00F9163C">
            <w:pPr>
              <w:tabs>
                <w:tab w:val="left" w:pos="2820"/>
              </w:tabs>
              <w:rPr>
                <w:rFonts w:ascii="Times New Roman" w:hAnsi="Times New Roman"/>
                <w:sz w:val="20"/>
                <w:szCs w:val="20"/>
              </w:rPr>
            </w:pPr>
          </w:p>
        </w:tc>
        <w:tc>
          <w:tcPr>
            <w:tcW w:w="2410" w:type="dxa"/>
            <w:vMerge/>
            <w:vAlign w:val="center"/>
          </w:tcPr>
          <w:p w:rsidR="008109F1" w:rsidRPr="00A41461" w:rsidRDefault="008109F1" w:rsidP="00F9163C">
            <w:pPr>
              <w:tabs>
                <w:tab w:val="left" w:pos="2820"/>
              </w:tabs>
              <w:rPr>
                <w:rFonts w:ascii="Times New Roman" w:hAnsi="Times New Roman"/>
                <w:sz w:val="20"/>
                <w:szCs w:val="20"/>
              </w:rPr>
            </w:pPr>
          </w:p>
        </w:tc>
        <w:tc>
          <w:tcPr>
            <w:tcW w:w="709" w:type="dxa"/>
            <w:vMerge/>
            <w:vAlign w:val="center"/>
          </w:tcPr>
          <w:p w:rsidR="008109F1" w:rsidRPr="00A41461" w:rsidRDefault="008109F1" w:rsidP="008109F1">
            <w:pPr>
              <w:spacing w:after="0" w:line="240" w:lineRule="auto"/>
              <w:rPr>
                <w:rFonts w:ascii="Times New Roman" w:hAnsi="Times New Roman"/>
                <w:b/>
                <w:sz w:val="20"/>
                <w:szCs w:val="20"/>
              </w:rPr>
            </w:pPr>
          </w:p>
        </w:tc>
        <w:tc>
          <w:tcPr>
            <w:tcW w:w="2693" w:type="dxa"/>
            <w:vMerge/>
            <w:vAlign w:val="center"/>
          </w:tcPr>
          <w:p w:rsidR="008109F1" w:rsidRPr="008109F1" w:rsidRDefault="008109F1" w:rsidP="008109F1">
            <w:pPr>
              <w:spacing w:after="0" w:line="240" w:lineRule="auto"/>
              <w:rPr>
                <w:rFonts w:ascii="Times New Roman" w:hAnsi="Times New Roman"/>
                <w:sz w:val="20"/>
                <w:szCs w:val="20"/>
              </w:rPr>
            </w:pPr>
          </w:p>
        </w:tc>
        <w:tc>
          <w:tcPr>
            <w:tcW w:w="851" w:type="dxa"/>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.3.4</w:t>
            </w:r>
          </w:p>
        </w:tc>
        <w:tc>
          <w:tcPr>
            <w:tcW w:w="6804" w:type="dxa"/>
            <w:vAlign w:val="center"/>
          </w:tcPr>
          <w:p w:rsidR="008109F1" w:rsidRPr="00A41461" w:rsidRDefault="008109F1" w:rsidP="00711C0F">
            <w:pPr>
              <w:spacing w:after="0" w:line="240" w:lineRule="auto"/>
              <w:rPr>
                <w:rFonts w:ascii="Times New Roman" w:hAnsi="Times New Roman"/>
                <w:sz w:val="20"/>
                <w:szCs w:val="20"/>
              </w:rPr>
            </w:pPr>
            <w:r w:rsidRPr="00A41461">
              <w:rPr>
                <w:rFonts w:ascii="Times New Roman" w:hAnsi="Times New Roman"/>
                <w:sz w:val="20"/>
                <w:szCs w:val="20"/>
              </w:rPr>
              <w:t>Ateşleme sisteminin</w:t>
            </w:r>
            <w:r w:rsidR="00711C0F">
              <w:rPr>
                <w:rFonts w:ascii="Times New Roman" w:hAnsi="Times New Roman"/>
                <w:sz w:val="20"/>
                <w:szCs w:val="20"/>
              </w:rPr>
              <w:t xml:space="preserve"> çalışmasını bujiler üzerinde tek tek kontrol ederek </w:t>
            </w:r>
            <w:r w:rsidRPr="00A41461">
              <w:rPr>
                <w:rFonts w:ascii="Times New Roman" w:hAnsi="Times New Roman"/>
                <w:sz w:val="20"/>
                <w:szCs w:val="20"/>
              </w:rPr>
              <w:t>yap</w:t>
            </w:r>
            <w:r>
              <w:rPr>
                <w:rFonts w:ascii="Times New Roman" w:hAnsi="Times New Roman"/>
                <w:sz w:val="20"/>
                <w:szCs w:val="20"/>
              </w:rPr>
              <w:t>ar.</w:t>
            </w:r>
          </w:p>
        </w:tc>
      </w:tr>
      <w:tr w:rsidR="008109F1" w:rsidRPr="00A41461" w:rsidTr="008109F1">
        <w:trPr>
          <w:cantSplit/>
          <w:trHeight w:hRule="exact" w:val="566"/>
        </w:trPr>
        <w:tc>
          <w:tcPr>
            <w:tcW w:w="675" w:type="dxa"/>
            <w:vMerge/>
            <w:vAlign w:val="center"/>
          </w:tcPr>
          <w:p w:rsidR="008109F1" w:rsidRPr="00A41461" w:rsidRDefault="008109F1" w:rsidP="00F9163C">
            <w:pPr>
              <w:tabs>
                <w:tab w:val="left" w:pos="2820"/>
              </w:tabs>
              <w:rPr>
                <w:rFonts w:ascii="Times New Roman" w:hAnsi="Times New Roman"/>
                <w:sz w:val="20"/>
                <w:szCs w:val="20"/>
              </w:rPr>
            </w:pPr>
          </w:p>
        </w:tc>
        <w:tc>
          <w:tcPr>
            <w:tcW w:w="2410" w:type="dxa"/>
            <w:vMerge/>
            <w:vAlign w:val="center"/>
          </w:tcPr>
          <w:p w:rsidR="008109F1" w:rsidRPr="00A41461" w:rsidRDefault="008109F1" w:rsidP="00F9163C">
            <w:pPr>
              <w:tabs>
                <w:tab w:val="left" w:pos="2820"/>
              </w:tabs>
              <w:rPr>
                <w:rFonts w:ascii="Times New Roman" w:hAnsi="Times New Roman"/>
                <w:sz w:val="20"/>
                <w:szCs w:val="20"/>
              </w:rPr>
            </w:pPr>
          </w:p>
        </w:tc>
        <w:tc>
          <w:tcPr>
            <w:tcW w:w="709" w:type="dxa"/>
            <w:vMerge/>
            <w:vAlign w:val="center"/>
          </w:tcPr>
          <w:p w:rsidR="008109F1" w:rsidRPr="00A41461" w:rsidRDefault="008109F1" w:rsidP="008109F1">
            <w:pPr>
              <w:spacing w:after="0" w:line="240" w:lineRule="auto"/>
              <w:rPr>
                <w:rFonts w:ascii="Times New Roman" w:hAnsi="Times New Roman"/>
                <w:b/>
                <w:sz w:val="20"/>
                <w:szCs w:val="20"/>
              </w:rPr>
            </w:pPr>
          </w:p>
        </w:tc>
        <w:tc>
          <w:tcPr>
            <w:tcW w:w="2693" w:type="dxa"/>
            <w:vMerge/>
            <w:vAlign w:val="center"/>
          </w:tcPr>
          <w:p w:rsidR="008109F1" w:rsidRPr="008109F1" w:rsidRDefault="008109F1" w:rsidP="008109F1">
            <w:pPr>
              <w:spacing w:after="0" w:line="240" w:lineRule="auto"/>
              <w:rPr>
                <w:rFonts w:ascii="Times New Roman" w:hAnsi="Times New Roman"/>
                <w:sz w:val="20"/>
                <w:szCs w:val="20"/>
              </w:rPr>
            </w:pPr>
          </w:p>
        </w:tc>
        <w:tc>
          <w:tcPr>
            <w:tcW w:w="851" w:type="dxa"/>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.3.5</w:t>
            </w:r>
          </w:p>
        </w:tc>
        <w:tc>
          <w:tcPr>
            <w:tcW w:w="6804" w:type="dxa"/>
            <w:vAlign w:val="center"/>
          </w:tcPr>
          <w:p w:rsidR="008109F1" w:rsidRPr="00A41461" w:rsidRDefault="008109F1" w:rsidP="008109F1">
            <w:pPr>
              <w:spacing w:after="0" w:line="240" w:lineRule="auto"/>
              <w:rPr>
                <w:rFonts w:ascii="Times New Roman" w:hAnsi="Times New Roman"/>
                <w:sz w:val="20"/>
                <w:szCs w:val="20"/>
              </w:rPr>
            </w:pPr>
            <w:r>
              <w:rPr>
                <w:rFonts w:ascii="Times New Roman" w:hAnsi="Times New Roman"/>
                <w:sz w:val="20"/>
                <w:szCs w:val="20"/>
              </w:rPr>
              <w:t>Aracın yakıt türüne göre tasarlanmış olan y</w:t>
            </w:r>
            <w:r w:rsidRPr="00A41461">
              <w:rPr>
                <w:rFonts w:ascii="Times New Roman" w:hAnsi="Times New Roman"/>
                <w:sz w:val="20"/>
                <w:szCs w:val="20"/>
              </w:rPr>
              <w:t>akıt sisteminin kontrolünü yap</w:t>
            </w:r>
            <w:r>
              <w:rPr>
                <w:rFonts w:ascii="Times New Roman" w:hAnsi="Times New Roman"/>
                <w:sz w:val="20"/>
                <w:szCs w:val="20"/>
              </w:rPr>
              <w:t>ar.</w:t>
            </w:r>
          </w:p>
        </w:tc>
      </w:tr>
      <w:tr w:rsidR="008109F1" w:rsidRPr="00A41461" w:rsidTr="008109F1">
        <w:trPr>
          <w:cantSplit/>
          <w:trHeight w:hRule="exact" w:val="566"/>
        </w:trPr>
        <w:tc>
          <w:tcPr>
            <w:tcW w:w="675" w:type="dxa"/>
            <w:vMerge/>
            <w:vAlign w:val="center"/>
          </w:tcPr>
          <w:p w:rsidR="008109F1" w:rsidRPr="00A41461" w:rsidRDefault="008109F1" w:rsidP="00F9163C">
            <w:pPr>
              <w:tabs>
                <w:tab w:val="left" w:pos="2820"/>
              </w:tabs>
              <w:rPr>
                <w:rFonts w:ascii="Times New Roman" w:hAnsi="Times New Roman"/>
                <w:sz w:val="20"/>
                <w:szCs w:val="20"/>
              </w:rPr>
            </w:pPr>
          </w:p>
        </w:tc>
        <w:tc>
          <w:tcPr>
            <w:tcW w:w="2410" w:type="dxa"/>
            <w:vMerge/>
            <w:vAlign w:val="center"/>
          </w:tcPr>
          <w:p w:rsidR="008109F1" w:rsidRPr="00A41461" w:rsidRDefault="008109F1" w:rsidP="00F9163C">
            <w:pPr>
              <w:tabs>
                <w:tab w:val="left" w:pos="2820"/>
              </w:tabs>
              <w:rPr>
                <w:rFonts w:ascii="Times New Roman" w:hAnsi="Times New Roman"/>
                <w:sz w:val="20"/>
                <w:szCs w:val="20"/>
              </w:rPr>
            </w:pPr>
          </w:p>
        </w:tc>
        <w:tc>
          <w:tcPr>
            <w:tcW w:w="709" w:type="dxa"/>
            <w:vMerge/>
            <w:vAlign w:val="center"/>
          </w:tcPr>
          <w:p w:rsidR="008109F1" w:rsidRPr="00A41461" w:rsidRDefault="008109F1" w:rsidP="008109F1">
            <w:pPr>
              <w:spacing w:after="0" w:line="240" w:lineRule="auto"/>
              <w:rPr>
                <w:rFonts w:ascii="Times New Roman" w:hAnsi="Times New Roman"/>
                <w:b/>
                <w:sz w:val="20"/>
                <w:szCs w:val="20"/>
              </w:rPr>
            </w:pPr>
          </w:p>
        </w:tc>
        <w:tc>
          <w:tcPr>
            <w:tcW w:w="2693" w:type="dxa"/>
            <w:vMerge/>
            <w:vAlign w:val="center"/>
          </w:tcPr>
          <w:p w:rsidR="008109F1" w:rsidRPr="008109F1" w:rsidRDefault="008109F1" w:rsidP="008109F1">
            <w:pPr>
              <w:spacing w:after="0" w:line="240" w:lineRule="auto"/>
              <w:rPr>
                <w:rFonts w:ascii="Times New Roman" w:hAnsi="Times New Roman"/>
                <w:sz w:val="20"/>
                <w:szCs w:val="20"/>
              </w:rPr>
            </w:pPr>
          </w:p>
        </w:tc>
        <w:tc>
          <w:tcPr>
            <w:tcW w:w="851" w:type="dxa"/>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.3.6</w:t>
            </w:r>
          </w:p>
        </w:tc>
        <w:tc>
          <w:tcPr>
            <w:tcW w:w="6804" w:type="dxa"/>
            <w:vAlign w:val="center"/>
          </w:tcPr>
          <w:p w:rsidR="008109F1" w:rsidRPr="00A41461" w:rsidRDefault="008109F1" w:rsidP="008109F1">
            <w:pPr>
              <w:spacing w:after="0" w:line="240" w:lineRule="auto"/>
              <w:rPr>
                <w:rFonts w:ascii="Times New Roman" w:hAnsi="Times New Roman"/>
                <w:sz w:val="20"/>
                <w:szCs w:val="20"/>
              </w:rPr>
            </w:pPr>
            <w:r>
              <w:rPr>
                <w:rFonts w:ascii="Times New Roman" w:hAnsi="Times New Roman"/>
                <w:sz w:val="20"/>
                <w:szCs w:val="20"/>
              </w:rPr>
              <w:t>Araç e</w:t>
            </w:r>
            <w:r w:rsidRPr="00A41461">
              <w:rPr>
                <w:rFonts w:ascii="Times New Roman" w:hAnsi="Times New Roman"/>
                <w:sz w:val="20"/>
                <w:szCs w:val="20"/>
              </w:rPr>
              <w:t>lektrik tesisat</w:t>
            </w:r>
            <w:r>
              <w:rPr>
                <w:rFonts w:ascii="Times New Roman" w:hAnsi="Times New Roman"/>
                <w:sz w:val="20"/>
                <w:szCs w:val="20"/>
              </w:rPr>
              <w:t xml:space="preserve">ındaki alıcıların </w:t>
            </w:r>
            <w:r w:rsidRPr="00A41461">
              <w:rPr>
                <w:rFonts w:ascii="Times New Roman" w:hAnsi="Times New Roman"/>
                <w:sz w:val="20"/>
                <w:szCs w:val="20"/>
              </w:rPr>
              <w:t>(sinyal, far vb.) kontrolünü yap</w:t>
            </w:r>
            <w:r>
              <w:rPr>
                <w:rFonts w:ascii="Times New Roman" w:hAnsi="Times New Roman"/>
                <w:sz w:val="20"/>
                <w:szCs w:val="20"/>
              </w:rPr>
              <w:t>ar.</w:t>
            </w:r>
          </w:p>
        </w:tc>
      </w:tr>
      <w:tr w:rsidR="008109F1" w:rsidRPr="00A41461" w:rsidTr="008109F1">
        <w:trPr>
          <w:cantSplit/>
          <w:trHeight w:hRule="exact" w:val="566"/>
        </w:trPr>
        <w:tc>
          <w:tcPr>
            <w:tcW w:w="675" w:type="dxa"/>
            <w:vMerge/>
            <w:vAlign w:val="center"/>
          </w:tcPr>
          <w:p w:rsidR="008109F1" w:rsidRPr="00A41461" w:rsidRDefault="008109F1" w:rsidP="00F9163C">
            <w:pPr>
              <w:tabs>
                <w:tab w:val="left" w:pos="2820"/>
              </w:tabs>
              <w:rPr>
                <w:rFonts w:ascii="Times New Roman" w:hAnsi="Times New Roman"/>
                <w:sz w:val="20"/>
                <w:szCs w:val="20"/>
              </w:rPr>
            </w:pPr>
          </w:p>
        </w:tc>
        <w:tc>
          <w:tcPr>
            <w:tcW w:w="2410" w:type="dxa"/>
            <w:vMerge/>
            <w:vAlign w:val="center"/>
          </w:tcPr>
          <w:p w:rsidR="008109F1" w:rsidRPr="00A41461" w:rsidRDefault="008109F1" w:rsidP="00F9163C">
            <w:pPr>
              <w:tabs>
                <w:tab w:val="left" w:pos="2820"/>
              </w:tabs>
              <w:rPr>
                <w:rFonts w:ascii="Times New Roman" w:hAnsi="Times New Roman"/>
                <w:sz w:val="20"/>
                <w:szCs w:val="20"/>
              </w:rPr>
            </w:pPr>
          </w:p>
        </w:tc>
        <w:tc>
          <w:tcPr>
            <w:tcW w:w="709" w:type="dxa"/>
            <w:vMerge/>
            <w:vAlign w:val="center"/>
          </w:tcPr>
          <w:p w:rsidR="008109F1" w:rsidRPr="00A41461" w:rsidRDefault="008109F1" w:rsidP="008109F1">
            <w:pPr>
              <w:spacing w:after="0" w:line="240" w:lineRule="auto"/>
              <w:rPr>
                <w:rFonts w:ascii="Times New Roman" w:hAnsi="Times New Roman"/>
                <w:b/>
                <w:sz w:val="20"/>
                <w:szCs w:val="20"/>
              </w:rPr>
            </w:pPr>
          </w:p>
        </w:tc>
        <w:tc>
          <w:tcPr>
            <w:tcW w:w="2693" w:type="dxa"/>
            <w:vMerge/>
            <w:vAlign w:val="center"/>
          </w:tcPr>
          <w:p w:rsidR="008109F1" w:rsidRPr="008109F1" w:rsidRDefault="008109F1" w:rsidP="008109F1">
            <w:pPr>
              <w:spacing w:after="0" w:line="240" w:lineRule="auto"/>
              <w:rPr>
                <w:rFonts w:ascii="Times New Roman" w:hAnsi="Times New Roman"/>
                <w:sz w:val="20"/>
                <w:szCs w:val="20"/>
              </w:rPr>
            </w:pPr>
          </w:p>
        </w:tc>
        <w:tc>
          <w:tcPr>
            <w:tcW w:w="851" w:type="dxa"/>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.3.7</w:t>
            </w:r>
          </w:p>
        </w:tc>
        <w:tc>
          <w:tcPr>
            <w:tcW w:w="6804" w:type="dxa"/>
            <w:vAlign w:val="center"/>
          </w:tcPr>
          <w:p w:rsidR="008109F1" w:rsidRPr="00A41461" w:rsidRDefault="008109F1" w:rsidP="008109F1">
            <w:pPr>
              <w:spacing w:after="0" w:line="240" w:lineRule="auto"/>
              <w:rPr>
                <w:rFonts w:ascii="Times New Roman" w:hAnsi="Times New Roman"/>
                <w:sz w:val="20"/>
                <w:szCs w:val="20"/>
              </w:rPr>
            </w:pPr>
            <w:r w:rsidRPr="00A41461">
              <w:rPr>
                <w:rFonts w:ascii="Times New Roman" w:hAnsi="Times New Roman"/>
                <w:sz w:val="20"/>
                <w:szCs w:val="20"/>
              </w:rPr>
              <w:t xml:space="preserve">Göstergelerin kontrolünü </w:t>
            </w:r>
            <w:r w:rsidR="00711C0F">
              <w:rPr>
                <w:rFonts w:ascii="Times New Roman" w:hAnsi="Times New Roman"/>
                <w:sz w:val="20"/>
                <w:szCs w:val="20"/>
              </w:rPr>
              <w:t xml:space="preserve">görsel olarak </w:t>
            </w:r>
            <w:r w:rsidRPr="00A41461">
              <w:rPr>
                <w:rFonts w:ascii="Times New Roman" w:hAnsi="Times New Roman"/>
                <w:sz w:val="20"/>
                <w:szCs w:val="20"/>
              </w:rPr>
              <w:t>yap</w:t>
            </w:r>
            <w:r>
              <w:rPr>
                <w:rFonts w:ascii="Times New Roman" w:hAnsi="Times New Roman"/>
                <w:sz w:val="20"/>
                <w:szCs w:val="20"/>
              </w:rPr>
              <w:t>ar</w:t>
            </w:r>
            <w:r w:rsidR="00711C0F">
              <w:rPr>
                <w:rFonts w:ascii="Times New Roman" w:hAnsi="Times New Roman"/>
                <w:sz w:val="20"/>
                <w:szCs w:val="20"/>
              </w:rPr>
              <w:t xml:space="preserve"> ve arızalı olanları yenisi ile değiştirir</w:t>
            </w:r>
            <w:r>
              <w:rPr>
                <w:rFonts w:ascii="Times New Roman" w:hAnsi="Times New Roman"/>
                <w:sz w:val="20"/>
                <w:szCs w:val="20"/>
              </w:rPr>
              <w:t>.</w:t>
            </w:r>
          </w:p>
        </w:tc>
      </w:tr>
      <w:tr w:rsidR="008109F1" w:rsidRPr="00A41461" w:rsidTr="008109F1">
        <w:trPr>
          <w:cantSplit/>
          <w:trHeight w:hRule="exact" w:val="566"/>
        </w:trPr>
        <w:tc>
          <w:tcPr>
            <w:tcW w:w="675" w:type="dxa"/>
            <w:vMerge/>
            <w:vAlign w:val="center"/>
          </w:tcPr>
          <w:p w:rsidR="008109F1" w:rsidRPr="00A41461" w:rsidRDefault="008109F1" w:rsidP="00F9163C">
            <w:pPr>
              <w:tabs>
                <w:tab w:val="left" w:pos="2820"/>
              </w:tabs>
              <w:rPr>
                <w:rFonts w:ascii="Times New Roman" w:hAnsi="Times New Roman"/>
                <w:sz w:val="20"/>
                <w:szCs w:val="20"/>
              </w:rPr>
            </w:pPr>
          </w:p>
        </w:tc>
        <w:tc>
          <w:tcPr>
            <w:tcW w:w="2410" w:type="dxa"/>
            <w:vMerge/>
            <w:vAlign w:val="center"/>
          </w:tcPr>
          <w:p w:rsidR="008109F1" w:rsidRPr="00A41461" w:rsidRDefault="008109F1" w:rsidP="00F9163C">
            <w:pPr>
              <w:tabs>
                <w:tab w:val="left" w:pos="2820"/>
              </w:tabs>
              <w:rPr>
                <w:rFonts w:ascii="Times New Roman" w:hAnsi="Times New Roman"/>
                <w:sz w:val="20"/>
                <w:szCs w:val="20"/>
              </w:rPr>
            </w:pPr>
          </w:p>
        </w:tc>
        <w:tc>
          <w:tcPr>
            <w:tcW w:w="709" w:type="dxa"/>
            <w:vMerge/>
            <w:vAlign w:val="center"/>
          </w:tcPr>
          <w:p w:rsidR="008109F1" w:rsidRPr="00A41461" w:rsidRDefault="008109F1" w:rsidP="008109F1">
            <w:pPr>
              <w:spacing w:after="0" w:line="240" w:lineRule="auto"/>
              <w:rPr>
                <w:rFonts w:ascii="Times New Roman" w:hAnsi="Times New Roman"/>
                <w:b/>
                <w:sz w:val="20"/>
                <w:szCs w:val="20"/>
              </w:rPr>
            </w:pPr>
          </w:p>
        </w:tc>
        <w:tc>
          <w:tcPr>
            <w:tcW w:w="2693" w:type="dxa"/>
            <w:vMerge/>
            <w:vAlign w:val="center"/>
          </w:tcPr>
          <w:p w:rsidR="008109F1" w:rsidRPr="008109F1" w:rsidRDefault="008109F1" w:rsidP="008109F1">
            <w:pPr>
              <w:spacing w:after="0" w:line="240" w:lineRule="auto"/>
              <w:rPr>
                <w:rFonts w:ascii="Times New Roman" w:hAnsi="Times New Roman"/>
                <w:sz w:val="20"/>
                <w:szCs w:val="20"/>
              </w:rPr>
            </w:pPr>
          </w:p>
        </w:tc>
        <w:tc>
          <w:tcPr>
            <w:tcW w:w="851" w:type="dxa"/>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w:t>
            </w:r>
            <w:r w:rsidRPr="00A41461">
              <w:rPr>
                <w:rFonts w:ascii="Times New Roman" w:hAnsi="Times New Roman"/>
                <w:b/>
                <w:sz w:val="20"/>
                <w:szCs w:val="20"/>
              </w:rPr>
              <w:t>.3.8</w:t>
            </w:r>
          </w:p>
        </w:tc>
        <w:tc>
          <w:tcPr>
            <w:tcW w:w="6804" w:type="dxa"/>
            <w:vAlign w:val="center"/>
          </w:tcPr>
          <w:p w:rsidR="008109F1" w:rsidRPr="00A41461" w:rsidRDefault="008109F1" w:rsidP="008109F1">
            <w:pPr>
              <w:spacing w:after="0" w:line="240" w:lineRule="auto"/>
              <w:rPr>
                <w:rFonts w:ascii="Times New Roman" w:hAnsi="Times New Roman"/>
                <w:sz w:val="20"/>
                <w:szCs w:val="20"/>
              </w:rPr>
            </w:pPr>
            <w:r w:rsidRPr="00A41461">
              <w:rPr>
                <w:rFonts w:ascii="Times New Roman" w:hAnsi="Times New Roman"/>
                <w:sz w:val="20"/>
                <w:szCs w:val="20"/>
              </w:rPr>
              <w:t xml:space="preserve">Güvenlik ve konfor sistemlerinin kontrolünü </w:t>
            </w:r>
            <w:r w:rsidR="00711C0F">
              <w:rPr>
                <w:rFonts w:ascii="Times New Roman" w:hAnsi="Times New Roman"/>
                <w:sz w:val="20"/>
                <w:szCs w:val="20"/>
              </w:rPr>
              <w:t xml:space="preserve">diagnostik sistem ile ve fiziksel olarak </w:t>
            </w:r>
            <w:r w:rsidRPr="00A41461">
              <w:rPr>
                <w:rFonts w:ascii="Times New Roman" w:hAnsi="Times New Roman"/>
                <w:sz w:val="20"/>
                <w:szCs w:val="20"/>
              </w:rPr>
              <w:t>yap</w:t>
            </w:r>
            <w:r>
              <w:rPr>
                <w:rFonts w:ascii="Times New Roman" w:hAnsi="Times New Roman"/>
                <w:sz w:val="20"/>
                <w:szCs w:val="20"/>
              </w:rPr>
              <w:t>ar.</w:t>
            </w:r>
          </w:p>
        </w:tc>
      </w:tr>
      <w:tr w:rsidR="008109F1" w:rsidRPr="00A41461" w:rsidTr="008109F1">
        <w:trPr>
          <w:cantSplit/>
          <w:trHeight w:hRule="exact" w:val="566"/>
        </w:trPr>
        <w:tc>
          <w:tcPr>
            <w:tcW w:w="675" w:type="dxa"/>
            <w:vMerge/>
            <w:vAlign w:val="center"/>
          </w:tcPr>
          <w:p w:rsidR="008109F1" w:rsidRPr="00A41461" w:rsidRDefault="008109F1" w:rsidP="00F9163C">
            <w:pPr>
              <w:tabs>
                <w:tab w:val="left" w:pos="2820"/>
              </w:tabs>
              <w:rPr>
                <w:rFonts w:ascii="Times New Roman" w:hAnsi="Times New Roman"/>
                <w:sz w:val="20"/>
                <w:szCs w:val="20"/>
              </w:rPr>
            </w:pPr>
          </w:p>
        </w:tc>
        <w:tc>
          <w:tcPr>
            <w:tcW w:w="2410" w:type="dxa"/>
            <w:vMerge/>
            <w:vAlign w:val="center"/>
          </w:tcPr>
          <w:p w:rsidR="008109F1" w:rsidRPr="00A41461" w:rsidRDefault="008109F1" w:rsidP="00F9163C">
            <w:pPr>
              <w:tabs>
                <w:tab w:val="left" w:pos="2820"/>
              </w:tabs>
              <w:rPr>
                <w:rFonts w:ascii="Times New Roman" w:hAnsi="Times New Roman"/>
                <w:sz w:val="20"/>
                <w:szCs w:val="20"/>
              </w:rPr>
            </w:pPr>
          </w:p>
        </w:tc>
        <w:tc>
          <w:tcPr>
            <w:tcW w:w="709" w:type="dxa"/>
            <w:vMerge w:val="restart"/>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G.4</w:t>
            </w:r>
          </w:p>
        </w:tc>
        <w:tc>
          <w:tcPr>
            <w:tcW w:w="2693" w:type="dxa"/>
            <w:vMerge w:val="restart"/>
            <w:vAlign w:val="center"/>
          </w:tcPr>
          <w:p w:rsidR="008109F1" w:rsidRPr="008109F1" w:rsidRDefault="008109F1" w:rsidP="008109F1">
            <w:pPr>
              <w:spacing w:after="0" w:line="240" w:lineRule="auto"/>
              <w:rPr>
                <w:rFonts w:ascii="Times New Roman" w:hAnsi="Times New Roman"/>
                <w:sz w:val="20"/>
                <w:szCs w:val="20"/>
              </w:rPr>
            </w:pPr>
            <w:r w:rsidRPr="00A41461">
              <w:rPr>
                <w:rFonts w:ascii="Times New Roman" w:hAnsi="Times New Roman"/>
                <w:sz w:val="20"/>
                <w:szCs w:val="20"/>
              </w:rPr>
              <w:t>Araç hakkında raporlama yapmak</w:t>
            </w:r>
          </w:p>
        </w:tc>
        <w:tc>
          <w:tcPr>
            <w:tcW w:w="851" w:type="dxa"/>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G.4.</w:t>
            </w:r>
            <w:r w:rsidRPr="00A41461">
              <w:rPr>
                <w:rFonts w:ascii="Times New Roman" w:hAnsi="Times New Roman"/>
                <w:b/>
                <w:sz w:val="20"/>
                <w:szCs w:val="20"/>
              </w:rPr>
              <w:t>1</w:t>
            </w:r>
          </w:p>
        </w:tc>
        <w:tc>
          <w:tcPr>
            <w:tcW w:w="6804" w:type="dxa"/>
            <w:vAlign w:val="center"/>
          </w:tcPr>
          <w:p w:rsidR="008109F1" w:rsidRPr="008109F1" w:rsidRDefault="008109F1" w:rsidP="008109F1">
            <w:pPr>
              <w:spacing w:after="0" w:line="240" w:lineRule="auto"/>
              <w:rPr>
                <w:rFonts w:ascii="Times New Roman" w:hAnsi="Times New Roman"/>
                <w:sz w:val="20"/>
                <w:szCs w:val="20"/>
              </w:rPr>
            </w:pPr>
            <w:r w:rsidRPr="008109F1">
              <w:rPr>
                <w:rFonts w:ascii="Times New Roman" w:hAnsi="Times New Roman"/>
                <w:sz w:val="20"/>
                <w:szCs w:val="20"/>
              </w:rPr>
              <w:t xml:space="preserve">Tamir, bakım- onarım tamamlandıktan sonra yapılan işlemleri müşteriye anlatır. </w:t>
            </w:r>
          </w:p>
        </w:tc>
      </w:tr>
      <w:tr w:rsidR="008109F1" w:rsidRPr="00A41461" w:rsidTr="008109F1">
        <w:trPr>
          <w:cantSplit/>
          <w:trHeight w:hRule="exact" w:val="566"/>
        </w:trPr>
        <w:tc>
          <w:tcPr>
            <w:tcW w:w="675" w:type="dxa"/>
            <w:vMerge/>
            <w:vAlign w:val="center"/>
          </w:tcPr>
          <w:p w:rsidR="008109F1" w:rsidRPr="00A41461" w:rsidRDefault="008109F1" w:rsidP="00F9163C">
            <w:pPr>
              <w:tabs>
                <w:tab w:val="left" w:pos="2820"/>
              </w:tabs>
              <w:rPr>
                <w:rFonts w:ascii="Times New Roman" w:hAnsi="Times New Roman"/>
                <w:sz w:val="20"/>
                <w:szCs w:val="20"/>
              </w:rPr>
            </w:pPr>
          </w:p>
        </w:tc>
        <w:tc>
          <w:tcPr>
            <w:tcW w:w="2410" w:type="dxa"/>
            <w:vMerge/>
            <w:vAlign w:val="center"/>
          </w:tcPr>
          <w:p w:rsidR="008109F1" w:rsidRPr="00A41461" w:rsidRDefault="008109F1" w:rsidP="00F9163C">
            <w:pPr>
              <w:tabs>
                <w:tab w:val="left" w:pos="2820"/>
              </w:tabs>
              <w:rPr>
                <w:rFonts w:ascii="Times New Roman" w:hAnsi="Times New Roman"/>
                <w:sz w:val="20"/>
                <w:szCs w:val="20"/>
              </w:rPr>
            </w:pPr>
          </w:p>
        </w:tc>
        <w:tc>
          <w:tcPr>
            <w:tcW w:w="709" w:type="dxa"/>
            <w:vMerge/>
            <w:vAlign w:val="center"/>
          </w:tcPr>
          <w:p w:rsidR="008109F1" w:rsidRDefault="008109F1" w:rsidP="00F9163C">
            <w:pPr>
              <w:rPr>
                <w:rFonts w:ascii="Times New Roman" w:hAnsi="Times New Roman"/>
                <w:b/>
                <w:sz w:val="20"/>
                <w:szCs w:val="20"/>
              </w:rPr>
            </w:pPr>
          </w:p>
        </w:tc>
        <w:tc>
          <w:tcPr>
            <w:tcW w:w="2693" w:type="dxa"/>
            <w:vMerge/>
            <w:vAlign w:val="center"/>
          </w:tcPr>
          <w:p w:rsidR="008109F1" w:rsidRPr="00A41461" w:rsidRDefault="008109F1" w:rsidP="00F9163C">
            <w:pPr>
              <w:rPr>
                <w:rFonts w:ascii="Times New Roman" w:hAnsi="Times New Roman"/>
                <w:sz w:val="20"/>
                <w:szCs w:val="20"/>
              </w:rPr>
            </w:pPr>
          </w:p>
        </w:tc>
        <w:tc>
          <w:tcPr>
            <w:tcW w:w="851" w:type="dxa"/>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G.4</w:t>
            </w:r>
            <w:r w:rsidRPr="00A41461">
              <w:rPr>
                <w:rFonts w:ascii="Times New Roman" w:hAnsi="Times New Roman"/>
                <w:b/>
                <w:sz w:val="20"/>
                <w:szCs w:val="20"/>
              </w:rPr>
              <w:t>.</w:t>
            </w:r>
            <w:r>
              <w:rPr>
                <w:rFonts w:ascii="Times New Roman" w:hAnsi="Times New Roman"/>
                <w:b/>
                <w:sz w:val="20"/>
                <w:szCs w:val="20"/>
              </w:rPr>
              <w:t>2</w:t>
            </w:r>
          </w:p>
        </w:tc>
        <w:tc>
          <w:tcPr>
            <w:tcW w:w="6804" w:type="dxa"/>
            <w:vAlign w:val="center"/>
          </w:tcPr>
          <w:p w:rsidR="008109F1" w:rsidRPr="008109F1" w:rsidRDefault="008109F1" w:rsidP="008109F1">
            <w:pPr>
              <w:spacing w:after="0" w:line="240" w:lineRule="auto"/>
              <w:rPr>
                <w:rFonts w:ascii="Times New Roman" w:hAnsi="Times New Roman"/>
                <w:sz w:val="20"/>
                <w:szCs w:val="20"/>
              </w:rPr>
            </w:pPr>
            <w:r w:rsidRPr="008109F1">
              <w:rPr>
                <w:rFonts w:ascii="Times New Roman" w:hAnsi="Times New Roman"/>
                <w:sz w:val="20"/>
                <w:szCs w:val="20"/>
              </w:rPr>
              <w:t>Teknik servis raporunu hazırlayarak müşterinin imzasına sunar.</w:t>
            </w:r>
          </w:p>
        </w:tc>
      </w:tr>
      <w:tr w:rsidR="008109F1" w:rsidRPr="00A41461" w:rsidTr="008109F1">
        <w:trPr>
          <w:cantSplit/>
          <w:trHeight w:hRule="exact" w:val="566"/>
        </w:trPr>
        <w:tc>
          <w:tcPr>
            <w:tcW w:w="675" w:type="dxa"/>
            <w:vMerge/>
            <w:vAlign w:val="center"/>
          </w:tcPr>
          <w:p w:rsidR="008109F1" w:rsidRPr="00A41461" w:rsidRDefault="008109F1" w:rsidP="00F9163C">
            <w:pPr>
              <w:tabs>
                <w:tab w:val="left" w:pos="2820"/>
              </w:tabs>
              <w:rPr>
                <w:rFonts w:ascii="Times New Roman" w:hAnsi="Times New Roman"/>
                <w:sz w:val="20"/>
                <w:szCs w:val="20"/>
              </w:rPr>
            </w:pPr>
          </w:p>
        </w:tc>
        <w:tc>
          <w:tcPr>
            <w:tcW w:w="2410" w:type="dxa"/>
            <w:vMerge/>
            <w:vAlign w:val="center"/>
          </w:tcPr>
          <w:p w:rsidR="008109F1" w:rsidRPr="00A41461" w:rsidRDefault="008109F1" w:rsidP="00F9163C">
            <w:pPr>
              <w:tabs>
                <w:tab w:val="left" w:pos="2820"/>
              </w:tabs>
              <w:rPr>
                <w:rFonts w:ascii="Times New Roman" w:hAnsi="Times New Roman"/>
                <w:sz w:val="20"/>
                <w:szCs w:val="20"/>
              </w:rPr>
            </w:pPr>
          </w:p>
        </w:tc>
        <w:tc>
          <w:tcPr>
            <w:tcW w:w="709" w:type="dxa"/>
            <w:vMerge/>
            <w:vAlign w:val="center"/>
          </w:tcPr>
          <w:p w:rsidR="008109F1" w:rsidRDefault="008109F1" w:rsidP="00F9163C">
            <w:pPr>
              <w:rPr>
                <w:rFonts w:ascii="Times New Roman" w:hAnsi="Times New Roman"/>
                <w:b/>
                <w:sz w:val="20"/>
                <w:szCs w:val="20"/>
              </w:rPr>
            </w:pPr>
          </w:p>
        </w:tc>
        <w:tc>
          <w:tcPr>
            <w:tcW w:w="2693" w:type="dxa"/>
            <w:vMerge/>
            <w:vAlign w:val="center"/>
          </w:tcPr>
          <w:p w:rsidR="008109F1" w:rsidRPr="00A41461" w:rsidRDefault="008109F1" w:rsidP="00F9163C">
            <w:pPr>
              <w:rPr>
                <w:rFonts w:ascii="Times New Roman" w:hAnsi="Times New Roman"/>
                <w:sz w:val="20"/>
                <w:szCs w:val="20"/>
              </w:rPr>
            </w:pPr>
          </w:p>
        </w:tc>
        <w:tc>
          <w:tcPr>
            <w:tcW w:w="851" w:type="dxa"/>
            <w:vAlign w:val="center"/>
          </w:tcPr>
          <w:p w:rsidR="008109F1" w:rsidRPr="00A41461" w:rsidRDefault="008109F1" w:rsidP="008109F1">
            <w:pPr>
              <w:spacing w:after="0" w:line="240" w:lineRule="auto"/>
              <w:rPr>
                <w:rFonts w:ascii="Times New Roman" w:hAnsi="Times New Roman"/>
                <w:b/>
                <w:sz w:val="20"/>
                <w:szCs w:val="20"/>
              </w:rPr>
            </w:pPr>
            <w:r>
              <w:rPr>
                <w:rFonts w:ascii="Times New Roman" w:hAnsi="Times New Roman"/>
                <w:b/>
                <w:sz w:val="20"/>
                <w:szCs w:val="20"/>
              </w:rPr>
              <w:t>G.4</w:t>
            </w:r>
            <w:r w:rsidRPr="00A41461">
              <w:rPr>
                <w:rFonts w:ascii="Times New Roman" w:hAnsi="Times New Roman"/>
                <w:b/>
                <w:sz w:val="20"/>
                <w:szCs w:val="20"/>
              </w:rPr>
              <w:t>.</w:t>
            </w:r>
            <w:r>
              <w:rPr>
                <w:rFonts w:ascii="Times New Roman" w:hAnsi="Times New Roman"/>
                <w:b/>
                <w:sz w:val="20"/>
                <w:szCs w:val="20"/>
              </w:rPr>
              <w:t>3</w:t>
            </w:r>
          </w:p>
        </w:tc>
        <w:tc>
          <w:tcPr>
            <w:tcW w:w="6804" w:type="dxa"/>
            <w:vAlign w:val="center"/>
          </w:tcPr>
          <w:p w:rsidR="008109F1" w:rsidRPr="008109F1" w:rsidRDefault="008109F1" w:rsidP="008109F1">
            <w:pPr>
              <w:spacing w:after="0" w:line="240" w:lineRule="auto"/>
              <w:rPr>
                <w:rFonts w:ascii="Times New Roman" w:hAnsi="Times New Roman"/>
                <w:sz w:val="20"/>
                <w:szCs w:val="20"/>
              </w:rPr>
            </w:pPr>
            <w:r w:rsidRPr="008109F1">
              <w:rPr>
                <w:rFonts w:ascii="Times New Roman" w:hAnsi="Times New Roman"/>
                <w:sz w:val="20"/>
                <w:szCs w:val="20"/>
              </w:rPr>
              <w:t>Diğer bir nüshasını kendinde muhafaza eder.</w:t>
            </w:r>
          </w:p>
        </w:tc>
      </w:tr>
    </w:tbl>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tbl>
      <w:tblPr>
        <w:tblW w:w="0" w:type="auto"/>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687"/>
        <w:gridCol w:w="2432"/>
        <w:gridCol w:w="709"/>
        <w:gridCol w:w="2693"/>
        <w:gridCol w:w="851"/>
        <w:gridCol w:w="6882"/>
      </w:tblGrid>
      <w:tr w:rsidR="005D28BD" w:rsidTr="008109F1">
        <w:trPr>
          <w:trHeight w:val="567"/>
        </w:trPr>
        <w:tc>
          <w:tcPr>
            <w:tcW w:w="3119" w:type="dxa"/>
            <w:gridSpan w:val="2"/>
            <w:tcBorders>
              <w:top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Görevler </w:t>
            </w: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İşlemler </w:t>
            </w:r>
          </w:p>
        </w:tc>
        <w:tc>
          <w:tcPr>
            <w:tcW w:w="7733" w:type="dxa"/>
            <w:gridSpan w:val="2"/>
            <w:tcBorders>
              <w:top w:val="single" w:sz="8" w:space="0" w:color="000000"/>
              <w:left w:val="single" w:sz="8" w:space="0" w:color="000000"/>
              <w:bottom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Başarım Ölçütleri </w:t>
            </w:r>
          </w:p>
        </w:tc>
      </w:tr>
      <w:tr w:rsidR="005D28BD" w:rsidTr="008109F1">
        <w:trPr>
          <w:trHeight w:val="567"/>
        </w:trPr>
        <w:tc>
          <w:tcPr>
            <w:tcW w:w="687" w:type="dxa"/>
            <w:tcBorders>
              <w:top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Kod </w:t>
            </w:r>
          </w:p>
        </w:tc>
        <w:tc>
          <w:tcPr>
            <w:tcW w:w="2432"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Adı </w:t>
            </w:r>
          </w:p>
        </w:tc>
        <w:tc>
          <w:tcPr>
            <w:tcW w:w="709"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Kod </w:t>
            </w:r>
          </w:p>
        </w:tc>
        <w:tc>
          <w:tcPr>
            <w:tcW w:w="2693"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Adı </w:t>
            </w:r>
          </w:p>
        </w:tc>
        <w:tc>
          <w:tcPr>
            <w:tcW w:w="851"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Kod </w:t>
            </w:r>
          </w:p>
        </w:tc>
        <w:tc>
          <w:tcPr>
            <w:tcW w:w="6882" w:type="dxa"/>
            <w:tcBorders>
              <w:top w:val="single" w:sz="8" w:space="0" w:color="000000"/>
              <w:left w:val="single" w:sz="8" w:space="0" w:color="000000"/>
              <w:bottom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Açıklama </w:t>
            </w:r>
          </w:p>
        </w:tc>
      </w:tr>
      <w:tr w:rsidR="005D28BD" w:rsidTr="008109F1">
        <w:trPr>
          <w:trHeight w:val="567"/>
        </w:trPr>
        <w:tc>
          <w:tcPr>
            <w:tcW w:w="687" w:type="dxa"/>
            <w:vMerge w:val="restart"/>
            <w:tcBorders>
              <w:top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H</w:t>
            </w:r>
          </w:p>
        </w:tc>
        <w:tc>
          <w:tcPr>
            <w:tcW w:w="2432" w:type="dxa"/>
            <w:vMerge w:val="restart"/>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r w:rsidRPr="0007276F">
              <w:rPr>
                <w:rFonts w:ascii="Times New Roman" w:hAnsi="Times New Roman"/>
                <w:sz w:val="20"/>
                <w:szCs w:val="20"/>
              </w:rPr>
              <w:t xml:space="preserve">Yol testi yapmak </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H.1 </w:t>
            </w:r>
          </w:p>
        </w:tc>
        <w:tc>
          <w:tcPr>
            <w:tcW w:w="2693" w:type="dxa"/>
            <w:vMerge w:val="restart"/>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r w:rsidRPr="0007276F">
              <w:rPr>
                <w:rFonts w:ascii="Times New Roman" w:hAnsi="Times New Roman"/>
                <w:sz w:val="20"/>
                <w:szCs w:val="20"/>
              </w:rPr>
              <w:t xml:space="preserve">Arıza tespiti amaçlı yol testi yapmak </w:t>
            </w:r>
          </w:p>
        </w:tc>
        <w:tc>
          <w:tcPr>
            <w:tcW w:w="851"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H.1.1 </w:t>
            </w:r>
          </w:p>
        </w:tc>
        <w:tc>
          <w:tcPr>
            <w:tcW w:w="6882" w:type="dxa"/>
            <w:tcBorders>
              <w:top w:val="single" w:sz="8" w:space="0" w:color="000000"/>
              <w:left w:val="single" w:sz="8" w:space="0" w:color="000000"/>
              <w:bottom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r w:rsidRPr="0007276F">
              <w:rPr>
                <w:rFonts w:ascii="Times New Roman" w:hAnsi="Times New Roman"/>
                <w:sz w:val="20"/>
                <w:szCs w:val="20"/>
              </w:rPr>
              <w:t xml:space="preserve">Müşteri şikayet ve isteklerini göz önünde bulundurarak, aracı özel test parkuru veya güzergahı belirlenmiş yola alır. </w:t>
            </w:r>
          </w:p>
        </w:tc>
      </w:tr>
      <w:tr w:rsidR="005D28BD" w:rsidTr="008109F1">
        <w:trPr>
          <w:trHeight w:val="567"/>
        </w:trPr>
        <w:tc>
          <w:tcPr>
            <w:tcW w:w="687" w:type="dxa"/>
            <w:vMerge/>
            <w:tcBorders>
              <w:top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2432"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5D28BD" w:rsidRPr="008109F1" w:rsidRDefault="005D28BD" w:rsidP="008109F1">
            <w:pPr>
              <w:spacing w:after="0" w:line="240" w:lineRule="auto"/>
              <w:rPr>
                <w:rFonts w:ascii="Times New Roman" w:hAnsi="Times New Roman"/>
                <w:b/>
                <w:sz w:val="20"/>
                <w:szCs w:val="20"/>
              </w:rPr>
            </w:pP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H.1.2 </w:t>
            </w:r>
          </w:p>
        </w:tc>
        <w:tc>
          <w:tcPr>
            <w:tcW w:w="6882" w:type="dxa"/>
            <w:tcBorders>
              <w:top w:val="single" w:sz="8" w:space="0" w:color="000000"/>
              <w:left w:val="single" w:sz="8" w:space="0" w:color="000000"/>
              <w:bottom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r w:rsidRPr="0007276F">
              <w:rPr>
                <w:rFonts w:ascii="Times New Roman" w:hAnsi="Times New Roman"/>
                <w:sz w:val="20"/>
                <w:szCs w:val="20"/>
              </w:rPr>
              <w:t>Araca uygun zemin</w:t>
            </w:r>
            <w:r>
              <w:rPr>
                <w:rFonts w:ascii="Times New Roman" w:hAnsi="Times New Roman"/>
                <w:sz w:val="20"/>
                <w:szCs w:val="20"/>
              </w:rPr>
              <w:t xml:space="preserve">de </w:t>
            </w:r>
            <w:r w:rsidRPr="0007276F">
              <w:rPr>
                <w:rFonts w:ascii="Times New Roman" w:hAnsi="Times New Roman"/>
                <w:sz w:val="20"/>
                <w:szCs w:val="20"/>
              </w:rPr>
              <w:t>gerekli gördüğü hı</w:t>
            </w:r>
            <w:r>
              <w:rPr>
                <w:rFonts w:ascii="Times New Roman" w:hAnsi="Times New Roman"/>
                <w:sz w:val="20"/>
                <w:szCs w:val="20"/>
              </w:rPr>
              <w:t xml:space="preserve">z limiti ve süre içerisinde </w:t>
            </w:r>
            <w:r w:rsidRPr="0007276F">
              <w:rPr>
                <w:rFonts w:ascii="Times New Roman" w:hAnsi="Times New Roman"/>
                <w:sz w:val="20"/>
                <w:szCs w:val="20"/>
              </w:rPr>
              <w:t xml:space="preserve">yol testi uygular. </w:t>
            </w:r>
          </w:p>
        </w:tc>
      </w:tr>
      <w:tr w:rsidR="005D28BD" w:rsidTr="008109F1">
        <w:trPr>
          <w:trHeight w:val="567"/>
        </w:trPr>
        <w:tc>
          <w:tcPr>
            <w:tcW w:w="687" w:type="dxa"/>
            <w:vMerge/>
            <w:tcBorders>
              <w:top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2432"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5D28BD" w:rsidRPr="008109F1" w:rsidRDefault="005D28BD" w:rsidP="008109F1">
            <w:pPr>
              <w:spacing w:after="0" w:line="240" w:lineRule="auto"/>
              <w:rPr>
                <w:rFonts w:ascii="Times New Roman" w:hAnsi="Times New Roman"/>
                <w:b/>
                <w:sz w:val="20"/>
                <w:szCs w:val="20"/>
              </w:rPr>
            </w:pP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H.1.3 </w:t>
            </w:r>
          </w:p>
        </w:tc>
        <w:tc>
          <w:tcPr>
            <w:tcW w:w="6882" w:type="dxa"/>
            <w:tcBorders>
              <w:top w:val="single" w:sz="8" w:space="0" w:color="000000"/>
              <w:left w:val="single" w:sz="8" w:space="0" w:color="000000"/>
              <w:bottom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r w:rsidRPr="0007276F">
              <w:rPr>
                <w:rFonts w:ascii="Times New Roman" w:hAnsi="Times New Roman"/>
                <w:sz w:val="20"/>
                <w:szCs w:val="20"/>
              </w:rPr>
              <w:t>Yol testi sırasında aracın tüm mekanik aksamı ve motorun</w:t>
            </w:r>
            <w:r>
              <w:rPr>
                <w:rFonts w:ascii="Times New Roman" w:hAnsi="Times New Roman"/>
                <w:sz w:val="20"/>
                <w:szCs w:val="20"/>
              </w:rPr>
              <w:t xml:space="preserve">u  </w:t>
            </w:r>
            <w:r w:rsidRPr="0007276F">
              <w:rPr>
                <w:rFonts w:ascii="Times New Roman" w:hAnsi="Times New Roman"/>
                <w:sz w:val="20"/>
                <w:szCs w:val="20"/>
              </w:rPr>
              <w:t xml:space="preserve">gözlemler. </w:t>
            </w:r>
          </w:p>
        </w:tc>
      </w:tr>
      <w:tr w:rsidR="005D28BD" w:rsidTr="008109F1">
        <w:trPr>
          <w:trHeight w:val="567"/>
        </w:trPr>
        <w:tc>
          <w:tcPr>
            <w:tcW w:w="687" w:type="dxa"/>
            <w:vMerge/>
            <w:tcBorders>
              <w:top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2432"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5D28BD" w:rsidRPr="008109F1" w:rsidRDefault="005D28BD" w:rsidP="008109F1">
            <w:pPr>
              <w:spacing w:after="0" w:line="240" w:lineRule="auto"/>
              <w:rPr>
                <w:rFonts w:ascii="Times New Roman" w:hAnsi="Times New Roman"/>
                <w:b/>
                <w:sz w:val="20"/>
                <w:szCs w:val="20"/>
              </w:rPr>
            </w:pP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H.1.4 </w:t>
            </w:r>
          </w:p>
        </w:tc>
        <w:tc>
          <w:tcPr>
            <w:tcW w:w="6882" w:type="dxa"/>
            <w:tcBorders>
              <w:top w:val="single" w:sz="8" w:space="0" w:color="000000"/>
              <w:left w:val="single" w:sz="8" w:space="0" w:color="000000"/>
              <w:bottom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r w:rsidRPr="0007276F">
              <w:rPr>
                <w:rFonts w:ascii="Times New Roman" w:hAnsi="Times New Roman"/>
                <w:sz w:val="20"/>
                <w:szCs w:val="20"/>
              </w:rPr>
              <w:t xml:space="preserve">Aracın belirli hızda gerekli mesafe limitinde frenlenme performansını test eder. </w:t>
            </w:r>
          </w:p>
        </w:tc>
      </w:tr>
      <w:tr w:rsidR="005D28BD" w:rsidTr="008109F1">
        <w:trPr>
          <w:trHeight w:val="567"/>
        </w:trPr>
        <w:tc>
          <w:tcPr>
            <w:tcW w:w="687" w:type="dxa"/>
            <w:vMerge/>
            <w:tcBorders>
              <w:top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2432"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5D28BD" w:rsidRPr="008109F1" w:rsidRDefault="005D28BD" w:rsidP="008109F1">
            <w:pPr>
              <w:spacing w:after="0" w:line="240" w:lineRule="auto"/>
              <w:rPr>
                <w:rFonts w:ascii="Times New Roman" w:hAnsi="Times New Roman"/>
                <w:b/>
                <w:sz w:val="20"/>
                <w:szCs w:val="20"/>
              </w:rPr>
            </w:pP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H.1.5 </w:t>
            </w:r>
          </w:p>
        </w:tc>
        <w:tc>
          <w:tcPr>
            <w:tcW w:w="6882" w:type="dxa"/>
            <w:tcBorders>
              <w:top w:val="single" w:sz="8" w:space="0" w:color="000000"/>
              <w:left w:val="single" w:sz="8" w:space="0" w:color="000000"/>
              <w:bottom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r w:rsidRPr="0007276F">
              <w:rPr>
                <w:rFonts w:ascii="Times New Roman" w:hAnsi="Times New Roman"/>
                <w:sz w:val="20"/>
                <w:szCs w:val="20"/>
              </w:rPr>
              <w:t xml:space="preserve">Yol testi sırasında karşılaştığı arıza ve aksaklıkları gidermeye yönelik bakım onarım sürecini belirler. </w:t>
            </w:r>
          </w:p>
        </w:tc>
      </w:tr>
      <w:tr w:rsidR="005D28BD" w:rsidTr="008109F1">
        <w:trPr>
          <w:trHeight w:val="567"/>
        </w:trPr>
        <w:tc>
          <w:tcPr>
            <w:tcW w:w="687" w:type="dxa"/>
            <w:vMerge/>
            <w:tcBorders>
              <w:top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2432"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H.2 </w:t>
            </w:r>
          </w:p>
        </w:tc>
        <w:tc>
          <w:tcPr>
            <w:tcW w:w="2693" w:type="dxa"/>
            <w:vMerge w:val="restart"/>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r w:rsidRPr="0007276F">
              <w:rPr>
                <w:rFonts w:ascii="Times New Roman" w:hAnsi="Times New Roman"/>
                <w:sz w:val="20"/>
                <w:szCs w:val="20"/>
              </w:rPr>
              <w:t xml:space="preserve">Son kontrol amaçlı yol testi yapmak </w:t>
            </w:r>
          </w:p>
        </w:tc>
        <w:tc>
          <w:tcPr>
            <w:tcW w:w="851"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H.2.1 </w:t>
            </w:r>
          </w:p>
        </w:tc>
        <w:tc>
          <w:tcPr>
            <w:tcW w:w="6882" w:type="dxa"/>
            <w:tcBorders>
              <w:top w:val="single" w:sz="8" w:space="0" w:color="000000"/>
              <w:left w:val="single" w:sz="8" w:space="0" w:color="000000"/>
              <w:bottom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r w:rsidRPr="0007276F">
              <w:rPr>
                <w:rFonts w:ascii="Times New Roman" w:hAnsi="Times New Roman"/>
                <w:sz w:val="20"/>
                <w:szCs w:val="20"/>
              </w:rPr>
              <w:t xml:space="preserve">Gerçekleştirilmiş olan bakım onarım işlemlerini göz önüne bulundurarak, aracı özel test parkuru veya güzergâhı belirlenmiş yola alır. </w:t>
            </w:r>
          </w:p>
        </w:tc>
      </w:tr>
      <w:tr w:rsidR="005D28BD" w:rsidTr="008109F1">
        <w:trPr>
          <w:trHeight w:val="567"/>
        </w:trPr>
        <w:tc>
          <w:tcPr>
            <w:tcW w:w="687" w:type="dxa"/>
            <w:vMerge/>
            <w:tcBorders>
              <w:top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2432"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H.2.2 </w:t>
            </w:r>
          </w:p>
        </w:tc>
        <w:tc>
          <w:tcPr>
            <w:tcW w:w="6882" w:type="dxa"/>
            <w:tcBorders>
              <w:top w:val="single" w:sz="8" w:space="0" w:color="000000"/>
              <w:left w:val="single" w:sz="8" w:space="0" w:color="000000"/>
              <w:bottom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r w:rsidRPr="0007276F">
              <w:rPr>
                <w:rFonts w:ascii="Times New Roman" w:hAnsi="Times New Roman"/>
                <w:sz w:val="20"/>
                <w:szCs w:val="20"/>
              </w:rPr>
              <w:t xml:space="preserve">Araca uygun zemin üzerinde, gerekli gördüğü hız limiti ve süre içerisinde, belirli devir aralıklarında yol testi uygular. </w:t>
            </w:r>
          </w:p>
        </w:tc>
      </w:tr>
      <w:tr w:rsidR="005D28BD" w:rsidTr="008109F1">
        <w:trPr>
          <w:trHeight w:val="567"/>
        </w:trPr>
        <w:tc>
          <w:tcPr>
            <w:tcW w:w="687" w:type="dxa"/>
            <w:vMerge/>
            <w:tcBorders>
              <w:top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2432"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H.2.3 </w:t>
            </w:r>
          </w:p>
        </w:tc>
        <w:tc>
          <w:tcPr>
            <w:tcW w:w="6882" w:type="dxa"/>
            <w:tcBorders>
              <w:top w:val="single" w:sz="8" w:space="0" w:color="000000"/>
              <w:left w:val="single" w:sz="8" w:space="0" w:color="000000"/>
              <w:bottom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r w:rsidRPr="0007276F">
              <w:rPr>
                <w:rFonts w:ascii="Times New Roman" w:hAnsi="Times New Roman"/>
                <w:sz w:val="20"/>
                <w:szCs w:val="20"/>
              </w:rPr>
              <w:t xml:space="preserve">Bakım onarımı yapılan araçta, onarım yapılan aksama yönelik test amaçlı sürüş özelliklerini uygular. </w:t>
            </w:r>
          </w:p>
        </w:tc>
      </w:tr>
      <w:tr w:rsidR="005D28BD" w:rsidTr="008109F1">
        <w:trPr>
          <w:trHeight w:val="567"/>
        </w:trPr>
        <w:tc>
          <w:tcPr>
            <w:tcW w:w="687" w:type="dxa"/>
            <w:vMerge/>
            <w:tcBorders>
              <w:top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2432"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C759A6">
            <w:pPr>
              <w:rPr>
                <w:rFonts w:ascii="Times New Roman" w:hAnsi="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5D28BD" w:rsidRPr="0007276F" w:rsidRDefault="005D28BD" w:rsidP="008109F1">
            <w:pPr>
              <w:spacing w:after="0" w:line="240" w:lineRule="auto"/>
              <w:rPr>
                <w:rFonts w:ascii="Times New Roman" w:hAnsi="Times New Roman"/>
                <w:b/>
                <w:sz w:val="20"/>
                <w:szCs w:val="20"/>
              </w:rPr>
            </w:pPr>
            <w:r w:rsidRPr="0007276F">
              <w:rPr>
                <w:rFonts w:ascii="Times New Roman" w:hAnsi="Times New Roman"/>
                <w:b/>
                <w:sz w:val="20"/>
                <w:szCs w:val="20"/>
              </w:rPr>
              <w:t xml:space="preserve">H.2.4 </w:t>
            </w:r>
          </w:p>
        </w:tc>
        <w:tc>
          <w:tcPr>
            <w:tcW w:w="6882" w:type="dxa"/>
            <w:tcBorders>
              <w:top w:val="single" w:sz="8" w:space="0" w:color="000000"/>
              <w:left w:val="single" w:sz="8" w:space="0" w:color="000000"/>
              <w:bottom w:val="single" w:sz="8" w:space="0" w:color="000000"/>
            </w:tcBorders>
            <w:vAlign w:val="center"/>
          </w:tcPr>
          <w:p w:rsidR="005D28BD" w:rsidRPr="0007276F" w:rsidRDefault="005D28BD" w:rsidP="008109F1">
            <w:pPr>
              <w:spacing w:after="0" w:line="240" w:lineRule="auto"/>
              <w:rPr>
                <w:rFonts w:ascii="Times New Roman" w:hAnsi="Times New Roman"/>
                <w:sz w:val="20"/>
                <w:szCs w:val="20"/>
              </w:rPr>
            </w:pPr>
            <w:r w:rsidRPr="0007276F">
              <w:rPr>
                <w:rFonts w:ascii="Times New Roman" w:hAnsi="Times New Roman"/>
                <w:sz w:val="20"/>
                <w:szCs w:val="20"/>
              </w:rPr>
              <w:t xml:space="preserve">Yol testi sırasında karşılaştığı arıza ve aksaklıkları belirleyerek tekrar gerekli bakım onarım işlemlerini uygular. </w:t>
            </w:r>
          </w:p>
        </w:tc>
      </w:tr>
    </w:tbl>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8109F1" w:rsidRDefault="008109F1" w:rsidP="005D28BD">
      <w:pPr>
        <w:pStyle w:val="ListeParagraf"/>
        <w:spacing w:after="0" w:line="240" w:lineRule="auto"/>
        <w:ind w:left="0"/>
        <w:outlineLvl w:val="0"/>
      </w:pPr>
    </w:p>
    <w:p w:rsidR="008109F1" w:rsidRDefault="008109F1" w:rsidP="005D28BD">
      <w:pPr>
        <w:pStyle w:val="ListeParagraf"/>
        <w:spacing w:after="0" w:line="240" w:lineRule="auto"/>
        <w:ind w:left="0"/>
        <w:outlineLvl w:val="0"/>
      </w:pPr>
    </w:p>
    <w:p w:rsidR="008109F1" w:rsidRDefault="008109F1"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26"/>
        <w:gridCol w:w="720"/>
        <w:gridCol w:w="2696"/>
        <w:gridCol w:w="899"/>
        <w:gridCol w:w="6851"/>
      </w:tblGrid>
      <w:tr w:rsidR="005D28BD" w:rsidRPr="00A41461" w:rsidTr="008109F1">
        <w:trPr>
          <w:trHeight w:val="567"/>
        </w:trPr>
        <w:tc>
          <w:tcPr>
            <w:tcW w:w="3010" w:type="dxa"/>
            <w:gridSpan w:val="2"/>
            <w:vAlign w:val="center"/>
          </w:tcPr>
          <w:p w:rsidR="005D28BD" w:rsidRPr="00A41461" w:rsidRDefault="005D28BD" w:rsidP="008109F1">
            <w:pPr>
              <w:spacing w:after="0" w:line="240" w:lineRule="auto"/>
              <w:rPr>
                <w:rFonts w:ascii="Times New Roman" w:hAnsi="Times New Roman"/>
                <w:b/>
                <w:sz w:val="20"/>
                <w:szCs w:val="20"/>
              </w:rPr>
            </w:pPr>
            <w:r w:rsidRPr="00A41461">
              <w:rPr>
                <w:rFonts w:ascii="Times New Roman" w:hAnsi="Times New Roman"/>
                <w:b/>
                <w:sz w:val="20"/>
                <w:szCs w:val="20"/>
              </w:rPr>
              <w:lastRenderedPageBreak/>
              <w:t>Görevler</w:t>
            </w:r>
          </w:p>
        </w:tc>
        <w:tc>
          <w:tcPr>
            <w:tcW w:w="3416" w:type="dxa"/>
            <w:gridSpan w:val="2"/>
            <w:vAlign w:val="center"/>
          </w:tcPr>
          <w:p w:rsidR="005D28BD" w:rsidRPr="00A41461" w:rsidRDefault="005D28BD" w:rsidP="008109F1">
            <w:pPr>
              <w:spacing w:after="0" w:line="240" w:lineRule="auto"/>
              <w:rPr>
                <w:rFonts w:ascii="Times New Roman" w:hAnsi="Times New Roman"/>
                <w:b/>
                <w:sz w:val="20"/>
                <w:szCs w:val="20"/>
              </w:rPr>
            </w:pPr>
            <w:r w:rsidRPr="00A41461">
              <w:rPr>
                <w:rFonts w:ascii="Times New Roman" w:hAnsi="Times New Roman"/>
                <w:b/>
                <w:sz w:val="20"/>
                <w:szCs w:val="20"/>
              </w:rPr>
              <w:t>İşlemler</w:t>
            </w:r>
          </w:p>
        </w:tc>
        <w:tc>
          <w:tcPr>
            <w:tcW w:w="7750" w:type="dxa"/>
            <w:gridSpan w:val="2"/>
            <w:vAlign w:val="center"/>
          </w:tcPr>
          <w:p w:rsidR="005D28BD" w:rsidRPr="00A41461" w:rsidRDefault="005D28BD" w:rsidP="008109F1">
            <w:pPr>
              <w:spacing w:after="0" w:line="240" w:lineRule="auto"/>
              <w:rPr>
                <w:rFonts w:ascii="Times New Roman" w:hAnsi="Times New Roman"/>
                <w:b/>
                <w:sz w:val="20"/>
                <w:szCs w:val="20"/>
              </w:rPr>
            </w:pPr>
            <w:r w:rsidRPr="00A41461">
              <w:rPr>
                <w:rFonts w:ascii="Times New Roman" w:hAnsi="Times New Roman"/>
                <w:b/>
                <w:sz w:val="20"/>
                <w:szCs w:val="20"/>
              </w:rPr>
              <w:t>Başarım Ölçütleri</w:t>
            </w:r>
          </w:p>
        </w:tc>
      </w:tr>
      <w:tr w:rsidR="005D28BD" w:rsidRPr="00A41461" w:rsidTr="008109F1">
        <w:trPr>
          <w:trHeight w:val="567"/>
        </w:trPr>
        <w:tc>
          <w:tcPr>
            <w:tcW w:w="584" w:type="dxa"/>
            <w:vAlign w:val="center"/>
          </w:tcPr>
          <w:p w:rsidR="005D28BD" w:rsidRPr="00A41461" w:rsidRDefault="005D28BD" w:rsidP="008109F1">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426" w:type="dxa"/>
            <w:vAlign w:val="center"/>
          </w:tcPr>
          <w:p w:rsidR="005D28BD" w:rsidRPr="00A41461" w:rsidRDefault="005D28BD" w:rsidP="008109F1">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720" w:type="dxa"/>
            <w:vAlign w:val="center"/>
          </w:tcPr>
          <w:p w:rsidR="005D28BD" w:rsidRPr="00A41461" w:rsidRDefault="005D28BD" w:rsidP="008109F1">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2696" w:type="dxa"/>
            <w:vAlign w:val="center"/>
          </w:tcPr>
          <w:p w:rsidR="005D28BD" w:rsidRPr="00A41461" w:rsidRDefault="005D28BD" w:rsidP="008109F1">
            <w:pPr>
              <w:spacing w:after="0" w:line="240" w:lineRule="auto"/>
              <w:rPr>
                <w:rFonts w:ascii="Times New Roman" w:hAnsi="Times New Roman"/>
                <w:b/>
                <w:sz w:val="20"/>
                <w:szCs w:val="20"/>
              </w:rPr>
            </w:pPr>
            <w:r w:rsidRPr="00A41461">
              <w:rPr>
                <w:rFonts w:ascii="Times New Roman" w:hAnsi="Times New Roman"/>
                <w:b/>
                <w:sz w:val="20"/>
                <w:szCs w:val="20"/>
              </w:rPr>
              <w:t>Adı</w:t>
            </w:r>
          </w:p>
        </w:tc>
        <w:tc>
          <w:tcPr>
            <w:tcW w:w="899" w:type="dxa"/>
            <w:vAlign w:val="center"/>
          </w:tcPr>
          <w:p w:rsidR="005D28BD" w:rsidRPr="00A41461" w:rsidRDefault="005D28BD" w:rsidP="008109F1">
            <w:pPr>
              <w:spacing w:after="0" w:line="240" w:lineRule="auto"/>
              <w:rPr>
                <w:rFonts w:ascii="Times New Roman" w:hAnsi="Times New Roman"/>
                <w:b/>
                <w:sz w:val="20"/>
                <w:szCs w:val="20"/>
              </w:rPr>
            </w:pPr>
            <w:r w:rsidRPr="00A41461">
              <w:rPr>
                <w:rFonts w:ascii="Times New Roman" w:hAnsi="Times New Roman"/>
                <w:b/>
                <w:sz w:val="20"/>
                <w:szCs w:val="20"/>
              </w:rPr>
              <w:t>Kod</w:t>
            </w:r>
          </w:p>
        </w:tc>
        <w:tc>
          <w:tcPr>
            <w:tcW w:w="6851" w:type="dxa"/>
            <w:vAlign w:val="center"/>
          </w:tcPr>
          <w:p w:rsidR="005D28BD" w:rsidRPr="00A41461" w:rsidRDefault="005D28BD" w:rsidP="008109F1">
            <w:pPr>
              <w:spacing w:after="0" w:line="240" w:lineRule="auto"/>
              <w:rPr>
                <w:rFonts w:ascii="Times New Roman" w:hAnsi="Times New Roman"/>
                <w:b/>
                <w:sz w:val="20"/>
                <w:szCs w:val="20"/>
              </w:rPr>
            </w:pPr>
            <w:r w:rsidRPr="00A41461">
              <w:rPr>
                <w:rFonts w:ascii="Times New Roman" w:hAnsi="Times New Roman"/>
                <w:b/>
                <w:sz w:val="20"/>
                <w:szCs w:val="20"/>
              </w:rPr>
              <w:t>Açıklama</w:t>
            </w:r>
          </w:p>
        </w:tc>
      </w:tr>
      <w:tr w:rsidR="005D28BD" w:rsidRPr="008109F1" w:rsidTr="008109F1">
        <w:trPr>
          <w:trHeight w:val="567"/>
        </w:trPr>
        <w:tc>
          <w:tcPr>
            <w:tcW w:w="584" w:type="dxa"/>
            <w:vMerge w:val="restart"/>
            <w:vAlign w:val="center"/>
          </w:tcPr>
          <w:p w:rsidR="005D28BD" w:rsidRPr="00A41461" w:rsidRDefault="005D28BD" w:rsidP="008109F1">
            <w:pPr>
              <w:spacing w:after="0" w:line="240" w:lineRule="auto"/>
              <w:rPr>
                <w:rFonts w:ascii="Times New Roman" w:hAnsi="Times New Roman"/>
                <w:b/>
                <w:sz w:val="20"/>
                <w:szCs w:val="20"/>
              </w:rPr>
            </w:pPr>
            <w:r>
              <w:rPr>
                <w:rFonts w:ascii="Times New Roman" w:hAnsi="Times New Roman"/>
                <w:b/>
                <w:sz w:val="20"/>
                <w:szCs w:val="20"/>
              </w:rPr>
              <w:t>I</w:t>
            </w:r>
          </w:p>
        </w:tc>
        <w:tc>
          <w:tcPr>
            <w:tcW w:w="2426" w:type="dxa"/>
            <w:vMerge w:val="restart"/>
            <w:vAlign w:val="center"/>
          </w:tcPr>
          <w:p w:rsidR="005D28BD" w:rsidRPr="008109F1" w:rsidRDefault="005D28BD" w:rsidP="008109F1">
            <w:pPr>
              <w:spacing w:after="0" w:line="240" w:lineRule="auto"/>
              <w:rPr>
                <w:rFonts w:ascii="Times New Roman" w:hAnsi="Times New Roman"/>
                <w:sz w:val="20"/>
                <w:szCs w:val="20"/>
              </w:rPr>
            </w:pPr>
            <w:r w:rsidRPr="008109F1">
              <w:rPr>
                <w:rFonts w:ascii="Times New Roman" w:hAnsi="Times New Roman"/>
                <w:sz w:val="20"/>
                <w:szCs w:val="20"/>
              </w:rPr>
              <w:t xml:space="preserve">Mesleki gelişim faaliyetlerine katılmak </w:t>
            </w:r>
          </w:p>
          <w:p w:rsidR="005D28BD" w:rsidRPr="000829A6" w:rsidRDefault="005D28BD" w:rsidP="00C759A6">
            <w:pPr>
              <w:tabs>
                <w:tab w:val="left" w:pos="2820"/>
              </w:tabs>
              <w:rPr>
                <w:rFonts w:ascii="Times New Roman" w:hAnsi="Times New Roman"/>
                <w:sz w:val="20"/>
                <w:szCs w:val="20"/>
              </w:rPr>
            </w:pPr>
          </w:p>
        </w:tc>
        <w:tc>
          <w:tcPr>
            <w:tcW w:w="720" w:type="dxa"/>
            <w:vMerge w:val="restart"/>
            <w:vAlign w:val="center"/>
          </w:tcPr>
          <w:p w:rsidR="005D28BD" w:rsidRPr="00A41461" w:rsidRDefault="005D28BD" w:rsidP="008109F1">
            <w:pPr>
              <w:spacing w:after="0" w:line="240" w:lineRule="auto"/>
              <w:rPr>
                <w:rFonts w:ascii="Times New Roman" w:hAnsi="Times New Roman"/>
                <w:b/>
                <w:sz w:val="20"/>
                <w:szCs w:val="20"/>
              </w:rPr>
            </w:pPr>
            <w:r>
              <w:rPr>
                <w:rFonts w:ascii="Times New Roman" w:hAnsi="Times New Roman"/>
                <w:b/>
                <w:sz w:val="20"/>
                <w:szCs w:val="20"/>
              </w:rPr>
              <w:t>I</w:t>
            </w:r>
            <w:r w:rsidRPr="00A41461">
              <w:rPr>
                <w:rFonts w:ascii="Times New Roman" w:hAnsi="Times New Roman"/>
                <w:b/>
                <w:sz w:val="20"/>
                <w:szCs w:val="20"/>
              </w:rPr>
              <w:t>.1</w:t>
            </w:r>
          </w:p>
        </w:tc>
        <w:tc>
          <w:tcPr>
            <w:tcW w:w="2696" w:type="dxa"/>
            <w:vMerge w:val="restart"/>
            <w:vAlign w:val="center"/>
          </w:tcPr>
          <w:p w:rsidR="005D28BD" w:rsidRPr="008109F1" w:rsidRDefault="005D28BD" w:rsidP="008109F1">
            <w:pPr>
              <w:spacing w:after="0" w:line="240" w:lineRule="auto"/>
              <w:rPr>
                <w:rFonts w:ascii="Times New Roman" w:hAnsi="Times New Roman"/>
                <w:sz w:val="20"/>
                <w:szCs w:val="20"/>
              </w:rPr>
            </w:pPr>
            <w:r w:rsidRPr="008109F1">
              <w:rPr>
                <w:rFonts w:ascii="Times New Roman" w:hAnsi="Times New Roman"/>
                <w:sz w:val="20"/>
                <w:szCs w:val="20"/>
              </w:rPr>
              <w:t xml:space="preserve">Bireysel mesleki gelişimi konusunda çalışmalar yapmak </w:t>
            </w:r>
          </w:p>
          <w:p w:rsidR="005D28BD" w:rsidRPr="00A41461" w:rsidRDefault="005D28BD" w:rsidP="008109F1">
            <w:pPr>
              <w:spacing w:after="0" w:line="240" w:lineRule="auto"/>
              <w:rPr>
                <w:rFonts w:ascii="Times New Roman" w:hAnsi="Times New Roman"/>
                <w:sz w:val="20"/>
                <w:szCs w:val="20"/>
              </w:rPr>
            </w:pPr>
          </w:p>
        </w:tc>
        <w:tc>
          <w:tcPr>
            <w:tcW w:w="899" w:type="dxa"/>
            <w:shd w:val="clear" w:color="auto" w:fill="auto"/>
            <w:vAlign w:val="center"/>
          </w:tcPr>
          <w:p w:rsidR="005D28BD" w:rsidRPr="00A41461" w:rsidRDefault="005D28BD" w:rsidP="008109F1">
            <w:pPr>
              <w:spacing w:after="0" w:line="240" w:lineRule="auto"/>
              <w:rPr>
                <w:rFonts w:ascii="Times New Roman" w:hAnsi="Times New Roman"/>
                <w:b/>
                <w:sz w:val="20"/>
                <w:szCs w:val="20"/>
              </w:rPr>
            </w:pPr>
            <w:r>
              <w:rPr>
                <w:rFonts w:ascii="Times New Roman" w:hAnsi="Times New Roman"/>
                <w:b/>
                <w:sz w:val="20"/>
                <w:szCs w:val="20"/>
              </w:rPr>
              <w:t>I</w:t>
            </w:r>
            <w:r w:rsidRPr="00A41461">
              <w:rPr>
                <w:rFonts w:ascii="Times New Roman" w:hAnsi="Times New Roman"/>
                <w:b/>
                <w:sz w:val="20"/>
                <w:szCs w:val="20"/>
              </w:rPr>
              <w:t>.1.1</w:t>
            </w:r>
          </w:p>
        </w:tc>
        <w:tc>
          <w:tcPr>
            <w:tcW w:w="6851" w:type="dxa"/>
            <w:vAlign w:val="center"/>
          </w:tcPr>
          <w:p w:rsidR="005D28BD" w:rsidRPr="008109F1" w:rsidRDefault="005D28BD" w:rsidP="008109F1">
            <w:pPr>
              <w:spacing w:after="0" w:line="240" w:lineRule="auto"/>
              <w:rPr>
                <w:rFonts w:ascii="Times New Roman" w:hAnsi="Times New Roman"/>
                <w:sz w:val="20"/>
                <w:szCs w:val="20"/>
              </w:rPr>
            </w:pPr>
            <w:r w:rsidRPr="008109F1">
              <w:rPr>
                <w:rFonts w:ascii="Times New Roman" w:hAnsi="Times New Roman"/>
                <w:sz w:val="20"/>
                <w:szCs w:val="20"/>
              </w:rPr>
              <w:t xml:space="preserve">Mesleki ve kişisel gelişim için gerekli araştırma faaliyetlerini gerçekleştirir. </w:t>
            </w:r>
          </w:p>
        </w:tc>
      </w:tr>
      <w:tr w:rsidR="005D28BD" w:rsidRPr="008109F1" w:rsidTr="008109F1">
        <w:trPr>
          <w:trHeight w:val="567"/>
        </w:trPr>
        <w:tc>
          <w:tcPr>
            <w:tcW w:w="584" w:type="dxa"/>
            <w:vMerge/>
            <w:vAlign w:val="center"/>
          </w:tcPr>
          <w:p w:rsidR="005D28BD" w:rsidRPr="00A41461" w:rsidRDefault="005D28BD" w:rsidP="00C759A6">
            <w:pPr>
              <w:rPr>
                <w:rFonts w:ascii="Times New Roman" w:hAnsi="Times New Roman"/>
                <w:sz w:val="20"/>
                <w:szCs w:val="20"/>
              </w:rPr>
            </w:pPr>
          </w:p>
        </w:tc>
        <w:tc>
          <w:tcPr>
            <w:tcW w:w="2426"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8109F1">
            <w:pPr>
              <w:spacing w:after="0" w:line="240" w:lineRule="auto"/>
              <w:rPr>
                <w:rFonts w:ascii="Times New Roman" w:hAnsi="Times New Roman"/>
                <w:b/>
                <w:sz w:val="20"/>
                <w:szCs w:val="20"/>
              </w:rPr>
            </w:pPr>
          </w:p>
        </w:tc>
        <w:tc>
          <w:tcPr>
            <w:tcW w:w="2696" w:type="dxa"/>
            <w:vMerge/>
            <w:vAlign w:val="center"/>
          </w:tcPr>
          <w:p w:rsidR="005D28BD" w:rsidRPr="008109F1" w:rsidRDefault="005D28BD" w:rsidP="008109F1">
            <w:pPr>
              <w:spacing w:after="0" w:line="240" w:lineRule="auto"/>
              <w:rPr>
                <w:rFonts w:ascii="Times New Roman" w:hAnsi="Times New Roman"/>
                <w:sz w:val="20"/>
                <w:szCs w:val="20"/>
              </w:rPr>
            </w:pPr>
          </w:p>
        </w:tc>
        <w:tc>
          <w:tcPr>
            <w:tcW w:w="899" w:type="dxa"/>
            <w:shd w:val="clear" w:color="auto" w:fill="auto"/>
            <w:vAlign w:val="center"/>
          </w:tcPr>
          <w:p w:rsidR="005D28BD" w:rsidRPr="00A41461" w:rsidRDefault="005D28BD" w:rsidP="008109F1">
            <w:pPr>
              <w:spacing w:after="0" w:line="240" w:lineRule="auto"/>
              <w:rPr>
                <w:rFonts w:ascii="Times New Roman" w:hAnsi="Times New Roman"/>
                <w:b/>
                <w:sz w:val="20"/>
                <w:szCs w:val="20"/>
              </w:rPr>
            </w:pPr>
            <w:r>
              <w:rPr>
                <w:rFonts w:ascii="Times New Roman" w:hAnsi="Times New Roman"/>
                <w:b/>
                <w:sz w:val="20"/>
                <w:szCs w:val="20"/>
              </w:rPr>
              <w:t>I</w:t>
            </w:r>
            <w:r w:rsidRPr="00A41461">
              <w:rPr>
                <w:rFonts w:ascii="Times New Roman" w:hAnsi="Times New Roman"/>
                <w:b/>
                <w:sz w:val="20"/>
                <w:szCs w:val="20"/>
              </w:rPr>
              <w:t>.1.2</w:t>
            </w:r>
          </w:p>
        </w:tc>
        <w:tc>
          <w:tcPr>
            <w:tcW w:w="6851" w:type="dxa"/>
            <w:vAlign w:val="center"/>
          </w:tcPr>
          <w:p w:rsidR="005D28BD" w:rsidRPr="008109F1" w:rsidRDefault="005D28BD" w:rsidP="008109F1">
            <w:pPr>
              <w:spacing w:after="0" w:line="240" w:lineRule="auto"/>
              <w:rPr>
                <w:rFonts w:ascii="Times New Roman" w:hAnsi="Times New Roman"/>
                <w:sz w:val="20"/>
                <w:szCs w:val="20"/>
              </w:rPr>
            </w:pPr>
            <w:r w:rsidRPr="008109F1">
              <w:rPr>
                <w:rFonts w:ascii="Times New Roman" w:hAnsi="Times New Roman"/>
                <w:sz w:val="20"/>
                <w:szCs w:val="20"/>
              </w:rPr>
              <w:t xml:space="preserve">Motosiklet tamirciliği ile ilgili yeni teknolojileri ve gelişmeleri takip eder. </w:t>
            </w:r>
          </w:p>
        </w:tc>
      </w:tr>
      <w:tr w:rsidR="005D28BD" w:rsidRPr="008109F1" w:rsidTr="008109F1">
        <w:trPr>
          <w:trHeight w:val="567"/>
        </w:trPr>
        <w:tc>
          <w:tcPr>
            <w:tcW w:w="584" w:type="dxa"/>
            <w:vMerge/>
            <w:vAlign w:val="center"/>
          </w:tcPr>
          <w:p w:rsidR="005D28BD" w:rsidRPr="00A41461" w:rsidRDefault="005D28BD" w:rsidP="00C759A6">
            <w:pPr>
              <w:rPr>
                <w:rFonts w:ascii="Times New Roman" w:hAnsi="Times New Roman"/>
                <w:sz w:val="20"/>
                <w:szCs w:val="20"/>
              </w:rPr>
            </w:pPr>
          </w:p>
        </w:tc>
        <w:tc>
          <w:tcPr>
            <w:tcW w:w="2426"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restart"/>
            <w:vAlign w:val="center"/>
          </w:tcPr>
          <w:p w:rsidR="005D28BD" w:rsidRPr="00A41461" w:rsidRDefault="005D28BD" w:rsidP="008109F1">
            <w:pPr>
              <w:spacing w:after="0" w:line="240" w:lineRule="auto"/>
              <w:rPr>
                <w:rFonts w:ascii="Times New Roman" w:hAnsi="Times New Roman"/>
                <w:b/>
                <w:sz w:val="20"/>
                <w:szCs w:val="20"/>
              </w:rPr>
            </w:pPr>
            <w:r>
              <w:rPr>
                <w:rFonts w:ascii="Times New Roman" w:hAnsi="Times New Roman"/>
                <w:b/>
                <w:sz w:val="20"/>
                <w:szCs w:val="20"/>
              </w:rPr>
              <w:t>I.</w:t>
            </w:r>
            <w:r w:rsidRPr="00A41461">
              <w:rPr>
                <w:rFonts w:ascii="Times New Roman" w:hAnsi="Times New Roman"/>
                <w:b/>
                <w:sz w:val="20"/>
                <w:szCs w:val="20"/>
              </w:rPr>
              <w:t>2</w:t>
            </w:r>
          </w:p>
        </w:tc>
        <w:tc>
          <w:tcPr>
            <w:tcW w:w="2696" w:type="dxa"/>
            <w:vMerge w:val="restart"/>
            <w:vAlign w:val="center"/>
          </w:tcPr>
          <w:p w:rsidR="005D28BD" w:rsidRPr="008109F1" w:rsidRDefault="005D28BD" w:rsidP="008109F1">
            <w:pPr>
              <w:spacing w:after="0" w:line="240" w:lineRule="auto"/>
              <w:rPr>
                <w:rFonts w:ascii="Times New Roman" w:hAnsi="Times New Roman"/>
                <w:sz w:val="20"/>
                <w:szCs w:val="20"/>
              </w:rPr>
            </w:pPr>
            <w:r w:rsidRPr="008109F1">
              <w:rPr>
                <w:rFonts w:ascii="Times New Roman" w:hAnsi="Times New Roman"/>
                <w:sz w:val="20"/>
                <w:szCs w:val="20"/>
              </w:rPr>
              <w:t xml:space="preserve">Astlarına ve diğer çalışanlara mesleki eğitimler vermek </w:t>
            </w:r>
          </w:p>
          <w:p w:rsidR="005D28BD" w:rsidRPr="008109F1" w:rsidRDefault="005D28BD" w:rsidP="008109F1">
            <w:pPr>
              <w:spacing w:after="0" w:line="240" w:lineRule="auto"/>
              <w:rPr>
                <w:rFonts w:ascii="Times New Roman" w:hAnsi="Times New Roman"/>
                <w:sz w:val="20"/>
                <w:szCs w:val="20"/>
              </w:rPr>
            </w:pPr>
          </w:p>
        </w:tc>
        <w:tc>
          <w:tcPr>
            <w:tcW w:w="899" w:type="dxa"/>
            <w:shd w:val="clear" w:color="auto" w:fill="auto"/>
            <w:vAlign w:val="center"/>
          </w:tcPr>
          <w:p w:rsidR="005D28BD" w:rsidRPr="00A41461" w:rsidRDefault="005D28BD" w:rsidP="008109F1">
            <w:pPr>
              <w:spacing w:after="0" w:line="240" w:lineRule="auto"/>
              <w:rPr>
                <w:rFonts w:ascii="Times New Roman" w:hAnsi="Times New Roman"/>
                <w:b/>
                <w:sz w:val="20"/>
                <w:szCs w:val="20"/>
              </w:rPr>
            </w:pPr>
            <w:r>
              <w:rPr>
                <w:rFonts w:ascii="Times New Roman" w:hAnsi="Times New Roman"/>
                <w:b/>
                <w:sz w:val="20"/>
                <w:szCs w:val="20"/>
              </w:rPr>
              <w:t>I</w:t>
            </w:r>
            <w:r w:rsidRPr="00A41461">
              <w:rPr>
                <w:rFonts w:ascii="Times New Roman" w:hAnsi="Times New Roman"/>
                <w:b/>
                <w:sz w:val="20"/>
                <w:szCs w:val="20"/>
              </w:rPr>
              <w:t>.2.1</w:t>
            </w:r>
          </w:p>
        </w:tc>
        <w:tc>
          <w:tcPr>
            <w:tcW w:w="6851" w:type="dxa"/>
            <w:vAlign w:val="center"/>
          </w:tcPr>
          <w:p w:rsidR="005D28BD" w:rsidRPr="008109F1" w:rsidRDefault="005D28BD" w:rsidP="008109F1">
            <w:pPr>
              <w:spacing w:after="0" w:line="240" w:lineRule="auto"/>
              <w:rPr>
                <w:rFonts w:ascii="Times New Roman" w:hAnsi="Times New Roman"/>
                <w:sz w:val="20"/>
                <w:szCs w:val="20"/>
              </w:rPr>
            </w:pPr>
            <w:r w:rsidRPr="008109F1">
              <w:rPr>
                <w:rFonts w:ascii="Times New Roman" w:hAnsi="Times New Roman"/>
                <w:sz w:val="20"/>
                <w:szCs w:val="20"/>
              </w:rPr>
              <w:t xml:space="preserve">Bilgi ve deneyimlerini birlikte çalıştığı kişilere aktarır. </w:t>
            </w:r>
          </w:p>
        </w:tc>
      </w:tr>
      <w:tr w:rsidR="005D28BD" w:rsidRPr="008109F1" w:rsidTr="008109F1">
        <w:trPr>
          <w:trHeight w:val="567"/>
        </w:trPr>
        <w:tc>
          <w:tcPr>
            <w:tcW w:w="584" w:type="dxa"/>
            <w:vMerge/>
            <w:vAlign w:val="center"/>
          </w:tcPr>
          <w:p w:rsidR="005D28BD" w:rsidRPr="00A41461" w:rsidRDefault="005D28BD" w:rsidP="00C759A6">
            <w:pPr>
              <w:rPr>
                <w:rFonts w:ascii="Times New Roman" w:hAnsi="Times New Roman"/>
                <w:sz w:val="20"/>
                <w:szCs w:val="20"/>
              </w:rPr>
            </w:pPr>
          </w:p>
        </w:tc>
        <w:tc>
          <w:tcPr>
            <w:tcW w:w="2426" w:type="dxa"/>
            <w:vMerge/>
            <w:vAlign w:val="center"/>
          </w:tcPr>
          <w:p w:rsidR="005D28BD" w:rsidRPr="00A41461" w:rsidRDefault="005D28BD" w:rsidP="00C759A6">
            <w:pPr>
              <w:tabs>
                <w:tab w:val="left" w:pos="2820"/>
              </w:tabs>
              <w:rPr>
                <w:rFonts w:ascii="Times New Roman" w:hAnsi="Times New Roman"/>
                <w:sz w:val="20"/>
                <w:szCs w:val="20"/>
              </w:rPr>
            </w:pPr>
          </w:p>
        </w:tc>
        <w:tc>
          <w:tcPr>
            <w:tcW w:w="720" w:type="dxa"/>
            <w:vMerge/>
            <w:vAlign w:val="center"/>
          </w:tcPr>
          <w:p w:rsidR="005D28BD" w:rsidRPr="00A41461" w:rsidRDefault="005D28BD" w:rsidP="00C759A6">
            <w:pPr>
              <w:rPr>
                <w:rFonts w:ascii="Times New Roman" w:hAnsi="Times New Roman"/>
                <w:b/>
                <w:sz w:val="20"/>
                <w:szCs w:val="20"/>
              </w:rPr>
            </w:pPr>
          </w:p>
        </w:tc>
        <w:tc>
          <w:tcPr>
            <w:tcW w:w="2696" w:type="dxa"/>
            <w:vMerge/>
            <w:vAlign w:val="center"/>
          </w:tcPr>
          <w:p w:rsidR="005D28BD" w:rsidRPr="00A41461" w:rsidRDefault="005D28BD" w:rsidP="00C759A6">
            <w:pPr>
              <w:rPr>
                <w:rFonts w:ascii="Times New Roman" w:hAnsi="Times New Roman"/>
                <w:bCs/>
                <w:sz w:val="20"/>
                <w:szCs w:val="20"/>
              </w:rPr>
            </w:pPr>
          </w:p>
        </w:tc>
        <w:tc>
          <w:tcPr>
            <w:tcW w:w="899" w:type="dxa"/>
            <w:shd w:val="clear" w:color="auto" w:fill="auto"/>
            <w:vAlign w:val="center"/>
          </w:tcPr>
          <w:p w:rsidR="005D28BD" w:rsidRPr="00A41461" w:rsidRDefault="005D28BD" w:rsidP="008109F1">
            <w:pPr>
              <w:spacing w:after="0" w:line="240" w:lineRule="auto"/>
              <w:rPr>
                <w:rFonts w:ascii="Times New Roman" w:hAnsi="Times New Roman"/>
                <w:b/>
                <w:sz w:val="20"/>
                <w:szCs w:val="20"/>
              </w:rPr>
            </w:pPr>
            <w:r>
              <w:rPr>
                <w:rFonts w:ascii="Times New Roman" w:hAnsi="Times New Roman"/>
                <w:b/>
                <w:sz w:val="20"/>
                <w:szCs w:val="20"/>
              </w:rPr>
              <w:t>I</w:t>
            </w:r>
            <w:r w:rsidRPr="00A41461">
              <w:rPr>
                <w:rFonts w:ascii="Times New Roman" w:hAnsi="Times New Roman"/>
                <w:b/>
                <w:sz w:val="20"/>
                <w:szCs w:val="20"/>
              </w:rPr>
              <w:t>.2.2</w:t>
            </w:r>
          </w:p>
        </w:tc>
        <w:tc>
          <w:tcPr>
            <w:tcW w:w="6851" w:type="dxa"/>
            <w:vAlign w:val="center"/>
          </w:tcPr>
          <w:p w:rsidR="005D28BD" w:rsidRPr="008109F1" w:rsidRDefault="005D28BD" w:rsidP="008109F1">
            <w:pPr>
              <w:spacing w:after="0" w:line="240" w:lineRule="auto"/>
              <w:rPr>
                <w:rFonts w:ascii="Times New Roman" w:hAnsi="Times New Roman"/>
                <w:sz w:val="20"/>
                <w:szCs w:val="20"/>
              </w:rPr>
            </w:pPr>
            <w:r w:rsidRPr="008109F1">
              <w:rPr>
                <w:rFonts w:ascii="Times New Roman" w:hAnsi="Times New Roman"/>
                <w:sz w:val="20"/>
                <w:szCs w:val="20"/>
              </w:rPr>
              <w:t xml:space="preserve">Motosiklet tamirciliği işlemleriyle ilgili sınırlı seviyede bilgilendirme ve eğitimleri yapar. </w:t>
            </w:r>
          </w:p>
        </w:tc>
      </w:tr>
    </w:tbl>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5D28BD" w:rsidRDefault="005D28BD" w:rsidP="005D28BD">
      <w:pPr>
        <w:pStyle w:val="ListeParagraf"/>
        <w:spacing w:after="0" w:line="240" w:lineRule="auto"/>
        <w:ind w:left="0"/>
        <w:outlineLvl w:val="0"/>
      </w:pPr>
    </w:p>
    <w:p w:rsidR="004D797C" w:rsidRDefault="004D797C" w:rsidP="005D28BD">
      <w:pPr>
        <w:pStyle w:val="ListeParagraf"/>
        <w:spacing w:after="0" w:line="240" w:lineRule="auto"/>
        <w:ind w:left="0"/>
        <w:outlineLvl w:val="0"/>
        <w:sectPr w:rsidR="004D797C" w:rsidSect="004753B7">
          <w:headerReference w:type="default" r:id="rId11"/>
          <w:footerReference w:type="default" r:id="rId12"/>
          <w:pgSz w:w="16838" w:h="11906" w:orient="landscape"/>
          <w:pgMar w:top="1417" w:right="1417" w:bottom="1417" w:left="1417" w:header="708" w:footer="708" w:gutter="0"/>
          <w:cols w:space="708"/>
          <w:docGrid w:linePitch="360"/>
        </w:sectPr>
      </w:pPr>
    </w:p>
    <w:p w:rsidR="004D797C" w:rsidRPr="004D797C" w:rsidRDefault="004D797C" w:rsidP="008109F1">
      <w:pPr>
        <w:numPr>
          <w:ilvl w:val="1"/>
          <w:numId w:val="2"/>
        </w:numPr>
        <w:ind w:left="357" w:hanging="357"/>
        <w:outlineLvl w:val="1"/>
        <w:rPr>
          <w:rFonts w:ascii="Times New Roman" w:eastAsia="Calibri" w:hAnsi="Times New Roman" w:cs="Times New Roman"/>
          <w:b/>
          <w:sz w:val="24"/>
          <w:szCs w:val="24"/>
          <w:lang w:eastAsia="en-US"/>
        </w:rPr>
      </w:pPr>
      <w:bookmarkStart w:id="13" w:name="_Toc231790951"/>
      <w:r w:rsidRPr="004D797C">
        <w:rPr>
          <w:rFonts w:ascii="Times New Roman" w:eastAsia="Calibri" w:hAnsi="Times New Roman" w:cs="Times New Roman"/>
          <w:b/>
          <w:sz w:val="24"/>
          <w:szCs w:val="24"/>
          <w:lang w:eastAsia="en-US"/>
        </w:rPr>
        <w:lastRenderedPageBreak/>
        <w:t>Kullanılan Araç, Gereç ve Ekipman</w:t>
      </w:r>
      <w:bookmarkEnd w:id="13"/>
    </w:p>
    <w:p w:rsidR="004D797C" w:rsidRPr="004D797C" w:rsidRDefault="004D797C"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 xml:space="preserve">300 gr’lık </w:t>
      </w:r>
      <w:r w:rsidR="00532961" w:rsidRPr="004D797C">
        <w:rPr>
          <w:rFonts w:ascii="Times New Roman" w:eastAsia="Calibri" w:hAnsi="Times New Roman" w:cs="Times New Roman"/>
          <w:sz w:val="24"/>
          <w:szCs w:val="24"/>
          <w:lang w:eastAsia="en-US"/>
        </w:rPr>
        <w:t>çekiç</w:t>
      </w:r>
    </w:p>
    <w:p w:rsidR="004D797C" w:rsidRPr="004D797C" w:rsidRDefault="008109F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Çeşitli anahtar</w:t>
      </w:r>
      <w:r w:rsidR="00532961">
        <w:rPr>
          <w:rFonts w:ascii="Times New Roman" w:eastAsia="Calibri" w:hAnsi="Times New Roman" w:cs="Times New Roman"/>
          <w:sz w:val="24"/>
          <w:szCs w:val="24"/>
          <w:lang w:eastAsia="en-US"/>
        </w:rPr>
        <w:t>/anahtar</w:t>
      </w:r>
      <w:r w:rsidRPr="004D797C">
        <w:rPr>
          <w:rFonts w:ascii="Times New Roman" w:eastAsia="Calibri" w:hAnsi="Times New Roman" w:cs="Times New Roman"/>
          <w:sz w:val="24"/>
          <w:szCs w:val="24"/>
          <w:lang w:eastAsia="en-US"/>
        </w:rPr>
        <w:t xml:space="preserve"> takımları</w:t>
      </w:r>
    </w:p>
    <w:p w:rsidR="004D797C" w:rsidRPr="004D797C" w:rsidRDefault="008109F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Çeşitli temizlik aparatları</w:t>
      </w:r>
    </w:p>
    <w:p w:rsidR="004D797C" w:rsidRPr="004D797C" w:rsidRDefault="008109F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Dijital avometre</w:t>
      </w:r>
    </w:p>
    <w:p w:rsidR="004D797C" w:rsidRPr="004D797C" w:rsidRDefault="008109F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El lambası</w:t>
      </w:r>
    </w:p>
    <w:p w:rsidR="004D797C" w:rsidRPr="004D797C" w:rsidRDefault="008109F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Hava hortumu</w:t>
      </w:r>
    </w:p>
    <w:p w:rsidR="004D797C" w:rsidRPr="004D797C" w:rsidRDefault="008109F1" w:rsidP="008109F1">
      <w:pPr>
        <w:numPr>
          <w:ilvl w:val="0"/>
          <w:numId w:val="3"/>
        </w:numPr>
        <w:spacing w:after="0"/>
        <w:ind w:left="709" w:hanging="425"/>
        <w:jc w:val="both"/>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Kişisel koruyucu donanım ( baret, koruyucu burunlu ayakkabı, eldiven, gaz maskesi, kulak tıkacı, siperlik, toz gözlüğü, toz maskesi, koruyucu elbise)</w:t>
      </w:r>
    </w:p>
    <w:p w:rsidR="004D797C" w:rsidRPr="004D797C" w:rsidRDefault="008109F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Komparatör</w:t>
      </w:r>
    </w:p>
    <w:p w:rsidR="004D797C" w:rsidRPr="004D797C" w:rsidRDefault="008109F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Kumpas</w:t>
      </w:r>
    </w:p>
    <w:p w:rsidR="004D797C" w:rsidRPr="004D797C" w:rsidRDefault="008109F1" w:rsidP="008109F1">
      <w:pPr>
        <w:numPr>
          <w:ilvl w:val="0"/>
          <w:numId w:val="3"/>
        </w:numPr>
        <w:spacing w:after="0"/>
        <w:ind w:left="709" w:hanging="425"/>
        <w:rPr>
          <w:rFonts w:ascii="Times New Roman" w:eastAsia="Calibri" w:hAnsi="Times New Roman" w:cs="Times New Roman"/>
          <w:sz w:val="24"/>
          <w:szCs w:val="24"/>
          <w:lang w:eastAsia="en-US"/>
        </w:rPr>
      </w:pPr>
      <w:r w:rsidRPr="004D797C" w:rsidDel="00F5438B">
        <w:rPr>
          <w:rFonts w:ascii="Times New Roman" w:eastAsia="Calibri" w:hAnsi="Times New Roman" w:cs="Times New Roman"/>
          <w:sz w:val="24"/>
          <w:szCs w:val="24"/>
          <w:lang w:eastAsia="en-US"/>
        </w:rPr>
        <w:t>Lokma takımı</w:t>
      </w:r>
      <w:r w:rsidRPr="004D797C">
        <w:rPr>
          <w:rFonts w:ascii="Times New Roman" w:eastAsia="Calibri" w:hAnsi="Times New Roman" w:cs="Times New Roman"/>
          <w:sz w:val="24"/>
          <w:szCs w:val="24"/>
          <w:lang w:eastAsia="en-US"/>
        </w:rPr>
        <w:t>, lokma takımı çeşitleri</w:t>
      </w:r>
    </w:p>
    <w:p w:rsidR="004D797C" w:rsidRPr="004D797C" w:rsidRDefault="008109F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Matkap</w:t>
      </w:r>
    </w:p>
    <w:p w:rsidR="004D797C" w:rsidRPr="004D797C" w:rsidRDefault="004D797C"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Mengene</w:t>
      </w:r>
    </w:p>
    <w:p w:rsidR="004D797C" w:rsidRPr="004D797C" w:rsidRDefault="004D797C"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 xml:space="preserve">Mıknatıs </w:t>
      </w:r>
      <w:r w:rsidR="00532961" w:rsidRPr="004D797C">
        <w:rPr>
          <w:rFonts w:ascii="Times New Roman" w:eastAsia="Calibri" w:hAnsi="Times New Roman" w:cs="Times New Roman"/>
          <w:sz w:val="24"/>
          <w:szCs w:val="24"/>
          <w:lang w:eastAsia="en-US"/>
        </w:rPr>
        <w:t>uçlu ara kol</w:t>
      </w:r>
    </w:p>
    <w:p w:rsidR="004D797C" w:rsidRPr="004D797C" w:rsidRDefault="004D797C"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Mikrometre takımı</w:t>
      </w:r>
    </w:p>
    <w:p w:rsidR="004D797C" w:rsidRPr="004D797C" w:rsidRDefault="004D797C"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Motosiklet ayna takımı sökme anahtarı (çektirme)</w:t>
      </w:r>
    </w:p>
    <w:p w:rsidR="004D797C" w:rsidRPr="004D797C" w:rsidRDefault="0053296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Parça temizleme tavası</w:t>
      </w:r>
    </w:p>
    <w:p w:rsidR="004D797C" w:rsidRPr="004D797C" w:rsidRDefault="0053296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Pim sökme mili (murç)</w:t>
      </w:r>
    </w:p>
    <w:p w:rsidR="004D797C" w:rsidRPr="004D797C" w:rsidRDefault="0053296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Plastik çekiç</w:t>
      </w:r>
    </w:p>
    <w:p w:rsidR="004D797C" w:rsidRPr="004D797C" w:rsidRDefault="0053296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 xml:space="preserve">Plastik kelepçe </w:t>
      </w:r>
    </w:p>
    <w:p w:rsidR="004D797C" w:rsidRPr="004D797C" w:rsidRDefault="004D797C"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Pnömatik sıkma tabancası</w:t>
      </w:r>
    </w:p>
    <w:p w:rsidR="004D797C" w:rsidRPr="004D797C" w:rsidRDefault="0053296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polis pensesi</w:t>
      </w:r>
    </w:p>
    <w:p w:rsidR="004D797C" w:rsidRPr="004D797C" w:rsidRDefault="004D797C"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Sentil</w:t>
      </w:r>
    </w:p>
    <w:p w:rsidR="004D797C" w:rsidRPr="004D797C" w:rsidDel="00F5438B" w:rsidRDefault="004D797C" w:rsidP="008109F1">
      <w:pPr>
        <w:numPr>
          <w:ilvl w:val="0"/>
          <w:numId w:val="3"/>
        </w:numPr>
        <w:spacing w:after="0"/>
        <w:ind w:left="709" w:hanging="425"/>
        <w:rPr>
          <w:rFonts w:ascii="Times New Roman" w:eastAsia="Calibri" w:hAnsi="Times New Roman" w:cs="Times New Roman"/>
          <w:sz w:val="24"/>
          <w:szCs w:val="24"/>
          <w:lang w:eastAsia="en-US"/>
        </w:rPr>
      </w:pPr>
      <w:r w:rsidRPr="004D797C" w:rsidDel="00F5438B">
        <w:rPr>
          <w:rFonts w:ascii="Times New Roman" w:eastAsia="Calibri" w:hAnsi="Times New Roman" w:cs="Times New Roman"/>
          <w:sz w:val="24"/>
          <w:szCs w:val="24"/>
          <w:lang w:eastAsia="en-US"/>
        </w:rPr>
        <w:t>Soket</w:t>
      </w:r>
      <w:r w:rsidR="00532961">
        <w:rPr>
          <w:rFonts w:ascii="Times New Roman" w:eastAsia="Calibri" w:hAnsi="Times New Roman" w:cs="Times New Roman"/>
          <w:sz w:val="24"/>
          <w:szCs w:val="24"/>
          <w:lang w:eastAsia="en-US"/>
        </w:rPr>
        <w:t xml:space="preserve"> </w:t>
      </w:r>
      <w:r w:rsidRPr="004D797C" w:rsidDel="00F5438B">
        <w:rPr>
          <w:rFonts w:ascii="Times New Roman" w:eastAsia="Calibri" w:hAnsi="Times New Roman" w:cs="Times New Roman"/>
          <w:sz w:val="24"/>
          <w:szCs w:val="24"/>
          <w:lang w:eastAsia="en-US"/>
        </w:rPr>
        <w:t>(Lokma) Takımları</w:t>
      </w:r>
    </w:p>
    <w:p w:rsidR="004D797C" w:rsidRPr="004D797C" w:rsidRDefault="004D797C"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Temel el aletleri (tornavida, pense, çekiç vb.)</w:t>
      </w:r>
    </w:p>
    <w:p w:rsidR="004D797C" w:rsidRPr="004D797C" w:rsidRDefault="0053296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 xml:space="preserve">Test lambası </w:t>
      </w:r>
    </w:p>
    <w:p w:rsidR="004D797C" w:rsidRPr="004D797C" w:rsidRDefault="008109F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Yağdanlık</w:t>
      </w:r>
    </w:p>
    <w:p w:rsidR="004D797C" w:rsidRPr="004D797C" w:rsidRDefault="008109F1"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Yan keski</w:t>
      </w:r>
    </w:p>
    <w:p w:rsidR="004D797C" w:rsidRPr="004D797C" w:rsidRDefault="004D797C"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Zımpara Taşı</w:t>
      </w:r>
    </w:p>
    <w:p w:rsidR="004D797C" w:rsidRDefault="004D797C" w:rsidP="008109F1">
      <w:pPr>
        <w:numPr>
          <w:ilvl w:val="0"/>
          <w:numId w:val="3"/>
        </w:numPr>
        <w:spacing w:after="0"/>
        <w:ind w:left="709" w:hanging="425"/>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Zincir sökme anahtarı</w:t>
      </w:r>
    </w:p>
    <w:p w:rsidR="001E6ECA" w:rsidRDefault="001E6ECA" w:rsidP="001E6ECA">
      <w:pPr>
        <w:spacing w:after="0"/>
        <w:rPr>
          <w:rFonts w:ascii="Times New Roman" w:eastAsia="Calibri" w:hAnsi="Times New Roman" w:cs="Times New Roman"/>
          <w:sz w:val="24"/>
          <w:szCs w:val="24"/>
          <w:lang w:eastAsia="en-US"/>
        </w:rPr>
      </w:pPr>
    </w:p>
    <w:p w:rsidR="001E6ECA" w:rsidRDefault="001E6ECA" w:rsidP="001E6ECA">
      <w:pPr>
        <w:spacing w:after="0"/>
        <w:rPr>
          <w:rFonts w:ascii="Times New Roman" w:eastAsia="Calibri" w:hAnsi="Times New Roman" w:cs="Times New Roman"/>
          <w:sz w:val="24"/>
          <w:szCs w:val="24"/>
          <w:lang w:eastAsia="en-US"/>
        </w:rPr>
      </w:pPr>
    </w:p>
    <w:p w:rsidR="001E6ECA" w:rsidRDefault="001E6ECA" w:rsidP="001E6ECA">
      <w:pPr>
        <w:spacing w:after="0"/>
        <w:rPr>
          <w:rFonts w:ascii="Times New Roman" w:eastAsia="Calibri" w:hAnsi="Times New Roman" w:cs="Times New Roman"/>
          <w:sz w:val="24"/>
          <w:szCs w:val="24"/>
          <w:lang w:eastAsia="en-US"/>
        </w:rPr>
      </w:pPr>
    </w:p>
    <w:p w:rsidR="001E6ECA" w:rsidRDefault="001E6ECA" w:rsidP="001E6ECA">
      <w:pPr>
        <w:spacing w:after="0"/>
        <w:rPr>
          <w:rFonts w:ascii="Times New Roman" w:eastAsia="Calibri" w:hAnsi="Times New Roman" w:cs="Times New Roman"/>
          <w:sz w:val="24"/>
          <w:szCs w:val="24"/>
          <w:lang w:eastAsia="en-US"/>
        </w:rPr>
      </w:pPr>
    </w:p>
    <w:p w:rsidR="001E6ECA" w:rsidRDefault="001E6ECA" w:rsidP="001E6ECA">
      <w:pPr>
        <w:spacing w:after="0"/>
        <w:rPr>
          <w:rFonts w:ascii="Times New Roman" w:eastAsia="Calibri" w:hAnsi="Times New Roman" w:cs="Times New Roman"/>
          <w:sz w:val="24"/>
          <w:szCs w:val="24"/>
          <w:lang w:eastAsia="en-US"/>
        </w:rPr>
      </w:pPr>
    </w:p>
    <w:p w:rsidR="001E6ECA" w:rsidRDefault="001E6ECA" w:rsidP="001E6ECA">
      <w:pPr>
        <w:spacing w:after="0"/>
        <w:rPr>
          <w:rFonts w:ascii="Times New Roman" w:eastAsia="Calibri" w:hAnsi="Times New Roman" w:cs="Times New Roman"/>
          <w:sz w:val="24"/>
          <w:szCs w:val="24"/>
          <w:lang w:eastAsia="en-US"/>
        </w:rPr>
      </w:pPr>
    </w:p>
    <w:p w:rsidR="001E6ECA" w:rsidRDefault="001E6ECA" w:rsidP="001E6ECA">
      <w:pPr>
        <w:spacing w:after="0"/>
        <w:rPr>
          <w:rFonts w:ascii="Times New Roman" w:eastAsia="Calibri" w:hAnsi="Times New Roman" w:cs="Times New Roman"/>
          <w:sz w:val="24"/>
          <w:szCs w:val="24"/>
          <w:lang w:eastAsia="en-US"/>
        </w:rPr>
      </w:pPr>
    </w:p>
    <w:p w:rsidR="001E6ECA" w:rsidRDefault="001E6ECA" w:rsidP="001E6ECA">
      <w:pPr>
        <w:spacing w:after="0"/>
        <w:rPr>
          <w:rFonts w:ascii="Times New Roman" w:eastAsia="Calibri" w:hAnsi="Times New Roman" w:cs="Times New Roman"/>
          <w:sz w:val="24"/>
          <w:szCs w:val="24"/>
          <w:lang w:eastAsia="en-US"/>
        </w:rPr>
      </w:pPr>
    </w:p>
    <w:p w:rsidR="001E6ECA" w:rsidRDefault="001E6ECA" w:rsidP="001E6ECA">
      <w:pPr>
        <w:spacing w:after="0"/>
        <w:rPr>
          <w:rFonts w:ascii="Times New Roman" w:eastAsia="Calibri" w:hAnsi="Times New Roman" w:cs="Times New Roman"/>
          <w:sz w:val="24"/>
          <w:szCs w:val="24"/>
          <w:lang w:eastAsia="en-US"/>
        </w:rPr>
      </w:pPr>
    </w:p>
    <w:p w:rsidR="00532961" w:rsidRDefault="00532961" w:rsidP="001E6ECA">
      <w:pPr>
        <w:spacing w:after="0"/>
        <w:rPr>
          <w:rFonts w:ascii="Times New Roman" w:eastAsia="Calibri" w:hAnsi="Times New Roman" w:cs="Times New Roman"/>
          <w:sz w:val="24"/>
          <w:szCs w:val="24"/>
          <w:lang w:eastAsia="en-US"/>
        </w:rPr>
      </w:pPr>
    </w:p>
    <w:p w:rsidR="001E6ECA" w:rsidRPr="004D797C" w:rsidRDefault="001E6ECA" w:rsidP="001E6ECA">
      <w:pPr>
        <w:spacing w:after="0"/>
        <w:rPr>
          <w:rFonts w:ascii="Times New Roman" w:eastAsia="Calibri" w:hAnsi="Times New Roman" w:cs="Times New Roman"/>
          <w:sz w:val="24"/>
          <w:szCs w:val="24"/>
          <w:lang w:eastAsia="en-US"/>
        </w:rPr>
      </w:pPr>
    </w:p>
    <w:p w:rsidR="004D797C" w:rsidRDefault="004D797C" w:rsidP="00532961">
      <w:pPr>
        <w:numPr>
          <w:ilvl w:val="1"/>
          <w:numId w:val="2"/>
        </w:numPr>
        <w:ind w:left="357" w:hanging="357"/>
        <w:outlineLvl w:val="1"/>
        <w:rPr>
          <w:rFonts w:ascii="Times New Roman" w:eastAsia="Calibri" w:hAnsi="Times New Roman" w:cs="Times New Roman"/>
          <w:b/>
          <w:sz w:val="24"/>
          <w:szCs w:val="24"/>
          <w:lang w:eastAsia="en-US"/>
        </w:rPr>
      </w:pPr>
      <w:bookmarkStart w:id="14" w:name="_Toc231790952"/>
      <w:r w:rsidRPr="004D797C">
        <w:rPr>
          <w:rFonts w:ascii="Times New Roman" w:eastAsia="Calibri" w:hAnsi="Times New Roman" w:cs="Times New Roman"/>
          <w:b/>
          <w:sz w:val="24"/>
          <w:szCs w:val="24"/>
          <w:lang w:eastAsia="en-US"/>
        </w:rPr>
        <w:lastRenderedPageBreak/>
        <w:t>Bilgi ve Beceriler</w:t>
      </w:r>
      <w:bookmarkEnd w:id="14"/>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Acil durum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Analitik düşünme yeteneği </w:t>
      </w:r>
    </w:p>
    <w:p w:rsidR="00532961" w:rsidRDefault="00532961" w:rsidP="00532961">
      <w:pPr>
        <w:numPr>
          <w:ilvl w:val="0"/>
          <w:numId w:val="6"/>
        </w:numPr>
        <w:spacing w:after="0"/>
        <w:ind w:left="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Basit ilk yardım bilgisi</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Bilgi ve değerlendirme formlarını doldurma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Çalışma ve kontrol prosedürleri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Çevre koruma yöntemleri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Donanım ve araçların kullanımı bilgi ve becerisi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Ekip içinde çalışma yeteneği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El becerisi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El ve göz ile muayene esasları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Geri dönüşümlü atık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Hareketli parçaları alıştırma bilgi ve becerisi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Hidrolik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İş sağlığı ve güvenliği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İşyeri çalışma prosedürleri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Kayıt tutma ve raporlama becerisi </w:t>
      </w:r>
    </w:p>
    <w:p w:rsidR="00532961" w:rsidRPr="0001675A" w:rsidRDefault="00532961" w:rsidP="00532961">
      <w:pPr>
        <w:numPr>
          <w:ilvl w:val="0"/>
          <w:numId w:val="6"/>
        </w:numPr>
        <w:spacing w:after="0"/>
        <w:ind w:left="709"/>
        <w:rPr>
          <w:rFonts w:ascii="Times New Roman" w:eastAsia="Times New Roman" w:hAnsi="Times New Roman" w:cs="Times New Roman"/>
          <w:sz w:val="24"/>
          <w:szCs w:val="24"/>
        </w:rPr>
      </w:pPr>
      <w:r w:rsidRPr="0001675A">
        <w:rPr>
          <w:rFonts w:ascii="Times New Roman" w:eastAsia="Times New Roman" w:hAnsi="Times New Roman" w:cs="Times New Roman"/>
          <w:sz w:val="24"/>
          <w:szCs w:val="24"/>
        </w:rPr>
        <w:t xml:space="preserve">Kişisel </w:t>
      </w:r>
      <w:r w:rsidRPr="00532961">
        <w:rPr>
          <w:rFonts w:ascii="Times New Roman" w:eastAsia="Calibri" w:hAnsi="Times New Roman" w:cs="Times New Roman"/>
          <w:sz w:val="24"/>
          <w:szCs w:val="24"/>
          <w:lang w:eastAsia="en-US"/>
        </w:rPr>
        <w:t>koruyucu</w:t>
      </w:r>
      <w:r w:rsidRPr="0001675A">
        <w:rPr>
          <w:rFonts w:ascii="Times New Roman" w:eastAsia="Times New Roman" w:hAnsi="Times New Roman" w:cs="Times New Roman"/>
          <w:sz w:val="24"/>
          <w:szCs w:val="24"/>
        </w:rPr>
        <w:t xml:space="preserve"> donanım (iş elbisesi, kulaklık, maske, eldiven, gözlük</w:t>
      </w:r>
      <w:r>
        <w:rPr>
          <w:rFonts w:ascii="Times New Roman" w:eastAsia="Times New Roman" w:hAnsi="Times New Roman" w:cs="Times New Roman"/>
          <w:sz w:val="24"/>
          <w:szCs w:val="24"/>
        </w:rPr>
        <w:t xml:space="preserve"> vb.</w:t>
      </w:r>
      <w:r w:rsidRPr="0001675A">
        <w:rPr>
          <w:rFonts w:ascii="Times New Roman" w:eastAsia="Times New Roman" w:hAnsi="Times New Roman" w:cs="Times New Roman"/>
          <w:sz w:val="24"/>
          <w:szCs w:val="24"/>
        </w:rPr>
        <w:t>)</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Kontrol ve uygulama teknikleri bilgi ve becerisi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Kullanılan malzeme ve ürünlerin genel özellikleri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Makine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Maliyet hesaplama bilgi ve becerisi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Mekanik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Mekanizma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Mesleki bilgisayar programları kullanma becerisi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Mesleki terim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Motor termodinamiği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Onarım işlemlerinin uygulama sırası bilgisi</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Onarımda kullanılan malzeme ve ürünlerin genel özellikleri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Öğrenme ve öğrendiğini aktarabilme becerisi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Ölçme ve kontrol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Ölçme ve muayene araçları kullanımı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Parça sökme yöntemleri bilgi ve becerisi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Pnömatik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Sözlü ve yazılı iletişim yeteneği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Tehlikeli atık bilgisi ve tehlikeli atık ayırma becerisi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Teknik resim okuma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Temel aerodinamik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Temel çalışma mevzuatı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Temel geometri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Temel matematik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Yangın önleme ve yangınla mücadele bilgisi </w:t>
      </w:r>
    </w:p>
    <w:p w:rsidR="004D797C" w:rsidRPr="00532961" w:rsidRDefault="004D797C" w:rsidP="00532961">
      <w:pPr>
        <w:numPr>
          <w:ilvl w:val="0"/>
          <w:numId w:val="6"/>
        </w:numPr>
        <w:spacing w:after="0"/>
        <w:ind w:left="709"/>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lastRenderedPageBreak/>
        <w:t xml:space="preserve">Zamanı iyi kullanma becerisi </w:t>
      </w:r>
    </w:p>
    <w:p w:rsidR="001E6ECA" w:rsidRDefault="004D797C" w:rsidP="001E6ECA">
      <w:pPr>
        <w:numPr>
          <w:ilvl w:val="0"/>
          <w:numId w:val="6"/>
        </w:numPr>
        <w:ind w:left="709" w:hanging="357"/>
        <w:rPr>
          <w:rFonts w:ascii="Times New Roman" w:eastAsia="Calibri" w:hAnsi="Times New Roman" w:cs="Times New Roman"/>
          <w:sz w:val="24"/>
          <w:szCs w:val="24"/>
          <w:lang w:eastAsia="en-US"/>
        </w:rPr>
      </w:pPr>
      <w:r w:rsidRPr="001E6ECA">
        <w:rPr>
          <w:rFonts w:ascii="Times New Roman" w:eastAsia="Calibri" w:hAnsi="Times New Roman" w:cs="Times New Roman"/>
          <w:sz w:val="24"/>
          <w:szCs w:val="24"/>
          <w:lang w:eastAsia="en-US"/>
        </w:rPr>
        <w:t>Zımparalama bilgi ve becerisi</w:t>
      </w:r>
    </w:p>
    <w:p w:rsidR="00612ADD" w:rsidRPr="001E6ECA" w:rsidRDefault="00612ADD" w:rsidP="00612ADD">
      <w:pPr>
        <w:ind w:left="709"/>
        <w:rPr>
          <w:rFonts w:ascii="Times New Roman" w:eastAsia="Calibri" w:hAnsi="Times New Roman" w:cs="Times New Roman"/>
          <w:sz w:val="24"/>
          <w:szCs w:val="24"/>
          <w:lang w:eastAsia="en-US"/>
        </w:rPr>
      </w:pPr>
    </w:p>
    <w:p w:rsidR="004D797C" w:rsidRPr="004D797C" w:rsidRDefault="004D797C" w:rsidP="00F9163C">
      <w:pPr>
        <w:numPr>
          <w:ilvl w:val="1"/>
          <w:numId w:val="2"/>
        </w:numPr>
        <w:ind w:left="357" w:hanging="357"/>
        <w:outlineLvl w:val="1"/>
        <w:rPr>
          <w:rFonts w:ascii="Times New Roman" w:eastAsia="Calibri" w:hAnsi="Times New Roman" w:cs="Times New Roman"/>
          <w:b/>
          <w:sz w:val="24"/>
          <w:szCs w:val="24"/>
          <w:lang w:eastAsia="en-US"/>
        </w:rPr>
      </w:pPr>
      <w:r w:rsidRPr="004D797C">
        <w:rPr>
          <w:rFonts w:ascii="Times New Roman" w:eastAsia="Calibri" w:hAnsi="Times New Roman" w:cs="Times New Roman"/>
          <w:color w:val="000000"/>
          <w:sz w:val="23"/>
          <w:szCs w:val="23"/>
        </w:rPr>
        <w:t xml:space="preserve"> </w:t>
      </w:r>
      <w:bookmarkStart w:id="15" w:name="_Toc231790953"/>
      <w:r w:rsidRPr="004D797C">
        <w:rPr>
          <w:rFonts w:ascii="Times New Roman" w:eastAsia="Calibri" w:hAnsi="Times New Roman" w:cs="Times New Roman"/>
          <w:b/>
          <w:sz w:val="24"/>
          <w:szCs w:val="24"/>
          <w:lang w:eastAsia="en-US"/>
        </w:rPr>
        <w:t>Tutum ve Davranışlar</w:t>
      </w:r>
      <w:bookmarkEnd w:id="15"/>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Acil ve stresli durumlarda soğukkanlı ve sakin olmak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Amirlerine doğru ve zamanında bilgi aktarmak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Araç, donanım ve aparatların limitlerini zorlamamak, limitleri dahilinde çalışmak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Çevre, kalite ve İSG mevzuatında yer alan düzenlemeleri benimsemek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Gerekli ve acil durumlarda donanımın çalışmasını durdurmak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Görevi ile ilgili yenilikleri izlemek ve uygulamak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Hasarlı parçaların değiştirilmesine veya onarılmasına karar verebilme bilgisi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İşletme kaynaklarının kullanımı ve geri kazanım konusunda duyarlı olmak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İşyeri hiyerarşi ilişkisine saygı göstermek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Kendi ve diğer kişilerin güvenliğini gözetmek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Malzemeleri tasarruflu bir şekilde kullanmak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Olumsuz çevresel etkileri belirlemek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Programlı ve düzenli çalışmak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Risk faktörleri konusunda duyarlı davranmak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Sorumluluklarını bilmek ve zamanında yerine getirmek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Süreç kalitesine özen göstermek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Talimat ve kılavuzlara harfiyen uymak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Taşıma işlemlerini gerçekleştirirken dikkatli olmak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Taşıma ve kaldırma donanımını doğru şekilde kullanmak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Tehlike durumlarında ilgilileri bilgilendirmek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Tehlike durumlarını dikkatle algılayıp değerlendirmek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Temizlik, düzen ve işyeri tertibine özen göstermek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Yetkisinde olmayan kusurlar hakkında ilgilileri bilgilendirmek </w:t>
      </w:r>
    </w:p>
    <w:p w:rsidR="004D797C" w:rsidRPr="00532961" w:rsidRDefault="004D797C" w:rsidP="00532961">
      <w:pPr>
        <w:numPr>
          <w:ilvl w:val="0"/>
          <w:numId w:val="8"/>
        </w:numPr>
        <w:spacing w:after="0"/>
        <w:ind w:left="709" w:hanging="425"/>
        <w:rPr>
          <w:rFonts w:ascii="Times New Roman" w:eastAsia="Calibri" w:hAnsi="Times New Roman" w:cs="Times New Roman"/>
          <w:sz w:val="24"/>
          <w:szCs w:val="24"/>
          <w:lang w:eastAsia="en-US"/>
        </w:rPr>
      </w:pPr>
      <w:r w:rsidRPr="00532961">
        <w:rPr>
          <w:rFonts w:ascii="Times New Roman" w:eastAsia="Calibri" w:hAnsi="Times New Roman" w:cs="Times New Roman"/>
          <w:sz w:val="24"/>
          <w:szCs w:val="24"/>
          <w:lang w:eastAsia="en-US"/>
        </w:rPr>
        <w:t xml:space="preserve">Zamanı verimli bir şekilde kullanmak </w:t>
      </w:r>
    </w:p>
    <w:p w:rsidR="0003345A" w:rsidRDefault="0003345A" w:rsidP="0003345A">
      <w:pPr>
        <w:autoSpaceDE w:val="0"/>
        <w:autoSpaceDN w:val="0"/>
        <w:adjustRightInd w:val="0"/>
        <w:spacing w:after="0" w:line="360" w:lineRule="auto"/>
        <w:rPr>
          <w:rFonts w:ascii="Times New Roman" w:eastAsia="Calibri" w:hAnsi="Times New Roman" w:cs="Times New Roman"/>
          <w:color w:val="000000"/>
          <w:sz w:val="24"/>
          <w:szCs w:val="24"/>
        </w:rPr>
      </w:pPr>
    </w:p>
    <w:p w:rsidR="0003345A" w:rsidRDefault="0003345A" w:rsidP="004D797C">
      <w:pPr>
        <w:contextualSpacing/>
        <w:outlineLvl w:val="0"/>
        <w:rPr>
          <w:rFonts w:ascii="Times New Roman" w:eastAsia="Calibri" w:hAnsi="Times New Roman" w:cs="Times New Roman"/>
          <w:b/>
          <w:sz w:val="24"/>
          <w:szCs w:val="24"/>
          <w:lang w:eastAsia="en-US"/>
        </w:rPr>
      </w:pPr>
      <w:bookmarkStart w:id="16" w:name="_Toc231790954"/>
    </w:p>
    <w:p w:rsidR="0003345A" w:rsidRDefault="0003345A" w:rsidP="004D797C">
      <w:pPr>
        <w:contextualSpacing/>
        <w:outlineLvl w:val="0"/>
        <w:rPr>
          <w:rFonts w:ascii="Times New Roman" w:eastAsia="Calibri" w:hAnsi="Times New Roman" w:cs="Times New Roman"/>
          <w:b/>
          <w:sz w:val="24"/>
          <w:szCs w:val="24"/>
          <w:lang w:eastAsia="en-US"/>
        </w:rPr>
      </w:pPr>
    </w:p>
    <w:p w:rsidR="0003345A" w:rsidRDefault="0003345A" w:rsidP="004D797C">
      <w:pPr>
        <w:contextualSpacing/>
        <w:outlineLvl w:val="0"/>
        <w:rPr>
          <w:rFonts w:ascii="Times New Roman" w:eastAsia="Calibri" w:hAnsi="Times New Roman" w:cs="Times New Roman"/>
          <w:b/>
          <w:sz w:val="24"/>
          <w:szCs w:val="24"/>
          <w:lang w:eastAsia="en-US"/>
        </w:rPr>
      </w:pPr>
    </w:p>
    <w:p w:rsidR="0003345A" w:rsidRDefault="0003345A" w:rsidP="004D797C">
      <w:pPr>
        <w:contextualSpacing/>
        <w:outlineLvl w:val="0"/>
        <w:rPr>
          <w:rFonts w:ascii="Times New Roman" w:eastAsia="Calibri" w:hAnsi="Times New Roman" w:cs="Times New Roman"/>
          <w:b/>
          <w:sz w:val="24"/>
          <w:szCs w:val="24"/>
          <w:lang w:eastAsia="en-US"/>
        </w:rPr>
      </w:pPr>
    </w:p>
    <w:p w:rsidR="0003345A" w:rsidRDefault="0003345A" w:rsidP="004D797C">
      <w:pPr>
        <w:contextualSpacing/>
        <w:outlineLvl w:val="0"/>
        <w:rPr>
          <w:rFonts w:ascii="Times New Roman" w:eastAsia="Calibri" w:hAnsi="Times New Roman" w:cs="Times New Roman"/>
          <w:b/>
          <w:sz w:val="24"/>
          <w:szCs w:val="24"/>
          <w:lang w:eastAsia="en-US"/>
        </w:rPr>
      </w:pPr>
    </w:p>
    <w:p w:rsidR="0003345A" w:rsidRDefault="0003345A" w:rsidP="004D797C">
      <w:pPr>
        <w:contextualSpacing/>
        <w:outlineLvl w:val="0"/>
        <w:rPr>
          <w:rFonts w:ascii="Times New Roman" w:eastAsia="Calibri" w:hAnsi="Times New Roman" w:cs="Times New Roman"/>
          <w:b/>
          <w:sz w:val="24"/>
          <w:szCs w:val="24"/>
          <w:lang w:eastAsia="en-US"/>
        </w:rPr>
      </w:pPr>
    </w:p>
    <w:p w:rsidR="0003345A" w:rsidRDefault="0003345A" w:rsidP="004D797C">
      <w:pPr>
        <w:contextualSpacing/>
        <w:outlineLvl w:val="0"/>
        <w:rPr>
          <w:rFonts w:ascii="Times New Roman" w:eastAsia="Calibri" w:hAnsi="Times New Roman" w:cs="Times New Roman"/>
          <w:b/>
          <w:sz w:val="24"/>
          <w:szCs w:val="24"/>
          <w:lang w:eastAsia="en-US"/>
        </w:rPr>
      </w:pPr>
    </w:p>
    <w:p w:rsidR="0003345A" w:rsidRDefault="0003345A" w:rsidP="004D797C">
      <w:pPr>
        <w:contextualSpacing/>
        <w:outlineLvl w:val="0"/>
        <w:rPr>
          <w:rFonts w:ascii="Times New Roman" w:eastAsia="Calibri" w:hAnsi="Times New Roman" w:cs="Times New Roman"/>
          <w:b/>
          <w:sz w:val="24"/>
          <w:szCs w:val="24"/>
          <w:lang w:eastAsia="en-US"/>
        </w:rPr>
      </w:pPr>
    </w:p>
    <w:p w:rsidR="001E6ECA" w:rsidRDefault="001E6ECA" w:rsidP="004D797C">
      <w:pPr>
        <w:contextualSpacing/>
        <w:outlineLvl w:val="0"/>
        <w:rPr>
          <w:rFonts w:ascii="Times New Roman" w:eastAsia="Calibri" w:hAnsi="Times New Roman" w:cs="Times New Roman"/>
          <w:b/>
          <w:sz w:val="24"/>
          <w:szCs w:val="24"/>
          <w:lang w:eastAsia="en-US"/>
        </w:rPr>
      </w:pPr>
    </w:p>
    <w:p w:rsidR="00612ADD" w:rsidRDefault="00612ADD" w:rsidP="004D797C">
      <w:pPr>
        <w:contextualSpacing/>
        <w:outlineLvl w:val="0"/>
        <w:rPr>
          <w:rFonts w:ascii="Times New Roman" w:eastAsia="Calibri" w:hAnsi="Times New Roman" w:cs="Times New Roman"/>
          <w:b/>
          <w:sz w:val="24"/>
          <w:szCs w:val="24"/>
          <w:lang w:eastAsia="en-US"/>
        </w:rPr>
      </w:pPr>
    </w:p>
    <w:p w:rsidR="0003345A" w:rsidRDefault="0003345A" w:rsidP="004D797C">
      <w:pPr>
        <w:contextualSpacing/>
        <w:outlineLvl w:val="0"/>
        <w:rPr>
          <w:rFonts w:ascii="Times New Roman" w:eastAsia="Calibri" w:hAnsi="Times New Roman" w:cs="Times New Roman"/>
          <w:b/>
          <w:sz w:val="24"/>
          <w:szCs w:val="24"/>
          <w:lang w:eastAsia="en-US"/>
        </w:rPr>
      </w:pPr>
    </w:p>
    <w:p w:rsidR="0003345A" w:rsidRDefault="0003345A" w:rsidP="004D797C">
      <w:pPr>
        <w:contextualSpacing/>
        <w:outlineLvl w:val="0"/>
        <w:rPr>
          <w:rFonts w:ascii="Times New Roman" w:eastAsia="Calibri" w:hAnsi="Times New Roman" w:cs="Times New Roman"/>
          <w:b/>
          <w:sz w:val="24"/>
          <w:szCs w:val="24"/>
          <w:lang w:eastAsia="en-US"/>
        </w:rPr>
      </w:pPr>
    </w:p>
    <w:p w:rsidR="004D797C" w:rsidRPr="004D797C" w:rsidRDefault="004D797C" w:rsidP="004D797C">
      <w:pPr>
        <w:contextualSpacing/>
        <w:outlineLvl w:val="0"/>
        <w:rPr>
          <w:rFonts w:ascii="Times New Roman" w:eastAsia="Calibri" w:hAnsi="Times New Roman" w:cs="Times New Roman"/>
          <w:b/>
          <w:sz w:val="24"/>
          <w:szCs w:val="24"/>
          <w:lang w:eastAsia="en-US"/>
        </w:rPr>
      </w:pPr>
      <w:r w:rsidRPr="004D797C">
        <w:rPr>
          <w:rFonts w:ascii="Times New Roman" w:eastAsia="Calibri" w:hAnsi="Times New Roman" w:cs="Times New Roman"/>
          <w:b/>
          <w:sz w:val="24"/>
          <w:szCs w:val="24"/>
          <w:lang w:eastAsia="en-US"/>
        </w:rPr>
        <w:lastRenderedPageBreak/>
        <w:t>4.</w:t>
      </w:r>
      <w:r w:rsidR="00532961">
        <w:rPr>
          <w:rFonts w:ascii="Times New Roman" w:eastAsia="Calibri" w:hAnsi="Times New Roman" w:cs="Times New Roman"/>
          <w:b/>
          <w:sz w:val="24"/>
          <w:szCs w:val="24"/>
          <w:lang w:eastAsia="en-US"/>
        </w:rPr>
        <w:t xml:space="preserve"> </w:t>
      </w:r>
      <w:r w:rsidR="00F9163C">
        <w:rPr>
          <w:rFonts w:ascii="Times New Roman" w:eastAsia="Calibri" w:hAnsi="Times New Roman" w:cs="Times New Roman"/>
          <w:b/>
          <w:sz w:val="24"/>
          <w:szCs w:val="24"/>
          <w:lang w:eastAsia="en-US"/>
        </w:rPr>
        <w:t xml:space="preserve">  </w:t>
      </w:r>
      <w:r w:rsidRPr="004D797C">
        <w:rPr>
          <w:rFonts w:ascii="Times New Roman" w:eastAsia="Calibri" w:hAnsi="Times New Roman" w:cs="Times New Roman"/>
          <w:b/>
          <w:sz w:val="24"/>
          <w:szCs w:val="24"/>
          <w:lang w:eastAsia="en-US"/>
        </w:rPr>
        <w:t>ÖLÇME, DEĞERLENDİRME VE BELGELENDİRME</w:t>
      </w:r>
      <w:bookmarkEnd w:id="16"/>
    </w:p>
    <w:p w:rsidR="004D797C" w:rsidRPr="004D797C" w:rsidRDefault="004D797C" w:rsidP="004D797C">
      <w:pPr>
        <w:jc w:val="both"/>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Motosiklet Tamircisi (Seviye 4) meslek standardını esas alan ulusal yeterliliklere göre belgelendirme amacıyla yapılacak ölçme ve değerlendirme, gerekli çalışma şartların sağlandığı ölçme ve değerlendirme merkezlerinde yazılı ve/veya sözlü teorik ve uygulamalı olarak gerçekleştirilecektir.</w:t>
      </w:r>
    </w:p>
    <w:p w:rsidR="004D797C" w:rsidRPr="004D797C" w:rsidRDefault="004D797C" w:rsidP="004D797C">
      <w:pPr>
        <w:jc w:val="both"/>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4D797C" w:rsidRPr="004D797C" w:rsidRDefault="004D797C" w:rsidP="004D797C">
      <w:pPr>
        <w:jc w:val="both"/>
        <w:rPr>
          <w:rFonts w:ascii="Times New Roman" w:eastAsia="Calibri" w:hAnsi="Times New Roman" w:cs="Times New Roman"/>
          <w:sz w:val="24"/>
          <w:szCs w:val="24"/>
          <w:lang w:eastAsia="en-US"/>
        </w:rPr>
      </w:pPr>
    </w:p>
    <w:p w:rsidR="004D797C" w:rsidRPr="004D797C" w:rsidRDefault="004D797C" w:rsidP="004D797C">
      <w:pPr>
        <w:jc w:val="both"/>
        <w:rPr>
          <w:rFonts w:ascii="Times New Roman" w:eastAsia="Calibri" w:hAnsi="Times New Roman" w:cs="Times New Roman"/>
          <w:sz w:val="24"/>
          <w:szCs w:val="24"/>
          <w:lang w:eastAsia="en-US"/>
        </w:rPr>
      </w:pPr>
    </w:p>
    <w:p w:rsidR="004D797C" w:rsidRPr="004D797C" w:rsidRDefault="004D797C" w:rsidP="004D797C">
      <w:pPr>
        <w:jc w:val="both"/>
        <w:rPr>
          <w:rFonts w:ascii="Times New Roman" w:eastAsia="Calibri" w:hAnsi="Times New Roman" w:cs="Times New Roman"/>
          <w:sz w:val="24"/>
          <w:szCs w:val="24"/>
          <w:lang w:eastAsia="en-US"/>
        </w:rPr>
      </w:pPr>
    </w:p>
    <w:p w:rsidR="004D797C" w:rsidRPr="004D797C" w:rsidRDefault="004D797C" w:rsidP="004D797C">
      <w:pPr>
        <w:jc w:val="both"/>
        <w:rPr>
          <w:rFonts w:ascii="Times New Roman" w:eastAsia="Calibri" w:hAnsi="Times New Roman" w:cs="Times New Roman"/>
          <w:sz w:val="24"/>
          <w:szCs w:val="24"/>
          <w:lang w:eastAsia="en-US"/>
        </w:rPr>
      </w:pPr>
    </w:p>
    <w:p w:rsidR="004D797C" w:rsidRPr="004D797C" w:rsidRDefault="004D797C" w:rsidP="004D797C">
      <w:pPr>
        <w:jc w:val="both"/>
        <w:rPr>
          <w:rFonts w:ascii="Times New Roman" w:eastAsia="Calibri" w:hAnsi="Times New Roman" w:cs="Times New Roman"/>
          <w:sz w:val="24"/>
          <w:szCs w:val="24"/>
          <w:lang w:eastAsia="en-US"/>
        </w:rPr>
      </w:pPr>
    </w:p>
    <w:p w:rsidR="004D797C" w:rsidRPr="004D797C" w:rsidRDefault="004D797C" w:rsidP="004D797C">
      <w:pPr>
        <w:jc w:val="both"/>
        <w:rPr>
          <w:rFonts w:ascii="Times New Roman" w:eastAsia="Calibri" w:hAnsi="Times New Roman" w:cs="Times New Roman"/>
          <w:sz w:val="24"/>
          <w:szCs w:val="24"/>
          <w:lang w:eastAsia="en-US"/>
        </w:rPr>
      </w:pPr>
    </w:p>
    <w:p w:rsidR="004D797C" w:rsidRPr="004D797C" w:rsidRDefault="004D797C" w:rsidP="004D797C">
      <w:pPr>
        <w:jc w:val="both"/>
        <w:rPr>
          <w:rFonts w:ascii="Times New Roman" w:eastAsia="Calibri" w:hAnsi="Times New Roman" w:cs="Times New Roman"/>
          <w:sz w:val="24"/>
          <w:szCs w:val="24"/>
          <w:lang w:eastAsia="en-US"/>
        </w:rPr>
      </w:pPr>
    </w:p>
    <w:p w:rsidR="004D797C" w:rsidRPr="004D797C" w:rsidRDefault="004D797C" w:rsidP="004D797C">
      <w:pPr>
        <w:jc w:val="both"/>
        <w:rPr>
          <w:rFonts w:ascii="Times New Roman" w:eastAsia="Calibri" w:hAnsi="Times New Roman" w:cs="Times New Roman"/>
          <w:sz w:val="24"/>
          <w:szCs w:val="24"/>
          <w:lang w:eastAsia="en-US"/>
        </w:rPr>
      </w:pPr>
    </w:p>
    <w:p w:rsidR="004D797C" w:rsidRPr="004D797C" w:rsidRDefault="004D797C" w:rsidP="004D797C">
      <w:pPr>
        <w:jc w:val="both"/>
        <w:rPr>
          <w:rFonts w:ascii="Times New Roman" w:eastAsia="Calibri" w:hAnsi="Times New Roman" w:cs="Times New Roman"/>
          <w:sz w:val="24"/>
          <w:szCs w:val="24"/>
          <w:lang w:eastAsia="en-US"/>
        </w:rPr>
      </w:pPr>
    </w:p>
    <w:p w:rsidR="004D797C" w:rsidRPr="004D797C" w:rsidRDefault="004D797C" w:rsidP="004D797C">
      <w:pPr>
        <w:jc w:val="both"/>
        <w:rPr>
          <w:rFonts w:ascii="Times New Roman" w:eastAsia="Calibri" w:hAnsi="Times New Roman" w:cs="Times New Roman"/>
          <w:sz w:val="24"/>
          <w:szCs w:val="24"/>
          <w:lang w:eastAsia="en-US"/>
        </w:rPr>
      </w:pPr>
    </w:p>
    <w:p w:rsidR="004D797C" w:rsidRDefault="004D797C" w:rsidP="004D797C">
      <w:pPr>
        <w:jc w:val="both"/>
        <w:rPr>
          <w:rFonts w:ascii="Times New Roman" w:eastAsia="Calibri" w:hAnsi="Times New Roman" w:cs="Times New Roman"/>
          <w:sz w:val="24"/>
          <w:szCs w:val="24"/>
          <w:lang w:eastAsia="en-US"/>
        </w:rPr>
      </w:pPr>
    </w:p>
    <w:p w:rsidR="0003345A" w:rsidRDefault="0003345A" w:rsidP="004D797C">
      <w:pPr>
        <w:jc w:val="both"/>
        <w:rPr>
          <w:rFonts w:ascii="Times New Roman" w:eastAsia="Calibri" w:hAnsi="Times New Roman" w:cs="Times New Roman"/>
          <w:sz w:val="24"/>
          <w:szCs w:val="24"/>
          <w:lang w:eastAsia="en-US"/>
        </w:rPr>
      </w:pPr>
    </w:p>
    <w:p w:rsidR="0003345A" w:rsidRDefault="0003345A" w:rsidP="004D797C">
      <w:pPr>
        <w:jc w:val="both"/>
        <w:rPr>
          <w:rFonts w:ascii="Times New Roman" w:eastAsia="Calibri" w:hAnsi="Times New Roman" w:cs="Times New Roman"/>
          <w:sz w:val="24"/>
          <w:szCs w:val="24"/>
          <w:lang w:eastAsia="en-US"/>
        </w:rPr>
      </w:pPr>
    </w:p>
    <w:p w:rsidR="0003345A" w:rsidRDefault="0003345A" w:rsidP="004D797C">
      <w:pPr>
        <w:jc w:val="both"/>
        <w:rPr>
          <w:rFonts w:ascii="Times New Roman" w:eastAsia="Calibri" w:hAnsi="Times New Roman" w:cs="Times New Roman"/>
          <w:sz w:val="24"/>
          <w:szCs w:val="24"/>
          <w:lang w:eastAsia="en-US"/>
        </w:rPr>
      </w:pPr>
    </w:p>
    <w:p w:rsidR="0003345A" w:rsidRDefault="0003345A" w:rsidP="004D797C">
      <w:pPr>
        <w:jc w:val="both"/>
        <w:rPr>
          <w:rFonts w:ascii="Times New Roman" w:eastAsia="Calibri" w:hAnsi="Times New Roman" w:cs="Times New Roman"/>
          <w:sz w:val="24"/>
          <w:szCs w:val="24"/>
          <w:lang w:eastAsia="en-US"/>
        </w:rPr>
      </w:pPr>
    </w:p>
    <w:p w:rsidR="0003345A" w:rsidRDefault="0003345A" w:rsidP="004D797C">
      <w:pPr>
        <w:jc w:val="both"/>
        <w:rPr>
          <w:rFonts w:ascii="Times New Roman" w:eastAsia="Calibri" w:hAnsi="Times New Roman" w:cs="Times New Roman"/>
          <w:sz w:val="24"/>
          <w:szCs w:val="24"/>
          <w:lang w:eastAsia="en-US"/>
        </w:rPr>
      </w:pPr>
    </w:p>
    <w:p w:rsidR="0003345A" w:rsidRDefault="0003345A" w:rsidP="004D797C">
      <w:pPr>
        <w:jc w:val="both"/>
        <w:rPr>
          <w:rFonts w:ascii="Times New Roman" w:eastAsia="Calibri" w:hAnsi="Times New Roman" w:cs="Times New Roman"/>
          <w:sz w:val="24"/>
          <w:szCs w:val="24"/>
          <w:lang w:eastAsia="en-US"/>
        </w:rPr>
      </w:pPr>
    </w:p>
    <w:p w:rsidR="0003345A" w:rsidRDefault="0003345A" w:rsidP="004D797C">
      <w:pPr>
        <w:jc w:val="both"/>
        <w:rPr>
          <w:rFonts w:ascii="Times New Roman" w:eastAsia="Calibri" w:hAnsi="Times New Roman" w:cs="Times New Roman"/>
          <w:sz w:val="24"/>
          <w:szCs w:val="24"/>
          <w:lang w:eastAsia="en-US"/>
        </w:rPr>
      </w:pPr>
    </w:p>
    <w:p w:rsidR="0003345A" w:rsidRDefault="0003345A" w:rsidP="004D797C">
      <w:pPr>
        <w:jc w:val="both"/>
        <w:rPr>
          <w:rFonts w:ascii="Times New Roman" w:eastAsia="Calibri" w:hAnsi="Times New Roman" w:cs="Times New Roman"/>
          <w:sz w:val="24"/>
          <w:szCs w:val="24"/>
          <w:lang w:eastAsia="en-US"/>
        </w:rPr>
      </w:pPr>
    </w:p>
    <w:p w:rsidR="0003345A" w:rsidRDefault="0003345A" w:rsidP="004D797C">
      <w:pPr>
        <w:jc w:val="both"/>
        <w:rPr>
          <w:rFonts w:ascii="Times New Roman" w:eastAsia="Calibri" w:hAnsi="Times New Roman" w:cs="Times New Roman"/>
          <w:sz w:val="24"/>
          <w:szCs w:val="24"/>
          <w:lang w:eastAsia="en-US"/>
        </w:rPr>
      </w:pPr>
    </w:p>
    <w:p w:rsidR="0003345A" w:rsidRPr="004D797C" w:rsidRDefault="0003345A" w:rsidP="004D797C">
      <w:pPr>
        <w:jc w:val="both"/>
        <w:rPr>
          <w:rFonts w:ascii="Times New Roman" w:eastAsia="Calibri" w:hAnsi="Times New Roman" w:cs="Times New Roman"/>
          <w:sz w:val="24"/>
          <w:szCs w:val="24"/>
          <w:lang w:eastAsia="en-US"/>
        </w:rPr>
      </w:pPr>
    </w:p>
    <w:p w:rsidR="004D797C" w:rsidRPr="004D797C" w:rsidRDefault="004D797C" w:rsidP="004D797C">
      <w:pPr>
        <w:rPr>
          <w:rFonts w:ascii="Times New Roman" w:eastAsia="Calibri" w:hAnsi="Times New Roman" w:cs="Times New Roman"/>
          <w:b/>
          <w:bCs/>
          <w:sz w:val="24"/>
          <w:szCs w:val="24"/>
          <w:lang w:eastAsia="en-US"/>
        </w:rPr>
      </w:pPr>
      <w:r w:rsidRPr="004D797C">
        <w:rPr>
          <w:rFonts w:ascii="Times New Roman" w:eastAsia="Calibri" w:hAnsi="Times New Roman" w:cs="Times New Roman"/>
          <w:b/>
          <w:bCs/>
          <w:sz w:val="24"/>
          <w:szCs w:val="24"/>
          <w:u w:val="single"/>
          <w:lang w:eastAsia="en-US"/>
        </w:rPr>
        <w:t>Ek:</w:t>
      </w:r>
      <w:r w:rsidRPr="004D797C">
        <w:rPr>
          <w:rFonts w:ascii="Times New Roman" w:eastAsia="Calibri" w:hAnsi="Times New Roman" w:cs="Times New Roman"/>
          <w:b/>
          <w:bCs/>
          <w:sz w:val="24"/>
          <w:szCs w:val="24"/>
          <w:lang w:eastAsia="en-US"/>
        </w:rPr>
        <w:t xml:space="preserve"> Meslek Standardı Hazırlama Sürecinde Görev Alanlar</w:t>
      </w:r>
    </w:p>
    <w:p w:rsidR="004D797C" w:rsidRPr="004D797C" w:rsidRDefault="004D797C" w:rsidP="004D797C">
      <w:pPr>
        <w:rPr>
          <w:rFonts w:ascii="Times New Roman" w:eastAsia="Calibri" w:hAnsi="Times New Roman" w:cs="Times New Roman"/>
          <w:b/>
          <w:bCs/>
          <w:sz w:val="24"/>
          <w:szCs w:val="24"/>
          <w:lang w:eastAsia="en-US"/>
        </w:rPr>
      </w:pPr>
      <w:r w:rsidRPr="004D797C">
        <w:rPr>
          <w:rFonts w:ascii="Times New Roman" w:eastAsia="Calibri" w:hAnsi="Times New Roman" w:cs="Times New Roman"/>
          <w:b/>
          <w:bCs/>
          <w:sz w:val="24"/>
          <w:szCs w:val="24"/>
          <w:lang w:eastAsia="en-US"/>
        </w:rPr>
        <w:t>1.Meslek Standardı Hazırlayan Kuruluşun Meslek Standardı Ekibi</w:t>
      </w:r>
    </w:p>
    <w:p w:rsidR="004D797C" w:rsidRP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 xml:space="preserve">E. Çolpan ERDEM </w:t>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t>MEKSA Vakfı - Proje</w:t>
      </w:r>
      <w:r w:rsidR="004A0436">
        <w:rPr>
          <w:rFonts w:ascii="Times New Roman" w:eastAsia="Calibri" w:hAnsi="Times New Roman" w:cs="Times New Roman"/>
          <w:sz w:val="24"/>
          <w:szCs w:val="24"/>
          <w:lang w:eastAsia="en-US"/>
        </w:rPr>
        <w:t>ler</w:t>
      </w:r>
      <w:r w:rsidRPr="004D797C">
        <w:rPr>
          <w:rFonts w:ascii="Times New Roman" w:eastAsia="Calibri" w:hAnsi="Times New Roman" w:cs="Times New Roman"/>
          <w:sz w:val="24"/>
          <w:szCs w:val="24"/>
          <w:lang w:eastAsia="en-US"/>
        </w:rPr>
        <w:t xml:space="preserve"> ve Dış İlişkiler Sorumlusu </w:t>
      </w:r>
    </w:p>
    <w:p w:rsidR="004D797C" w:rsidRP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Mustafa NOKTAOĞLU</w:t>
      </w:r>
      <w:r w:rsidRPr="004D797C">
        <w:rPr>
          <w:rFonts w:ascii="Times New Roman" w:eastAsia="Calibri" w:hAnsi="Times New Roman" w:cs="Times New Roman"/>
          <w:sz w:val="24"/>
          <w:szCs w:val="24"/>
          <w:lang w:eastAsia="en-US"/>
        </w:rPr>
        <w:tab/>
        <w:t xml:space="preserve">MEKSA Vakfı - Uzman </w:t>
      </w:r>
    </w:p>
    <w:p w:rsidR="004D797C" w:rsidRP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Sedat ERGÜN</w:t>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t>MEKSA Vakfı - Uzman</w:t>
      </w:r>
    </w:p>
    <w:p w:rsidR="004D797C" w:rsidRP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Sefa YÜKSEL</w:t>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t>MEKSA Vakfı - Uzman</w:t>
      </w:r>
    </w:p>
    <w:p w:rsid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Gonca SAVAŞ</w:t>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t xml:space="preserve">MEKSA Vakfı - İdari Sekreter </w:t>
      </w:r>
    </w:p>
    <w:p w:rsidR="001E6ECA" w:rsidRPr="004D797C" w:rsidRDefault="001E6ECA" w:rsidP="004D797C">
      <w:pPr>
        <w:rPr>
          <w:rFonts w:ascii="Times New Roman" w:eastAsia="Calibri" w:hAnsi="Times New Roman" w:cs="Times New Roman"/>
          <w:sz w:val="24"/>
          <w:szCs w:val="24"/>
          <w:lang w:eastAsia="en-US"/>
        </w:rPr>
      </w:pPr>
    </w:p>
    <w:p w:rsidR="004D797C" w:rsidRPr="004D797C" w:rsidRDefault="004D797C" w:rsidP="004D797C">
      <w:pPr>
        <w:rPr>
          <w:rFonts w:ascii="Times New Roman" w:eastAsia="Calibri" w:hAnsi="Times New Roman" w:cs="Times New Roman"/>
          <w:b/>
          <w:bCs/>
          <w:sz w:val="24"/>
          <w:szCs w:val="24"/>
          <w:lang w:eastAsia="en-US"/>
        </w:rPr>
      </w:pPr>
      <w:r w:rsidRPr="004D797C">
        <w:rPr>
          <w:rFonts w:ascii="Times New Roman" w:eastAsia="Calibri" w:hAnsi="Times New Roman" w:cs="Times New Roman"/>
          <w:b/>
          <w:bCs/>
          <w:sz w:val="24"/>
          <w:szCs w:val="24"/>
          <w:lang w:eastAsia="en-US"/>
        </w:rPr>
        <w:t>2.Teknik Çalışma Grubu Üyeleri</w:t>
      </w:r>
    </w:p>
    <w:p w:rsidR="004D797C" w:rsidRDefault="004D797C" w:rsidP="004D797C">
      <w:pPr>
        <w:ind w:left="2832" w:hanging="2832"/>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Moderatör</w:t>
      </w:r>
      <w:r w:rsidRPr="004D797C">
        <w:rPr>
          <w:rFonts w:ascii="Times New Roman" w:eastAsia="Calibri" w:hAnsi="Times New Roman" w:cs="Times New Roman"/>
          <w:sz w:val="24"/>
          <w:szCs w:val="24"/>
          <w:lang w:eastAsia="en-US"/>
        </w:rPr>
        <w:tab/>
        <w:t>Yrd. Doç. Dr. Mesut DÜZGÜN - Gazi Üniversitesi Teknoloji Fakültesi Otomotiv Mühendisliği Bölümü</w:t>
      </w:r>
    </w:p>
    <w:p w:rsidR="004356D0" w:rsidRPr="004D797C" w:rsidRDefault="004356D0" w:rsidP="004356D0">
      <w:pPr>
        <w:rPr>
          <w:rFonts w:ascii="Times New Roman" w:eastAsia="Calibri" w:hAnsi="Times New Roman" w:cs="Times New Roman"/>
          <w:sz w:val="24"/>
          <w:szCs w:val="24"/>
          <w:lang w:eastAsia="en-US"/>
        </w:rPr>
      </w:pPr>
      <w:r w:rsidRPr="006E21C9">
        <w:rPr>
          <w:rFonts w:ascii="Times New Roman" w:eastAsia="Calibri" w:hAnsi="Times New Roman" w:cs="Times New Roman"/>
          <w:bCs/>
          <w:sz w:val="24"/>
          <w:szCs w:val="24"/>
        </w:rPr>
        <w:t>Motosiklet Mühendisi</w:t>
      </w:r>
      <w:r w:rsidRPr="006E21C9">
        <w:rPr>
          <w:rFonts w:ascii="Times New Roman" w:eastAsia="Calibri" w:hAnsi="Times New Roman" w:cs="Times New Roman"/>
          <w:bCs/>
          <w:sz w:val="24"/>
          <w:szCs w:val="24"/>
        </w:rPr>
        <w:tab/>
        <w:t>Mürsel USLU</w:t>
      </w:r>
    </w:p>
    <w:p w:rsidR="004D797C" w:rsidRPr="004356D0" w:rsidRDefault="004D797C" w:rsidP="004D797C">
      <w:pPr>
        <w:rPr>
          <w:rFonts w:ascii="Times New Roman" w:eastAsia="Calibri" w:hAnsi="Times New Roman" w:cs="Times New Roman"/>
          <w:sz w:val="24"/>
          <w:szCs w:val="24"/>
          <w:lang w:eastAsia="en-US"/>
        </w:rPr>
      </w:pPr>
      <w:r w:rsidRPr="004356D0">
        <w:rPr>
          <w:rFonts w:ascii="Times New Roman" w:eastAsia="Calibri" w:hAnsi="Times New Roman" w:cs="Times New Roman"/>
          <w:sz w:val="24"/>
          <w:szCs w:val="24"/>
          <w:lang w:eastAsia="en-US"/>
        </w:rPr>
        <w:t>Uzman</w:t>
      </w:r>
      <w:r w:rsidRPr="004356D0">
        <w:rPr>
          <w:rFonts w:ascii="Times New Roman" w:eastAsia="Calibri" w:hAnsi="Times New Roman" w:cs="Times New Roman"/>
          <w:sz w:val="24"/>
          <w:szCs w:val="24"/>
          <w:lang w:eastAsia="en-US"/>
        </w:rPr>
        <w:tab/>
      </w:r>
      <w:r w:rsidRPr="004356D0">
        <w:rPr>
          <w:rFonts w:ascii="Times New Roman" w:eastAsia="Calibri" w:hAnsi="Times New Roman" w:cs="Times New Roman"/>
          <w:sz w:val="24"/>
          <w:szCs w:val="24"/>
          <w:lang w:eastAsia="en-US"/>
        </w:rPr>
        <w:tab/>
      </w:r>
      <w:r w:rsidRPr="004356D0">
        <w:rPr>
          <w:rFonts w:ascii="Times New Roman" w:eastAsia="Calibri" w:hAnsi="Times New Roman" w:cs="Times New Roman"/>
          <w:sz w:val="24"/>
          <w:szCs w:val="24"/>
          <w:lang w:eastAsia="en-US"/>
        </w:rPr>
        <w:tab/>
      </w:r>
      <w:r w:rsidRPr="004356D0">
        <w:rPr>
          <w:rFonts w:ascii="Times New Roman" w:eastAsia="Calibri" w:hAnsi="Times New Roman" w:cs="Times New Roman"/>
          <w:sz w:val="24"/>
          <w:szCs w:val="24"/>
          <w:lang w:eastAsia="en-US"/>
        </w:rPr>
        <w:tab/>
        <w:t xml:space="preserve">Thorsten Krader </w:t>
      </w:r>
      <w:r w:rsidR="004356D0" w:rsidRPr="004356D0">
        <w:rPr>
          <w:rFonts w:ascii="Times New Roman" w:eastAsia="Calibri" w:hAnsi="Times New Roman" w:cs="Times New Roman"/>
          <w:sz w:val="24"/>
          <w:szCs w:val="24"/>
          <w:lang w:eastAsia="en-US"/>
        </w:rPr>
        <w:t>–</w:t>
      </w:r>
      <w:r w:rsidRPr="004356D0">
        <w:rPr>
          <w:rFonts w:ascii="Times New Roman" w:eastAsia="Calibri" w:hAnsi="Times New Roman" w:cs="Times New Roman"/>
          <w:sz w:val="24"/>
          <w:szCs w:val="24"/>
          <w:lang w:eastAsia="en-US"/>
        </w:rPr>
        <w:t xml:space="preserve"> SEQUA</w:t>
      </w:r>
    </w:p>
    <w:p w:rsidR="004356D0" w:rsidRPr="006E21C9" w:rsidRDefault="004356D0" w:rsidP="004D797C">
      <w:pPr>
        <w:rPr>
          <w:rFonts w:ascii="Times New Roman" w:eastAsia="Calibri" w:hAnsi="Times New Roman" w:cs="Times New Roman"/>
          <w:bCs/>
          <w:sz w:val="24"/>
          <w:szCs w:val="24"/>
        </w:rPr>
      </w:pPr>
      <w:r w:rsidRPr="006E21C9">
        <w:rPr>
          <w:rFonts w:ascii="Times New Roman" w:eastAsia="Calibri" w:hAnsi="Times New Roman" w:cs="Times New Roman"/>
          <w:bCs/>
          <w:sz w:val="24"/>
          <w:szCs w:val="24"/>
        </w:rPr>
        <w:t xml:space="preserve">Motosiklet Teknikeri </w:t>
      </w:r>
      <w:r w:rsidRPr="006E21C9">
        <w:rPr>
          <w:rFonts w:ascii="Times New Roman" w:eastAsia="Calibri" w:hAnsi="Times New Roman" w:cs="Times New Roman"/>
          <w:bCs/>
          <w:sz w:val="24"/>
          <w:szCs w:val="24"/>
        </w:rPr>
        <w:tab/>
      </w:r>
      <w:r w:rsidRPr="006E21C9">
        <w:rPr>
          <w:rFonts w:ascii="Times New Roman" w:eastAsia="Calibri" w:hAnsi="Times New Roman" w:cs="Times New Roman"/>
          <w:bCs/>
          <w:sz w:val="24"/>
          <w:szCs w:val="24"/>
        </w:rPr>
        <w:tab/>
        <w:t>Abdurrahman ŞAHİN</w:t>
      </w:r>
    </w:p>
    <w:p w:rsidR="004356D0" w:rsidRPr="006E21C9" w:rsidRDefault="004356D0" w:rsidP="004356D0">
      <w:pPr>
        <w:rPr>
          <w:rFonts w:ascii="Times New Roman" w:eastAsia="Calibri" w:hAnsi="Times New Roman" w:cs="Times New Roman"/>
          <w:bCs/>
          <w:sz w:val="24"/>
          <w:szCs w:val="24"/>
        </w:rPr>
      </w:pPr>
      <w:r w:rsidRPr="006E21C9">
        <w:rPr>
          <w:rFonts w:ascii="Times New Roman" w:eastAsia="Calibri" w:hAnsi="Times New Roman" w:cs="Times New Roman"/>
          <w:bCs/>
          <w:sz w:val="24"/>
          <w:szCs w:val="24"/>
        </w:rPr>
        <w:t xml:space="preserve">Teknik Öğretmen </w:t>
      </w:r>
      <w:r w:rsidRPr="006E21C9">
        <w:rPr>
          <w:rFonts w:ascii="Times New Roman" w:eastAsia="Calibri" w:hAnsi="Times New Roman" w:cs="Times New Roman"/>
          <w:bCs/>
          <w:sz w:val="24"/>
          <w:szCs w:val="24"/>
        </w:rPr>
        <w:tab/>
      </w:r>
      <w:r w:rsidRPr="006E21C9">
        <w:rPr>
          <w:rFonts w:ascii="Times New Roman" w:eastAsia="Calibri" w:hAnsi="Times New Roman" w:cs="Times New Roman"/>
          <w:bCs/>
          <w:sz w:val="24"/>
          <w:szCs w:val="24"/>
        </w:rPr>
        <w:tab/>
        <w:t>Ali YÜKSEL</w:t>
      </w:r>
    </w:p>
    <w:p w:rsidR="004356D0" w:rsidRDefault="004356D0" w:rsidP="004356D0">
      <w:pPr>
        <w:rPr>
          <w:rFonts w:ascii="Times New Roman" w:eastAsia="Calibri" w:hAnsi="Times New Roman" w:cs="Times New Roman"/>
          <w:bCs/>
          <w:sz w:val="24"/>
          <w:szCs w:val="24"/>
        </w:rPr>
      </w:pPr>
      <w:r w:rsidRPr="006E21C9">
        <w:rPr>
          <w:rFonts w:ascii="Times New Roman" w:eastAsia="Calibri" w:hAnsi="Times New Roman" w:cs="Times New Roman"/>
          <w:bCs/>
          <w:sz w:val="24"/>
          <w:szCs w:val="24"/>
        </w:rPr>
        <w:t xml:space="preserve">Teknik Öğretmen </w:t>
      </w:r>
      <w:r w:rsidRPr="006E21C9">
        <w:rPr>
          <w:rFonts w:ascii="Times New Roman" w:eastAsia="Calibri" w:hAnsi="Times New Roman" w:cs="Times New Roman"/>
          <w:bCs/>
          <w:sz w:val="24"/>
          <w:szCs w:val="24"/>
        </w:rPr>
        <w:tab/>
      </w:r>
      <w:r w:rsidRPr="006E21C9">
        <w:rPr>
          <w:rFonts w:ascii="Times New Roman" w:eastAsia="Calibri" w:hAnsi="Times New Roman" w:cs="Times New Roman"/>
          <w:bCs/>
          <w:sz w:val="24"/>
          <w:szCs w:val="24"/>
        </w:rPr>
        <w:tab/>
        <w:t>Davut BALTA</w:t>
      </w:r>
    </w:p>
    <w:p w:rsidR="001E6ECA" w:rsidRDefault="001E6ECA" w:rsidP="004356D0">
      <w:pPr>
        <w:rPr>
          <w:rFonts w:ascii="Times New Roman" w:eastAsia="Calibri" w:hAnsi="Times New Roman" w:cs="Times New Roman"/>
          <w:bCs/>
          <w:sz w:val="24"/>
          <w:szCs w:val="24"/>
        </w:rPr>
      </w:pPr>
    </w:p>
    <w:p w:rsidR="004D797C" w:rsidRPr="004D797C" w:rsidRDefault="004D797C" w:rsidP="004D797C">
      <w:pPr>
        <w:rPr>
          <w:rFonts w:ascii="Times New Roman" w:eastAsia="Calibri" w:hAnsi="Times New Roman" w:cs="Times New Roman"/>
          <w:b/>
          <w:bCs/>
          <w:sz w:val="24"/>
          <w:szCs w:val="24"/>
          <w:lang w:eastAsia="en-US"/>
        </w:rPr>
      </w:pPr>
      <w:r w:rsidRPr="004D797C">
        <w:rPr>
          <w:rFonts w:ascii="Times New Roman" w:eastAsia="Calibri" w:hAnsi="Times New Roman" w:cs="Times New Roman"/>
          <w:b/>
          <w:bCs/>
          <w:sz w:val="24"/>
          <w:szCs w:val="24"/>
          <w:lang w:eastAsia="en-US"/>
        </w:rPr>
        <w:t>3.Görüş İstenen Kişi, Kurum ve Kuruluşlar</w:t>
      </w:r>
    </w:p>
    <w:tbl>
      <w:tblPr>
        <w:tblW w:w="9436" w:type="dxa"/>
        <w:tblInd w:w="55" w:type="dxa"/>
        <w:tblCellMar>
          <w:left w:w="70" w:type="dxa"/>
          <w:right w:w="70" w:type="dxa"/>
        </w:tblCellMar>
        <w:tblLook w:val="04A0"/>
      </w:tblPr>
      <w:tblGrid>
        <w:gridCol w:w="9436"/>
      </w:tblGrid>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Adana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Ankara Anadolu Organize Sanayi Bölgesi</w:t>
            </w:r>
          </w:p>
          <w:p w:rsidR="00DC48E3" w:rsidRPr="004D797C" w:rsidRDefault="00DC48E3" w:rsidP="004D797C">
            <w:pPr>
              <w:rPr>
                <w:rFonts w:ascii="Times New Roman" w:eastAsia="Times New Roman" w:hAnsi="Times New Roman" w:cs="Times New Roman"/>
                <w:color w:val="000000"/>
                <w:sz w:val="24"/>
                <w:szCs w:val="24"/>
              </w:rPr>
            </w:pPr>
            <w:r w:rsidRPr="006E21C9">
              <w:rPr>
                <w:rFonts w:ascii="Times New Roman" w:eastAsia="Calibri" w:hAnsi="Times New Roman" w:cs="Times New Roman"/>
                <w:bCs/>
                <w:sz w:val="24"/>
                <w:szCs w:val="24"/>
              </w:rPr>
              <w:t>Ankara Motosiklet</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Ankara Sanayi Odası (Meslek Komiteleri)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Ankara Ticaret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Antalya Ticaret ve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Balıkesir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lastRenderedPageBreak/>
              <w:t>Başbakanlık Devlet Personel Bşk.</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Birleşik Metal İşçileri Sendikası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Borusan Otomotiv A.Ş.</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Bursa Ticaret ve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Çelik İş Sendikası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Çukurova Makine İmalat ve Tic. A.Ş.</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Denizli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Ege Bölgesi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 xml:space="preserve">Erkunt Mesleki Eğitim Merkezi </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Erzurum Atatürk Üniversitesi Mühendislik Fakültesi Endüstri Mühendisliği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Eskişehir Osmangazi Üniversitesi Mühendislik-Mimarlık Fakültesi Makine Mühendisliği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Eskişehir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Gaziantep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Hak İşçi Sendikaları Konfederasyonu</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Honda Motor Türkiye A.Ş.</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İstanbul Marmara Üniversitesi Teknoloji Fakültesi Makine Mühendisliği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İstanbul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İstanbul Ticaret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İzmir Dokuz Eylül Üniversitesi Mühendislik Fakültesi Endüstri Mühendisliği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İzmir Ticaret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Kanuni Motosikletleri A.Ş</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Kayseri Erciyes Üniversitesi Mühendislik Fakültesi Makine Mühendisliği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Kayseri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Kocaeli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Kocaeli Üniversitesi Mühendislik Fakültesi Makine Mühendisliği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Konya KTO Karatay Üniversitesi Mühendislik Fakültesi Makine Mühendisliği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lastRenderedPageBreak/>
              <w:t>Konya Sanayi Odası</w:t>
            </w:r>
          </w:p>
          <w:p w:rsidR="00DC48E3" w:rsidRPr="004D797C" w:rsidRDefault="00DC48E3" w:rsidP="004D797C">
            <w:pPr>
              <w:rPr>
                <w:rFonts w:ascii="Times New Roman" w:eastAsia="Times New Roman" w:hAnsi="Times New Roman" w:cs="Times New Roman"/>
                <w:color w:val="000000"/>
                <w:sz w:val="24"/>
                <w:szCs w:val="24"/>
              </w:rPr>
            </w:pPr>
            <w:r w:rsidRPr="006E21C9">
              <w:rPr>
                <w:rFonts w:ascii="Times New Roman" w:eastAsia="Calibri" w:hAnsi="Times New Roman" w:cs="Times New Roman"/>
                <w:bCs/>
                <w:sz w:val="24"/>
                <w:szCs w:val="24"/>
              </w:rPr>
              <w:t>Kuralkan Holding</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 xml:space="preserve">Küçük ve Orta Ölçekli İşletmeleri Geliştirme ve Destekleme İdaresi Başkanlığı </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Kütahya Dumlupınar Üniversitesi Mühendislik Fakültesi Endüstri Mühendisliği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Manisa Ticaret ve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Mondial Motosikletleri A.Ş.</w:t>
            </w:r>
          </w:p>
          <w:p w:rsidR="00DC48E3" w:rsidRPr="004D797C" w:rsidRDefault="00DC48E3" w:rsidP="004D797C">
            <w:pPr>
              <w:rPr>
                <w:rFonts w:ascii="Times New Roman" w:eastAsia="Times New Roman" w:hAnsi="Times New Roman" w:cs="Times New Roman"/>
                <w:color w:val="000000"/>
                <w:sz w:val="24"/>
                <w:szCs w:val="24"/>
              </w:rPr>
            </w:pPr>
            <w:r w:rsidRPr="006E21C9">
              <w:rPr>
                <w:rFonts w:ascii="Times New Roman" w:eastAsia="Calibri" w:hAnsi="Times New Roman" w:cs="Times New Roman"/>
                <w:bCs/>
                <w:sz w:val="24"/>
                <w:szCs w:val="24"/>
              </w:rPr>
              <w:t>MOTORAN A.Ş.</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OSB Üst Kuruluşu (OSBÜK)</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Osmaniye Korkut Ata Üniversitesi Mühendislik Fakültesi Makine Mühendisliği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Polatlı Organize Sanayi Bölgesi</w:t>
            </w:r>
          </w:p>
          <w:p w:rsidR="00DC48E3" w:rsidRPr="004D797C" w:rsidRDefault="00DC48E3" w:rsidP="004D797C">
            <w:pPr>
              <w:rPr>
                <w:rFonts w:ascii="Times New Roman" w:eastAsia="Times New Roman" w:hAnsi="Times New Roman" w:cs="Times New Roman"/>
                <w:color w:val="000000"/>
                <w:sz w:val="24"/>
                <w:szCs w:val="24"/>
              </w:rPr>
            </w:pPr>
            <w:r w:rsidRPr="006E21C9">
              <w:rPr>
                <w:rFonts w:ascii="Times New Roman" w:eastAsia="Calibri" w:hAnsi="Times New Roman" w:cs="Times New Roman"/>
                <w:bCs/>
                <w:sz w:val="24"/>
                <w:szCs w:val="24"/>
              </w:rPr>
              <w:t>Rider İç ve Dış Ticaret</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Sakarya Ticaret ve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Sakarya Üniversitesi Mühendislik Fakültesi Makine Mühendisliği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Samsun Ondokuz Mayıs Üniversitesi Mühendislik Fakültesi Makine Mühendisliği</w:t>
            </w:r>
          </w:p>
          <w:p w:rsidR="00DC48E3" w:rsidRPr="004D797C" w:rsidRDefault="00DC48E3" w:rsidP="004D797C">
            <w:pPr>
              <w:rPr>
                <w:rFonts w:ascii="Times New Roman" w:eastAsia="Times New Roman" w:hAnsi="Times New Roman" w:cs="Times New Roman"/>
                <w:color w:val="000000"/>
                <w:sz w:val="24"/>
                <w:szCs w:val="24"/>
              </w:rPr>
            </w:pPr>
            <w:r w:rsidRPr="006E21C9">
              <w:rPr>
                <w:rFonts w:ascii="Times New Roman" w:eastAsia="Calibri" w:hAnsi="Times New Roman" w:cs="Times New Roman"/>
                <w:bCs/>
                <w:sz w:val="24"/>
                <w:szCs w:val="24"/>
              </w:rPr>
              <w:t>Suzuki Otomobil Pazarlama ve Ticaret A.Ş.</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T.C. Başbakanlık Türkiye İstatistik Kurumu</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T.C. Bilim, Sanayi ve Teknoloji Bakanlığı Sanayi Genel Müdürlüğü</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T.C. Çalışma ve Sosyal Güvenlik Bakanlığı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T.C. Çalışma ve Sosyal Güvenlik Bakanlığı, Çalışma Genel Müdürlüğü</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T.C. Çalışma ve Sosyal Güvenlik Bakanlığı, Eğitim ve Araştırma Merkezi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T.C. Çalışma ve Sosyal Güvenlik Bakanlığı, İş Sağlığı ve Güvenliği Genel Müdürlüğü</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T.C. Çalışma ve Sosyal Güvenlik Bakanlığı, Sosyal Güvenlik Kurumu, İnşaat Emlak Daire Bşk.</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T.C. Çalışma ve Sosyal Güvenlik Bakanlığı, Türkiye İş Kurumu, İşgücü Uyum Dairesi Başkanlığı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T.C. Çevre ve Şehircilik Bakanlığı, Yapı İşleri Genel Müdürlüğü</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T.C. MEB Eğitimi Araştırma ve Geliştirme Dairesi Başkanlığı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lastRenderedPageBreak/>
              <w:t>T.C. MEB Mesleki ve Teknik Eğitim Genel Müdürlüğü</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T.C. Milli Eğitim Bakanlığı, Hayat Boyu Öğrenme Genel Müdürlüğü</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T.C. Milli Eğitim Bakanlığı, Yenilik ve Eğitim Teknolojileri Genel Müdürlüğü</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 xml:space="preserve">T.C. Pamukkale Üniversitesi Mühendislik Fakültesi Makine Mühendisliği Bölümü. </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 xml:space="preserve">Tekirdağ Ticaret ve Sanayi Odası </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Teknik Eğitim Vakfı (TEKEV)</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Teknikerler Derneği (TEKDER)</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Teknolojik Eğitimi Geliştirme Vakfı (TEGEV)</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Trabzon Karadeniz Teknik Üniversitesi Mühendislik Fakültesi Makine Mühendisliği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Trabzon Ticaret ve Sanayi Odası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 Akreditasyon Kurumu</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 Metal Sendikası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 xml:space="preserve">Türk Mühendis ve Mimar Odaları Birliği (TMMOB) </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 Müşavir Mühendisler ve Mimarlar Birliği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 Sanayici ve İşadamları Derneği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 Standartları Enstitüsü</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Bilimsel ve Teknolojik Araştırma Kurumu (TÜBİTAK)</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Devrimci İşçi Sendikaları Konfederasyonu</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Esnaf ve Sanatkârları Konfederasyonu</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İhracatçılar Meclisi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İnşaat Sanayicileri İşveren Sendikası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İstatistik Kurumu</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İş Kurumu</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 xml:space="preserve">Türkiye İş Makineleri Distribütörleri ve İmalatçıları Birliği (İMDER) </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İşçi Sendikaları Konfederasyonu</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İşveren Sendikaları Konfederasyonu</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lastRenderedPageBreak/>
              <w:t>Türkiye Metal Sanayicileri Sendikası (MESS)</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Odalar ve Borsalar Birliği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Teknik Elemanlar Vakfı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P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Teknoloji Geliştirme Vakfı</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Türkiye Yol, Yapı, İnşaat İşçileri Sendikası</w:t>
            </w:r>
          </w:p>
          <w:p w:rsidR="00DC48E3" w:rsidRPr="006E21C9" w:rsidRDefault="00DC48E3" w:rsidP="004D797C">
            <w:pPr>
              <w:rPr>
                <w:rFonts w:ascii="Times New Roman" w:eastAsia="Times New Roman" w:hAnsi="Times New Roman" w:cs="Times New Roman"/>
                <w:color w:val="000000"/>
                <w:sz w:val="24"/>
                <w:szCs w:val="24"/>
              </w:rPr>
            </w:pPr>
            <w:r w:rsidRPr="006E21C9">
              <w:rPr>
                <w:rFonts w:ascii="Times New Roman" w:eastAsia="Calibri" w:hAnsi="Times New Roman" w:cs="Times New Roman"/>
                <w:bCs/>
                <w:sz w:val="24"/>
                <w:szCs w:val="24"/>
              </w:rPr>
              <w:t>Uğur Motorlu Araçlar Makine Turizm Taşımacılık San. ve Tic. Ltd. Şti.</w:t>
            </w:r>
          </w:p>
          <w:p w:rsidR="00DC48E3" w:rsidRPr="006E21C9" w:rsidRDefault="00DC48E3" w:rsidP="004D797C">
            <w:pPr>
              <w:rPr>
                <w:rFonts w:ascii="Times New Roman" w:eastAsia="Calibri" w:hAnsi="Times New Roman" w:cs="Times New Roman"/>
                <w:bCs/>
                <w:sz w:val="24"/>
                <w:szCs w:val="24"/>
              </w:rPr>
            </w:pPr>
            <w:r w:rsidRPr="006E21C9">
              <w:rPr>
                <w:rFonts w:ascii="Times New Roman" w:eastAsia="Calibri" w:hAnsi="Times New Roman" w:cs="Times New Roman"/>
                <w:bCs/>
                <w:sz w:val="24"/>
                <w:szCs w:val="24"/>
              </w:rPr>
              <w:t>Ulusan Motor Eğit.Oto.Ltd.Şti.</w:t>
            </w:r>
          </w:p>
          <w:p w:rsidR="00DC48E3" w:rsidRPr="004D797C" w:rsidRDefault="00DC48E3" w:rsidP="004D797C">
            <w:pPr>
              <w:rPr>
                <w:rFonts w:ascii="Times New Roman" w:eastAsia="Times New Roman" w:hAnsi="Times New Roman" w:cs="Times New Roman"/>
                <w:color w:val="000000"/>
                <w:sz w:val="24"/>
                <w:szCs w:val="24"/>
              </w:rPr>
            </w:pPr>
            <w:r w:rsidRPr="006E21C9">
              <w:rPr>
                <w:rFonts w:ascii="Times New Roman" w:eastAsia="Calibri" w:hAnsi="Times New Roman" w:cs="Times New Roman"/>
                <w:bCs/>
                <w:sz w:val="24"/>
                <w:szCs w:val="24"/>
              </w:rPr>
              <w:t>Yamaha Motor San. ve Tic. Ltd. Şti.</w:t>
            </w:r>
          </w:p>
        </w:tc>
      </w:tr>
      <w:tr w:rsidR="004D797C" w:rsidRPr="004D797C" w:rsidTr="00C759A6">
        <w:trPr>
          <w:trHeight w:val="315"/>
        </w:trPr>
        <w:tc>
          <w:tcPr>
            <w:tcW w:w="9436" w:type="dxa"/>
            <w:tcBorders>
              <w:top w:val="nil"/>
              <w:left w:val="nil"/>
              <w:bottom w:val="nil"/>
              <w:right w:val="nil"/>
            </w:tcBorders>
            <w:shd w:val="clear" w:color="auto" w:fill="auto"/>
            <w:noWrap/>
            <w:vAlign w:val="center"/>
          </w:tcPr>
          <w:p w:rsidR="004D797C" w:rsidRDefault="004D797C" w:rsidP="004D797C">
            <w:pPr>
              <w:rPr>
                <w:rFonts w:ascii="Times New Roman" w:eastAsia="Times New Roman" w:hAnsi="Times New Roman" w:cs="Times New Roman"/>
                <w:color w:val="000000"/>
                <w:sz w:val="24"/>
                <w:szCs w:val="24"/>
              </w:rPr>
            </w:pPr>
            <w:r w:rsidRPr="004D797C">
              <w:rPr>
                <w:rFonts w:ascii="Times New Roman" w:eastAsia="Times New Roman" w:hAnsi="Times New Roman" w:cs="Times New Roman"/>
                <w:color w:val="000000"/>
                <w:sz w:val="24"/>
                <w:szCs w:val="24"/>
              </w:rPr>
              <w:t>Yükseköğretim Kurulu Başkanlığı</w:t>
            </w:r>
          </w:p>
          <w:p w:rsidR="001E6ECA" w:rsidRPr="004D797C" w:rsidRDefault="001E6ECA" w:rsidP="004D797C">
            <w:pPr>
              <w:rPr>
                <w:rFonts w:ascii="Times New Roman" w:eastAsia="Times New Roman" w:hAnsi="Times New Roman" w:cs="Times New Roman"/>
                <w:color w:val="000000"/>
                <w:sz w:val="24"/>
                <w:szCs w:val="24"/>
              </w:rPr>
            </w:pPr>
          </w:p>
        </w:tc>
      </w:tr>
    </w:tbl>
    <w:p w:rsidR="001E6ECA" w:rsidRPr="004D797C" w:rsidRDefault="004D797C" w:rsidP="004D797C">
      <w:pPr>
        <w:rPr>
          <w:rFonts w:ascii="Times New Roman" w:eastAsia="Calibri" w:hAnsi="Times New Roman" w:cs="Times New Roman"/>
          <w:b/>
          <w:bCs/>
          <w:sz w:val="24"/>
          <w:szCs w:val="24"/>
          <w:lang w:eastAsia="en-US"/>
        </w:rPr>
      </w:pPr>
      <w:r w:rsidRPr="004D797C">
        <w:rPr>
          <w:rFonts w:ascii="Times New Roman" w:eastAsia="Calibri" w:hAnsi="Times New Roman" w:cs="Times New Roman"/>
          <w:b/>
          <w:bCs/>
          <w:sz w:val="24"/>
          <w:szCs w:val="24"/>
          <w:lang w:eastAsia="en-US"/>
        </w:rPr>
        <w:t>4.MYK Sektör Komitesi Üyeleri ve Uzmanlar</w:t>
      </w:r>
    </w:p>
    <w:p w:rsidR="00532961" w:rsidRDefault="00532961" w:rsidP="004D797C">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BurhanÇAKIR</w:t>
      </w:r>
      <w:r w:rsidR="004D797C" w:rsidRPr="004D797C">
        <w:rPr>
          <w:rFonts w:ascii="Times New Roman" w:eastAsia="Calibri" w:hAnsi="Times New Roman" w:cs="Times New Roman"/>
          <w:sz w:val="24"/>
          <w:szCs w:val="24"/>
          <w:lang w:eastAsia="en-US"/>
        </w:rPr>
        <w:t>, Türkiye Odalar Borsalar Birliği</w:t>
      </w:r>
      <w:r w:rsidR="004D797C" w:rsidRPr="004D797C">
        <w:rPr>
          <w:rFonts w:ascii="Times New Roman" w:eastAsia="Calibri" w:hAnsi="Times New Roman" w:cs="Times New Roman"/>
          <w:sz w:val="24"/>
          <w:szCs w:val="24"/>
          <w:lang w:eastAsia="en-US"/>
        </w:rPr>
        <w:tab/>
      </w:r>
      <w:r w:rsidR="004D797C" w:rsidRPr="004D797C">
        <w:rPr>
          <w:rFonts w:ascii="Times New Roman" w:eastAsia="Calibri" w:hAnsi="Times New Roman" w:cs="Times New Roman"/>
          <w:sz w:val="24"/>
          <w:szCs w:val="24"/>
          <w:lang w:eastAsia="en-US"/>
        </w:rPr>
        <w:tab/>
      </w:r>
    </w:p>
    <w:p w:rsidR="00532961" w:rsidRDefault="00532961" w:rsidP="004D797C">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Hasan Akkurt</w:t>
      </w:r>
      <w:r w:rsidR="004D797C" w:rsidRPr="004D797C">
        <w:rPr>
          <w:rFonts w:ascii="Times New Roman" w:eastAsia="Calibri" w:hAnsi="Times New Roman" w:cs="Times New Roman"/>
          <w:sz w:val="24"/>
          <w:szCs w:val="24"/>
          <w:lang w:eastAsia="en-US"/>
        </w:rPr>
        <w:t>, Milli Eğitim Bakanlığı</w:t>
      </w:r>
      <w:r w:rsidR="004D797C" w:rsidRPr="004D797C">
        <w:rPr>
          <w:rFonts w:ascii="Times New Roman" w:eastAsia="Calibri" w:hAnsi="Times New Roman" w:cs="Times New Roman"/>
          <w:sz w:val="24"/>
          <w:szCs w:val="24"/>
          <w:lang w:eastAsia="en-US"/>
        </w:rPr>
        <w:tab/>
      </w:r>
      <w:r w:rsidR="004D797C" w:rsidRPr="004D797C">
        <w:rPr>
          <w:rFonts w:ascii="Times New Roman" w:eastAsia="Calibri" w:hAnsi="Times New Roman" w:cs="Times New Roman"/>
          <w:sz w:val="24"/>
          <w:szCs w:val="24"/>
          <w:lang w:eastAsia="en-US"/>
        </w:rPr>
        <w:tab/>
      </w:r>
      <w:r w:rsidR="004D797C" w:rsidRPr="004D797C">
        <w:rPr>
          <w:rFonts w:ascii="Times New Roman" w:eastAsia="Calibri" w:hAnsi="Times New Roman" w:cs="Times New Roman"/>
          <w:sz w:val="24"/>
          <w:szCs w:val="24"/>
          <w:lang w:eastAsia="en-US"/>
        </w:rPr>
        <w:tab/>
      </w:r>
      <w:r w:rsidR="004D797C" w:rsidRPr="004D797C">
        <w:rPr>
          <w:rFonts w:ascii="Times New Roman" w:eastAsia="Calibri" w:hAnsi="Times New Roman" w:cs="Times New Roman"/>
          <w:sz w:val="24"/>
          <w:szCs w:val="24"/>
          <w:lang w:eastAsia="en-US"/>
        </w:rPr>
        <w:tab/>
      </w:r>
      <w:r w:rsidR="004D797C" w:rsidRPr="004D797C">
        <w:rPr>
          <w:rFonts w:ascii="Times New Roman" w:eastAsia="Calibri" w:hAnsi="Times New Roman" w:cs="Times New Roman"/>
          <w:sz w:val="24"/>
          <w:szCs w:val="24"/>
          <w:lang w:eastAsia="en-US"/>
        </w:rPr>
        <w:tab/>
      </w:r>
    </w:p>
    <w:p w:rsid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Ahmet ERSOY, Çalışma ve Sosyal Güvenlik Bakanlığı</w:t>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p>
    <w:p w:rsidR="004D797C" w:rsidRP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Özlem SAKA, Sanayi ve Ticaret Bakanlığı</w:t>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t xml:space="preserve"> </w:t>
      </w:r>
    </w:p>
    <w:p w:rsidR="004D797C" w:rsidRP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 xml:space="preserve">Prof. Dr. </w:t>
      </w:r>
      <w:r w:rsidR="00532961">
        <w:rPr>
          <w:rFonts w:ascii="Times New Roman" w:eastAsia="Calibri" w:hAnsi="Times New Roman" w:cs="Times New Roman"/>
          <w:sz w:val="24"/>
          <w:szCs w:val="24"/>
          <w:lang w:eastAsia="en-US"/>
        </w:rPr>
        <w:t>Nizami AKTÜRK</w:t>
      </w:r>
      <w:r w:rsidRPr="004D797C">
        <w:rPr>
          <w:rFonts w:ascii="Times New Roman" w:eastAsia="Calibri" w:hAnsi="Times New Roman" w:cs="Times New Roman"/>
          <w:sz w:val="24"/>
          <w:szCs w:val="24"/>
          <w:lang w:eastAsia="en-US"/>
        </w:rPr>
        <w:t xml:space="preserve">, Yükseköğretim Kurulu </w:t>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t xml:space="preserve"> </w:t>
      </w:r>
    </w:p>
    <w:p w:rsidR="004D797C" w:rsidRP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 xml:space="preserve">Gökhan UĞURAY, Türkiye Esnaf ve Sanatkârları Konfederasyonu </w:t>
      </w:r>
      <w:r w:rsidRPr="004D797C">
        <w:rPr>
          <w:rFonts w:ascii="Times New Roman" w:eastAsia="Calibri" w:hAnsi="Times New Roman" w:cs="Times New Roman"/>
          <w:sz w:val="24"/>
          <w:szCs w:val="24"/>
          <w:lang w:eastAsia="en-US"/>
        </w:rPr>
        <w:tab/>
        <w:t xml:space="preserve"> </w:t>
      </w:r>
    </w:p>
    <w:p w:rsidR="004D797C" w:rsidRP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Burak ARKAN, Türkiye İhracatçılar Meclisi</w:t>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p>
    <w:p w:rsidR="004D797C" w:rsidRP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 xml:space="preserve">Dr. Aykut ENGİN, Türkiye İşverenler Sendikası Konfederasyonu </w:t>
      </w:r>
      <w:r w:rsidRPr="004D797C">
        <w:rPr>
          <w:rFonts w:ascii="Times New Roman" w:eastAsia="Calibri" w:hAnsi="Times New Roman" w:cs="Times New Roman"/>
          <w:sz w:val="24"/>
          <w:szCs w:val="24"/>
          <w:lang w:eastAsia="en-US"/>
        </w:rPr>
        <w:tab/>
        <w:t xml:space="preserve"> </w:t>
      </w:r>
    </w:p>
    <w:p w:rsidR="00532961"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 xml:space="preserve">Av. Semih TEMİZ, Hak işçi Sendikaları Konfederasyonu </w:t>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p>
    <w:p w:rsidR="004D797C" w:rsidRP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 xml:space="preserve">Firuzan SİLAHŞÖR, Mesleki Yeterlilik Kurumu </w:t>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t xml:space="preserve"> </w:t>
      </w:r>
    </w:p>
    <w:p w:rsidR="004D797C" w:rsidRP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 xml:space="preserve">Hacı Ali EROĞLU, Mesleki Yeterlilik Kurumu </w:t>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t xml:space="preserve"> </w:t>
      </w:r>
    </w:p>
    <w:p w:rsidR="00F9163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 xml:space="preserve">Sinan GERGİN, Özürlüler İdaresi Başkanlığı </w:t>
      </w:r>
      <w:r w:rsidRPr="004D797C">
        <w:rPr>
          <w:rFonts w:ascii="Times New Roman" w:eastAsia="Calibri" w:hAnsi="Times New Roman" w:cs="Times New Roman"/>
          <w:sz w:val="24"/>
          <w:szCs w:val="24"/>
          <w:lang w:eastAsia="en-US"/>
        </w:rPr>
        <w:tab/>
      </w:r>
    </w:p>
    <w:p w:rsidR="006E21C9"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ab/>
      </w:r>
    </w:p>
    <w:p w:rsidR="006E21C9" w:rsidRDefault="006E21C9" w:rsidP="004D797C">
      <w:pPr>
        <w:rPr>
          <w:rFonts w:ascii="Times New Roman" w:eastAsia="Calibri" w:hAnsi="Times New Roman" w:cs="Times New Roman"/>
          <w:sz w:val="24"/>
          <w:szCs w:val="24"/>
          <w:lang w:eastAsia="en-US"/>
        </w:rPr>
      </w:pPr>
    </w:p>
    <w:p w:rsidR="004D797C" w:rsidRPr="004D797C" w:rsidRDefault="004D797C" w:rsidP="004D797C">
      <w:pPr>
        <w:rPr>
          <w:rFonts w:ascii="Times New Roman" w:eastAsia="Calibri" w:hAnsi="Times New Roman" w:cs="Times New Roman"/>
          <w:sz w:val="24"/>
          <w:szCs w:val="24"/>
          <w:lang w:eastAsia="en-US"/>
        </w:rPr>
      </w:pPr>
      <w:r w:rsidRPr="004D797C">
        <w:rPr>
          <w:rFonts w:ascii="Times New Roman" w:eastAsia="Calibri" w:hAnsi="Times New Roman" w:cs="Times New Roman"/>
          <w:sz w:val="24"/>
          <w:szCs w:val="24"/>
          <w:lang w:eastAsia="en-US"/>
        </w:rPr>
        <w:tab/>
      </w:r>
      <w:r w:rsidRPr="004D797C">
        <w:rPr>
          <w:rFonts w:ascii="Times New Roman" w:eastAsia="Calibri" w:hAnsi="Times New Roman" w:cs="Times New Roman"/>
          <w:sz w:val="24"/>
          <w:szCs w:val="24"/>
          <w:lang w:eastAsia="en-US"/>
        </w:rPr>
        <w:tab/>
        <w:t xml:space="preserve"> </w:t>
      </w:r>
    </w:p>
    <w:p w:rsidR="004D797C" w:rsidRPr="004D797C" w:rsidRDefault="004D797C" w:rsidP="004D797C">
      <w:pPr>
        <w:autoSpaceDE w:val="0"/>
        <w:autoSpaceDN w:val="0"/>
        <w:adjustRightInd w:val="0"/>
        <w:spacing w:after="0" w:line="240" w:lineRule="auto"/>
        <w:rPr>
          <w:rFonts w:ascii="Times New Roman" w:eastAsia="Calibri" w:hAnsi="Times New Roman" w:cs="Times New Roman"/>
          <w:b/>
          <w:bCs/>
          <w:color w:val="000000"/>
          <w:sz w:val="24"/>
          <w:szCs w:val="24"/>
        </w:rPr>
      </w:pPr>
      <w:r w:rsidRPr="004D797C">
        <w:rPr>
          <w:rFonts w:ascii="Times New Roman" w:eastAsia="Calibri" w:hAnsi="Times New Roman" w:cs="Times New Roman"/>
          <w:b/>
          <w:bCs/>
          <w:color w:val="000000"/>
          <w:sz w:val="24"/>
          <w:szCs w:val="24"/>
        </w:rPr>
        <w:lastRenderedPageBreak/>
        <w:t xml:space="preserve">5. MYK Yönetim Kurulu </w:t>
      </w:r>
    </w:p>
    <w:p w:rsidR="004D797C" w:rsidRPr="004D797C" w:rsidRDefault="004D797C" w:rsidP="004D797C">
      <w:pPr>
        <w:autoSpaceDE w:val="0"/>
        <w:autoSpaceDN w:val="0"/>
        <w:adjustRightInd w:val="0"/>
        <w:spacing w:after="0" w:line="240" w:lineRule="auto"/>
        <w:rPr>
          <w:rFonts w:ascii="Times New Roman" w:eastAsia="Calibri" w:hAnsi="Times New Roman" w:cs="Times New Roman"/>
          <w:b/>
          <w:bCs/>
          <w:color w:val="000000"/>
          <w:sz w:val="24"/>
          <w:szCs w:val="24"/>
        </w:rPr>
      </w:pPr>
    </w:p>
    <w:p w:rsidR="00532961" w:rsidRPr="00532961" w:rsidRDefault="00532961" w:rsidP="00532961">
      <w:pPr>
        <w:pStyle w:val="Altbilgi"/>
        <w:tabs>
          <w:tab w:val="left" w:pos="3300"/>
        </w:tabs>
        <w:spacing w:after="200" w:line="276" w:lineRule="auto"/>
        <w:rPr>
          <w:rFonts w:ascii="Times New Roman" w:hAnsi="Times New Roman"/>
          <w:sz w:val="24"/>
          <w:szCs w:val="24"/>
        </w:rPr>
      </w:pPr>
      <w:r w:rsidRPr="00532961">
        <w:rPr>
          <w:rFonts w:ascii="Times New Roman" w:hAnsi="Times New Roman"/>
          <w:sz w:val="24"/>
          <w:szCs w:val="24"/>
        </w:rPr>
        <w:t>Bayram AKBAŞ,</w:t>
      </w:r>
      <w:r w:rsidRPr="00532961">
        <w:rPr>
          <w:rFonts w:ascii="Times New Roman" w:hAnsi="Times New Roman"/>
          <w:sz w:val="24"/>
          <w:szCs w:val="24"/>
        </w:rPr>
        <w:tab/>
        <w:t>Başkan (Çalışma ve Sosyal Güvenlik Bakanlığı Temsilcisi)</w:t>
      </w:r>
    </w:p>
    <w:p w:rsidR="00532961" w:rsidRPr="00532961" w:rsidRDefault="00532961" w:rsidP="00532961">
      <w:pPr>
        <w:pStyle w:val="Altbilgi"/>
        <w:tabs>
          <w:tab w:val="left" w:pos="3300"/>
        </w:tabs>
        <w:spacing w:after="200" w:line="276" w:lineRule="auto"/>
        <w:rPr>
          <w:rFonts w:ascii="Times New Roman" w:hAnsi="Times New Roman"/>
          <w:sz w:val="24"/>
          <w:szCs w:val="24"/>
        </w:rPr>
      </w:pPr>
      <w:r w:rsidRPr="00532961">
        <w:rPr>
          <w:rFonts w:ascii="Times New Roman" w:hAnsi="Times New Roman"/>
          <w:sz w:val="24"/>
          <w:szCs w:val="24"/>
        </w:rPr>
        <w:t xml:space="preserve">Prof. Dr. Oğuz BORAT,             </w:t>
      </w:r>
      <w:r w:rsidRPr="00532961">
        <w:rPr>
          <w:rFonts w:ascii="Times New Roman" w:hAnsi="Times New Roman"/>
          <w:sz w:val="24"/>
          <w:szCs w:val="24"/>
        </w:rPr>
        <w:tab/>
        <w:t>Başkan Vekili (Milli Eğitim Bakanlığı Temsilcisi)</w:t>
      </w:r>
    </w:p>
    <w:p w:rsidR="00532961" w:rsidRPr="00532961" w:rsidRDefault="00532961" w:rsidP="00532961">
      <w:pPr>
        <w:pStyle w:val="Altbilgi"/>
        <w:tabs>
          <w:tab w:val="left" w:pos="2860"/>
          <w:tab w:val="left" w:pos="3190"/>
          <w:tab w:val="left" w:pos="3300"/>
        </w:tabs>
        <w:spacing w:after="200" w:line="276" w:lineRule="auto"/>
        <w:rPr>
          <w:rFonts w:ascii="Times New Roman" w:hAnsi="Times New Roman"/>
          <w:sz w:val="24"/>
          <w:szCs w:val="24"/>
        </w:rPr>
      </w:pPr>
      <w:r w:rsidRPr="00532961">
        <w:rPr>
          <w:rFonts w:ascii="Times New Roman" w:hAnsi="Times New Roman"/>
          <w:sz w:val="24"/>
          <w:szCs w:val="24"/>
        </w:rPr>
        <w:t>Prof. Dr. Yücel ALTUNBAŞAK, Üye (Meslek Kuruluşları Temsilcisi)</w:t>
      </w:r>
    </w:p>
    <w:p w:rsidR="00532961" w:rsidRPr="00532961" w:rsidRDefault="00532961" w:rsidP="00532961">
      <w:pPr>
        <w:pStyle w:val="Altbilgi"/>
        <w:tabs>
          <w:tab w:val="left" w:pos="2860"/>
          <w:tab w:val="left" w:pos="3190"/>
          <w:tab w:val="left" w:pos="3300"/>
        </w:tabs>
        <w:spacing w:after="200" w:line="276" w:lineRule="auto"/>
        <w:rPr>
          <w:rFonts w:ascii="Times New Roman" w:hAnsi="Times New Roman"/>
          <w:sz w:val="24"/>
          <w:szCs w:val="24"/>
        </w:rPr>
      </w:pPr>
      <w:r w:rsidRPr="00532961">
        <w:rPr>
          <w:rFonts w:ascii="Times New Roman" w:hAnsi="Times New Roman"/>
          <w:sz w:val="24"/>
          <w:szCs w:val="24"/>
        </w:rPr>
        <w:t>Doç. Dr. Ömer AÇIKGÖZ,</w:t>
      </w:r>
      <w:r w:rsidRPr="00532961">
        <w:rPr>
          <w:rFonts w:ascii="Times New Roman" w:hAnsi="Times New Roman"/>
          <w:sz w:val="24"/>
          <w:szCs w:val="24"/>
        </w:rPr>
        <w:tab/>
        <w:t xml:space="preserve">       Üye (Yükseköğretim Kurulu Başkanlığı Temsilcisi)</w:t>
      </w:r>
    </w:p>
    <w:p w:rsidR="00532961" w:rsidRPr="00532961" w:rsidRDefault="00532961" w:rsidP="00532961">
      <w:pPr>
        <w:pStyle w:val="Altbilgi"/>
        <w:tabs>
          <w:tab w:val="left" w:pos="2860"/>
          <w:tab w:val="left" w:pos="3190"/>
          <w:tab w:val="left" w:pos="3300"/>
        </w:tabs>
        <w:spacing w:after="200" w:line="276" w:lineRule="auto"/>
        <w:rPr>
          <w:rFonts w:ascii="Times New Roman" w:hAnsi="Times New Roman"/>
          <w:caps/>
          <w:sz w:val="24"/>
          <w:szCs w:val="24"/>
        </w:rPr>
      </w:pPr>
      <w:r w:rsidRPr="00532961">
        <w:rPr>
          <w:rFonts w:ascii="Times New Roman" w:hAnsi="Times New Roman"/>
          <w:sz w:val="24"/>
          <w:szCs w:val="24"/>
        </w:rPr>
        <w:t>Dr. Osman YILDIZ,</w:t>
      </w:r>
      <w:r w:rsidRPr="00532961">
        <w:rPr>
          <w:rFonts w:ascii="Times New Roman" w:hAnsi="Times New Roman"/>
          <w:sz w:val="24"/>
          <w:szCs w:val="24"/>
        </w:rPr>
        <w:tab/>
      </w:r>
      <w:r w:rsidRPr="00532961">
        <w:rPr>
          <w:rFonts w:ascii="Times New Roman" w:hAnsi="Times New Roman"/>
          <w:sz w:val="24"/>
          <w:szCs w:val="24"/>
        </w:rPr>
        <w:tab/>
        <w:t xml:space="preserve">  Üye (İşçi Sendikaları Konfederasyonları Temsilcisi)</w:t>
      </w:r>
    </w:p>
    <w:p w:rsidR="00532961" w:rsidRPr="00532961" w:rsidRDefault="00532961" w:rsidP="00532961">
      <w:pPr>
        <w:rPr>
          <w:rFonts w:ascii="Calibri" w:eastAsia="Times New Roman" w:hAnsi="Calibri" w:cs="Times New Roman"/>
        </w:rPr>
      </w:pPr>
      <w:r w:rsidRPr="00532961">
        <w:rPr>
          <w:rFonts w:ascii="Times New Roman" w:eastAsia="Times New Roman" w:hAnsi="Times New Roman" w:cs="Times New Roman"/>
          <w:sz w:val="24"/>
          <w:szCs w:val="24"/>
        </w:rPr>
        <w:t>Celal KOLOĞLU,</w:t>
      </w:r>
      <w:r w:rsidRPr="00532961">
        <w:rPr>
          <w:rFonts w:ascii="Times New Roman" w:eastAsia="Times New Roman" w:hAnsi="Times New Roman" w:cs="Times New Roman"/>
          <w:sz w:val="24"/>
          <w:szCs w:val="24"/>
        </w:rPr>
        <w:tab/>
      </w:r>
      <w:r w:rsidRPr="00532961">
        <w:rPr>
          <w:rFonts w:ascii="Times New Roman" w:eastAsia="Times New Roman" w:hAnsi="Times New Roman" w:cs="Times New Roman"/>
          <w:sz w:val="24"/>
          <w:szCs w:val="24"/>
        </w:rPr>
        <w:tab/>
        <w:t xml:space="preserve">        Üye (İşveren Sendikaları Konfederasyonu Temsilcisi)</w:t>
      </w:r>
    </w:p>
    <w:p w:rsidR="004D797C" w:rsidRPr="004D797C" w:rsidRDefault="004D797C" w:rsidP="004D797C">
      <w:pPr>
        <w:jc w:val="both"/>
        <w:rPr>
          <w:rFonts w:ascii="Times New Roman" w:eastAsia="Calibri" w:hAnsi="Times New Roman" w:cs="Times New Roman"/>
          <w:sz w:val="24"/>
          <w:szCs w:val="24"/>
          <w:lang w:eastAsia="en-US"/>
        </w:rPr>
      </w:pPr>
    </w:p>
    <w:p w:rsidR="005D28BD" w:rsidRDefault="005D28BD" w:rsidP="005D28BD">
      <w:pPr>
        <w:pStyle w:val="ListeParagraf"/>
        <w:spacing w:after="0" w:line="240" w:lineRule="auto"/>
        <w:ind w:left="0"/>
        <w:outlineLvl w:val="0"/>
      </w:pPr>
    </w:p>
    <w:sectPr w:rsidR="005D28BD" w:rsidSect="008109F1">
      <w:headerReference w:type="default" r:id="rId13"/>
      <w:footerReference w:type="default" r:id="rId14"/>
      <w:headerReference w:type="first" r:id="rId15"/>
      <w:footerReference w:type="first" r:id="rId16"/>
      <w:pgSz w:w="11906" w:h="16838"/>
      <w:pgMar w:top="1702" w:right="127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078" w:rsidRDefault="00E97078" w:rsidP="004753B7">
      <w:pPr>
        <w:spacing w:after="0" w:line="240" w:lineRule="auto"/>
      </w:pPr>
      <w:r>
        <w:separator/>
      </w:r>
    </w:p>
  </w:endnote>
  <w:endnote w:type="continuationSeparator" w:id="1">
    <w:p w:rsidR="00E97078" w:rsidRDefault="00E97078" w:rsidP="00475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3C" w:rsidRPr="00117395" w:rsidRDefault="00F9163C" w:rsidP="00C759A6">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2012</w:t>
    </w:r>
    <w:r>
      <w:rPr>
        <w:rFonts w:ascii="Times New Roman" w:hAnsi="Times New Roman"/>
        <w:sz w:val="24"/>
        <w:szCs w:val="24"/>
      </w:rPr>
      <w:tab/>
      <w:t xml:space="preserve">      </w:t>
    </w:r>
    <w:r w:rsidRPr="00117395">
      <w:rPr>
        <w:rFonts w:ascii="Times New Roman" w:hAnsi="Times New Roman"/>
        <w:sz w:val="24"/>
        <w:szCs w:val="24"/>
      </w:rPr>
      <w:t xml:space="preserve">Sayfa </w:t>
    </w:r>
    <w:r w:rsidR="00786EF7"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86EF7" w:rsidRPr="00117395">
      <w:rPr>
        <w:rFonts w:ascii="Times New Roman" w:hAnsi="Times New Roman"/>
        <w:sz w:val="24"/>
        <w:szCs w:val="24"/>
      </w:rPr>
      <w:fldChar w:fldCharType="separate"/>
    </w:r>
    <w:r w:rsidR="004A0436">
      <w:rPr>
        <w:rFonts w:ascii="Times New Roman" w:hAnsi="Times New Roman"/>
        <w:noProof/>
        <w:sz w:val="24"/>
        <w:szCs w:val="24"/>
      </w:rPr>
      <w:t>8</w:t>
    </w:r>
    <w:r w:rsidR="00786EF7" w:rsidRPr="00117395">
      <w:rPr>
        <w:rFonts w:ascii="Times New Roman" w:hAnsi="Times New Roman"/>
        <w:sz w:val="24"/>
        <w:szCs w:val="24"/>
      </w:rPr>
      <w:fldChar w:fldCharType="end"/>
    </w:r>
  </w:p>
  <w:p w:rsidR="00F9163C" w:rsidRDefault="00F9163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3C" w:rsidRPr="00117395" w:rsidRDefault="00F9163C" w:rsidP="00C759A6">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2012</w:t>
    </w:r>
    <w:r w:rsidRPr="00117395">
      <w:rPr>
        <w:rFonts w:ascii="Times New Roman" w:hAnsi="Times New Roman"/>
        <w:sz w:val="24"/>
        <w:szCs w:val="24"/>
      </w:rPr>
      <w:tab/>
      <w:t xml:space="preserve">Sayfa </w:t>
    </w:r>
    <w:r w:rsidR="00786EF7"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86EF7" w:rsidRPr="00117395">
      <w:rPr>
        <w:rFonts w:ascii="Times New Roman" w:hAnsi="Times New Roman"/>
        <w:sz w:val="24"/>
        <w:szCs w:val="24"/>
      </w:rPr>
      <w:fldChar w:fldCharType="separate"/>
    </w:r>
    <w:r w:rsidR="004A0436">
      <w:rPr>
        <w:rFonts w:ascii="Times New Roman" w:hAnsi="Times New Roman"/>
        <w:noProof/>
        <w:sz w:val="24"/>
        <w:szCs w:val="24"/>
      </w:rPr>
      <w:t>1</w:t>
    </w:r>
    <w:r w:rsidR="00786EF7" w:rsidRPr="00117395">
      <w:rPr>
        <w:rFonts w:ascii="Times New Roman" w:hAnsi="Times New Roman"/>
        <w:sz w:val="24"/>
        <w:szCs w:val="24"/>
      </w:rPr>
      <w:fldChar w:fldCharType="end"/>
    </w:r>
  </w:p>
  <w:p w:rsidR="00F9163C" w:rsidRDefault="00F9163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3C" w:rsidRPr="00117395" w:rsidRDefault="00F9163C" w:rsidP="00C759A6">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2012</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786EF7"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86EF7" w:rsidRPr="00117395">
      <w:rPr>
        <w:rFonts w:ascii="Times New Roman" w:hAnsi="Times New Roman"/>
        <w:sz w:val="24"/>
        <w:szCs w:val="24"/>
      </w:rPr>
      <w:fldChar w:fldCharType="separate"/>
    </w:r>
    <w:r w:rsidR="004A0436">
      <w:rPr>
        <w:rFonts w:ascii="Times New Roman" w:hAnsi="Times New Roman"/>
        <w:noProof/>
        <w:sz w:val="24"/>
        <w:szCs w:val="24"/>
      </w:rPr>
      <w:t>18</w:t>
    </w:r>
    <w:r w:rsidR="00786EF7" w:rsidRPr="00117395">
      <w:rPr>
        <w:rFonts w:ascii="Times New Roman" w:hAnsi="Times New Roman"/>
        <w:sz w:val="24"/>
        <w:szCs w:val="24"/>
      </w:rPr>
      <w:fldChar w:fldCharType="end"/>
    </w:r>
  </w:p>
  <w:p w:rsidR="00F9163C" w:rsidRDefault="00F9163C">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3C" w:rsidRPr="00117395" w:rsidRDefault="00F9163C" w:rsidP="00C759A6">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2012</w:t>
    </w:r>
    <w:r>
      <w:rPr>
        <w:rFonts w:ascii="Times New Roman" w:hAnsi="Times New Roman"/>
        <w:sz w:val="24"/>
        <w:szCs w:val="24"/>
      </w:rPr>
      <w:tab/>
      <w:t xml:space="preserve">     </w:t>
    </w:r>
    <w:r w:rsidRPr="00117395">
      <w:rPr>
        <w:rFonts w:ascii="Times New Roman" w:hAnsi="Times New Roman"/>
        <w:sz w:val="24"/>
        <w:szCs w:val="24"/>
      </w:rPr>
      <w:t xml:space="preserve">Sayfa </w:t>
    </w:r>
    <w:r w:rsidR="00786EF7"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86EF7" w:rsidRPr="00117395">
      <w:rPr>
        <w:rFonts w:ascii="Times New Roman" w:hAnsi="Times New Roman"/>
        <w:sz w:val="24"/>
        <w:szCs w:val="24"/>
      </w:rPr>
      <w:fldChar w:fldCharType="separate"/>
    </w:r>
    <w:r w:rsidR="004A0436">
      <w:rPr>
        <w:rFonts w:ascii="Times New Roman" w:hAnsi="Times New Roman"/>
        <w:noProof/>
        <w:sz w:val="24"/>
        <w:szCs w:val="24"/>
      </w:rPr>
      <w:t>23</w:t>
    </w:r>
    <w:r w:rsidR="00786EF7" w:rsidRPr="00117395">
      <w:rPr>
        <w:rFonts w:ascii="Times New Roman" w:hAnsi="Times New Roman"/>
        <w:sz w:val="24"/>
        <w:szCs w:val="24"/>
      </w:rPr>
      <w:fldChar w:fldCharType="end"/>
    </w:r>
  </w:p>
  <w:p w:rsidR="00F9163C" w:rsidRDefault="00F9163C">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3C" w:rsidRPr="00117395" w:rsidRDefault="00F9163C" w:rsidP="00C759A6">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2012</w:t>
    </w:r>
    <w:r>
      <w:rPr>
        <w:rFonts w:ascii="Times New Roman" w:hAnsi="Times New Roman"/>
        <w:sz w:val="24"/>
        <w:szCs w:val="24"/>
      </w:rPr>
      <w:tab/>
      <w:t xml:space="preserve">      </w:t>
    </w:r>
    <w:r w:rsidRPr="00117395">
      <w:rPr>
        <w:rFonts w:ascii="Times New Roman" w:hAnsi="Times New Roman"/>
        <w:sz w:val="24"/>
        <w:szCs w:val="24"/>
      </w:rPr>
      <w:t xml:space="preserve">Sayfa </w:t>
    </w:r>
    <w:r w:rsidR="00786EF7"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86EF7" w:rsidRPr="00117395">
      <w:rPr>
        <w:rFonts w:ascii="Times New Roman" w:hAnsi="Times New Roman"/>
        <w:sz w:val="24"/>
        <w:szCs w:val="24"/>
      </w:rPr>
      <w:fldChar w:fldCharType="separate"/>
    </w:r>
    <w:r w:rsidR="004A0436">
      <w:rPr>
        <w:rFonts w:ascii="Times New Roman" w:hAnsi="Times New Roman"/>
        <w:noProof/>
        <w:sz w:val="24"/>
        <w:szCs w:val="24"/>
      </w:rPr>
      <w:t>19</w:t>
    </w:r>
    <w:r w:rsidR="00786EF7" w:rsidRPr="00117395">
      <w:rPr>
        <w:rFonts w:ascii="Times New Roman" w:hAnsi="Times New Roman"/>
        <w:sz w:val="24"/>
        <w:szCs w:val="24"/>
      </w:rPr>
      <w:fldChar w:fldCharType="end"/>
    </w:r>
  </w:p>
  <w:p w:rsidR="00F9163C" w:rsidRDefault="00F916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078" w:rsidRDefault="00E97078" w:rsidP="004753B7">
      <w:pPr>
        <w:spacing w:after="0" w:line="240" w:lineRule="auto"/>
      </w:pPr>
      <w:r>
        <w:separator/>
      </w:r>
    </w:p>
  </w:footnote>
  <w:footnote w:type="continuationSeparator" w:id="1">
    <w:p w:rsidR="00E97078" w:rsidRDefault="00E97078" w:rsidP="004753B7">
      <w:pPr>
        <w:spacing w:after="0" w:line="240" w:lineRule="auto"/>
      </w:pPr>
      <w:r>
        <w:continuationSeparator/>
      </w:r>
    </w:p>
  </w:footnote>
  <w:footnote w:id="2">
    <w:p w:rsidR="00F9163C" w:rsidRDefault="00F9163C" w:rsidP="004753B7">
      <w:pPr>
        <w:pStyle w:val="DipnotMetni"/>
      </w:pPr>
      <w:r>
        <w:rPr>
          <w:rStyle w:val="DipnotBavurusu"/>
        </w:rPr>
        <w:footnoteRef/>
      </w:r>
      <w:r>
        <w:t xml:space="preserve"> </w:t>
      </w:r>
      <w:r w:rsidRPr="0013382F">
        <w:t xml:space="preserve">Mesleğin yeterlilik seviyesi, </w:t>
      </w:r>
      <w:r>
        <w:t xml:space="preserve"> sekizinci (8) </w:t>
      </w:r>
      <w:r w:rsidRPr="0013382F">
        <w:t xml:space="preserve">seviye matrisinde seviye </w:t>
      </w:r>
      <w:r>
        <w:t xml:space="preserve">üç </w:t>
      </w:r>
      <w:r w:rsidRPr="0013382F">
        <w:t xml:space="preserve"> (3) olarak belirlenmiştir.</w:t>
      </w:r>
    </w:p>
    <w:p w:rsidR="00F9163C" w:rsidRDefault="00F9163C" w:rsidP="004753B7">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3C" w:rsidRDefault="00F9163C" w:rsidP="00C759A6">
    <w:pPr>
      <w:pStyle w:val="stbilgi"/>
      <w:tabs>
        <w:tab w:val="clear" w:pos="9072"/>
        <w:tab w:val="right" w:pos="9360"/>
      </w:tabs>
      <w:rPr>
        <w:rFonts w:ascii="Times New Roman" w:hAnsi="Times New Roman"/>
      </w:rPr>
    </w:pPr>
    <w:r>
      <w:rPr>
        <w:rFonts w:ascii="Times New Roman" w:hAnsi="Times New Roman"/>
      </w:rPr>
      <w:t>Motosiklet Tamircisi (Seviye 4)                                                         ……………… /…………… / 00</w:t>
    </w:r>
  </w:p>
  <w:p w:rsidR="00F9163C" w:rsidRDefault="00F9163C" w:rsidP="00C759A6">
    <w:pPr>
      <w:pStyle w:val="stbilgi"/>
      <w:tabs>
        <w:tab w:val="clear" w:pos="9072"/>
        <w:tab w:val="right" w:pos="9360"/>
      </w:tabs>
      <w:rPr>
        <w:rFonts w:ascii="Times New Roman" w:hAnsi="Times New Roman"/>
      </w:rPr>
    </w:pPr>
    <w:r>
      <w:rPr>
        <w:rFonts w:ascii="Times New Roman" w:hAnsi="Times New Roman"/>
      </w:rPr>
      <w:t xml:space="preserve">Ulusal Meslek Standardı         </w:t>
    </w:r>
    <w:r>
      <w:rPr>
        <w:rFonts w:ascii="Times New Roman" w:hAnsi="Times New Roman"/>
      </w:rPr>
      <w:tab/>
    </w:r>
    <w:r>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3C" w:rsidRPr="00C759A6" w:rsidRDefault="00F9163C" w:rsidP="00C759A6">
    <w:pPr>
      <w:pStyle w:val="stbilgi"/>
      <w:rPr>
        <w:rFonts w:ascii="Times New Roman" w:hAnsi="Times New Roman"/>
      </w:rPr>
    </w:pPr>
    <w:r w:rsidRPr="00C759A6">
      <w:rPr>
        <w:rFonts w:ascii="Times New Roman" w:hAnsi="Times New Roman"/>
      </w:rPr>
      <w:t xml:space="preserve">Motosiklet Tamircisi (Seviye 4)                                                   </w:t>
    </w:r>
    <w:r>
      <w:rPr>
        <w:rFonts w:ascii="Times New Roman" w:hAnsi="Times New Roman"/>
      </w:rPr>
      <w:tab/>
    </w:r>
    <w:r>
      <w:rPr>
        <w:rFonts w:ascii="Times New Roman" w:hAnsi="Times New Roman"/>
      </w:rPr>
      <w:tab/>
    </w:r>
    <w:r w:rsidRPr="00C759A6">
      <w:rPr>
        <w:rFonts w:ascii="Times New Roman" w:hAnsi="Times New Roman"/>
      </w:rPr>
      <w:t xml:space="preserve"> </w:t>
    </w:r>
    <w:r>
      <w:rPr>
        <w:rFonts w:ascii="Times New Roman" w:hAnsi="Times New Roman"/>
      </w:rPr>
      <w:tab/>
    </w:r>
    <w:r w:rsidRPr="00C759A6">
      <w:rPr>
        <w:rFonts w:ascii="Times New Roman" w:hAnsi="Times New Roman"/>
      </w:rPr>
      <w:t xml:space="preserve"> ……………… /…………… / 00</w:t>
    </w:r>
  </w:p>
  <w:p w:rsidR="00F9163C" w:rsidRPr="00C759A6" w:rsidRDefault="00F9163C" w:rsidP="00C759A6">
    <w:pPr>
      <w:pStyle w:val="stbilgi"/>
    </w:pPr>
    <w:r w:rsidRPr="00C759A6">
      <w:rPr>
        <w:rFonts w:ascii="Times New Roman" w:hAnsi="Times New Roman"/>
      </w:rPr>
      <w:t xml:space="preserve">Ulusal Meslek Standardı         </w:t>
    </w:r>
    <w:r w:rsidRPr="00C759A6">
      <w:rPr>
        <w:rFonts w:ascii="Times New Roman" w:hAnsi="Times New Roman"/>
      </w:rPr>
      <w:tab/>
    </w:r>
    <w:r w:rsidRPr="00C759A6">
      <w:rPr>
        <w:rFonts w:ascii="Times New Roman" w:hAnsi="Times New Roman"/>
      </w:rPr>
      <w:tab/>
    </w:r>
    <w:r>
      <w:rPr>
        <w:rFonts w:ascii="Times New Roman" w:hAnsi="Times New Roman"/>
      </w:rPr>
      <w:tab/>
    </w:r>
    <w:r>
      <w:rPr>
        <w:rFonts w:ascii="Times New Roman" w:hAnsi="Times New Roman"/>
      </w:rPr>
      <w:tab/>
    </w:r>
    <w:r w:rsidRPr="00C759A6">
      <w:rPr>
        <w:rFonts w:ascii="Times New Roman" w:hAnsi="Times New Roman"/>
      </w:rPr>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3C" w:rsidRPr="00C759A6" w:rsidRDefault="00F9163C" w:rsidP="00C759A6">
    <w:pPr>
      <w:pStyle w:val="stbilgi"/>
      <w:rPr>
        <w:rFonts w:ascii="Times New Roman" w:hAnsi="Times New Roman"/>
      </w:rPr>
    </w:pPr>
    <w:r w:rsidRPr="00C759A6">
      <w:rPr>
        <w:rFonts w:ascii="Times New Roman" w:hAnsi="Times New Roman"/>
      </w:rPr>
      <w:t>Motosiklet Tamircisi (Seviye 4)                                                    ……………… /…………… / 00</w:t>
    </w:r>
  </w:p>
  <w:p w:rsidR="00F9163C" w:rsidRPr="00C759A6" w:rsidRDefault="00F9163C" w:rsidP="00C759A6">
    <w:pPr>
      <w:pStyle w:val="stbilgi"/>
    </w:pPr>
    <w:r w:rsidRPr="00C759A6">
      <w:rPr>
        <w:rFonts w:ascii="Times New Roman" w:hAnsi="Times New Roman"/>
      </w:rPr>
      <w:t xml:space="preserve">Ulusal Meslek Standardı         </w:t>
    </w:r>
    <w:r w:rsidRPr="00C759A6">
      <w:rPr>
        <w:rFonts w:ascii="Times New Roman" w:hAnsi="Times New Roman"/>
      </w:rPr>
      <w:tab/>
    </w:r>
    <w:r w:rsidRPr="00C759A6">
      <w:rPr>
        <w:rFonts w:ascii="Times New Roman" w:hAnsi="Times New Roman"/>
      </w:rPr>
      <w:tab/>
      <w:t>Referans Kodu / Onay Tarihi / Rev. No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3C" w:rsidRPr="00C759A6" w:rsidRDefault="00F9163C" w:rsidP="00C759A6">
    <w:pPr>
      <w:pStyle w:val="stbilgi"/>
      <w:rPr>
        <w:rFonts w:ascii="Times New Roman" w:hAnsi="Times New Roman"/>
      </w:rPr>
    </w:pPr>
    <w:r w:rsidRPr="00C759A6">
      <w:rPr>
        <w:rFonts w:ascii="Times New Roman" w:hAnsi="Times New Roman"/>
      </w:rPr>
      <w:t>Motosiklet Tamircisi (Seviye 4)                                                         ……………… /…………… / 00</w:t>
    </w:r>
  </w:p>
  <w:p w:rsidR="00F9163C" w:rsidRDefault="00F9163C" w:rsidP="00C759A6">
    <w:pPr>
      <w:pStyle w:val="stbilgi"/>
    </w:pPr>
    <w:r w:rsidRPr="00C759A6">
      <w:rPr>
        <w:rFonts w:ascii="Times New Roman" w:hAnsi="Times New Roman"/>
      </w:rPr>
      <w:t xml:space="preserve">Ulusal Meslek Standardı         </w:t>
    </w:r>
    <w:r w:rsidRPr="00C759A6">
      <w:rPr>
        <w:rFonts w:ascii="Times New Roman" w:hAnsi="Times New Roman"/>
      </w:rPr>
      <w:tab/>
    </w:r>
    <w:r w:rsidRPr="00C759A6">
      <w:rPr>
        <w:rFonts w:ascii="Times New Roman" w:hAnsi="Times New Roman"/>
      </w:rPr>
      <w:tab/>
      <w:t>Referans Kodu / Onay Tarihi / Rev. 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B6E"/>
    <w:multiLevelType w:val="multilevel"/>
    <w:tmpl w:val="10FA83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
    <w:nsid w:val="208F3B30"/>
    <w:multiLevelType w:val="multilevel"/>
    <w:tmpl w:val="C652AE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
    <w:nsid w:val="2EA814F5"/>
    <w:multiLevelType w:val="multilevel"/>
    <w:tmpl w:val="E7D6AFE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nsid w:val="40A70DA9"/>
    <w:multiLevelType w:val="multilevel"/>
    <w:tmpl w:val="E7D6AFE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
    <w:nsid w:val="461C5350"/>
    <w:multiLevelType w:val="multilevel"/>
    <w:tmpl w:val="C652AE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6">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783E23ED"/>
    <w:multiLevelType w:val="multilevel"/>
    <w:tmpl w:val="E7D6AFE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numFmt w:val="upperRoman"/>
    <w:footnote w:id="0"/>
    <w:footnote w:id="1"/>
  </w:footnotePr>
  <w:endnotePr>
    <w:endnote w:id="0"/>
    <w:endnote w:id="1"/>
  </w:endnotePr>
  <w:compat>
    <w:useFELayout/>
  </w:compat>
  <w:rsids>
    <w:rsidRoot w:val="004753B7"/>
    <w:rsid w:val="000034B4"/>
    <w:rsid w:val="0003345A"/>
    <w:rsid w:val="00036287"/>
    <w:rsid w:val="000A4121"/>
    <w:rsid w:val="000C4509"/>
    <w:rsid w:val="0014011A"/>
    <w:rsid w:val="00144774"/>
    <w:rsid w:val="001E0836"/>
    <w:rsid w:val="001E6ECA"/>
    <w:rsid w:val="0023403B"/>
    <w:rsid w:val="00283E13"/>
    <w:rsid w:val="002A655A"/>
    <w:rsid w:val="002B78B9"/>
    <w:rsid w:val="002E17AE"/>
    <w:rsid w:val="0032227E"/>
    <w:rsid w:val="003E7CB8"/>
    <w:rsid w:val="004356D0"/>
    <w:rsid w:val="004753B7"/>
    <w:rsid w:val="004A0436"/>
    <w:rsid w:val="004D07E5"/>
    <w:rsid w:val="004D797C"/>
    <w:rsid w:val="00532961"/>
    <w:rsid w:val="005D28BD"/>
    <w:rsid w:val="005F3EB2"/>
    <w:rsid w:val="00612ADD"/>
    <w:rsid w:val="00671C8C"/>
    <w:rsid w:val="006E21C9"/>
    <w:rsid w:val="006E4393"/>
    <w:rsid w:val="00711C0F"/>
    <w:rsid w:val="00786EF7"/>
    <w:rsid w:val="008109F1"/>
    <w:rsid w:val="00840CF1"/>
    <w:rsid w:val="00890F1C"/>
    <w:rsid w:val="008A1C18"/>
    <w:rsid w:val="008A2E50"/>
    <w:rsid w:val="00AF50CF"/>
    <w:rsid w:val="00C113E6"/>
    <w:rsid w:val="00C43BEB"/>
    <w:rsid w:val="00C759A6"/>
    <w:rsid w:val="00CB7C65"/>
    <w:rsid w:val="00CD29AC"/>
    <w:rsid w:val="00D11D65"/>
    <w:rsid w:val="00DC48E3"/>
    <w:rsid w:val="00DF3DA7"/>
    <w:rsid w:val="00E555CE"/>
    <w:rsid w:val="00E97078"/>
    <w:rsid w:val="00F9163C"/>
    <w:rsid w:val="00FC4D0C"/>
    <w:rsid w:val="00FF0480"/>
    <w:rsid w:val="00FF7F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753B7"/>
    <w:pPr>
      <w:ind w:left="720"/>
      <w:contextualSpacing/>
    </w:pPr>
    <w:rPr>
      <w:rFonts w:ascii="Calibri" w:eastAsia="Calibri" w:hAnsi="Calibri" w:cs="Times New Roman"/>
      <w:lang w:eastAsia="en-US"/>
    </w:rPr>
  </w:style>
  <w:style w:type="paragraph" w:styleId="NormalWeb">
    <w:name w:val="Normal (Web)"/>
    <w:basedOn w:val="Normal"/>
    <w:rsid w:val="004753B7"/>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semiHidden/>
    <w:unhideWhenUsed/>
    <w:rsid w:val="004753B7"/>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semiHidden/>
    <w:rsid w:val="004753B7"/>
    <w:rPr>
      <w:rFonts w:ascii="Calibri" w:eastAsia="Times New Roman" w:hAnsi="Calibri" w:cs="Times New Roman"/>
      <w:sz w:val="20"/>
      <w:szCs w:val="20"/>
    </w:rPr>
  </w:style>
  <w:style w:type="character" w:styleId="DipnotBavurusu">
    <w:name w:val="footnote reference"/>
    <w:basedOn w:val="VarsaylanParagrafYazTipi"/>
    <w:semiHidden/>
    <w:unhideWhenUsed/>
    <w:rsid w:val="004753B7"/>
    <w:rPr>
      <w:vertAlign w:val="superscript"/>
    </w:rPr>
  </w:style>
  <w:style w:type="paragraph" w:styleId="Altbilgi">
    <w:name w:val="footer"/>
    <w:basedOn w:val="Normal"/>
    <w:link w:val="AltbilgiChar"/>
    <w:unhideWhenUsed/>
    <w:rsid w:val="004753B7"/>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4753B7"/>
    <w:rPr>
      <w:rFonts w:ascii="Calibri" w:eastAsia="Times New Roman" w:hAnsi="Calibri" w:cs="Times New Roman"/>
    </w:rPr>
  </w:style>
  <w:style w:type="paragraph" w:styleId="T2">
    <w:name w:val="toc 2"/>
    <w:basedOn w:val="Normal"/>
    <w:next w:val="Normal"/>
    <w:autoRedefine/>
    <w:uiPriority w:val="39"/>
    <w:unhideWhenUsed/>
    <w:qFormat/>
    <w:rsid w:val="004753B7"/>
    <w:pPr>
      <w:spacing w:after="100"/>
      <w:ind w:left="220"/>
    </w:pPr>
    <w:rPr>
      <w:rFonts w:ascii="Calibri" w:eastAsia="Times New Roman" w:hAnsi="Calibri" w:cs="Times New Roman"/>
      <w:lang w:eastAsia="en-US"/>
    </w:rPr>
  </w:style>
  <w:style w:type="paragraph" w:styleId="T1">
    <w:name w:val="toc 1"/>
    <w:basedOn w:val="Normal"/>
    <w:next w:val="Normal"/>
    <w:autoRedefine/>
    <w:uiPriority w:val="39"/>
    <w:unhideWhenUsed/>
    <w:qFormat/>
    <w:rsid w:val="004753B7"/>
    <w:pPr>
      <w:tabs>
        <w:tab w:val="left" w:pos="440"/>
        <w:tab w:val="right" w:leader="dot" w:pos="9062"/>
      </w:tabs>
      <w:spacing w:after="100"/>
    </w:pPr>
    <w:rPr>
      <w:rFonts w:ascii="Times New Roman" w:eastAsia="Times New Roman" w:hAnsi="Times New Roman" w:cs="Times New Roman"/>
      <w:b/>
      <w:noProof/>
      <w:sz w:val="24"/>
      <w:szCs w:val="24"/>
      <w:lang w:eastAsia="en-US"/>
    </w:rPr>
  </w:style>
  <w:style w:type="character" w:styleId="Kpr">
    <w:name w:val="Hyperlink"/>
    <w:basedOn w:val="VarsaylanParagrafYazTipi"/>
    <w:uiPriority w:val="99"/>
    <w:unhideWhenUsed/>
    <w:rsid w:val="004753B7"/>
    <w:rPr>
      <w:color w:val="0000FF"/>
      <w:u w:val="single"/>
    </w:rPr>
  </w:style>
  <w:style w:type="paragraph" w:styleId="stbilgi">
    <w:name w:val="header"/>
    <w:basedOn w:val="Normal"/>
    <w:link w:val="stbilgiChar"/>
    <w:unhideWhenUsed/>
    <w:rsid w:val="004753B7"/>
    <w:pPr>
      <w:tabs>
        <w:tab w:val="center" w:pos="4536"/>
        <w:tab w:val="right" w:pos="9072"/>
      </w:tabs>
      <w:spacing w:after="0" w:line="240" w:lineRule="auto"/>
    </w:pPr>
    <w:rPr>
      <w:rFonts w:ascii="Calibri" w:eastAsia="Calibri" w:hAnsi="Calibri" w:cs="Times New Roman"/>
      <w:lang w:eastAsia="en-US"/>
    </w:rPr>
  </w:style>
  <w:style w:type="character" w:customStyle="1" w:styleId="stbilgiChar">
    <w:name w:val="Üstbilgi Char"/>
    <w:basedOn w:val="VarsaylanParagrafYazTipi"/>
    <w:link w:val="stbilgi"/>
    <w:rsid w:val="004753B7"/>
    <w:rPr>
      <w:rFonts w:ascii="Calibri" w:eastAsia="Calibri" w:hAnsi="Calibri" w:cs="Times New Roman"/>
      <w:lang w:eastAsia="en-US"/>
    </w:rPr>
  </w:style>
  <w:style w:type="paragraph" w:customStyle="1" w:styleId="Default">
    <w:name w:val="Default"/>
    <w:rsid w:val="005D28B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klamaBavurusu">
    <w:name w:val="annotation reference"/>
    <w:basedOn w:val="VarsaylanParagrafYazTipi"/>
    <w:semiHidden/>
    <w:unhideWhenUsed/>
    <w:rsid w:val="00C759A6"/>
    <w:rPr>
      <w:sz w:val="16"/>
      <w:szCs w:val="16"/>
    </w:rPr>
  </w:style>
  <w:style w:type="paragraph" w:styleId="AklamaMetni">
    <w:name w:val="annotation text"/>
    <w:basedOn w:val="Normal"/>
    <w:link w:val="AklamaMetniChar1"/>
    <w:unhideWhenUsed/>
    <w:rsid w:val="00C759A6"/>
    <w:rPr>
      <w:rFonts w:ascii="Calibri" w:eastAsia="Calibri" w:hAnsi="Calibri" w:cs="Times New Roman"/>
      <w:sz w:val="20"/>
      <w:szCs w:val="20"/>
      <w:lang w:eastAsia="en-US"/>
    </w:rPr>
  </w:style>
  <w:style w:type="character" w:customStyle="1" w:styleId="AklamaMetniChar">
    <w:name w:val="Açıklama Metni Char"/>
    <w:basedOn w:val="VarsaylanParagrafYazTipi"/>
    <w:link w:val="AklamaMetni"/>
    <w:uiPriority w:val="99"/>
    <w:semiHidden/>
    <w:rsid w:val="00C759A6"/>
    <w:rPr>
      <w:sz w:val="20"/>
      <w:szCs w:val="20"/>
    </w:rPr>
  </w:style>
  <w:style w:type="character" w:customStyle="1" w:styleId="AklamaMetniChar1">
    <w:name w:val="Açıklama Metni Char1"/>
    <w:basedOn w:val="VarsaylanParagrafYazTipi"/>
    <w:link w:val="AklamaMetni"/>
    <w:rsid w:val="00C759A6"/>
    <w:rPr>
      <w:rFonts w:ascii="Calibri" w:eastAsia="Calibri" w:hAnsi="Calibri" w:cs="Times New Roman"/>
      <w:sz w:val="20"/>
      <w:szCs w:val="20"/>
      <w:lang w:eastAsia="en-US"/>
    </w:rPr>
  </w:style>
  <w:style w:type="paragraph" w:styleId="BalonMetni">
    <w:name w:val="Balloon Text"/>
    <w:basedOn w:val="Normal"/>
    <w:link w:val="BalonMetniChar"/>
    <w:uiPriority w:val="99"/>
    <w:semiHidden/>
    <w:unhideWhenUsed/>
    <w:rsid w:val="00C759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59A6"/>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0034B4"/>
    <w:pPr>
      <w:spacing w:line="240" w:lineRule="auto"/>
    </w:pPr>
    <w:rPr>
      <w:rFonts w:asciiTheme="minorHAnsi" w:eastAsiaTheme="minorEastAsia" w:hAnsiTheme="minorHAnsi" w:cstheme="minorBidi"/>
      <w:b/>
      <w:bCs/>
      <w:lang w:eastAsia="tr-TR"/>
    </w:rPr>
  </w:style>
  <w:style w:type="character" w:customStyle="1" w:styleId="AklamaKonusuChar">
    <w:name w:val="Açıklama Konusu Char"/>
    <w:basedOn w:val="AklamaMetniChar1"/>
    <w:link w:val="AklamaKonusu"/>
    <w:uiPriority w:val="99"/>
    <w:semiHidden/>
    <w:rsid w:val="000034B4"/>
    <w:rPr>
      <w:b/>
      <w:bCs/>
    </w:rPr>
  </w:style>
</w:styles>
</file>

<file path=word/webSettings.xml><?xml version="1.0" encoding="utf-8"?>
<w:webSettings xmlns:r="http://schemas.openxmlformats.org/officeDocument/2006/relationships" xmlns:w="http://schemas.openxmlformats.org/wordprocessingml/2006/main">
  <w:divs>
    <w:div w:id="512113293">
      <w:bodyDiv w:val="1"/>
      <w:marLeft w:val="0"/>
      <w:marRight w:val="0"/>
      <w:marTop w:val="0"/>
      <w:marBottom w:val="0"/>
      <w:divBdr>
        <w:top w:val="none" w:sz="0" w:space="0" w:color="auto"/>
        <w:left w:val="none" w:sz="0" w:space="0" w:color="auto"/>
        <w:bottom w:val="none" w:sz="0" w:space="0" w:color="auto"/>
        <w:right w:val="none" w:sz="0" w:space="0" w:color="auto"/>
      </w:divBdr>
    </w:div>
    <w:div w:id="17049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4C8F3-17CC-4C43-8F74-7E6CE3B6E3C8}"/>
</file>

<file path=customXml/itemProps2.xml><?xml version="1.0" encoding="utf-8"?>
<ds:datastoreItem xmlns:ds="http://schemas.openxmlformats.org/officeDocument/2006/customXml" ds:itemID="{251D476C-5FB4-4DE0-8281-367395849AB6}"/>
</file>

<file path=customXml/itemProps3.xml><?xml version="1.0" encoding="utf-8"?>
<ds:datastoreItem xmlns:ds="http://schemas.openxmlformats.org/officeDocument/2006/customXml" ds:itemID="{FBA04D7D-C0F7-4C23-B63F-216626F9B08B}"/>
</file>

<file path=docProps/app.xml><?xml version="1.0" encoding="utf-8"?>
<Properties xmlns="http://schemas.openxmlformats.org/officeDocument/2006/extended-properties" xmlns:vt="http://schemas.openxmlformats.org/officeDocument/2006/docPropsVTypes">
  <Template>Normal</Template>
  <TotalTime>73</TotalTime>
  <Pages>28</Pages>
  <Words>4761</Words>
  <Characters>27138</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13</cp:revision>
  <dcterms:created xsi:type="dcterms:W3CDTF">2012-01-18T15:04:00Z</dcterms:created>
  <dcterms:modified xsi:type="dcterms:W3CDTF">2012-01-30T15:51:00Z</dcterms:modified>
</cp:coreProperties>
</file>