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D627F9" w:rsidP="00C23352">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172.9pt;margin-top:49.15pt;width:111.05pt;height:138.75pt;z-index:1;mso-position-horizontal-relative:margin;mso-position-vertical-relative:margin">
            <v:imagedata r:id="rId8" o:title="myklogoisimsiz"/>
            <w10:wrap type="square" anchorx="margin" anchory="margin"/>
          </v:shape>
        </w:pict>
      </w:r>
    </w:p>
    <w:p w:rsidR="00E0067F" w:rsidRDefault="00E0067F" w:rsidP="00C23352"/>
    <w:p w:rsidR="00E0067F" w:rsidRDefault="00E0067F" w:rsidP="00C23352"/>
    <w:p w:rsidR="00E0067F" w:rsidRDefault="00E0067F" w:rsidP="00C23352"/>
    <w:p w:rsidR="00E0067F" w:rsidRDefault="00E0067F" w:rsidP="00C23352"/>
    <w:p w:rsidR="00A2473D" w:rsidRDefault="00A2473D" w:rsidP="00C23352"/>
    <w:p w:rsidR="00A2473D" w:rsidRDefault="00A2473D" w:rsidP="00C23352"/>
    <w:p w:rsidR="00A2473D" w:rsidRDefault="00A2473D" w:rsidP="00C23352"/>
    <w:p w:rsidR="00E0067F" w:rsidRDefault="00E0067F" w:rsidP="00C23352"/>
    <w:p w:rsidR="00A2473D" w:rsidRPr="00DF492E" w:rsidRDefault="00A2473D" w:rsidP="00DF492E">
      <w:pPr>
        <w:jc w:val="center"/>
        <w:rPr>
          <w:b/>
          <w:sz w:val="28"/>
          <w:szCs w:val="28"/>
        </w:rPr>
      </w:pPr>
      <w:r w:rsidRPr="00DF492E">
        <w:rPr>
          <w:b/>
          <w:sz w:val="28"/>
          <w:szCs w:val="28"/>
        </w:rPr>
        <w:t>ULUSAL MESLEK STANDARDI</w:t>
      </w:r>
    </w:p>
    <w:p w:rsidR="00A2473D" w:rsidRPr="00DF492E" w:rsidRDefault="00A2473D" w:rsidP="00DF492E">
      <w:pPr>
        <w:jc w:val="center"/>
        <w:rPr>
          <w:b/>
          <w:sz w:val="28"/>
          <w:szCs w:val="28"/>
        </w:rPr>
      </w:pPr>
    </w:p>
    <w:p w:rsidR="00A2473D" w:rsidRPr="00DF492E" w:rsidRDefault="00A2473D" w:rsidP="00DF492E">
      <w:pPr>
        <w:jc w:val="center"/>
        <w:rPr>
          <w:b/>
          <w:sz w:val="28"/>
          <w:szCs w:val="28"/>
        </w:rPr>
      </w:pPr>
    </w:p>
    <w:p w:rsidR="00A2473D" w:rsidRPr="00DF492E" w:rsidRDefault="008D0491" w:rsidP="00DF492E">
      <w:pPr>
        <w:jc w:val="center"/>
        <w:rPr>
          <w:b/>
          <w:sz w:val="28"/>
          <w:szCs w:val="28"/>
        </w:rPr>
      </w:pPr>
      <w:permStart w:id="0" w:edGrp="everyone"/>
      <w:r>
        <w:rPr>
          <w:b/>
          <w:sz w:val="28"/>
          <w:szCs w:val="28"/>
        </w:rPr>
        <w:t>TELEVİZYON</w:t>
      </w:r>
      <w:r w:rsidR="001A7CA6" w:rsidRPr="00DF492E">
        <w:rPr>
          <w:b/>
          <w:sz w:val="28"/>
          <w:szCs w:val="28"/>
        </w:rPr>
        <w:t xml:space="preserve"> </w:t>
      </w:r>
      <w:r w:rsidR="001A5CA1">
        <w:rPr>
          <w:b/>
          <w:sz w:val="28"/>
          <w:szCs w:val="28"/>
        </w:rPr>
        <w:t>TEKNİK YÖNETMENİ</w:t>
      </w:r>
    </w:p>
    <w:permEnd w:id="0"/>
    <w:p w:rsidR="00C214D0" w:rsidRPr="00DF492E" w:rsidRDefault="004D06AC" w:rsidP="00DF492E">
      <w:pPr>
        <w:jc w:val="center"/>
        <w:rPr>
          <w:b/>
          <w:color w:val="FF0000"/>
        </w:rPr>
      </w:pPr>
      <w:r w:rsidRPr="00DF492E">
        <w:rPr>
          <w:b/>
        </w:rPr>
        <w:t>SEVİYE</w:t>
      </w:r>
      <w:r w:rsidRPr="00DF492E">
        <w:rPr>
          <w:b/>
          <w:color w:val="FF0000"/>
        </w:rPr>
        <w:t xml:space="preserve"> </w:t>
      </w:r>
      <w:permStart w:id="1" w:edGrp="everyone"/>
      <w:r w:rsidR="001A5CA1" w:rsidRPr="001A5CA1">
        <w:rPr>
          <w:b/>
        </w:rPr>
        <w:t>5</w:t>
      </w:r>
      <w:permEnd w:id="1"/>
    </w:p>
    <w:p w:rsidR="00C214D0" w:rsidRPr="00DF492E" w:rsidRDefault="00C214D0" w:rsidP="00DF492E">
      <w:pPr>
        <w:jc w:val="center"/>
        <w:rPr>
          <w:b/>
          <w:sz w:val="28"/>
          <w:szCs w:val="28"/>
        </w:rPr>
      </w:pPr>
    </w:p>
    <w:p w:rsidR="00C214D0" w:rsidRPr="00DF492E" w:rsidRDefault="00C214D0"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REFERANS KODU / </w:t>
      </w:r>
      <w:permStart w:id="2" w:edGrp="everyone"/>
      <w:r w:rsidR="003F4DF2" w:rsidRPr="00DF492E">
        <w:rPr>
          <w:b/>
          <w:sz w:val="28"/>
          <w:szCs w:val="28"/>
        </w:rPr>
        <w:t>…</w:t>
      </w:r>
      <w:permEnd w:id="2"/>
    </w:p>
    <w:p w:rsidR="00A2473D" w:rsidRPr="00DF492E" w:rsidRDefault="00A2473D" w:rsidP="00DF492E">
      <w:pPr>
        <w:jc w:val="center"/>
        <w:rPr>
          <w:b/>
          <w:sz w:val="28"/>
          <w:szCs w:val="28"/>
        </w:rPr>
      </w:pPr>
    </w:p>
    <w:p w:rsidR="00A2473D" w:rsidRPr="00DF492E" w:rsidRDefault="00A2473D" w:rsidP="00DF492E">
      <w:pPr>
        <w:jc w:val="center"/>
        <w:rPr>
          <w:b/>
          <w:color w:val="FF0000"/>
          <w:sz w:val="28"/>
          <w:szCs w:val="28"/>
        </w:rPr>
      </w:pPr>
      <w:r w:rsidRPr="00DF492E">
        <w:rPr>
          <w:b/>
          <w:sz w:val="28"/>
          <w:szCs w:val="28"/>
        </w:rPr>
        <w:t xml:space="preserve">RESMİ GAZETE TARİH-SAYI/ </w:t>
      </w:r>
      <w:permStart w:id="3" w:edGrp="everyone"/>
      <w:r w:rsidR="00A7302D">
        <w:rPr>
          <w:b/>
          <w:sz w:val="28"/>
          <w:szCs w:val="28"/>
        </w:rPr>
        <w:t>.....</w:t>
      </w:r>
      <w:r w:rsidR="00C6121A" w:rsidRPr="00DF492E">
        <w:rPr>
          <w:b/>
          <w:sz w:val="28"/>
          <w:szCs w:val="28"/>
        </w:rPr>
        <w:t>.</w:t>
      </w:r>
      <w:r w:rsidR="00BA2DFD" w:rsidRPr="00DF492E">
        <w:rPr>
          <w:b/>
          <w:sz w:val="28"/>
          <w:szCs w:val="28"/>
        </w:rPr>
        <w:t>.</w:t>
      </w:r>
      <w:permEnd w:id="3"/>
    </w:p>
    <w:p w:rsidR="00A2473D" w:rsidRDefault="00A2473D" w:rsidP="00C23352"/>
    <w:p w:rsidR="00A2473D" w:rsidRDefault="00A2473D" w:rsidP="00C23352"/>
    <w:p w:rsidR="00A2473D" w:rsidRDefault="00A2473D" w:rsidP="00C23352"/>
    <w:p w:rsidR="00A2473D" w:rsidRDefault="00A2473D" w:rsidP="00C23352"/>
    <w:p w:rsidR="00A2473D" w:rsidRDefault="00A2473D" w:rsidP="00C23352"/>
    <w:p w:rsidR="005664D7" w:rsidRDefault="005664D7" w:rsidP="00C23352"/>
    <w:p w:rsidR="005664D7" w:rsidRDefault="005664D7" w:rsidP="00C23352"/>
    <w:p w:rsidR="00A2473D" w:rsidRDefault="00A2473D" w:rsidP="00C23352"/>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Meslek</w:t>
            </w:r>
            <w:r w:rsidR="00323703" w:rsidRPr="00DF492E">
              <w:rPr>
                <w:b/>
              </w:rPr>
              <w:t>:</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23703" w:rsidRPr="00DF492E" w:rsidRDefault="008D0491" w:rsidP="001A5CA1">
            <w:pPr>
              <w:pStyle w:val="NormalWeb"/>
              <w:jc w:val="left"/>
              <w:rPr>
                <w:b/>
              </w:rPr>
            </w:pPr>
            <w:r>
              <w:rPr>
                <w:b/>
              </w:rPr>
              <w:t>TELEVİZYON</w:t>
            </w:r>
            <w:r w:rsidR="00E116D2" w:rsidRPr="00DF492E">
              <w:rPr>
                <w:b/>
              </w:rPr>
              <w:t xml:space="preserve"> </w:t>
            </w:r>
            <w:r w:rsidR="001A5CA1">
              <w:rPr>
                <w:b/>
              </w:rPr>
              <w:t>TEKNİK YÖNETMENİ</w:t>
            </w:r>
          </w:p>
        </w:tc>
      </w:tr>
      <w:tr w:rsidR="00323703" w:rsidRPr="005C2A50">
        <w:tc>
          <w:tcPr>
            <w:tcW w:w="4219" w:type="dxa"/>
          </w:tcPr>
          <w:p w:rsidR="00323703" w:rsidRPr="00DF492E" w:rsidRDefault="00323703" w:rsidP="00DF492E">
            <w:pPr>
              <w:pStyle w:val="NormalWeb"/>
              <w:jc w:val="left"/>
              <w:rPr>
                <w:b/>
              </w:rPr>
            </w:pPr>
          </w:p>
          <w:p w:rsidR="00323703" w:rsidRPr="00DF492E" w:rsidRDefault="00B227CB" w:rsidP="00DF492E">
            <w:pPr>
              <w:pStyle w:val="NormalWeb"/>
              <w:jc w:val="left"/>
              <w:rPr>
                <w:b/>
              </w:rPr>
            </w:pPr>
            <w:r w:rsidRPr="00DF492E">
              <w:rPr>
                <w:b/>
              </w:rPr>
              <w:t>Seviye</w:t>
            </w:r>
            <w:r w:rsidR="00323703" w:rsidRPr="00DF492E">
              <w:rPr>
                <w:b/>
              </w:rPr>
              <w:t>:</w:t>
            </w:r>
          </w:p>
          <w:p w:rsidR="00323703" w:rsidRPr="00DF492E" w:rsidRDefault="00323703" w:rsidP="00DF492E">
            <w:pPr>
              <w:pStyle w:val="NormalWeb"/>
              <w:jc w:val="left"/>
              <w:rPr>
                <w:b/>
              </w:rPr>
            </w:pPr>
          </w:p>
        </w:tc>
        <w:tc>
          <w:tcPr>
            <w:tcW w:w="4993" w:type="dxa"/>
          </w:tcPr>
          <w:p w:rsidR="00B227CB" w:rsidRPr="00DF492E" w:rsidRDefault="00B227CB" w:rsidP="00DF492E">
            <w:pPr>
              <w:pStyle w:val="NormalWeb"/>
              <w:jc w:val="left"/>
              <w:rPr>
                <w:b/>
              </w:rPr>
            </w:pPr>
            <w:r w:rsidRPr="00DF492E">
              <w:rPr>
                <w:b/>
              </w:rPr>
              <w:tab/>
            </w:r>
          </w:p>
          <w:p w:rsidR="00323703" w:rsidRPr="00DF492E" w:rsidRDefault="001A5CA1" w:rsidP="00DF492E">
            <w:pPr>
              <w:pStyle w:val="NormalWeb"/>
              <w:jc w:val="left"/>
              <w:rPr>
                <w:b/>
              </w:rPr>
            </w:pPr>
            <w:r>
              <w:rPr>
                <w:b/>
              </w:rPr>
              <w:t>5</w:t>
            </w:r>
            <w:r w:rsidR="002122FA" w:rsidRPr="00DF492E">
              <w:rPr>
                <w:rStyle w:val="DipnotBavurusu"/>
                <w:b/>
              </w:rPr>
              <w:footnoteReference w:id="1"/>
            </w:r>
          </w:p>
        </w:tc>
      </w:tr>
      <w:tr w:rsidR="00323703" w:rsidRPr="005C2A50" w:rsidTr="00970B1D">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Referans Kodu:</w:t>
            </w:r>
          </w:p>
          <w:p w:rsidR="00323703" w:rsidRPr="00DF492E" w:rsidRDefault="00323703" w:rsidP="00DF492E">
            <w:pPr>
              <w:pStyle w:val="NormalWeb"/>
              <w:jc w:val="left"/>
              <w:rPr>
                <w:b/>
              </w:rPr>
            </w:pPr>
          </w:p>
        </w:tc>
        <w:tc>
          <w:tcPr>
            <w:tcW w:w="4993" w:type="dxa"/>
            <w:vAlign w:val="center"/>
          </w:tcPr>
          <w:p w:rsidR="00323703" w:rsidRPr="00DF492E" w:rsidRDefault="00376B14" w:rsidP="00DF492E">
            <w:pPr>
              <w:pStyle w:val="NormalWeb"/>
              <w:jc w:val="left"/>
              <w:rPr>
                <w:b/>
              </w:rPr>
            </w:pPr>
            <w:permStart w:id="4" w:edGrp="everyone"/>
            <w:r w:rsidRPr="00DF492E">
              <w:rPr>
                <w:b/>
              </w:rPr>
              <w:t>…………………………………….</w:t>
            </w:r>
            <w:permEnd w:id="4"/>
          </w:p>
        </w:tc>
      </w:tr>
      <w:tr w:rsidR="00323703" w:rsidRPr="005C2A50" w:rsidTr="00376B14">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Stand</w:t>
            </w:r>
            <w:r w:rsidR="00B227CB" w:rsidRPr="00DF492E">
              <w:rPr>
                <w:b/>
              </w:rPr>
              <w:t>ardı Hazırlayan Kuruluş(lar)</w:t>
            </w:r>
            <w:r w:rsidRPr="00DF492E">
              <w:rPr>
                <w:b/>
              </w:rPr>
              <w:t>:</w:t>
            </w:r>
          </w:p>
          <w:p w:rsidR="00323703" w:rsidRPr="00DF492E" w:rsidRDefault="00323703" w:rsidP="00DF492E">
            <w:pPr>
              <w:pStyle w:val="NormalWeb"/>
              <w:jc w:val="left"/>
              <w:rPr>
                <w:b/>
              </w:rPr>
            </w:pPr>
          </w:p>
        </w:tc>
        <w:tc>
          <w:tcPr>
            <w:tcW w:w="4993" w:type="dxa"/>
            <w:vAlign w:val="center"/>
          </w:tcPr>
          <w:p w:rsidR="00323703" w:rsidRPr="00DF492E" w:rsidRDefault="00E116D2" w:rsidP="00DF492E">
            <w:pPr>
              <w:pStyle w:val="NormalWeb"/>
              <w:jc w:val="left"/>
              <w:rPr>
                <w:b/>
              </w:rPr>
            </w:pPr>
            <w:r w:rsidRPr="00DF492E">
              <w:rPr>
                <w:b/>
              </w:rPr>
              <w:t>Radyo Televizyon Yayıncıları Meslek Birliği</w:t>
            </w:r>
            <w:r w:rsidR="00972C4C" w:rsidRPr="00DF492E">
              <w:rPr>
                <w:b/>
              </w:rPr>
              <w:t xml:space="preserve"> </w:t>
            </w:r>
            <w:r w:rsidRPr="00DF492E">
              <w:rPr>
                <w:b/>
              </w:rPr>
              <w:t>(RATEM)</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Standardı Doğrulayan Sektör </w:t>
            </w:r>
            <w:r w:rsidR="00B227CB" w:rsidRPr="00DF492E">
              <w:rPr>
                <w:b/>
              </w:rPr>
              <w:t>Komitesi:</w:t>
            </w:r>
          </w:p>
          <w:p w:rsidR="00323703" w:rsidRPr="00DF492E" w:rsidRDefault="00323703" w:rsidP="00DF492E">
            <w:pPr>
              <w:pStyle w:val="NormalWeb"/>
              <w:jc w:val="left"/>
              <w:rPr>
                <w:b/>
              </w:rPr>
            </w:pPr>
          </w:p>
        </w:tc>
        <w:tc>
          <w:tcPr>
            <w:tcW w:w="4993" w:type="dxa"/>
            <w:vAlign w:val="center"/>
          </w:tcPr>
          <w:p w:rsidR="00323703" w:rsidRPr="00DF492E" w:rsidRDefault="00F0116B" w:rsidP="00DF492E">
            <w:pPr>
              <w:pStyle w:val="NormalWeb"/>
              <w:jc w:val="left"/>
              <w:rPr>
                <w:b/>
              </w:rPr>
            </w:pPr>
            <w:r w:rsidRPr="00DF492E">
              <w:rPr>
                <w:b/>
              </w:rPr>
              <w:t xml:space="preserve">MYK </w:t>
            </w:r>
            <w:permStart w:id="5" w:edGrp="everyone"/>
            <w:r w:rsidR="00976648" w:rsidRPr="00DF492E">
              <w:rPr>
                <w:b/>
              </w:rPr>
              <w:t>Medya İletişim ve Yayıncılık</w:t>
            </w:r>
            <w:r w:rsidR="00EF79B2" w:rsidRPr="00DF492E">
              <w:rPr>
                <w:b/>
              </w:rPr>
              <w:t>.</w:t>
            </w:r>
            <w:permEnd w:id="5"/>
            <w:r w:rsidRPr="00DF492E">
              <w:rPr>
                <w:b/>
              </w:rPr>
              <w:t xml:space="preserve"> Sektör Komitesi</w:t>
            </w:r>
          </w:p>
        </w:tc>
      </w:tr>
      <w:tr w:rsidR="00323703" w:rsidRPr="005C2A50" w:rsidTr="00F0116B">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MYK Yönetim Kurulu Onay Tarih/ Sayı:</w:t>
            </w:r>
          </w:p>
          <w:p w:rsidR="00323703" w:rsidRPr="00DF492E" w:rsidRDefault="00323703" w:rsidP="00DF492E">
            <w:pPr>
              <w:pStyle w:val="NormalWeb"/>
              <w:jc w:val="left"/>
              <w:rPr>
                <w:b/>
              </w:rPr>
            </w:pPr>
          </w:p>
        </w:tc>
        <w:tc>
          <w:tcPr>
            <w:tcW w:w="4993" w:type="dxa"/>
            <w:vAlign w:val="center"/>
          </w:tcPr>
          <w:p w:rsidR="00323703" w:rsidRPr="00DF492E" w:rsidRDefault="009461E0" w:rsidP="00DF492E">
            <w:pPr>
              <w:pStyle w:val="NormalWeb"/>
              <w:jc w:val="left"/>
              <w:rPr>
                <w:b/>
              </w:rPr>
            </w:pPr>
            <w:permStart w:id="6" w:edGrp="everyone"/>
            <w:r w:rsidRPr="00DF492E">
              <w:rPr>
                <w:b/>
              </w:rPr>
              <w:t>.</w:t>
            </w:r>
            <w:r w:rsidR="00C23352" w:rsidRPr="00DF492E">
              <w:rPr>
                <w:b/>
              </w:rPr>
              <w:t>..............</w:t>
            </w:r>
            <w:permEnd w:id="6"/>
            <w:r w:rsidR="00FE5FDF" w:rsidRPr="00DF492E">
              <w:rPr>
                <w:b/>
              </w:rPr>
              <w:t xml:space="preserve"> Tarih ve </w:t>
            </w:r>
            <w:permStart w:id="7" w:edGrp="everyone"/>
            <w:r w:rsidR="00EF79B2" w:rsidRPr="00DF492E">
              <w:rPr>
                <w:b/>
              </w:rPr>
              <w:t>……….</w:t>
            </w:r>
            <w:permEnd w:id="7"/>
            <w:r w:rsidR="00FE5FDF" w:rsidRPr="00DF492E">
              <w:rPr>
                <w:b/>
              </w:rPr>
              <w:t xml:space="preserve"> Sayılı Karar</w:t>
            </w:r>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 xml:space="preserve">Resmi Gazete Tarih/Sayı: </w:t>
            </w:r>
          </w:p>
          <w:p w:rsidR="00323703" w:rsidRPr="00DF492E" w:rsidRDefault="00323703" w:rsidP="00DF492E">
            <w:pPr>
              <w:pStyle w:val="NormalWeb"/>
              <w:jc w:val="left"/>
              <w:rPr>
                <w:b/>
              </w:rPr>
            </w:pPr>
          </w:p>
        </w:tc>
        <w:tc>
          <w:tcPr>
            <w:tcW w:w="4993" w:type="dxa"/>
          </w:tcPr>
          <w:p w:rsidR="00323703" w:rsidRPr="00DF492E" w:rsidRDefault="00323703" w:rsidP="00DF492E">
            <w:pPr>
              <w:pStyle w:val="NormalWeb"/>
              <w:jc w:val="left"/>
              <w:rPr>
                <w:b/>
              </w:rPr>
            </w:pPr>
          </w:p>
          <w:p w:rsidR="003F4DF2" w:rsidRPr="00DF492E" w:rsidRDefault="00A7302D" w:rsidP="00A7302D">
            <w:pPr>
              <w:pStyle w:val="NormalWeb"/>
              <w:jc w:val="left"/>
              <w:rPr>
                <w:b/>
              </w:rPr>
            </w:pPr>
            <w:permStart w:id="8" w:edGrp="everyone"/>
            <w:r>
              <w:rPr>
                <w:b/>
              </w:rPr>
              <w:t>........</w:t>
            </w:r>
            <w:r w:rsidR="00621191" w:rsidRPr="00DF492E">
              <w:rPr>
                <w:b/>
              </w:rPr>
              <w:t>..</w:t>
            </w:r>
            <w:r w:rsidR="003F4DF2" w:rsidRPr="00DF492E">
              <w:rPr>
                <w:b/>
              </w:rPr>
              <w:t xml:space="preserve"> </w:t>
            </w:r>
            <w:permEnd w:id="8"/>
          </w:p>
        </w:tc>
      </w:tr>
      <w:tr w:rsidR="00323703" w:rsidRPr="005C2A50">
        <w:tc>
          <w:tcPr>
            <w:tcW w:w="4219" w:type="dxa"/>
          </w:tcPr>
          <w:p w:rsidR="00323703" w:rsidRPr="00DF492E" w:rsidRDefault="00323703" w:rsidP="00DF492E">
            <w:pPr>
              <w:pStyle w:val="NormalWeb"/>
              <w:jc w:val="left"/>
              <w:rPr>
                <w:b/>
              </w:rPr>
            </w:pPr>
          </w:p>
          <w:p w:rsidR="00323703" w:rsidRPr="00DF492E" w:rsidRDefault="00323703" w:rsidP="00DF492E">
            <w:pPr>
              <w:pStyle w:val="NormalWeb"/>
              <w:jc w:val="left"/>
              <w:rPr>
                <w:b/>
              </w:rPr>
            </w:pPr>
            <w:r w:rsidRPr="00DF492E">
              <w:rPr>
                <w:b/>
              </w:rPr>
              <w:t>Revizyon No:</w:t>
            </w:r>
          </w:p>
          <w:p w:rsidR="00323703" w:rsidRPr="00DF492E" w:rsidRDefault="00323703" w:rsidP="00DF492E">
            <w:pPr>
              <w:pStyle w:val="NormalWeb"/>
              <w:jc w:val="left"/>
              <w:rPr>
                <w:b/>
              </w:rPr>
            </w:pPr>
          </w:p>
        </w:tc>
        <w:tc>
          <w:tcPr>
            <w:tcW w:w="4993" w:type="dxa"/>
          </w:tcPr>
          <w:p w:rsidR="00A06AC4" w:rsidRPr="00DF492E" w:rsidRDefault="00A06AC4" w:rsidP="00DF492E">
            <w:pPr>
              <w:pStyle w:val="NormalWeb"/>
              <w:jc w:val="left"/>
              <w:rPr>
                <w:b/>
              </w:rPr>
            </w:pPr>
          </w:p>
          <w:p w:rsidR="00323703" w:rsidRPr="00DF492E" w:rsidRDefault="00A06AC4" w:rsidP="00DF492E">
            <w:pPr>
              <w:pStyle w:val="NormalWeb"/>
              <w:jc w:val="left"/>
              <w:rPr>
                <w:b/>
              </w:rPr>
            </w:pPr>
            <w:r w:rsidRPr="00DF492E">
              <w:rPr>
                <w:b/>
              </w:rPr>
              <w:t>00</w:t>
            </w:r>
          </w:p>
          <w:p w:rsidR="00A06AC4" w:rsidRPr="00DF492E" w:rsidRDefault="00A06AC4" w:rsidP="00DF492E">
            <w:pPr>
              <w:pStyle w:val="NormalWeb"/>
              <w:jc w:val="left"/>
              <w:rPr>
                <w:b/>
              </w:rPr>
            </w:pPr>
          </w:p>
        </w:tc>
      </w:tr>
    </w:tbl>
    <w:p w:rsidR="00323703" w:rsidRPr="005C2A50" w:rsidRDefault="00323703" w:rsidP="00C23352">
      <w:pPr>
        <w:pStyle w:val="Altbilgi"/>
      </w:pPr>
    </w:p>
    <w:p w:rsidR="00323703" w:rsidRPr="005C2A50" w:rsidRDefault="00323703" w:rsidP="00C23352">
      <w:r w:rsidRPr="005C2A50">
        <w:br w:type="page"/>
      </w:r>
      <w:r w:rsidR="00A942EC" w:rsidRPr="005C2A50">
        <w:lastRenderedPageBreak/>
        <w:tab/>
      </w:r>
    </w:p>
    <w:p w:rsidR="00323703" w:rsidRPr="00DF492E" w:rsidRDefault="00323703" w:rsidP="00DF492E">
      <w:pPr>
        <w:jc w:val="center"/>
        <w:rPr>
          <w:b/>
        </w:rPr>
      </w:pPr>
      <w:r w:rsidRPr="00DF492E">
        <w:rPr>
          <w:b/>
        </w:rPr>
        <w:t>T</w:t>
      </w:r>
      <w:r w:rsidR="00056B36" w:rsidRPr="00DF492E">
        <w:rPr>
          <w:b/>
        </w:rPr>
        <w:t>ERİMLER</w:t>
      </w:r>
      <w:r w:rsidRPr="00DF492E">
        <w:rPr>
          <w:b/>
        </w:rPr>
        <w:t>, SİMGE</w:t>
      </w:r>
      <w:r w:rsidR="00056B36" w:rsidRPr="00DF492E">
        <w:rPr>
          <w:b/>
        </w:rPr>
        <w:t>LER</w:t>
      </w:r>
      <w:r w:rsidRPr="00DF492E">
        <w:rPr>
          <w:b/>
        </w:rPr>
        <w:t xml:space="preserve"> VE KISALTMALAR</w:t>
      </w:r>
    </w:p>
    <w:p w:rsidR="00D260E3" w:rsidRDefault="00D260E3" w:rsidP="00C23352">
      <w:permStart w:id="9" w:edGrp="everyone"/>
      <w:r>
        <w:rPr>
          <w:b/>
        </w:rPr>
        <w:t xml:space="preserve">AMPERMETRE: </w:t>
      </w:r>
      <w:r>
        <w:t>B</w:t>
      </w:r>
      <w:r w:rsidRPr="00D260E3">
        <w:t>ir elektrik devresinden geçen elektrik akımının şiddetini ölçen al</w:t>
      </w:r>
      <w:r>
        <w:t>eti,</w:t>
      </w:r>
    </w:p>
    <w:p w:rsidR="004832DE" w:rsidRPr="004832DE" w:rsidRDefault="004832DE" w:rsidP="00C23352">
      <w:r>
        <w:rPr>
          <w:b/>
        </w:rPr>
        <w:t xml:space="preserve">ANA KUMANDA ODASI: </w:t>
      </w:r>
      <w:r>
        <w:t>Yayın içeriğinin, kalitesi ve doğruluğunun sürekli olarak gözlemlendiği ve yayın iletim/dağıtım ortamlarına aktarıldığı merkezi,</w:t>
      </w:r>
    </w:p>
    <w:p w:rsidR="009A2FCD" w:rsidRPr="00D63BA6" w:rsidRDefault="009A2FCD" w:rsidP="009A2FCD">
      <w:r>
        <w:rPr>
          <w:b/>
        </w:rPr>
        <w:t xml:space="preserve">BANTTAN YAYIN: </w:t>
      </w:r>
      <w:r>
        <w:t>Televizyon yayın akış çizelgesi içinde yer alan bir programın herhangi bir ortama kayıt edilip belli bir süre gecikme ile yayınlanmasını,</w:t>
      </w:r>
    </w:p>
    <w:p w:rsidR="00DC3F26" w:rsidRDefault="00DC3F26" w:rsidP="00C23352">
      <w:r>
        <w:rPr>
          <w:b/>
        </w:rPr>
        <w:t>CANLI YAYIN:</w:t>
      </w:r>
      <w:r w:rsidR="004A3281">
        <w:rPr>
          <w:b/>
        </w:rPr>
        <w:t xml:space="preserve"> </w:t>
      </w:r>
      <w:r w:rsidR="00BF68DC">
        <w:t xml:space="preserve">Televizyon </w:t>
      </w:r>
      <w:r w:rsidR="00B669CB">
        <w:t>yayın akış çizelgesi içinde yer alan bir programın, yapımı ile eş zamanlı olarak yayınlanmasını</w:t>
      </w:r>
      <w:r w:rsidR="004A3281">
        <w:t>,</w:t>
      </w:r>
    </w:p>
    <w:p w:rsidR="00401795" w:rsidRPr="00401795" w:rsidRDefault="00401795" w:rsidP="00C23352">
      <w:r>
        <w:rPr>
          <w:b/>
        </w:rPr>
        <w:t xml:space="preserve">CANLI YAYIN ARACI: </w:t>
      </w:r>
      <w:r>
        <w:t>Herhangi bir programın stüdyo dışında kaydı ve iletimini sağlayan program yapım ve/veya yayın iletim ekipmanına sahip taşıt aracını,</w:t>
      </w:r>
    </w:p>
    <w:p w:rsidR="00BF68DC" w:rsidRPr="00D12ABB" w:rsidRDefault="00BF68DC" w:rsidP="00BF68DC">
      <w:r>
        <w:rPr>
          <w:b/>
        </w:rPr>
        <w:t xml:space="preserve">ÇEKİM AÇISI: </w:t>
      </w:r>
      <w:r>
        <w:t>Çekimi yapılan nesnenin nasıl görüntülenmek istendiğine bağlı olarak belirlen kamera ile nesne arasındaki açıyı,</w:t>
      </w:r>
    </w:p>
    <w:p w:rsidR="00246B4F" w:rsidRPr="00246B4F" w:rsidRDefault="00246B4F" w:rsidP="003D40A5">
      <w:r>
        <w:rPr>
          <w:b/>
        </w:rPr>
        <w:t xml:space="preserve">ÇEVRİMİÇİ: </w:t>
      </w:r>
      <w:r>
        <w:t>Yeni medya ortamı ve/veya çoklu platform ortamlarını,</w:t>
      </w:r>
    </w:p>
    <w:p w:rsidR="00B10D8B" w:rsidRPr="004A3281" w:rsidRDefault="00B10D8B" w:rsidP="00B10D8B">
      <w:r>
        <w:rPr>
          <w:b/>
        </w:rPr>
        <w:t>ÇOKLU PLATFORM:</w:t>
      </w:r>
      <w:r w:rsidRPr="004A3281">
        <w:t xml:space="preserve"> Metin, görüntü, grafik, çizim, ses, video ve animasyonların bilgisayarda gösterilmesi, dosyalarda saklanması, bilgisayar ağından iletilmesi ve sayısal olarak işlenmesi</w:t>
      </w:r>
      <w:r w:rsidRPr="00B669CB">
        <w:t xml:space="preserve"> </w:t>
      </w:r>
      <w:r>
        <w:t>gibi çeşitli bilgi kaynaklarının bir arada olmasını,</w:t>
      </w:r>
    </w:p>
    <w:p w:rsidR="00246B4F" w:rsidRDefault="00246B4F" w:rsidP="00246B4F">
      <w:r>
        <w:rPr>
          <w:b/>
        </w:rPr>
        <w:t xml:space="preserve">EFEKT: </w:t>
      </w:r>
      <w:r>
        <w:t>Yapım içeriğine katkıda bulunmak veya dikkat çekmek amacıyla yapay olarak oluşturulan veya zenginleştirilen sesleri,</w:t>
      </w:r>
    </w:p>
    <w:p w:rsidR="003D40A5" w:rsidRDefault="003D40A5" w:rsidP="003D40A5">
      <w:r>
        <w:rPr>
          <w:b/>
        </w:rPr>
        <w:t xml:space="preserve">ETKİLEŞİMLİ ORTAM: </w:t>
      </w:r>
      <w:r>
        <w:t>Kullanıcının oluşturduğu, metin, grafik, animasyon, video, ses gibi içeriklere sahip eylemlerine yanıt veren sayısal, bilgisayar tabanlı sistemler üzerinde çalışan ürün veya hizmetleri,</w:t>
      </w:r>
    </w:p>
    <w:p w:rsidR="00246B4F" w:rsidRPr="00246B4F" w:rsidRDefault="00246B4F" w:rsidP="003D40A5">
      <w:r>
        <w:rPr>
          <w:b/>
        </w:rPr>
        <w:t xml:space="preserve">FİLTRELEME: </w:t>
      </w:r>
      <w:r>
        <w:t>Özel aygıtlar yardımıyla, belirli nesne, renk</w:t>
      </w:r>
      <w:r w:rsidR="00C86824">
        <w:t xml:space="preserve"> vb.</w:t>
      </w:r>
      <w:r>
        <w:t xml:space="preserve"> unsurlarının görüntüden çıkarılmasını ya da değiştirilmesini,</w:t>
      </w:r>
    </w:p>
    <w:p w:rsidR="00D60120" w:rsidRDefault="00D60120" w:rsidP="003D40A5">
      <w:pPr>
        <w:rPr>
          <w:b/>
        </w:rPr>
      </w:pPr>
      <w:r>
        <w:rPr>
          <w:b/>
        </w:rPr>
        <w:t xml:space="preserve">GÖRÜNTÜ YÖNETMENİ: </w:t>
      </w:r>
      <w:r>
        <w:t xml:space="preserve">Program çekimi esnasında, </w:t>
      </w:r>
      <w:r w:rsidRPr="00D60120">
        <w:t>senaryoya uygun olarak kameranın kullanılması, ışığın ayarlanması ve istenilen etkinin yaratılması için yönetmene yardımcı olan</w:t>
      </w:r>
      <w:r>
        <w:t xml:space="preserve"> kişiyi,</w:t>
      </w:r>
    </w:p>
    <w:p w:rsidR="003D40A5" w:rsidRPr="003D40A5" w:rsidRDefault="003D40A5" w:rsidP="003D40A5">
      <w:r w:rsidRPr="003D40A5">
        <w:rPr>
          <w:b/>
        </w:rPr>
        <w:t xml:space="preserve">INTERNET ORTAMI: </w:t>
      </w:r>
      <w:r w:rsidRPr="003D40A5">
        <w:t>Yayının abonelere ve/veya alıcılara, dünya genelindeki bilgisayar ağlarını ve kurumsal bilgisayarlar sistemlerini birbirine bağlayan internet ağı için kullanılan protokoller aracılığı ile iletildiği ortamı,</w:t>
      </w:r>
    </w:p>
    <w:p w:rsidR="00D60120" w:rsidRPr="00642A77" w:rsidRDefault="00D60120" w:rsidP="00D60120">
      <w:r>
        <w:rPr>
          <w:b/>
        </w:rPr>
        <w:t xml:space="preserve">İLETİŞİM DEVRESİ: </w:t>
      </w:r>
      <w:r>
        <w:t>Bilginin iletimini sağlayan herhangi bir hattı, iletkeni veya kanalı,</w:t>
      </w:r>
    </w:p>
    <w:p w:rsidR="00D60120" w:rsidRPr="00816A8F" w:rsidRDefault="00D60120" w:rsidP="00D60120">
      <w:r>
        <w:rPr>
          <w:b/>
        </w:rPr>
        <w:t xml:space="preserve">KALİBRASYON: </w:t>
      </w:r>
      <w:r>
        <w:t>Bir ölçme aleti veya düzeneğin, ölçüm sonuçlarının doğru olduğu bilinen bir diğeri ile karşılaştırılması suretiyle ayarlanması işlemini,</w:t>
      </w:r>
    </w:p>
    <w:p w:rsidR="00D60120" w:rsidRDefault="00A7302D" w:rsidP="00D60120">
      <w:pPr>
        <w:rPr>
          <w:b/>
        </w:rPr>
      </w:pPr>
      <w:r>
        <w:rPr>
          <w:b/>
        </w:rPr>
        <w:lastRenderedPageBreak/>
        <w:t>KARAKTER JENERATÖRÜ (</w:t>
      </w:r>
      <w:r w:rsidR="00D60120">
        <w:rPr>
          <w:b/>
        </w:rPr>
        <w:t>KJ</w:t>
      </w:r>
      <w:r>
        <w:rPr>
          <w:b/>
        </w:rPr>
        <w:t>)</w:t>
      </w:r>
      <w:r w:rsidR="00D60120">
        <w:rPr>
          <w:b/>
        </w:rPr>
        <w:t xml:space="preserve">: </w:t>
      </w:r>
      <w:r w:rsidR="00D60120">
        <w:t>Her tütlü sabit veya hareketli metin veya şekilleri görüntü üzerinde göstermeyi sağlayan cihaz ya da yazılımı,</w:t>
      </w:r>
    </w:p>
    <w:p w:rsidR="003D40A5" w:rsidRPr="003D40A5" w:rsidRDefault="003D40A5" w:rsidP="00C23352">
      <w:r>
        <w:rPr>
          <w:b/>
        </w:rPr>
        <w:t xml:space="preserve">KONNEKTÖR: </w:t>
      </w:r>
      <w:r>
        <w:t>Ses sinyallerini taşımak ve iletmek amacıyla</w:t>
      </w:r>
      <w:r w:rsidR="00F3721A">
        <w:t xml:space="preserve"> kullanılan, elektrik devrelerini birbirine bağlamaya yarayan elektro-mekanik aygıtı,</w:t>
      </w:r>
    </w:p>
    <w:p w:rsidR="00D60120" w:rsidRPr="00D60120" w:rsidRDefault="00D60120" w:rsidP="00C23352">
      <w:r>
        <w:rPr>
          <w:b/>
        </w:rPr>
        <w:t xml:space="preserve">KURGU YÖNETMENİ: </w:t>
      </w:r>
      <w:r>
        <w:t>Görüntüleri</w:t>
      </w:r>
      <w:r w:rsidR="00FD3ED9">
        <w:t>n</w:t>
      </w:r>
      <w:r>
        <w:t xml:space="preserve"> </w:t>
      </w:r>
      <w:r w:rsidR="00FD3ED9">
        <w:t>ve seslerin, bir senaryo dahilinde, yapım amacına uygun olarak bütünleştirilmesi işlemlerini, teknik ve estetik kavramları da dikkate alarak yürüten kişiyi,</w:t>
      </w:r>
    </w:p>
    <w:p w:rsidR="00A3607E" w:rsidRDefault="00A3607E" w:rsidP="00C23352">
      <w:r>
        <w:rPr>
          <w:b/>
        </w:rPr>
        <w:t xml:space="preserve">LEHİM:  </w:t>
      </w:r>
      <w:r>
        <w:t xml:space="preserve">Herhangi bir devredeki elektronik bileşenlerin montajıda kullanılan, </w:t>
      </w:r>
      <w:r w:rsidRPr="00A3607E">
        <w:t xml:space="preserve">iki ya da daha fazla sayıda </w:t>
      </w:r>
      <w:r>
        <w:t>metal p</w:t>
      </w:r>
      <w:r w:rsidRPr="00A3607E">
        <w:t>arçanın, görece düşük erime sıcaklığına sahip bir dolgu metali eritilip bağlantı yerine akıtılarak</w:t>
      </w:r>
      <w:r>
        <w:t xml:space="preserve"> tutturulması işlemini,</w:t>
      </w:r>
    </w:p>
    <w:p w:rsidR="0071745C" w:rsidRDefault="00813ADC" w:rsidP="0071745C">
      <w:r>
        <w:rPr>
          <w:b/>
        </w:rPr>
        <w:t xml:space="preserve">MOBİL </w:t>
      </w:r>
      <w:r w:rsidR="0071745C">
        <w:rPr>
          <w:b/>
        </w:rPr>
        <w:t xml:space="preserve">ORTAM: </w:t>
      </w:r>
      <w:r w:rsidR="0071745C">
        <w:t>İçeriğe herhangi bir yer ve zamanda, cep telefonu, taşınabilir aygıtlar</w:t>
      </w:r>
      <w:r w:rsidR="00C86824">
        <w:t xml:space="preserve"> vb.</w:t>
      </w:r>
      <w:r w:rsidR="0071745C">
        <w:t xml:space="preserve"> gezici cihazlar aracılığıyla, isteğe bağlı erişimi sağlayan iletim ortamını,</w:t>
      </w:r>
    </w:p>
    <w:p w:rsidR="00FD3ED9" w:rsidRPr="00A1202F" w:rsidRDefault="00FD3ED9" w:rsidP="00FD3ED9">
      <w:r>
        <w:rPr>
          <w:b/>
        </w:rPr>
        <w:t xml:space="preserve">MONİTÖR: </w:t>
      </w:r>
      <w:r>
        <w:t>Yayınlanan ya da kaydedilen görütüleri izlemek amacıyla kullaılan elektronik veya elektro-mekanik cihazı,</w:t>
      </w:r>
    </w:p>
    <w:p w:rsidR="00FD3ED9" w:rsidRPr="001314F8" w:rsidRDefault="00FD3ED9" w:rsidP="00FD3ED9">
      <w:r>
        <w:rPr>
          <w:b/>
        </w:rPr>
        <w:t xml:space="preserve">OBJEKTİF: </w:t>
      </w:r>
      <w:r>
        <w:t>İçinden geçen ışığın kontrollü bir şekilde, istenen bölgeye düşürülmesini sağlayan; en az bir yüzeyi eğik olan; cam veya başka bir malzemeden yapılmış geçirgen yapıyı,</w:t>
      </w:r>
    </w:p>
    <w:p w:rsidR="0071745C" w:rsidRDefault="0071745C" w:rsidP="00C23352">
      <w:pPr>
        <w:rPr>
          <w:b/>
        </w:rPr>
      </w:pPr>
      <w:r>
        <w:rPr>
          <w:b/>
        </w:rPr>
        <w:t xml:space="preserve">OHMMETRE: </w:t>
      </w:r>
      <w:r>
        <w:t>D</w:t>
      </w:r>
      <w:r w:rsidRPr="0071745C">
        <w:t>irenç, kondansatör gibi elektrik elemanlarının elektrik akımına karşı gösterdiği dir</w:t>
      </w:r>
      <w:r>
        <w:t>enc</w:t>
      </w:r>
      <w:r w:rsidRPr="0071745C">
        <w:t>i ölçen ölçü aletini</w:t>
      </w:r>
      <w:r>
        <w:t>,</w:t>
      </w:r>
    </w:p>
    <w:p w:rsidR="00FD3ED9" w:rsidRDefault="00FD3ED9" w:rsidP="00C23352">
      <w:pPr>
        <w:rPr>
          <w:b/>
        </w:rPr>
      </w:pPr>
      <w:r>
        <w:rPr>
          <w:b/>
        </w:rPr>
        <w:t xml:space="preserve">PLAYOUT: </w:t>
      </w:r>
      <w:r>
        <w:t>Program içeriğini, bir yayın ortamı aracılığıyla dinleyici, izleyici veya abonelere ulaştıran sistemi,</w:t>
      </w:r>
    </w:p>
    <w:p w:rsidR="00EA48F2" w:rsidRDefault="00EA48F2" w:rsidP="00C23352">
      <w:pPr>
        <w:rPr>
          <w:b/>
        </w:rPr>
      </w:pPr>
      <w:r>
        <w:rPr>
          <w:b/>
        </w:rPr>
        <w:t>PODCAST:</w:t>
      </w:r>
      <w:r w:rsidR="00864883" w:rsidRPr="00864883">
        <w:t xml:space="preserve"> B</w:t>
      </w:r>
      <w:r w:rsidR="00864883">
        <w:t xml:space="preserve">ölümler halinde yayınlanan ve genellikle </w:t>
      </w:r>
      <w:r w:rsidR="00BD70E1">
        <w:t>birçok web sitesi üzerinden yüklenebilen bir dizi sayısal ortam (işitsel veya görsel) dosyasını,</w:t>
      </w:r>
    </w:p>
    <w:p w:rsidR="00DC3F26" w:rsidRDefault="00DC3F26" w:rsidP="00C23352">
      <w:pPr>
        <w:rPr>
          <w:b/>
        </w:rPr>
      </w:pPr>
      <w:r>
        <w:rPr>
          <w:b/>
        </w:rPr>
        <w:t>PRODÜKSİYON:</w:t>
      </w:r>
      <w:r w:rsidR="00BD70E1" w:rsidRPr="00BD70E1">
        <w:t xml:space="preserve"> </w:t>
      </w:r>
      <w:r w:rsidR="00A16A3C">
        <w:t>Televizyon</w:t>
      </w:r>
      <w:r w:rsidR="00BD70E1">
        <w:t xml:space="preserve"> yayın akışında yer alacak her türlü bölümün yayına hazır hale getirilmesini,</w:t>
      </w:r>
    </w:p>
    <w:p w:rsidR="001A5F6C" w:rsidRDefault="001A5F6C" w:rsidP="00C23352">
      <w:r>
        <w:rPr>
          <w:b/>
        </w:rPr>
        <w:t>PROGRAM:</w:t>
      </w:r>
      <w:r w:rsidRPr="00FB6F84">
        <w:rPr>
          <w:rFonts w:ascii="Arial" w:hAnsi="Arial" w:cs="Arial"/>
          <w:sz w:val="20"/>
          <w:szCs w:val="20"/>
        </w:rPr>
        <w:t xml:space="preserve"> </w:t>
      </w:r>
      <w:r w:rsidR="00FD3ED9">
        <w:t xml:space="preserve">Televizyon </w:t>
      </w:r>
      <w:r w:rsidR="00DD3D07">
        <w:t xml:space="preserve">kuruluşu </w:t>
      </w:r>
      <w:r w:rsidRPr="00FB6F84">
        <w:t xml:space="preserve">tarafından hazırlanan </w:t>
      </w:r>
      <w:r w:rsidR="00DD3D07">
        <w:t xml:space="preserve">bir </w:t>
      </w:r>
      <w:r w:rsidRPr="00FB6F84">
        <w:t xml:space="preserve">yayın akış çizelgesi </w:t>
      </w:r>
      <w:r w:rsidR="00DD3D07">
        <w:t xml:space="preserve">veya katalog </w:t>
      </w:r>
      <w:r>
        <w:t>içind</w:t>
      </w:r>
      <w:r w:rsidRPr="00FB6F84">
        <w:t>e yer alan bir dizi işitsel unsurun oluşturduğu tek bir bütünü</w:t>
      </w:r>
      <w:r>
        <w:t>,</w:t>
      </w:r>
    </w:p>
    <w:p w:rsidR="00FD3ED9" w:rsidRDefault="00FD3ED9" w:rsidP="00FD3ED9">
      <w:r>
        <w:rPr>
          <w:b/>
        </w:rPr>
        <w:t xml:space="preserve">PROGRAM SETİ: </w:t>
      </w:r>
      <w:r>
        <w:t>Program çekimi için gerekli olan teknik donanım ile görsel ve sanatsal unsurları,</w:t>
      </w:r>
    </w:p>
    <w:p w:rsidR="00FD3ED9" w:rsidRDefault="00FD3ED9" w:rsidP="00FD3ED9">
      <w:pPr>
        <w:rPr>
          <w:b/>
        </w:rPr>
      </w:pPr>
      <w:r>
        <w:rPr>
          <w:b/>
        </w:rPr>
        <w:t xml:space="preserve">PROGRAM YÖNETMENİ: </w:t>
      </w:r>
      <w:r>
        <w:t>Programın hazırlanmasından izleyiciye sunulmasına kadar geçen sürecin tamamından sorumlu olan, görüntü ve ses malzemesini</w:t>
      </w:r>
      <w:r w:rsidR="009A2FCD">
        <w:t>,</w:t>
      </w:r>
      <w:r>
        <w:t xml:space="preserve"> plana uygun olarak canlı</w:t>
      </w:r>
      <w:r w:rsidR="009A2FCD">
        <w:t xml:space="preserve"> ya da </w:t>
      </w:r>
      <w:r>
        <w:t>banttan yayınlamak üzere programı, ekibi ve programa katılan kişileri yöneten kişiyi,</w:t>
      </w:r>
    </w:p>
    <w:p w:rsidR="009A2FCD" w:rsidRDefault="009A2FCD" w:rsidP="009A2FCD">
      <w:r>
        <w:rPr>
          <w:b/>
        </w:rPr>
        <w:lastRenderedPageBreak/>
        <w:t>REJİ MASASI:</w:t>
      </w:r>
      <w:r w:rsidRPr="006D1392">
        <w:t xml:space="preserve"> </w:t>
      </w:r>
      <w:r>
        <w:t>Çeşitli kaynaklardan gelen görüntü, resim, KJ çıktısı gibi girdileri, dahili grafik sisteminde bulunan çeşitli efektleri kullanarak değiştirmek veya üst üste göstermek için kullanılan cihazı,</w:t>
      </w:r>
    </w:p>
    <w:p w:rsidR="009A2FCD" w:rsidRPr="00B3194D" w:rsidRDefault="009A2FCD" w:rsidP="009A2FCD">
      <w:r>
        <w:rPr>
          <w:b/>
        </w:rPr>
        <w:t xml:space="preserve">REJİ TOPLANTISI: </w:t>
      </w:r>
      <w:r>
        <w:t>Program içeriği, teknik gereklilikler ve kullanılacak ekipman konularında yönetmenin isteklerinden ekibin kilit elemanlarının bilgi sahibi olmasını sağlayan toplantıyı,</w:t>
      </w:r>
    </w:p>
    <w:p w:rsidR="0002205C" w:rsidRDefault="0002205C" w:rsidP="0002205C">
      <w:r>
        <w:rPr>
          <w:b/>
        </w:rPr>
        <w:t xml:space="preserve">SAYISAL PLATFORM: </w:t>
      </w:r>
      <w:r w:rsidRPr="00726B06">
        <w:t>Sayısal kodlama ve modülasyon tekniği</w:t>
      </w:r>
      <w:r>
        <w:t>ni</w:t>
      </w:r>
      <w:r w:rsidRPr="00726B06">
        <w:t xml:space="preserve"> kullan</w:t>
      </w:r>
      <w:r>
        <w:t>mak suretiyle ç</w:t>
      </w:r>
      <w:r w:rsidRPr="00610EB3">
        <w:t xml:space="preserve">ok sayıda yayın hizmetini bir veya birden fazla sinyal hâline getirerek uydu, kablo ve benzeri ortamlardan şifreli ve/veya şifresiz olarak </w:t>
      </w:r>
      <w:r>
        <w:t xml:space="preserve">dinleyicinin veya </w:t>
      </w:r>
      <w:r w:rsidRPr="00610EB3">
        <w:t>izleyicinin doğrudan alacağı şekilde iletimini</w:t>
      </w:r>
      <w:r>
        <w:t>,</w:t>
      </w:r>
    </w:p>
    <w:p w:rsidR="00DC3F26" w:rsidRDefault="00DC3F26" w:rsidP="00C23352">
      <w:r>
        <w:rPr>
          <w:b/>
        </w:rPr>
        <w:t xml:space="preserve">SAYISAL YAYIN: </w:t>
      </w:r>
      <w:r w:rsidR="00726B06" w:rsidRPr="00726B06">
        <w:t>Sayısal kodlama ve modülasyon tekniği kullanılarak kablo, uydu, karasal ve benzeri ortamlardan yapılan yayın hizmetini</w:t>
      </w:r>
      <w:r w:rsidR="00726B06">
        <w:t>,</w:t>
      </w:r>
    </w:p>
    <w:p w:rsidR="009A2FCD" w:rsidRPr="00C86742" w:rsidRDefault="009A2FCD" w:rsidP="009A2FCD">
      <w:r>
        <w:rPr>
          <w:b/>
        </w:rPr>
        <w:t xml:space="preserve">SENARYO: </w:t>
      </w:r>
      <w:r>
        <w:t xml:space="preserve">Bir düşüncenin veya bir olayın görüntü ve sese dönüştürülmesi amacıyla, </w:t>
      </w:r>
      <w:r w:rsidRPr="00723B09">
        <w:t>belli bir teknik ve yeteneğe dayana</w:t>
      </w:r>
      <w:r>
        <w:t>rak</w:t>
      </w:r>
      <w:r w:rsidRPr="00723B09">
        <w:t>, ilk satırdan son satırına dek sinemaya uygun olarak hazırlan</w:t>
      </w:r>
      <w:r>
        <w:t xml:space="preserve">mış </w:t>
      </w:r>
      <w:r w:rsidRPr="00723B09">
        <w:t>metn</w:t>
      </w:r>
      <w:r>
        <w:t>i,</w:t>
      </w:r>
    </w:p>
    <w:p w:rsidR="009A2FCD" w:rsidRPr="005331A3" w:rsidRDefault="009A2FCD" w:rsidP="009A2FCD">
      <w:r>
        <w:rPr>
          <w:b/>
        </w:rPr>
        <w:t xml:space="preserve">SICAK PROVA: </w:t>
      </w:r>
      <w:r>
        <w:t>Programın görsel biçiminin ve kilit ekibinin, program tasarım ve iş hedeflerine uygun şekilde hazırlanıp düzenlendiğini gözlemlemek amacıyla, kamera kaydı yapılarak gerçekleştirilen provayı,</w:t>
      </w:r>
    </w:p>
    <w:p w:rsidR="00EA48F2" w:rsidRPr="0078480A" w:rsidRDefault="00EA48F2" w:rsidP="00C23352">
      <w:r>
        <w:rPr>
          <w:b/>
        </w:rPr>
        <w:t>S</w:t>
      </w:r>
      <w:r w:rsidR="00531824">
        <w:rPr>
          <w:b/>
        </w:rPr>
        <w:t>TÜDYO</w:t>
      </w:r>
      <w:r>
        <w:rPr>
          <w:b/>
        </w:rPr>
        <w:t>:</w:t>
      </w:r>
      <w:r w:rsidR="00D8521C" w:rsidRPr="00D8521C">
        <w:rPr>
          <w:rFonts w:ascii="Arial" w:hAnsi="Arial" w:cs="Arial"/>
          <w:sz w:val="20"/>
          <w:szCs w:val="20"/>
        </w:rPr>
        <w:t xml:space="preserve"> </w:t>
      </w:r>
      <w:r w:rsidR="0078480A" w:rsidRPr="0078480A">
        <w:t>Ses</w:t>
      </w:r>
      <w:r w:rsidR="0078480A">
        <w:t xml:space="preserve"> izolasyon sistemine sahip, her türlü program yapım ekipmanının yer aldığı mekanı,</w:t>
      </w:r>
    </w:p>
    <w:p w:rsidR="00913A28" w:rsidRDefault="00913A28" w:rsidP="00913A28">
      <w:r>
        <w:rPr>
          <w:b/>
        </w:rPr>
        <w:t xml:space="preserve">STÜDYO AKUSTİK VE YERLEŞİM PROJESİ: </w:t>
      </w:r>
      <w:r>
        <w:t>Program yapım mekanındaki ses dalgalarının yarattığı titreşimlerden kayaklanan gürültüyü yok etmek ve cihazların en verimli ve kullanışlı bir şekilde yerleşimini sağlamak amacıyla hazırlanan projeyi,</w:t>
      </w:r>
    </w:p>
    <w:p w:rsidR="009A2FCD" w:rsidRDefault="009A2FCD" w:rsidP="00C23352">
      <w:r>
        <w:rPr>
          <w:b/>
        </w:rPr>
        <w:t xml:space="preserve">SUNUCU: </w:t>
      </w:r>
      <w:r>
        <w:t>Programda yer alan ve hazırlanmış içeriği sunan kişiyi,</w:t>
      </w:r>
    </w:p>
    <w:p w:rsidR="009A2FCD" w:rsidRPr="009A2FCD" w:rsidRDefault="009A2FCD" w:rsidP="00C23352">
      <w:r>
        <w:rPr>
          <w:b/>
        </w:rPr>
        <w:t xml:space="preserve">TALKBACK SİSTEMİ: </w:t>
      </w:r>
      <w:r w:rsidR="008D7D8E">
        <w:t>Canlı yayını ya da kaydı etkilemeden, t</w:t>
      </w:r>
      <w:r>
        <w:t xml:space="preserve">eknik kontrol odası ile çekim alanı </w:t>
      </w:r>
      <w:r w:rsidR="008D7D8E">
        <w:t>arasındaki iletişimi sağlayan iletişim sistemini,</w:t>
      </w:r>
    </w:p>
    <w:p w:rsidR="0078480A" w:rsidRPr="0078480A" w:rsidRDefault="0078480A" w:rsidP="00C23352">
      <w:r>
        <w:rPr>
          <w:b/>
        </w:rPr>
        <w:t>TEKİK ŞARTNAME</w:t>
      </w:r>
      <w:r w:rsidR="00EA48F2">
        <w:rPr>
          <w:b/>
        </w:rPr>
        <w:t>:</w:t>
      </w:r>
      <w:r w:rsidR="00983344">
        <w:rPr>
          <w:b/>
        </w:rPr>
        <w:t xml:space="preserve"> </w:t>
      </w:r>
      <w:r>
        <w:t>Alımı yapılacak cihaz veya sistemlerinde olması beklenen teknik özelliklerin belirtildiği belgeyi,</w:t>
      </w:r>
    </w:p>
    <w:p w:rsidR="008D7D8E" w:rsidRDefault="008D7D8E" w:rsidP="008D7D8E">
      <w:pPr>
        <w:rPr>
          <w:b/>
        </w:rPr>
      </w:pPr>
      <w:r>
        <w:rPr>
          <w:b/>
        </w:rPr>
        <w:t xml:space="preserve">TELEVİZYON KANALI: </w:t>
      </w:r>
      <w:r>
        <w:t>Televizyon kuruluşunun televizyon yayını içeriğini, bir yayın akışı çizelgesi doğrultusuda eş zamanlı olarak iletmek amacıyla kullandığı yayın ortamını,</w:t>
      </w:r>
    </w:p>
    <w:p w:rsidR="008D7D8E" w:rsidRDefault="008D7D8E" w:rsidP="008D7D8E">
      <w:pPr>
        <w:rPr>
          <w:b/>
        </w:rPr>
      </w:pPr>
      <w:r>
        <w:rPr>
          <w:b/>
        </w:rPr>
        <w:t>TELEVİZYON KURULUŞU:</w:t>
      </w:r>
      <w:r w:rsidRPr="00476E8F">
        <w:t xml:space="preserve"> </w:t>
      </w:r>
      <w:r>
        <w:t xml:space="preserve">Televizyon </w:t>
      </w:r>
      <w:r w:rsidRPr="00F13CA5">
        <w:t xml:space="preserve">yayın içeriğinin seçiminde editoryal sorumluluğu bulunan ve bu </w:t>
      </w:r>
      <w:r>
        <w:t xml:space="preserve">içeriğin </w:t>
      </w:r>
      <w:r w:rsidRPr="00F13CA5">
        <w:t>düzenlenme ve yayınlanma biçimine karar veren tüzel kişiyi</w:t>
      </w:r>
      <w:r>
        <w:t>,</w:t>
      </w:r>
    </w:p>
    <w:p w:rsidR="008D7D8E" w:rsidRDefault="008D7D8E" w:rsidP="008D7D8E">
      <w:r>
        <w:rPr>
          <w:b/>
        </w:rPr>
        <w:t xml:space="preserve">TELEVİZYON YAYIN OTOMASYONU YAZILIMI: </w:t>
      </w:r>
      <w:r>
        <w:t>Televizyon yayınını, herhangi bir kumanda elemanı olmaksızın, önceden planlandığı şekilde sürdüren yazılımı,</w:t>
      </w:r>
    </w:p>
    <w:p w:rsidR="008D7D8E" w:rsidRDefault="008D7D8E" w:rsidP="008D7D8E">
      <w:pPr>
        <w:rPr>
          <w:b/>
        </w:rPr>
      </w:pPr>
      <w:r>
        <w:rPr>
          <w:b/>
        </w:rPr>
        <w:lastRenderedPageBreak/>
        <w:t xml:space="preserve">TELEVİZYON YAYINI: </w:t>
      </w:r>
      <w:r w:rsidRPr="00F72B92">
        <w:t>Karasal, kablo, uydu ve diğer yayın ortamları üzerinden yapılan ve bireysel iletişim hizmetlerini kapsamayan ses ve veri yayınını,</w:t>
      </w:r>
    </w:p>
    <w:p w:rsidR="008D7D8E" w:rsidRDefault="008D7D8E" w:rsidP="008D7D8E">
      <w:r>
        <w:rPr>
          <w:b/>
        </w:rPr>
        <w:t>TELİF HAKKI:</w:t>
      </w:r>
      <w:r w:rsidRPr="00983344">
        <w:t xml:space="preserve"> </w:t>
      </w:r>
      <w:r>
        <w:t>Yasalarla belirli kişilere verilmiş, he</w:t>
      </w:r>
      <w:r w:rsidRPr="00983344">
        <w:t xml:space="preserve">rhangi bir bilgi veya düşünce ürününün kullanılması </w:t>
      </w:r>
      <w:r>
        <w:t>ve yayılması ile ilgili hakları</w:t>
      </w:r>
      <w:r w:rsidRPr="00983344">
        <w:t>,</w:t>
      </w:r>
    </w:p>
    <w:p w:rsidR="0085494A" w:rsidRPr="0085494A" w:rsidRDefault="0085494A" w:rsidP="00C23352">
      <w:r>
        <w:rPr>
          <w:b/>
        </w:rPr>
        <w:t xml:space="preserve">VOLTMETRE: </w:t>
      </w:r>
      <w:r>
        <w:t>Bir devrenin herhangi iki noktası arasındaki gerilimi ölçmek için kullanılan aracı,</w:t>
      </w:r>
    </w:p>
    <w:p w:rsidR="00DC3F26" w:rsidRDefault="00DC3F26" w:rsidP="00C23352">
      <w:pPr>
        <w:rPr>
          <w:b/>
        </w:rPr>
      </w:pPr>
      <w:r>
        <w:rPr>
          <w:b/>
        </w:rPr>
        <w:t>YAYIN ORTAMI:</w:t>
      </w:r>
      <w:r w:rsidR="00610EB3" w:rsidRPr="00610EB3">
        <w:rPr>
          <w:rFonts w:ascii="Arial" w:hAnsi="Arial" w:cs="Arial"/>
          <w:sz w:val="20"/>
          <w:szCs w:val="20"/>
        </w:rPr>
        <w:t xml:space="preserve"> </w:t>
      </w:r>
      <w:r w:rsidR="00610EB3">
        <w:t xml:space="preserve">Yayının </w:t>
      </w:r>
      <w:r w:rsidR="00CD75EB">
        <w:t xml:space="preserve">abonelere ve/veya </w:t>
      </w:r>
      <w:r w:rsidR="00610EB3">
        <w:t>alıcılara iletildiği k</w:t>
      </w:r>
      <w:r w:rsidR="00610EB3" w:rsidRPr="00610EB3">
        <w:t xml:space="preserve">ablo, uydu, karasal ve benzeri </w:t>
      </w:r>
      <w:r w:rsidR="00610EB3">
        <w:t xml:space="preserve">yayın </w:t>
      </w:r>
      <w:r w:rsidR="00610EB3" w:rsidRPr="00610EB3">
        <w:t>ortamlarını</w:t>
      </w:r>
      <w:r w:rsidR="00610EB3">
        <w:t>,</w:t>
      </w:r>
    </w:p>
    <w:p w:rsidR="00F566AE" w:rsidRDefault="00F566AE" w:rsidP="00C23352">
      <w:pPr>
        <w:rPr>
          <w:b/>
        </w:rPr>
      </w:pPr>
      <w:r>
        <w:rPr>
          <w:b/>
        </w:rPr>
        <w:t>YAYIN PLATFORMU:</w:t>
      </w:r>
      <w:r w:rsidR="00610EB3">
        <w:rPr>
          <w:b/>
        </w:rPr>
        <w:t xml:space="preserve"> </w:t>
      </w:r>
      <w:r w:rsidR="00610EB3" w:rsidRPr="00610EB3">
        <w:t xml:space="preserve">Çok sayıda yayın hizmetini bir veya birden fazla sinyal hâline getirerek uydu, kablo ve benzeri ortamlardan şifreli ve/veya şifresiz olarak </w:t>
      </w:r>
      <w:r w:rsidR="00610EB3">
        <w:t xml:space="preserve">dinleyicinin veya </w:t>
      </w:r>
      <w:r w:rsidR="00610EB3" w:rsidRPr="00610EB3">
        <w:t>izleyicinin doğrudan alacağı şekilde iletimini</w:t>
      </w:r>
      <w:r w:rsidR="00CD75EB">
        <w:t>,</w:t>
      </w:r>
    </w:p>
    <w:p w:rsidR="00110B29" w:rsidRPr="004D73B2" w:rsidRDefault="00EA48F2" w:rsidP="00C23352">
      <w:r>
        <w:rPr>
          <w:b/>
        </w:rPr>
        <w:t>YENİ MEDYA (ORTAMI):</w:t>
      </w:r>
      <w:r w:rsidR="004D73B2">
        <w:rPr>
          <w:b/>
        </w:rPr>
        <w:t xml:space="preserve"> </w:t>
      </w:r>
      <w:r w:rsidR="004D73B2">
        <w:t>İçeriğe herhangi bir yer ve zamanda, sayısal aygıtlar aracılığıyla, isteğe bağlı erişimi sağlayan; kullanıcılara, içerikle ilgili etkileşimli geri bildirim, katılımcılık ve topluluk oluştur</w:t>
      </w:r>
      <w:r w:rsidR="00254EED">
        <w:t>ma imkanı veren iletim ortamını</w:t>
      </w:r>
    </w:p>
    <w:permEnd w:id="9"/>
    <w:p w:rsidR="00813ADC" w:rsidRDefault="00B954B7" w:rsidP="00C23352">
      <w:r>
        <w:t>i</w:t>
      </w:r>
      <w:r w:rsidR="00A62A34" w:rsidRPr="005C2A50">
        <w:t>fade eder.</w:t>
      </w:r>
    </w:p>
    <w:p w:rsidR="0084000E" w:rsidRDefault="00813ADC" w:rsidP="00C23352">
      <w:r>
        <w:br w:type="page"/>
      </w:r>
    </w:p>
    <w:p w:rsidR="00C557C1" w:rsidRPr="00ED786C" w:rsidRDefault="00C557C1" w:rsidP="00DF492E">
      <w:pPr>
        <w:jc w:val="center"/>
        <w:rPr>
          <w:b/>
        </w:rPr>
      </w:pPr>
      <w:r w:rsidRPr="00ED786C">
        <w:rPr>
          <w:b/>
        </w:rPr>
        <w:t>İÇİNDEKİLER</w:t>
      </w:r>
    </w:p>
    <w:p w:rsidR="00114297" w:rsidRPr="00ED786C" w:rsidRDefault="00D627F9">
      <w:pPr>
        <w:pStyle w:val="T1"/>
        <w:tabs>
          <w:tab w:val="left" w:pos="440"/>
          <w:tab w:val="right" w:leader="dot" w:pos="9062"/>
        </w:tabs>
        <w:rPr>
          <w:rFonts w:asciiTheme="minorHAnsi" w:eastAsiaTheme="minorEastAsia" w:hAnsiTheme="minorHAnsi" w:cstheme="minorBidi"/>
          <w:b/>
          <w:noProof/>
          <w:sz w:val="22"/>
          <w:szCs w:val="22"/>
          <w:lang w:eastAsia="tr-TR"/>
        </w:rPr>
      </w:pPr>
      <w:r w:rsidRPr="00ED786C">
        <w:rPr>
          <w:b/>
        </w:rPr>
        <w:fldChar w:fldCharType="begin"/>
      </w:r>
      <w:r w:rsidR="00C557C1" w:rsidRPr="00ED786C">
        <w:rPr>
          <w:b/>
        </w:rPr>
        <w:instrText xml:space="preserve"> TOC \o "1-4" \h \z \u </w:instrText>
      </w:r>
      <w:r w:rsidRPr="00ED786C">
        <w:rPr>
          <w:b/>
        </w:rPr>
        <w:fldChar w:fldCharType="separate"/>
      </w:r>
      <w:hyperlink w:anchor="_Toc314234101" w:history="1">
        <w:r w:rsidR="00114297" w:rsidRPr="00ED786C">
          <w:rPr>
            <w:rStyle w:val="Kpr"/>
            <w:b/>
            <w:noProof/>
          </w:rPr>
          <w:t>1.</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GİRİŞ</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_Toc314234101 \h </w:instrText>
        </w:r>
        <w:r w:rsidRPr="00ED786C">
          <w:rPr>
            <w:b/>
            <w:noProof/>
            <w:webHidden/>
          </w:rPr>
        </w:r>
        <w:r w:rsidRPr="00ED786C">
          <w:rPr>
            <w:b/>
            <w:noProof/>
            <w:webHidden/>
          </w:rPr>
          <w:fldChar w:fldCharType="separate"/>
        </w:r>
        <w:r w:rsidR="00114297" w:rsidRPr="00ED786C">
          <w:rPr>
            <w:b/>
            <w:noProof/>
            <w:webHidden/>
          </w:rPr>
          <w:t>7</w:t>
        </w:r>
        <w:r w:rsidRPr="00ED786C">
          <w:rPr>
            <w:b/>
            <w:noProof/>
            <w:webHidden/>
          </w:rPr>
          <w:fldChar w:fldCharType="end"/>
        </w:r>
      </w:hyperlink>
    </w:p>
    <w:p w:rsidR="00114297" w:rsidRPr="00ED786C" w:rsidRDefault="00D627F9">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02" w:history="1">
        <w:r w:rsidR="00114297" w:rsidRPr="00ED786C">
          <w:rPr>
            <w:rStyle w:val="Kpr"/>
            <w:b/>
            <w:noProof/>
          </w:rPr>
          <w:t>2.</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MESLEK TANITIMI</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_Toc314234102 \h </w:instrText>
        </w:r>
        <w:r w:rsidRPr="00ED786C">
          <w:rPr>
            <w:b/>
            <w:noProof/>
            <w:webHidden/>
          </w:rPr>
        </w:r>
        <w:r w:rsidRPr="00ED786C">
          <w:rPr>
            <w:b/>
            <w:noProof/>
            <w:webHidden/>
          </w:rPr>
          <w:fldChar w:fldCharType="separate"/>
        </w:r>
        <w:r w:rsidR="00114297" w:rsidRPr="00ED786C">
          <w:rPr>
            <w:b/>
            <w:noProof/>
            <w:webHidden/>
          </w:rPr>
          <w:t>8</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3" w:history="1">
        <w:r w:rsidR="00114297" w:rsidRPr="00ED786C">
          <w:rPr>
            <w:rStyle w:val="Kpr"/>
            <w:b/>
            <w:noProof/>
          </w:rPr>
          <w:t>2.1.</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Meslek Tanımı</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_Toc314234103 \h </w:instrText>
        </w:r>
        <w:r w:rsidRPr="00ED786C">
          <w:rPr>
            <w:b/>
            <w:noProof/>
            <w:webHidden/>
          </w:rPr>
        </w:r>
        <w:r w:rsidRPr="00ED786C">
          <w:rPr>
            <w:b/>
            <w:noProof/>
            <w:webHidden/>
          </w:rPr>
          <w:fldChar w:fldCharType="separate"/>
        </w:r>
        <w:r w:rsidR="00114297" w:rsidRPr="00ED786C">
          <w:rPr>
            <w:b/>
            <w:noProof/>
            <w:webHidden/>
          </w:rPr>
          <w:t>8</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4" w:history="1">
        <w:r w:rsidR="00114297" w:rsidRPr="00ED786C">
          <w:rPr>
            <w:rStyle w:val="Kpr"/>
            <w:b/>
            <w:noProof/>
          </w:rPr>
          <w:t>2.2.</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Mesleğin Uluslararası Sınıflandırma Sistemlerindeki Yeri</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_Toc314234104 \h </w:instrText>
        </w:r>
        <w:r w:rsidRPr="00ED786C">
          <w:rPr>
            <w:b/>
            <w:noProof/>
            <w:webHidden/>
          </w:rPr>
        </w:r>
        <w:r w:rsidRPr="00ED786C">
          <w:rPr>
            <w:b/>
            <w:noProof/>
            <w:webHidden/>
          </w:rPr>
          <w:fldChar w:fldCharType="separate"/>
        </w:r>
        <w:r w:rsidR="00114297" w:rsidRPr="00ED786C">
          <w:rPr>
            <w:b/>
            <w:noProof/>
            <w:webHidden/>
          </w:rPr>
          <w:t>8</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5" w:history="1">
        <w:r w:rsidR="00114297" w:rsidRPr="00ED786C">
          <w:rPr>
            <w:rStyle w:val="Kpr"/>
            <w:b/>
            <w:noProof/>
          </w:rPr>
          <w:t>2.3.</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Sağlık, Güvenlik ve Çevre ile ilgili Düzenlemeler</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_Toc314234105 \h </w:instrText>
        </w:r>
        <w:r w:rsidRPr="00ED786C">
          <w:rPr>
            <w:b/>
            <w:noProof/>
            <w:webHidden/>
          </w:rPr>
        </w:r>
        <w:r w:rsidRPr="00ED786C">
          <w:rPr>
            <w:b/>
            <w:noProof/>
            <w:webHidden/>
          </w:rPr>
          <w:fldChar w:fldCharType="separate"/>
        </w:r>
        <w:r w:rsidR="00114297" w:rsidRPr="00ED786C">
          <w:rPr>
            <w:b/>
            <w:noProof/>
            <w:webHidden/>
          </w:rPr>
          <w:t>8</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6" w:history="1">
        <w:r w:rsidR="00114297" w:rsidRPr="00ED786C">
          <w:rPr>
            <w:rStyle w:val="Kpr"/>
            <w:b/>
            <w:noProof/>
          </w:rPr>
          <w:t>2.4.</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Meslek ile İlgili Diğer Mevzuat</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_Toc314234106 \h </w:instrText>
        </w:r>
        <w:r w:rsidRPr="00ED786C">
          <w:rPr>
            <w:b/>
            <w:noProof/>
            <w:webHidden/>
          </w:rPr>
        </w:r>
        <w:r w:rsidRPr="00ED786C">
          <w:rPr>
            <w:b/>
            <w:noProof/>
            <w:webHidden/>
          </w:rPr>
          <w:fldChar w:fldCharType="separate"/>
        </w:r>
        <w:r w:rsidR="00114297" w:rsidRPr="00ED786C">
          <w:rPr>
            <w:b/>
            <w:noProof/>
            <w:webHidden/>
          </w:rPr>
          <w:t>8</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7" w:history="1">
        <w:r w:rsidR="00114297" w:rsidRPr="00ED786C">
          <w:rPr>
            <w:rStyle w:val="Kpr"/>
            <w:b/>
            <w:noProof/>
          </w:rPr>
          <w:t>2.5.</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Çalışma Ortamı ve Koşulları</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_Toc314234107 \h </w:instrText>
        </w:r>
        <w:r w:rsidRPr="00ED786C">
          <w:rPr>
            <w:b/>
            <w:noProof/>
            <w:webHidden/>
          </w:rPr>
        </w:r>
        <w:r w:rsidRPr="00ED786C">
          <w:rPr>
            <w:b/>
            <w:noProof/>
            <w:webHidden/>
          </w:rPr>
          <w:fldChar w:fldCharType="separate"/>
        </w:r>
        <w:r w:rsidR="00114297" w:rsidRPr="00ED786C">
          <w:rPr>
            <w:b/>
            <w:noProof/>
            <w:webHidden/>
          </w:rPr>
          <w:t>9</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08" w:history="1">
        <w:r w:rsidR="00114297" w:rsidRPr="00ED786C">
          <w:rPr>
            <w:rStyle w:val="Kpr"/>
            <w:b/>
            <w:noProof/>
          </w:rPr>
          <w:t>2.6.</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Mesleğe İlişkin Diğer Gereklilikler</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_Toc314234108 \h </w:instrText>
        </w:r>
        <w:r w:rsidRPr="00ED786C">
          <w:rPr>
            <w:b/>
            <w:noProof/>
            <w:webHidden/>
          </w:rPr>
        </w:r>
        <w:r w:rsidRPr="00ED786C">
          <w:rPr>
            <w:b/>
            <w:noProof/>
            <w:webHidden/>
          </w:rPr>
          <w:fldChar w:fldCharType="separate"/>
        </w:r>
        <w:r w:rsidR="00114297" w:rsidRPr="00ED786C">
          <w:rPr>
            <w:b/>
            <w:noProof/>
            <w:webHidden/>
          </w:rPr>
          <w:t>9</w:t>
        </w:r>
        <w:r w:rsidRPr="00ED786C">
          <w:rPr>
            <w:b/>
            <w:noProof/>
            <w:webHidden/>
          </w:rPr>
          <w:fldChar w:fldCharType="end"/>
        </w:r>
      </w:hyperlink>
    </w:p>
    <w:p w:rsidR="00114297" w:rsidRPr="00ED786C" w:rsidRDefault="00D627F9">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09" w:history="1">
        <w:r w:rsidR="00114297" w:rsidRPr="00ED786C">
          <w:rPr>
            <w:rStyle w:val="Kpr"/>
            <w:b/>
            <w:noProof/>
          </w:rPr>
          <w:t>3.</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MESLEK PROFİLİ</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_Toc314234109 \h </w:instrText>
        </w:r>
        <w:r w:rsidRPr="00ED786C">
          <w:rPr>
            <w:b/>
            <w:noProof/>
            <w:webHidden/>
          </w:rPr>
        </w:r>
        <w:r w:rsidRPr="00ED786C">
          <w:rPr>
            <w:b/>
            <w:noProof/>
            <w:webHidden/>
          </w:rPr>
          <w:fldChar w:fldCharType="separate"/>
        </w:r>
        <w:r w:rsidR="00114297" w:rsidRPr="00ED786C">
          <w:rPr>
            <w:b/>
            <w:noProof/>
            <w:webHidden/>
          </w:rPr>
          <w:t>10</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0" w:history="1">
        <w:r w:rsidR="00114297" w:rsidRPr="00ED786C">
          <w:rPr>
            <w:rStyle w:val="Kpr"/>
            <w:b/>
            <w:noProof/>
          </w:rPr>
          <w:t>3.1.</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Görevler, İşlemler ve Başarım Ölçütleri</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_Toc314234110 \h </w:instrText>
        </w:r>
        <w:r w:rsidRPr="00ED786C">
          <w:rPr>
            <w:b/>
            <w:noProof/>
            <w:webHidden/>
          </w:rPr>
        </w:r>
        <w:r w:rsidRPr="00ED786C">
          <w:rPr>
            <w:b/>
            <w:noProof/>
            <w:webHidden/>
          </w:rPr>
          <w:fldChar w:fldCharType="separate"/>
        </w:r>
        <w:r w:rsidR="00114297" w:rsidRPr="00ED786C">
          <w:rPr>
            <w:b/>
            <w:noProof/>
            <w:webHidden/>
          </w:rPr>
          <w:t>10</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1" w:history="1">
        <w:r w:rsidR="00114297" w:rsidRPr="00ED786C">
          <w:rPr>
            <w:rStyle w:val="Kpr"/>
            <w:b/>
            <w:noProof/>
          </w:rPr>
          <w:t>3.2.</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Kullanılan Araç, Gereç ve Ekipman</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_Toc314234111 \h </w:instrText>
        </w:r>
        <w:r w:rsidRPr="00ED786C">
          <w:rPr>
            <w:b/>
            <w:noProof/>
            <w:webHidden/>
          </w:rPr>
        </w:r>
        <w:r w:rsidRPr="00ED786C">
          <w:rPr>
            <w:b/>
            <w:noProof/>
            <w:webHidden/>
          </w:rPr>
          <w:fldChar w:fldCharType="separate"/>
        </w:r>
        <w:r w:rsidR="00114297" w:rsidRPr="00ED786C">
          <w:rPr>
            <w:b/>
            <w:noProof/>
            <w:webHidden/>
          </w:rPr>
          <w:t>25</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2" w:history="1">
        <w:r w:rsidR="00114297" w:rsidRPr="00ED786C">
          <w:rPr>
            <w:rStyle w:val="Kpr"/>
            <w:b/>
            <w:noProof/>
          </w:rPr>
          <w:t>3.3.</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Bilgi ve Beceriler</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_Toc314234112 \h </w:instrText>
        </w:r>
        <w:r w:rsidRPr="00ED786C">
          <w:rPr>
            <w:b/>
            <w:noProof/>
            <w:webHidden/>
          </w:rPr>
        </w:r>
        <w:r w:rsidRPr="00ED786C">
          <w:rPr>
            <w:b/>
            <w:noProof/>
            <w:webHidden/>
          </w:rPr>
          <w:fldChar w:fldCharType="separate"/>
        </w:r>
        <w:r w:rsidR="00114297" w:rsidRPr="00ED786C">
          <w:rPr>
            <w:b/>
            <w:noProof/>
            <w:webHidden/>
          </w:rPr>
          <w:t>25</w:t>
        </w:r>
        <w:r w:rsidRPr="00ED786C">
          <w:rPr>
            <w:b/>
            <w:noProof/>
            <w:webHidden/>
          </w:rPr>
          <w:fldChar w:fldCharType="end"/>
        </w:r>
      </w:hyperlink>
    </w:p>
    <w:p w:rsidR="00114297" w:rsidRPr="00ED786C" w:rsidRDefault="00D627F9">
      <w:pPr>
        <w:pStyle w:val="T2"/>
        <w:tabs>
          <w:tab w:val="left" w:pos="880"/>
          <w:tab w:val="right" w:leader="dot" w:pos="9062"/>
        </w:tabs>
        <w:rPr>
          <w:rFonts w:asciiTheme="minorHAnsi" w:eastAsiaTheme="minorEastAsia" w:hAnsiTheme="minorHAnsi" w:cstheme="minorBidi"/>
          <w:b/>
          <w:noProof/>
          <w:sz w:val="22"/>
          <w:szCs w:val="22"/>
          <w:lang w:eastAsia="tr-TR"/>
        </w:rPr>
      </w:pPr>
      <w:hyperlink w:anchor="_Toc314234113" w:history="1">
        <w:r w:rsidR="00114297" w:rsidRPr="00ED786C">
          <w:rPr>
            <w:rStyle w:val="Kpr"/>
            <w:b/>
            <w:noProof/>
          </w:rPr>
          <w:t>3.4.</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Tutum ve Davranışlar</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_Toc314234113 \h </w:instrText>
        </w:r>
        <w:r w:rsidRPr="00ED786C">
          <w:rPr>
            <w:b/>
            <w:noProof/>
            <w:webHidden/>
          </w:rPr>
        </w:r>
        <w:r w:rsidRPr="00ED786C">
          <w:rPr>
            <w:b/>
            <w:noProof/>
            <w:webHidden/>
          </w:rPr>
          <w:fldChar w:fldCharType="separate"/>
        </w:r>
        <w:r w:rsidR="00114297" w:rsidRPr="00ED786C">
          <w:rPr>
            <w:b/>
            <w:noProof/>
            <w:webHidden/>
          </w:rPr>
          <w:t>26</w:t>
        </w:r>
        <w:r w:rsidRPr="00ED786C">
          <w:rPr>
            <w:b/>
            <w:noProof/>
            <w:webHidden/>
          </w:rPr>
          <w:fldChar w:fldCharType="end"/>
        </w:r>
      </w:hyperlink>
    </w:p>
    <w:p w:rsidR="00114297" w:rsidRPr="00ED786C" w:rsidRDefault="00D627F9">
      <w:pPr>
        <w:pStyle w:val="T1"/>
        <w:tabs>
          <w:tab w:val="left" w:pos="440"/>
          <w:tab w:val="right" w:leader="dot" w:pos="9062"/>
        </w:tabs>
        <w:rPr>
          <w:rFonts w:asciiTheme="minorHAnsi" w:eastAsiaTheme="minorEastAsia" w:hAnsiTheme="minorHAnsi" w:cstheme="minorBidi"/>
          <w:b/>
          <w:noProof/>
          <w:sz w:val="22"/>
          <w:szCs w:val="22"/>
          <w:lang w:eastAsia="tr-TR"/>
        </w:rPr>
      </w:pPr>
      <w:hyperlink w:anchor="_Toc314234114" w:history="1">
        <w:r w:rsidR="00114297" w:rsidRPr="00ED786C">
          <w:rPr>
            <w:rStyle w:val="Kpr"/>
            <w:b/>
            <w:noProof/>
          </w:rPr>
          <w:t>4.</w:t>
        </w:r>
        <w:r w:rsidR="00114297" w:rsidRPr="00ED786C">
          <w:rPr>
            <w:rFonts w:asciiTheme="minorHAnsi" w:eastAsiaTheme="minorEastAsia" w:hAnsiTheme="minorHAnsi" w:cstheme="minorBidi"/>
            <w:b/>
            <w:noProof/>
            <w:sz w:val="22"/>
            <w:szCs w:val="22"/>
            <w:lang w:eastAsia="tr-TR"/>
          </w:rPr>
          <w:tab/>
        </w:r>
        <w:r w:rsidR="00114297" w:rsidRPr="00ED786C">
          <w:rPr>
            <w:rStyle w:val="Kpr"/>
            <w:b/>
            <w:noProof/>
          </w:rPr>
          <w:t>ÖLÇME, DEĞERLENDİRME VE BELGELENDİRME</w:t>
        </w:r>
        <w:r w:rsidR="00114297" w:rsidRPr="00ED786C">
          <w:rPr>
            <w:b/>
            <w:noProof/>
            <w:webHidden/>
          </w:rPr>
          <w:tab/>
        </w:r>
        <w:r w:rsidRPr="00ED786C">
          <w:rPr>
            <w:b/>
            <w:noProof/>
            <w:webHidden/>
          </w:rPr>
          <w:fldChar w:fldCharType="begin"/>
        </w:r>
        <w:r w:rsidR="00114297" w:rsidRPr="00ED786C">
          <w:rPr>
            <w:b/>
            <w:noProof/>
            <w:webHidden/>
          </w:rPr>
          <w:instrText xml:space="preserve"> PAGEREF _Toc314234114 \h </w:instrText>
        </w:r>
        <w:r w:rsidRPr="00ED786C">
          <w:rPr>
            <w:b/>
            <w:noProof/>
            <w:webHidden/>
          </w:rPr>
        </w:r>
        <w:r w:rsidRPr="00ED786C">
          <w:rPr>
            <w:b/>
            <w:noProof/>
            <w:webHidden/>
          </w:rPr>
          <w:fldChar w:fldCharType="separate"/>
        </w:r>
        <w:r w:rsidR="00114297" w:rsidRPr="00ED786C">
          <w:rPr>
            <w:b/>
            <w:noProof/>
            <w:webHidden/>
          </w:rPr>
          <w:t>27</w:t>
        </w:r>
        <w:r w:rsidRPr="00ED786C">
          <w:rPr>
            <w:b/>
            <w:noProof/>
            <w:webHidden/>
          </w:rPr>
          <w:fldChar w:fldCharType="end"/>
        </w:r>
      </w:hyperlink>
    </w:p>
    <w:p w:rsidR="00323703" w:rsidRPr="005C2A50" w:rsidRDefault="00D627F9" w:rsidP="00C23352">
      <w:r w:rsidRPr="00ED786C">
        <w:rPr>
          <w:b/>
        </w:rPr>
        <w:fldChar w:fldCharType="end"/>
      </w:r>
    </w:p>
    <w:p w:rsidR="00323703" w:rsidRPr="005C2A50" w:rsidRDefault="00323703" w:rsidP="00C23352">
      <w:r w:rsidRPr="005C2A50">
        <w:br w:type="page"/>
      </w:r>
    </w:p>
    <w:p w:rsidR="005F4D16" w:rsidRPr="005C2A50" w:rsidRDefault="005F4D16" w:rsidP="00C23352">
      <w:pPr>
        <w:pStyle w:val="Balk1"/>
      </w:pPr>
      <w:bookmarkStart w:id="0" w:name="_Toc314234101"/>
      <w:r w:rsidRPr="004574A2">
        <w:t>GİRİŞ</w:t>
      </w:r>
      <w:bookmarkEnd w:id="0"/>
    </w:p>
    <w:p w:rsidR="00A54B51" w:rsidRDefault="003F4592" w:rsidP="00C23352">
      <w:permStart w:id="10" w:edGrp="everyone"/>
      <w:r>
        <w:t>Televizyon</w:t>
      </w:r>
      <w:r w:rsidR="00E116D2">
        <w:t xml:space="preserve"> </w:t>
      </w:r>
      <w:r w:rsidR="001A5CA1">
        <w:t>Teknik Yönetmeni</w:t>
      </w:r>
      <w:r w:rsidR="00641FAF">
        <w:t>.</w:t>
      </w:r>
      <w:permEnd w:id="10"/>
      <w:r w:rsidR="00A54B51" w:rsidRPr="00A54B51">
        <w:t xml:space="preserve"> (Seviye</w:t>
      </w:r>
      <w:r w:rsidR="00A54B51" w:rsidRPr="00BF64C6">
        <w:t xml:space="preserve"> </w:t>
      </w:r>
      <w:r w:rsidR="001A5CA1">
        <w:t>5</w:t>
      </w:r>
      <w:r w:rsidR="00A54B51" w:rsidRPr="00BF64C6">
        <w:t>)</w:t>
      </w:r>
      <w:r w:rsidR="00A54B51" w:rsidRPr="00EC1B17">
        <w:rPr>
          <w:color w:val="FF0000"/>
        </w:rPr>
        <w:t xml:space="preserve"> </w:t>
      </w:r>
      <w:r w:rsidR="00A54B51" w:rsidRPr="00EC1B17">
        <w:t>ulusal</w:t>
      </w:r>
      <w:r w:rsidR="00A54B51" w:rsidRPr="00EC1B17">
        <w:rPr>
          <w:color w:val="FF0000"/>
        </w:rPr>
        <w:t xml:space="preserve"> </w:t>
      </w:r>
      <w:r w:rsidR="00A54B51" w:rsidRPr="00EC1B17">
        <w:t xml:space="preserve">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w:t>
      </w:r>
      <w:r w:rsidR="00A54B51">
        <w:t xml:space="preserve">MYK’nın görevlendirdiği </w:t>
      </w:r>
      <w:permStart w:id="11" w:edGrp="everyone"/>
      <w:r w:rsidR="003D4F40">
        <w:t>Radyo Televizyon Yayıncıları Meslek Birliği (RATEM)</w:t>
      </w:r>
      <w:permEnd w:id="11"/>
      <w:r w:rsidR="00A54B51" w:rsidRPr="002F3FDE">
        <w:t xml:space="preserve"> </w:t>
      </w:r>
      <w:r w:rsidR="003D4F40">
        <w:t>tarafından hazırlanmıştır.</w:t>
      </w:r>
    </w:p>
    <w:p w:rsidR="00F03485" w:rsidRDefault="003F4592" w:rsidP="00C23352">
      <w:permStart w:id="12" w:edGrp="everyone"/>
      <w:r>
        <w:t>Televizyon</w:t>
      </w:r>
      <w:r w:rsidR="003D4F40">
        <w:t xml:space="preserve"> </w:t>
      </w:r>
      <w:r w:rsidR="001A5CA1">
        <w:t>Teknik Yönetmeni</w:t>
      </w:r>
      <w:r w:rsidR="00641FAF">
        <w:t>.</w:t>
      </w:r>
      <w:permEnd w:id="12"/>
      <w:r w:rsidR="00641FAF" w:rsidRPr="00A54B51">
        <w:t xml:space="preserve"> (Seviye</w:t>
      </w:r>
      <w:r w:rsidR="00641FAF" w:rsidRPr="00BF64C6">
        <w:t xml:space="preserve"> </w:t>
      </w:r>
      <w:permStart w:id="13" w:edGrp="everyone"/>
      <w:r w:rsidR="001A5CA1">
        <w:t>5</w:t>
      </w:r>
      <w:permEnd w:id="13"/>
      <w:r w:rsidR="00641FAF" w:rsidRPr="00BF64C6">
        <w:t>)</w:t>
      </w:r>
      <w:r w:rsidR="009C2369" w:rsidRPr="00EC1B17">
        <w:rPr>
          <w:color w:val="FF0000"/>
        </w:rPr>
        <w:t xml:space="preserve"> </w:t>
      </w:r>
      <w:r w:rsidR="00A54B51" w:rsidRPr="00EC1B17">
        <w:t>ulusal</w:t>
      </w:r>
      <w:r w:rsidR="00A54B51" w:rsidRPr="00EC1B17">
        <w:rPr>
          <w:color w:val="FF0000"/>
        </w:rPr>
        <w:t xml:space="preserve"> </w:t>
      </w:r>
      <w:r w:rsidR="00A54B51" w:rsidRPr="00EC1B17">
        <w:t>meslek standardı</w:t>
      </w:r>
      <w:r w:rsidR="00A54B51">
        <w:t>,</w:t>
      </w:r>
      <w:r w:rsidR="00A54B51" w:rsidRPr="00EC1B17">
        <w:t xml:space="preserve"> </w:t>
      </w:r>
      <w:r w:rsidR="00A54B51" w:rsidRPr="00D558C8">
        <w:t>sektördeki ilgili kurum ve kuruluşların görüş</w:t>
      </w:r>
      <w:r w:rsidR="00A54B51">
        <w:t>leri alınarak</w:t>
      </w:r>
      <w:r w:rsidR="00A54B51" w:rsidRPr="00D558C8">
        <w:t xml:space="preserve"> değerlendiril</w:t>
      </w:r>
      <w:r w:rsidR="00A54B51">
        <w:t>miş, M</w:t>
      </w:r>
      <w:r w:rsidR="00A54B51" w:rsidRPr="00D558C8">
        <w:t xml:space="preserve">YK </w:t>
      </w:r>
      <w:permStart w:id="14" w:edGrp="everyone"/>
      <w:r w:rsidR="004D73B2">
        <w:t>Medya İletişim ve Yayıncılık</w:t>
      </w:r>
      <w:permEnd w:id="14"/>
      <w:r w:rsidR="00A54B51">
        <w:t xml:space="preserve"> </w:t>
      </w:r>
      <w:r w:rsidR="00A54B51" w:rsidRPr="00D558C8">
        <w:t>Sektör Komitesi</w:t>
      </w:r>
      <w:r w:rsidR="00A54B51">
        <w:t xml:space="preserve"> tarafından </w:t>
      </w:r>
      <w:r w:rsidR="00A54B51" w:rsidRPr="00D558C8">
        <w:t>incele</w:t>
      </w:r>
      <w:r w:rsidR="00A54B51">
        <w:t xml:space="preserve">ndikten sonra </w:t>
      </w:r>
      <w:r w:rsidR="00A54B51" w:rsidRPr="00D558C8">
        <w:t>MYK Yönetim Kurulun</w:t>
      </w:r>
      <w:r w:rsidR="00A54B51">
        <w:t>ca onaylanmıştır.</w:t>
      </w:r>
    </w:p>
    <w:p w:rsidR="005A0555" w:rsidRPr="005C2A50" w:rsidRDefault="00F03485" w:rsidP="00C23352">
      <w:r>
        <w:br w:type="page"/>
      </w:r>
    </w:p>
    <w:p w:rsidR="005F4D16" w:rsidRPr="005C2A50" w:rsidRDefault="005F4D16" w:rsidP="00C23352">
      <w:pPr>
        <w:pStyle w:val="Balk1"/>
      </w:pPr>
      <w:bookmarkStart w:id="1" w:name="_Toc314234102"/>
      <w:r w:rsidRPr="005C2A50">
        <w:t>MESLEK TANI</w:t>
      </w:r>
      <w:r w:rsidR="00B43F66" w:rsidRPr="005C2A50">
        <w:t>TI</w:t>
      </w:r>
      <w:r w:rsidRPr="005C2A50">
        <w:t>MI</w:t>
      </w:r>
      <w:bookmarkEnd w:id="1"/>
    </w:p>
    <w:p w:rsidR="005F4D16" w:rsidRPr="004574A2" w:rsidRDefault="005F4D16" w:rsidP="007566C7">
      <w:pPr>
        <w:pStyle w:val="Balk2"/>
      </w:pPr>
      <w:bookmarkStart w:id="2" w:name="_Toc314234103"/>
      <w:r w:rsidRPr="004574A2">
        <w:t xml:space="preserve">Meslek </w:t>
      </w:r>
      <w:r w:rsidRPr="007566C7">
        <w:t>Tanımı</w:t>
      </w:r>
      <w:bookmarkEnd w:id="2"/>
    </w:p>
    <w:p w:rsidR="00B41AC9" w:rsidRDefault="003F4592" w:rsidP="00C23352">
      <w:permStart w:id="15" w:edGrp="everyone"/>
      <w:r>
        <w:t>Televizyon</w:t>
      </w:r>
      <w:r w:rsidR="004D2E61" w:rsidRPr="00C23352">
        <w:t xml:space="preserve"> </w:t>
      </w:r>
      <w:r w:rsidR="001A5CA1">
        <w:t>Teknik Yönetmeni (Seviye 5)</w:t>
      </w:r>
      <w:r w:rsidR="0059536C" w:rsidRPr="00C23352">
        <w:t>,</w:t>
      </w:r>
      <w:r w:rsidR="004D2E61" w:rsidRPr="00C23352">
        <w:t xml:space="preserve"> </w:t>
      </w:r>
      <w:r w:rsidR="00A7302D">
        <w:t xml:space="preserve">televizyon </w:t>
      </w:r>
      <w:r w:rsidR="00E2651A">
        <w:t>program yapım</w:t>
      </w:r>
      <w:r w:rsidR="00A7302D">
        <w:t>ı</w:t>
      </w:r>
      <w:r w:rsidR="00E2651A">
        <w:t xml:space="preserve"> </w:t>
      </w:r>
      <w:r w:rsidR="00D13830">
        <w:t>için gerekli teknik altyapının</w:t>
      </w:r>
      <w:r w:rsidR="00E2651A">
        <w:t xml:space="preserve"> oluşturulmasını sağlayan, </w:t>
      </w:r>
      <w:r w:rsidR="00913A28">
        <w:t xml:space="preserve">altyapının </w:t>
      </w:r>
      <w:r w:rsidR="00E2651A">
        <w:t xml:space="preserve">gelişimine yönelik proje çalışmalarını gerçekleştiren, </w:t>
      </w:r>
      <w:r w:rsidR="00D13830">
        <w:t>program yönetmeninin talimatları doğrultusunda, yapım ve yayınların teknik standartara ve estetik kurallara uygun biçimde gerçekleştirilmesini sağlayan ekibi yöneten</w:t>
      </w:r>
      <w:r w:rsidR="00A7302D">
        <w:t>,</w:t>
      </w:r>
      <w:r w:rsidR="00D13830">
        <w:t xml:space="preserve"> gerekli ekipmanı işleten</w:t>
      </w:r>
      <w:r w:rsidR="00A7302D">
        <w:t xml:space="preserve"> ve</w:t>
      </w:r>
      <w:r w:rsidR="00E2651A">
        <w:t xml:space="preserve"> </w:t>
      </w:r>
      <w:r w:rsidR="00D13830">
        <w:t xml:space="preserve">yapıma ait teknik altyapı gereksinimlerini yöneten </w:t>
      </w:r>
      <w:r w:rsidR="000305CA" w:rsidRPr="00C23352">
        <w:t>nitelikli kişidir.</w:t>
      </w:r>
    </w:p>
    <w:p w:rsidR="00C5008C" w:rsidRPr="00C23352" w:rsidRDefault="003F4592" w:rsidP="00C23352">
      <w:r>
        <w:t xml:space="preserve">Televizyon </w:t>
      </w:r>
      <w:r w:rsidR="00E2651A">
        <w:t xml:space="preserve">Teknik Yönetmeni </w:t>
      </w:r>
      <w:r w:rsidR="00B41AC9">
        <w:t xml:space="preserve">(Seviye </w:t>
      </w:r>
      <w:r w:rsidR="00E2651A">
        <w:t>5</w:t>
      </w:r>
      <w:r w:rsidR="00B41AC9">
        <w:t xml:space="preserve">) bu çalışmalarını </w:t>
      </w:r>
      <w:r w:rsidR="00B41AC9">
        <w:rPr>
          <w:bCs/>
        </w:rPr>
        <w:t>iş sağlığı ve güvenliğine ilişkin önlemleri alarak, kalite sistemleri çerçevesinde yürütür ve mesleki gelişimine ilişkin faaliyetlerde bulunur.</w:t>
      </w:r>
    </w:p>
    <w:p w:rsidR="005F4D16" w:rsidRPr="005C2A50" w:rsidRDefault="005F4D16" w:rsidP="007566C7">
      <w:pPr>
        <w:pStyle w:val="Balk2"/>
      </w:pPr>
      <w:bookmarkStart w:id="3" w:name="_Toc314234104"/>
      <w:permEnd w:id="15"/>
      <w:r w:rsidRPr="005C2A50">
        <w:t>Mesleğin Uluslararası Sınıflandırma Sistemlerindeki Yeri</w:t>
      </w:r>
      <w:bookmarkEnd w:id="3"/>
    </w:p>
    <w:p w:rsidR="001B7CD8" w:rsidRPr="005C2A50" w:rsidRDefault="000305CA" w:rsidP="00C23352">
      <w:r>
        <w:rPr>
          <w:b/>
        </w:rPr>
        <w:t>ISCO-</w:t>
      </w:r>
      <w:r w:rsidR="004C3004">
        <w:rPr>
          <w:b/>
        </w:rPr>
        <w:t>0</w:t>
      </w:r>
      <w:r w:rsidR="001B7CD8" w:rsidRPr="005C2A50">
        <w:rPr>
          <w:b/>
        </w:rPr>
        <w:t>8:</w:t>
      </w:r>
      <w:r>
        <w:rPr>
          <w:b/>
        </w:rPr>
        <w:t xml:space="preserve"> </w:t>
      </w:r>
      <w:r w:rsidR="001B7CD8" w:rsidRPr="005C2A50">
        <w:t xml:space="preserve"> </w:t>
      </w:r>
      <w:permStart w:id="16" w:edGrp="everyone"/>
      <w:r>
        <w:t>2</w:t>
      </w:r>
      <w:r w:rsidR="00A7302D">
        <w:t>654 (Film, s</w:t>
      </w:r>
      <w:r>
        <w:t>ahne</w:t>
      </w:r>
      <w:r w:rsidR="00C86824">
        <w:t xml:space="preserve"> vb.</w:t>
      </w:r>
      <w:r>
        <w:t xml:space="preserve"> </w:t>
      </w:r>
      <w:r w:rsidR="00A7302D">
        <w:t>y</w:t>
      </w:r>
      <w:r>
        <w:t xml:space="preserve">önetmenleri ve </w:t>
      </w:r>
      <w:r w:rsidR="00A7302D">
        <w:t>y</w:t>
      </w:r>
      <w:r>
        <w:t>apımcıları)</w:t>
      </w:r>
      <w:permEnd w:id="16"/>
    </w:p>
    <w:p w:rsidR="005F4D16" w:rsidRPr="005C2A50" w:rsidRDefault="005F4D16" w:rsidP="007566C7">
      <w:pPr>
        <w:pStyle w:val="Balk2"/>
      </w:pPr>
      <w:bookmarkStart w:id="4" w:name="_Toc314234105"/>
      <w:r w:rsidRPr="005C2A50">
        <w:t>Sağlık, Güvenlik ve Çevre ile ilgili Düzenlemeler</w:t>
      </w:r>
      <w:bookmarkEnd w:id="4"/>
    </w:p>
    <w:p w:rsidR="001D16F8" w:rsidRPr="001D16F8" w:rsidRDefault="001D16F8" w:rsidP="00B41AC9">
      <w:pPr>
        <w:pStyle w:val="AralkYok"/>
      </w:pPr>
      <w:permStart w:id="17" w:edGrp="everyone"/>
      <w:r w:rsidRPr="001D16F8">
        <w:t xml:space="preserve">2821 </w:t>
      </w:r>
      <w:r w:rsidR="00A15AA6">
        <w:t>s</w:t>
      </w:r>
      <w:r w:rsidRPr="001D16F8">
        <w:t xml:space="preserve">ayılı Sendikalar Kanunu </w:t>
      </w:r>
    </w:p>
    <w:p w:rsidR="001D16F8" w:rsidRPr="001D16F8" w:rsidRDefault="00A15AA6" w:rsidP="00B41AC9">
      <w:pPr>
        <w:pStyle w:val="AralkYok"/>
      </w:pPr>
      <w:r>
        <w:t>2822 s</w:t>
      </w:r>
      <w:r w:rsidR="001D16F8" w:rsidRPr="001D16F8">
        <w:t xml:space="preserve">ayılı Toplu </w:t>
      </w:r>
      <w:r w:rsidR="001D16F8">
        <w:t>İş</w:t>
      </w:r>
      <w:r w:rsidR="001D16F8" w:rsidRPr="001D16F8">
        <w:t xml:space="preserve"> Sözle</w:t>
      </w:r>
      <w:r w:rsidR="001D16F8">
        <w:t>ş</w:t>
      </w:r>
      <w:r w:rsidR="001D16F8" w:rsidRPr="001D16F8">
        <w:t xml:space="preserve">mesi, Grev ve Lokavt Kanunu </w:t>
      </w:r>
    </w:p>
    <w:p w:rsidR="001D16F8" w:rsidRPr="001D16F8" w:rsidRDefault="00A15AA6" w:rsidP="00B41AC9">
      <w:pPr>
        <w:pStyle w:val="AralkYok"/>
      </w:pPr>
      <w:r>
        <w:t>4077 s</w:t>
      </w:r>
      <w:r w:rsidR="001D16F8" w:rsidRPr="001D16F8">
        <w:t xml:space="preserve">ayılı Tüketicinin Korunması Hakkında Kanun </w:t>
      </w:r>
    </w:p>
    <w:p w:rsidR="001D16F8" w:rsidRPr="001D16F8" w:rsidRDefault="00A15AA6" w:rsidP="00B41AC9">
      <w:pPr>
        <w:pStyle w:val="AralkYok"/>
      </w:pPr>
      <w:r>
        <w:t>4857 s</w:t>
      </w:r>
      <w:r w:rsidR="001D16F8" w:rsidRPr="001D16F8">
        <w:t xml:space="preserve">ayılı </w:t>
      </w:r>
      <w:r w:rsidR="001D16F8">
        <w:t>İş</w:t>
      </w:r>
      <w:r w:rsidR="001D16F8" w:rsidRPr="001D16F8">
        <w:t xml:space="preserve"> Kanunu </w:t>
      </w:r>
    </w:p>
    <w:p w:rsidR="001D16F8" w:rsidRPr="001D16F8" w:rsidRDefault="001D16F8" w:rsidP="00B41AC9">
      <w:pPr>
        <w:pStyle w:val="AralkYok"/>
      </w:pPr>
      <w:r w:rsidRPr="001D16F8">
        <w:t xml:space="preserve">5510 </w:t>
      </w:r>
      <w:r w:rsidR="00A15AA6">
        <w:t>s</w:t>
      </w:r>
      <w:r w:rsidRPr="001D16F8">
        <w:t xml:space="preserve">ayılı Sosyal Sigortalar ve Genel Sağlık Sigortası Kanunu </w:t>
      </w:r>
    </w:p>
    <w:p w:rsidR="001D16F8" w:rsidRPr="001D16F8" w:rsidRDefault="001D16F8" w:rsidP="00B41AC9">
      <w:pPr>
        <w:pStyle w:val="AralkYok"/>
      </w:pPr>
      <w:r>
        <w:t>İş</w:t>
      </w:r>
      <w:r w:rsidRPr="001D16F8">
        <w:t xml:space="preserve">çi Sağlığı ve </w:t>
      </w:r>
      <w:r>
        <w:t>İş</w:t>
      </w:r>
      <w:r w:rsidRPr="001D16F8">
        <w:t xml:space="preserve"> Güvenliği Tüzüğü </w:t>
      </w:r>
    </w:p>
    <w:p w:rsidR="001D16F8" w:rsidRPr="001D16F8" w:rsidRDefault="001D16F8" w:rsidP="00C23352">
      <w:r>
        <w:t>İlkyardım Yönetmeliği</w:t>
      </w:r>
    </w:p>
    <w:p w:rsidR="00BA5905" w:rsidRPr="005C2A50" w:rsidRDefault="001D16F8" w:rsidP="00C23352">
      <w:r>
        <w:t>*Ayrıca; iş</w:t>
      </w:r>
      <w:r w:rsidRPr="001D16F8">
        <w:t xml:space="preserve"> sağlığı ve güvenliği ve çevre ile ilgili yürürlükte olan kanun, tüzük, yönetmelik ve diğer mevzuata uyulması ve konu ile ilgili risk analizi yapılması esastır</w:t>
      </w:r>
      <w:r w:rsidR="00B41AC9">
        <w:t>.</w:t>
      </w:r>
      <w:r w:rsidRPr="001D16F8">
        <w:t>.</w:t>
      </w:r>
      <w:permEnd w:id="17"/>
    </w:p>
    <w:p w:rsidR="005F4D16" w:rsidRPr="005C2A50" w:rsidRDefault="005F4D16" w:rsidP="007566C7">
      <w:pPr>
        <w:pStyle w:val="Balk2"/>
      </w:pPr>
      <w:bookmarkStart w:id="5" w:name="_Toc314234106"/>
      <w:r w:rsidRPr="005C2A50">
        <w:t>Meslek ile İlgili Diğer Mevzuat</w:t>
      </w:r>
      <w:bookmarkEnd w:id="5"/>
    </w:p>
    <w:p w:rsidR="00C5008C" w:rsidRDefault="00A15AA6" w:rsidP="00B41AC9">
      <w:pPr>
        <w:pStyle w:val="AralkYok"/>
      </w:pPr>
      <w:permStart w:id="18" w:edGrp="everyone"/>
      <w:r>
        <w:t>6112 sayılı Radyo ve Televizyonların Kuruluş ve Yayın Hizmetleri Hakkında Kanun</w:t>
      </w:r>
    </w:p>
    <w:p w:rsidR="00A15AA6" w:rsidRDefault="00A15AA6" w:rsidP="00B41AC9">
      <w:pPr>
        <w:pStyle w:val="AralkYok"/>
      </w:pPr>
      <w:r>
        <w:t>5846 sayılı Fikir ve Sanat Eserleri Kanunu</w:t>
      </w:r>
    </w:p>
    <w:p w:rsidR="00A15AA6" w:rsidRDefault="00A15AA6" w:rsidP="00B41AC9">
      <w:pPr>
        <w:pStyle w:val="AralkYok"/>
      </w:pPr>
      <w:r>
        <w:t>3257 sayılı Video ve Müzik Eserleri Kanunu</w:t>
      </w:r>
    </w:p>
    <w:p w:rsidR="00A15AA6" w:rsidRDefault="00A15AA6" w:rsidP="00B41AC9">
      <w:pPr>
        <w:pStyle w:val="AralkYok"/>
      </w:pPr>
      <w:r>
        <w:t>2954 sayılı Türkiye Radyo ve Televizyon Kanunu</w:t>
      </w:r>
    </w:p>
    <w:p w:rsidR="00A15AA6" w:rsidRDefault="00A15AA6" w:rsidP="00B41AC9">
      <w:pPr>
        <w:pStyle w:val="AralkYok"/>
      </w:pPr>
      <w:r>
        <w:t>5809 sayılı Elektronik Haberleşme Kanunu</w:t>
      </w:r>
    </w:p>
    <w:p w:rsidR="00A15AA6" w:rsidRDefault="00A15AA6" w:rsidP="00B41AC9">
      <w:pPr>
        <w:pStyle w:val="AralkYok"/>
      </w:pPr>
      <w:r>
        <w:t>5651 sayılı Internet Ortamında Yapılan Yayınların Düzenlenmesi ve Bu Yayınlar Yoluyla İşlenen Suçlarla Mücadele Edilmesi Hakkında Kanun</w:t>
      </w:r>
    </w:p>
    <w:p w:rsidR="00B41AC9" w:rsidRDefault="00B41AC9" w:rsidP="00B41AC9">
      <w:r w:rsidRPr="004D2E61">
        <w:t xml:space="preserve">212 </w:t>
      </w:r>
      <w:r>
        <w:t>s</w:t>
      </w:r>
      <w:r w:rsidRPr="004D2E61">
        <w:t xml:space="preserve">ayılı </w:t>
      </w:r>
      <w:r>
        <w:t xml:space="preserve">Basın Mesleğinde Çalışanlarla Çalıştıranlar Arasındaki Münasebetlerin Tanzimi Hakkında </w:t>
      </w:r>
      <w:r w:rsidRPr="004D2E61">
        <w:t>Kanun</w:t>
      </w:r>
    </w:p>
    <w:p w:rsidR="00A15AA6" w:rsidRPr="00A15AA6" w:rsidRDefault="00A15AA6" w:rsidP="00C23352">
      <w:r>
        <w:t>*</w:t>
      </w:r>
      <w:r w:rsidRPr="00A15AA6">
        <w:t>Ayrıca; meslek ile ilgili yürürlükte olan kanun, tüzük, yönetmelik ve diğer mevzuata uyulması esastır.</w:t>
      </w:r>
    </w:p>
    <w:p w:rsidR="005F4D16" w:rsidRDefault="005F4D16" w:rsidP="007566C7">
      <w:pPr>
        <w:pStyle w:val="Balk2"/>
      </w:pPr>
      <w:bookmarkStart w:id="6" w:name="_Toc314234107"/>
      <w:permEnd w:id="18"/>
      <w:r w:rsidRPr="005C2A50">
        <w:lastRenderedPageBreak/>
        <w:t>Çalışma Ortamı ve Koşulları</w:t>
      </w:r>
      <w:bookmarkEnd w:id="6"/>
    </w:p>
    <w:p w:rsidR="007340D6" w:rsidRDefault="00585038" w:rsidP="00C23352">
      <w:permStart w:id="19" w:edGrp="everyone"/>
      <w:r>
        <w:t xml:space="preserve">Televizyon </w:t>
      </w:r>
      <w:r w:rsidR="001A5CA1">
        <w:t>Teknik Yönetmeni (Seviye 5)</w:t>
      </w:r>
      <w:r w:rsidR="004D2E61" w:rsidRPr="004D2E61">
        <w:t xml:space="preserve"> </w:t>
      </w:r>
      <w:r w:rsidR="00C8161F">
        <w:t>özel ve</w:t>
      </w:r>
      <w:r w:rsidR="009B7195">
        <w:t>ya</w:t>
      </w:r>
      <w:r w:rsidR="00C8161F">
        <w:t xml:space="preserve"> kamuya ait yayın kuruluşlarında</w:t>
      </w:r>
      <w:r w:rsidR="009B7195">
        <w:t xml:space="preserve"> çalışabilir.</w:t>
      </w:r>
      <w:r w:rsidR="00C8161F">
        <w:t xml:space="preserve"> </w:t>
      </w:r>
      <w:r w:rsidR="007340D6">
        <w:t xml:space="preserve">Görevlerini </w:t>
      </w:r>
      <w:r w:rsidR="009B7195">
        <w:t xml:space="preserve">ofis ortamında </w:t>
      </w:r>
      <w:r w:rsidR="007340D6">
        <w:t xml:space="preserve">veya </w:t>
      </w:r>
      <w:r w:rsidR="009B7195">
        <w:t>ofis</w:t>
      </w:r>
      <w:r w:rsidR="007340D6">
        <w:t xml:space="preserve"> dışında</w:t>
      </w:r>
      <w:r w:rsidR="00531502">
        <w:t>, her türlü hava koşulunda ve zor şartlarda</w:t>
      </w:r>
      <w:r w:rsidR="007340D6">
        <w:t xml:space="preserve"> yürüt</w:t>
      </w:r>
      <w:r w:rsidR="009B7195">
        <w:t>ebilir.</w:t>
      </w:r>
      <w:r w:rsidR="007340D6">
        <w:t xml:space="preserve"> </w:t>
      </w:r>
      <w:r w:rsidR="008673DE">
        <w:t>E</w:t>
      </w:r>
      <w:r w:rsidR="00531502">
        <w:t xml:space="preserve">kipman kurulumu sırasında ağır yükler taşımak zorunda kalabilir. </w:t>
      </w:r>
      <w:r w:rsidR="007340D6">
        <w:t>Kuru</w:t>
      </w:r>
      <w:r w:rsidR="009B7195">
        <w:t>luş</w:t>
      </w:r>
      <w:r w:rsidR="007340D6">
        <w:t xml:space="preserve"> içinde</w:t>
      </w:r>
      <w:r w:rsidR="002F3E20">
        <w:t>n</w:t>
      </w:r>
      <w:r w:rsidR="007340D6">
        <w:t xml:space="preserve"> </w:t>
      </w:r>
      <w:r w:rsidR="008673DE">
        <w:t xml:space="preserve">program, kurgu, görüntü yönetmeni, </w:t>
      </w:r>
      <w:r w:rsidR="007340D6">
        <w:t>ilgili birim elemanları</w:t>
      </w:r>
      <w:r w:rsidR="00AB326B">
        <w:t xml:space="preserve"> ve birim yöneticileri ile</w:t>
      </w:r>
      <w:r w:rsidR="002F3E20">
        <w:t>;</w:t>
      </w:r>
      <w:r w:rsidR="00AB326B">
        <w:t xml:space="preserve"> kuru</w:t>
      </w:r>
      <w:r w:rsidR="009B7195">
        <w:t xml:space="preserve">luş </w:t>
      </w:r>
      <w:r w:rsidR="00AB326B">
        <w:t>dışından da</w:t>
      </w:r>
      <w:r w:rsidR="002F3E20">
        <w:t>,</w:t>
      </w:r>
      <w:r w:rsidR="00AB326B">
        <w:t xml:space="preserve"> </w:t>
      </w:r>
      <w:r w:rsidR="00531502">
        <w:t>teknik ekipman sağlayıcı</w:t>
      </w:r>
      <w:r w:rsidR="007340D6">
        <w:t xml:space="preserve"> </w:t>
      </w:r>
      <w:r w:rsidR="002F3E20">
        <w:t xml:space="preserve">kurum, kuruluş ve kişiler </w:t>
      </w:r>
      <w:r w:rsidR="007340D6">
        <w:t>ile sürekli iletişimde bulunur.</w:t>
      </w:r>
    </w:p>
    <w:p w:rsidR="007340D6" w:rsidRPr="004D2E61" w:rsidRDefault="007340D6" w:rsidP="00C23352">
      <w:r>
        <w:t>Çalışma gün ve saatleri</w:t>
      </w:r>
      <w:r w:rsidR="009B7195">
        <w:t xml:space="preserve">, </w:t>
      </w:r>
      <w:r w:rsidR="008673DE">
        <w:t xml:space="preserve">program yapımlarına, </w:t>
      </w:r>
      <w:r w:rsidR="00933A6B">
        <w:t>arızalara ve bakım planlamasına göre</w:t>
      </w:r>
      <w:r w:rsidR="00531502">
        <w:t xml:space="preserve"> </w:t>
      </w:r>
      <w:r w:rsidR="009B7195">
        <w:t>değişkendir.</w:t>
      </w:r>
      <w:r>
        <w:t xml:space="preserve"> Hafta tatili, resmi tatil gibi günlerde ve gece saatlerinde </w:t>
      </w:r>
      <w:r w:rsidR="009B7195">
        <w:t>veya v</w:t>
      </w:r>
      <w:r w:rsidR="002F3E20">
        <w:t>ardiya usulü çalışması</w:t>
      </w:r>
      <w:r w:rsidR="00933A6B">
        <w:t>, çalışmadığı zamanlarda da göreve hazır olması</w:t>
      </w:r>
      <w:r w:rsidR="002F3E20">
        <w:t xml:space="preserve"> söz konusu olabilir. </w:t>
      </w:r>
      <w:r>
        <w:t xml:space="preserve">Genel çalışma şekli ekip çalışması </w:t>
      </w:r>
      <w:r w:rsidR="009B7195">
        <w:t>biçimindedir</w:t>
      </w:r>
      <w:r>
        <w:t>. Çalışma koşulları içinde</w:t>
      </w:r>
      <w:r w:rsidR="00417ABE">
        <w:t xml:space="preserve">, </w:t>
      </w:r>
      <w:r w:rsidR="00652DB2">
        <w:t xml:space="preserve">zaman baskısı altında ve uygunsuz koşullarda, uzun sürelerle çalışmak durumunda kalabileceği için yoğun strese bağlı rahasızlıklarla ve elektrik çarpması, el aletlerinden kaynaklanan yaralanmalar gibi risklerle </w:t>
      </w:r>
      <w:r w:rsidR="00417ABE">
        <w:t>karşı karşıya kalabilir; fiziksel yorgunlu</w:t>
      </w:r>
      <w:r w:rsidR="00652DB2">
        <w:t>ğa</w:t>
      </w:r>
      <w:r w:rsidR="00417ABE">
        <w:t xml:space="preserve"> ve</w:t>
      </w:r>
      <w:r>
        <w:t xml:space="preserve"> tipik </w:t>
      </w:r>
      <w:r w:rsidR="009B7195">
        <w:t>ofis</w:t>
      </w:r>
      <w:r>
        <w:t xml:space="preserve"> ra</w:t>
      </w:r>
      <w:r w:rsidR="00340CEF">
        <w:t>hatsızlıklarına maruz kalabilir.</w:t>
      </w:r>
    </w:p>
    <w:p w:rsidR="005F4D16" w:rsidRPr="005C2A50" w:rsidRDefault="005F4D16" w:rsidP="007566C7">
      <w:pPr>
        <w:pStyle w:val="Balk2"/>
      </w:pPr>
      <w:bookmarkStart w:id="7" w:name="_Toc314234108"/>
      <w:permEnd w:id="19"/>
      <w:r w:rsidRPr="005C2A50">
        <w:t>Mesleğe İlişkin Diğer Gereklilikler</w:t>
      </w:r>
      <w:bookmarkEnd w:id="7"/>
      <w:r w:rsidR="003C0250" w:rsidRPr="005C2A50">
        <w:t xml:space="preserve"> </w:t>
      </w:r>
    </w:p>
    <w:p w:rsidR="00E82F0A" w:rsidRPr="00E82F0A" w:rsidRDefault="004F4099" w:rsidP="00C23352">
      <w:permStart w:id="20" w:edGrp="everyone"/>
      <w:r>
        <w:t>Mesleğe ilişkin diğer gereklilik bulunmamaktadır</w:t>
      </w:r>
      <w:r w:rsidR="003745B4">
        <w:t>.</w:t>
      </w:r>
    </w:p>
    <w:permEnd w:id="20"/>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B5310A" w:rsidRPr="005C2A50" w:rsidRDefault="00B5310A" w:rsidP="00C23352">
      <w:pPr>
        <w:pStyle w:val="ListeParagraf"/>
      </w:pPr>
    </w:p>
    <w:p w:rsidR="00D65763" w:rsidRDefault="00D65763" w:rsidP="00C23352">
      <w:pPr>
        <w:pStyle w:val="ListeParagraf"/>
        <w:sectPr w:rsidR="00D65763" w:rsidSect="00883C6D">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p>
    <w:p w:rsidR="00235703" w:rsidRDefault="00D65763" w:rsidP="00C23352">
      <w:pPr>
        <w:pStyle w:val="Balk1"/>
      </w:pPr>
      <w:bookmarkStart w:id="8" w:name="_Toc314234109"/>
      <w:r w:rsidRPr="00D65763">
        <w:lastRenderedPageBreak/>
        <w:t>MESLEK PROFİLİ</w:t>
      </w:r>
      <w:bookmarkStart w:id="9" w:name="_Toc217937795"/>
      <w:bookmarkEnd w:id="8"/>
    </w:p>
    <w:p w:rsidR="00B5310A" w:rsidRDefault="00D65763" w:rsidP="007566C7">
      <w:pPr>
        <w:pStyle w:val="Balk2"/>
      </w:pPr>
      <w:bookmarkStart w:id="10" w:name="_Toc314234110"/>
      <w:r w:rsidRPr="00235703">
        <w:t>Görevler, İşlemler ve Başarım Ölçütleri</w:t>
      </w:r>
      <w:bookmarkEnd w:id="9"/>
      <w:bookmarkEnd w:id="1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544DB4" w:rsidRPr="004F4099" w:rsidTr="00B86C92">
        <w:trPr>
          <w:cantSplit/>
          <w:trHeight w:val="567"/>
        </w:trPr>
        <w:tc>
          <w:tcPr>
            <w:tcW w:w="986" w:type="pct"/>
            <w:gridSpan w:val="2"/>
            <w:vAlign w:val="center"/>
          </w:tcPr>
          <w:p w:rsidR="00544DB4" w:rsidRPr="004F4099" w:rsidRDefault="00544DB4" w:rsidP="004F4099">
            <w:pPr>
              <w:pStyle w:val="AralkYok"/>
              <w:spacing w:line="260" w:lineRule="atLeast"/>
              <w:rPr>
                <w:b/>
                <w:sz w:val="20"/>
                <w:szCs w:val="20"/>
              </w:rPr>
            </w:pPr>
            <w:permStart w:id="22" w:edGrp="everyone"/>
            <w:r w:rsidRPr="004F4099">
              <w:rPr>
                <w:b/>
                <w:sz w:val="20"/>
                <w:szCs w:val="20"/>
              </w:rPr>
              <w:t>Görevler</w:t>
            </w:r>
          </w:p>
        </w:tc>
        <w:tc>
          <w:tcPr>
            <w:tcW w:w="1047" w:type="pct"/>
            <w:gridSpan w:val="2"/>
            <w:vAlign w:val="center"/>
          </w:tcPr>
          <w:p w:rsidR="00544DB4" w:rsidRPr="004F4099" w:rsidRDefault="00544DB4" w:rsidP="004F4099">
            <w:pPr>
              <w:pStyle w:val="AralkYok"/>
              <w:spacing w:line="260" w:lineRule="atLeast"/>
              <w:rPr>
                <w:b/>
                <w:sz w:val="20"/>
                <w:szCs w:val="20"/>
              </w:rPr>
            </w:pPr>
            <w:r w:rsidRPr="004F4099">
              <w:rPr>
                <w:b/>
                <w:sz w:val="20"/>
                <w:szCs w:val="20"/>
              </w:rPr>
              <w:t>İşlemler</w:t>
            </w:r>
          </w:p>
        </w:tc>
        <w:tc>
          <w:tcPr>
            <w:tcW w:w="2967" w:type="pct"/>
            <w:gridSpan w:val="2"/>
            <w:vAlign w:val="center"/>
          </w:tcPr>
          <w:p w:rsidR="00544DB4" w:rsidRPr="004F4099" w:rsidRDefault="00544DB4" w:rsidP="004F4099">
            <w:pPr>
              <w:pStyle w:val="AralkYok"/>
              <w:spacing w:line="260" w:lineRule="atLeast"/>
              <w:rPr>
                <w:b/>
                <w:sz w:val="20"/>
                <w:szCs w:val="20"/>
              </w:rPr>
            </w:pPr>
            <w:r w:rsidRPr="004F4099">
              <w:rPr>
                <w:b/>
                <w:sz w:val="20"/>
                <w:szCs w:val="20"/>
              </w:rPr>
              <w:t>Başarım Ölçütleri</w:t>
            </w:r>
          </w:p>
        </w:tc>
      </w:tr>
      <w:tr w:rsidR="00544DB4" w:rsidRPr="004F4099" w:rsidTr="00B86C92">
        <w:trPr>
          <w:cantSplit/>
          <w:trHeight w:val="567"/>
        </w:trPr>
        <w:tc>
          <w:tcPr>
            <w:tcW w:w="237"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749" w:type="pct"/>
            <w:vAlign w:val="center"/>
          </w:tcPr>
          <w:p w:rsidR="00544DB4" w:rsidRPr="004F4099" w:rsidRDefault="00544DB4" w:rsidP="004F4099">
            <w:pPr>
              <w:pStyle w:val="AralkYok"/>
              <w:spacing w:line="260" w:lineRule="atLeast"/>
              <w:rPr>
                <w:b/>
                <w:sz w:val="20"/>
                <w:szCs w:val="20"/>
              </w:rPr>
            </w:pPr>
            <w:r w:rsidRPr="004F4099">
              <w:rPr>
                <w:b/>
                <w:sz w:val="20"/>
                <w:szCs w:val="20"/>
              </w:rPr>
              <w:t>Adı</w:t>
            </w:r>
          </w:p>
        </w:tc>
        <w:tc>
          <w:tcPr>
            <w:tcW w:w="249"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798" w:type="pct"/>
            <w:vAlign w:val="center"/>
          </w:tcPr>
          <w:p w:rsidR="00544DB4" w:rsidRPr="004F4099" w:rsidRDefault="00544DB4" w:rsidP="004F4099">
            <w:pPr>
              <w:pStyle w:val="AralkYok"/>
              <w:spacing w:line="260" w:lineRule="atLeast"/>
              <w:rPr>
                <w:b/>
                <w:sz w:val="20"/>
                <w:szCs w:val="20"/>
              </w:rPr>
            </w:pPr>
            <w:r w:rsidRPr="004F4099">
              <w:rPr>
                <w:b/>
                <w:sz w:val="20"/>
                <w:szCs w:val="20"/>
              </w:rPr>
              <w:t>Adı</w:t>
            </w:r>
          </w:p>
        </w:tc>
        <w:tc>
          <w:tcPr>
            <w:tcW w:w="349" w:type="pct"/>
            <w:vAlign w:val="center"/>
          </w:tcPr>
          <w:p w:rsidR="00544DB4" w:rsidRPr="004F4099" w:rsidRDefault="00544DB4" w:rsidP="004F4099">
            <w:pPr>
              <w:pStyle w:val="AralkYok"/>
              <w:spacing w:line="260" w:lineRule="atLeast"/>
              <w:rPr>
                <w:b/>
                <w:sz w:val="20"/>
                <w:szCs w:val="20"/>
              </w:rPr>
            </w:pPr>
            <w:r w:rsidRPr="004F4099">
              <w:rPr>
                <w:b/>
                <w:sz w:val="20"/>
                <w:szCs w:val="20"/>
              </w:rPr>
              <w:t>Kod</w:t>
            </w:r>
          </w:p>
        </w:tc>
        <w:tc>
          <w:tcPr>
            <w:tcW w:w="2618" w:type="pct"/>
            <w:vAlign w:val="center"/>
          </w:tcPr>
          <w:p w:rsidR="00544DB4" w:rsidRPr="004F4099" w:rsidRDefault="00544DB4" w:rsidP="004F4099">
            <w:pPr>
              <w:pStyle w:val="AralkYok"/>
              <w:spacing w:line="260" w:lineRule="atLeast"/>
              <w:rPr>
                <w:b/>
                <w:sz w:val="20"/>
                <w:szCs w:val="20"/>
              </w:rPr>
            </w:pPr>
            <w:r w:rsidRPr="004F4099">
              <w:rPr>
                <w:b/>
                <w:sz w:val="20"/>
                <w:szCs w:val="20"/>
              </w:rPr>
              <w:t>Açıklama</w:t>
            </w:r>
          </w:p>
        </w:tc>
      </w:tr>
      <w:tr w:rsidR="007A5CE1" w:rsidRPr="004F4099" w:rsidTr="00B86C92">
        <w:trPr>
          <w:cantSplit/>
          <w:trHeight w:val="567"/>
        </w:trPr>
        <w:tc>
          <w:tcPr>
            <w:tcW w:w="237"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w:t>
            </w:r>
          </w:p>
        </w:tc>
        <w:tc>
          <w:tcPr>
            <w:tcW w:w="749" w:type="pct"/>
            <w:vMerge w:val="restart"/>
            <w:vAlign w:val="center"/>
          </w:tcPr>
          <w:p w:rsidR="007A5CE1" w:rsidRPr="00D95B3A" w:rsidRDefault="007A5CE1" w:rsidP="004F4099">
            <w:pPr>
              <w:pStyle w:val="AralkYok"/>
              <w:spacing w:line="260" w:lineRule="atLeast"/>
              <w:rPr>
                <w:sz w:val="20"/>
                <w:szCs w:val="20"/>
              </w:rPr>
            </w:pPr>
            <w:r w:rsidRPr="00D95B3A">
              <w:rPr>
                <w:sz w:val="20"/>
                <w:szCs w:val="20"/>
              </w:rPr>
              <w:t>İş sağlığı ve güvenliğe ilişkin faaliyetleri uygulamak</w:t>
            </w: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A.1</w:t>
            </w:r>
          </w:p>
        </w:tc>
        <w:tc>
          <w:tcPr>
            <w:tcW w:w="798" w:type="pct"/>
            <w:vMerge w:val="restart"/>
            <w:vAlign w:val="center"/>
          </w:tcPr>
          <w:p w:rsidR="007A5CE1" w:rsidRPr="004F4099" w:rsidRDefault="007A5CE1" w:rsidP="00E714D8">
            <w:pPr>
              <w:pStyle w:val="AralkYok"/>
              <w:spacing w:line="260" w:lineRule="atLeast"/>
              <w:rPr>
                <w:sz w:val="20"/>
                <w:szCs w:val="20"/>
              </w:rPr>
            </w:pPr>
            <w:r w:rsidRPr="004F4099">
              <w:rPr>
                <w:sz w:val="20"/>
                <w:szCs w:val="20"/>
              </w:rPr>
              <w:t xml:space="preserve">İş sağlığı ve güvenliği </w:t>
            </w:r>
            <w:r w:rsidR="00E714D8">
              <w:rPr>
                <w:sz w:val="20"/>
                <w:szCs w:val="20"/>
              </w:rPr>
              <w:t xml:space="preserve">konusundaki </w:t>
            </w:r>
            <w:r w:rsidRPr="004F4099">
              <w:rPr>
                <w:sz w:val="20"/>
                <w:szCs w:val="20"/>
              </w:rPr>
              <w:t>yasal mevzuata ve işyeri kurallarına uymak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A.1.1</w:t>
            </w:r>
          </w:p>
        </w:tc>
        <w:tc>
          <w:tcPr>
            <w:tcW w:w="2618" w:type="pct"/>
            <w:vAlign w:val="center"/>
          </w:tcPr>
          <w:p w:rsidR="007A5CE1" w:rsidRPr="00613EA2" w:rsidRDefault="007A5CE1" w:rsidP="007A5CE1">
            <w:pPr>
              <w:pStyle w:val="Heading61"/>
              <w:spacing w:line="260" w:lineRule="atLeast"/>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İş sağlığı ve güvenliği konusundaki normların anlaşılması için, iş yerinin düzenlediği eğitimlere veya işyeri dışındaki kurum/kuruşların eğitimlerine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A.1.2</w:t>
            </w:r>
          </w:p>
        </w:tc>
        <w:tc>
          <w:tcPr>
            <w:tcW w:w="2618" w:type="pct"/>
            <w:vAlign w:val="center"/>
          </w:tcPr>
          <w:p w:rsidR="007A5CE1" w:rsidRPr="00613EA2" w:rsidRDefault="007A5CE1" w:rsidP="007A5CE1">
            <w:pPr>
              <w:pStyle w:val="Heading61"/>
              <w:spacing w:line="260" w:lineRule="atLeast"/>
              <w:rPr>
                <w:rFonts w:ascii="Times New Roman" w:eastAsia="Calibri" w:hAnsi="Times New Roman" w:cs="Times New Roman"/>
                <w:bCs/>
                <w:sz w:val="20"/>
                <w:szCs w:val="20"/>
                <w:lang w:eastAsia="en-US"/>
              </w:rPr>
            </w:pPr>
            <w:r>
              <w:rPr>
                <w:rFonts w:ascii="Times New Roman" w:hAnsi="Times New Roman"/>
                <w:sz w:val="20"/>
                <w:szCs w:val="20"/>
              </w:rPr>
              <w:t>Çalışma ortamının i</w:t>
            </w:r>
            <w:r w:rsidRPr="00562C87">
              <w:rPr>
                <w:rFonts w:ascii="Times New Roman" w:hAnsi="Times New Roman"/>
                <w:sz w:val="20"/>
                <w:szCs w:val="20"/>
              </w:rPr>
              <w:t>ş sağlığı ve güvenliği konusundaki kural ve talimatlara uy</w:t>
            </w:r>
            <w:r>
              <w:rPr>
                <w:rFonts w:ascii="Times New Roman" w:hAnsi="Times New Roman"/>
                <w:sz w:val="20"/>
                <w:szCs w:val="20"/>
              </w:rPr>
              <w:t>gun olduğunu kontrol eder</w:t>
            </w:r>
            <w:r w:rsidRPr="00562C87">
              <w:rPr>
                <w:rFonts w:ascii="Times New Roman" w:hAnsi="Times New Roman"/>
                <w:sz w:val="20"/>
                <w:szCs w:val="20"/>
              </w:rPr>
              <w:t>.</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A.2</w:t>
            </w:r>
          </w:p>
        </w:tc>
        <w:tc>
          <w:tcPr>
            <w:tcW w:w="798" w:type="pct"/>
            <w:vMerge w:val="restart"/>
            <w:vAlign w:val="center"/>
          </w:tcPr>
          <w:p w:rsidR="007A5CE1" w:rsidRPr="004F4099" w:rsidRDefault="007A5CE1" w:rsidP="004F4099">
            <w:pPr>
              <w:pStyle w:val="AralkYok"/>
              <w:spacing w:line="260" w:lineRule="atLeast"/>
              <w:rPr>
                <w:sz w:val="20"/>
                <w:szCs w:val="20"/>
              </w:rPr>
            </w:pPr>
            <w:r w:rsidRPr="004F4099">
              <w:rPr>
                <w:sz w:val="20"/>
                <w:szCs w:val="20"/>
              </w:rPr>
              <w:t>Tehlike durumunda acil durum prosedürlerini uygulamak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A.2.1</w:t>
            </w:r>
          </w:p>
        </w:tc>
        <w:tc>
          <w:tcPr>
            <w:tcW w:w="2618" w:type="pct"/>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 xml:space="preserve">Tehlike durumlarında </w:t>
            </w:r>
            <w:r>
              <w:rPr>
                <w:rFonts w:ascii="Times New Roman" w:hAnsi="Times New Roman"/>
                <w:sz w:val="20"/>
                <w:szCs w:val="20"/>
              </w:rPr>
              <w:t>acil durum prosedürlerine göre önlem alma çalışmalarına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A.2.2</w:t>
            </w:r>
          </w:p>
        </w:tc>
        <w:tc>
          <w:tcPr>
            <w:tcW w:w="2618" w:type="pct"/>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 xml:space="preserve">Anında giderilemeyecek türden tehlike durumlarını yetkililere veya gereken durumlarda </w:t>
            </w:r>
            <w:r>
              <w:rPr>
                <w:rFonts w:ascii="Times New Roman" w:hAnsi="Times New Roman"/>
                <w:sz w:val="20"/>
                <w:szCs w:val="20"/>
              </w:rPr>
              <w:t>kuruluş</w:t>
            </w:r>
            <w:r w:rsidRPr="00562C87">
              <w:rPr>
                <w:rFonts w:ascii="Times New Roman" w:hAnsi="Times New Roman"/>
                <w:sz w:val="20"/>
                <w:szCs w:val="20"/>
              </w:rPr>
              <w:t xml:space="preserve"> dışındaki ilgili kurum</w:t>
            </w:r>
            <w:r>
              <w:rPr>
                <w:rFonts w:ascii="Times New Roman" w:hAnsi="Times New Roman"/>
                <w:sz w:val="20"/>
                <w:szCs w:val="20"/>
              </w:rPr>
              <w:t>/kuruluş</w:t>
            </w:r>
            <w:r w:rsidRPr="00562C87">
              <w:rPr>
                <w:rFonts w:ascii="Times New Roman" w:hAnsi="Times New Roman"/>
                <w:sz w:val="20"/>
                <w:szCs w:val="20"/>
              </w:rPr>
              <w:t>lara bildirir.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A.3</w:t>
            </w:r>
          </w:p>
        </w:tc>
        <w:tc>
          <w:tcPr>
            <w:tcW w:w="798" w:type="pct"/>
            <w:vMerge w:val="restart"/>
            <w:vAlign w:val="center"/>
          </w:tcPr>
          <w:p w:rsidR="007A5CE1" w:rsidRPr="004F4099" w:rsidRDefault="007A5CE1" w:rsidP="004F4099">
            <w:pPr>
              <w:pStyle w:val="AralkYok"/>
              <w:spacing w:line="260" w:lineRule="atLeast"/>
              <w:rPr>
                <w:bCs/>
                <w:sz w:val="20"/>
                <w:szCs w:val="20"/>
              </w:rPr>
            </w:pPr>
            <w:r w:rsidRPr="004F4099">
              <w:rPr>
                <w:sz w:val="20"/>
                <w:szCs w:val="20"/>
              </w:rPr>
              <w:t>Risk etmenlerini azaltmak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A.3.1</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pacing w:val="2"/>
                <w:sz w:val="20"/>
                <w:szCs w:val="20"/>
              </w:rPr>
              <w:t>Çalışma esnasında karşılaştığı risk etmenleri veya karşılaşabileceği olası risk etmenlerini belirleyerek rapor eder.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ign w:val="center"/>
          </w:tcPr>
          <w:p w:rsidR="007A5CE1" w:rsidRPr="004F4099" w:rsidRDefault="007A5CE1" w:rsidP="004F4099">
            <w:pPr>
              <w:pStyle w:val="AralkYok"/>
              <w:spacing w:line="260" w:lineRule="atLeast"/>
              <w:rPr>
                <w:b/>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A.3.2</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pacing w:val="2"/>
                <w:sz w:val="20"/>
                <w:szCs w:val="20"/>
              </w:rPr>
              <w:t>Risk faktörlerinin azaltılmasına yönelik yapılan çalışmalara katılır.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b/>
                <w:sz w:val="20"/>
                <w:szCs w:val="20"/>
              </w:rPr>
            </w:pPr>
          </w:p>
        </w:tc>
        <w:tc>
          <w:tcPr>
            <w:tcW w:w="749" w:type="pct"/>
            <w:vMerge/>
            <w:vAlign w:val="center"/>
          </w:tcPr>
          <w:p w:rsidR="007A5CE1" w:rsidRPr="004F4099" w:rsidRDefault="007A5CE1" w:rsidP="004F4099">
            <w:pPr>
              <w:pStyle w:val="AralkYok"/>
              <w:spacing w:line="260" w:lineRule="atLeast"/>
              <w:rPr>
                <w:b/>
                <w:sz w:val="20"/>
                <w:szCs w:val="20"/>
              </w:rPr>
            </w:pPr>
          </w:p>
        </w:tc>
        <w:tc>
          <w:tcPr>
            <w:tcW w:w="249" w:type="pct"/>
            <w:vMerge w:val="restart"/>
            <w:vAlign w:val="center"/>
          </w:tcPr>
          <w:p w:rsidR="007A5CE1" w:rsidRPr="004F4099" w:rsidRDefault="007A5CE1" w:rsidP="004F4099">
            <w:pPr>
              <w:pStyle w:val="AralkYok"/>
              <w:spacing w:line="260" w:lineRule="atLeast"/>
              <w:rPr>
                <w:b/>
                <w:sz w:val="20"/>
                <w:szCs w:val="20"/>
              </w:rPr>
            </w:pPr>
            <w:r w:rsidRPr="004F4099">
              <w:rPr>
                <w:b/>
                <w:sz w:val="20"/>
                <w:szCs w:val="20"/>
              </w:rPr>
              <w:t>A.4</w:t>
            </w:r>
          </w:p>
        </w:tc>
        <w:tc>
          <w:tcPr>
            <w:tcW w:w="798" w:type="pct"/>
            <w:vMerge w:val="restart"/>
            <w:vAlign w:val="center"/>
          </w:tcPr>
          <w:p w:rsidR="007A5CE1" w:rsidRPr="004F4099" w:rsidRDefault="007A5CE1" w:rsidP="004F4099">
            <w:pPr>
              <w:pStyle w:val="AralkYok"/>
              <w:spacing w:line="260" w:lineRule="atLeast"/>
              <w:rPr>
                <w:bCs/>
                <w:sz w:val="20"/>
                <w:szCs w:val="20"/>
              </w:rPr>
            </w:pPr>
            <w:r w:rsidRPr="004F4099">
              <w:rPr>
                <w:sz w:val="20"/>
                <w:szCs w:val="20"/>
              </w:rPr>
              <w:t>Acil çıkış prosedürlerini uygulamak</w:t>
            </w: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A.4.1</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Acil durumlarda çıkış veya kaçış prosedürlerin</w:t>
            </w:r>
            <w:r>
              <w:rPr>
                <w:rFonts w:ascii="Times New Roman" w:hAnsi="Times New Roman"/>
                <w:sz w:val="20"/>
                <w:szCs w:val="20"/>
              </w:rPr>
              <w:t>e uygun hareket eder.</w:t>
            </w:r>
          </w:p>
        </w:tc>
      </w:tr>
      <w:tr w:rsidR="007A5CE1" w:rsidRPr="004F4099" w:rsidTr="00B86C92">
        <w:trPr>
          <w:cantSplit/>
          <w:trHeight w:val="567"/>
        </w:trPr>
        <w:tc>
          <w:tcPr>
            <w:tcW w:w="237" w:type="pct"/>
            <w:vMerge/>
            <w:vAlign w:val="center"/>
          </w:tcPr>
          <w:p w:rsidR="007A5CE1" w:rsidRPr="004F4099" w:rsidRDefault="007A5CE1" w:rsidP="004F4099">
            <w:pPr>
              <w:pStyle w:val="AralkYok"/>
              <w:spacing w:line="260" w:lineRule="atLeast"/>
              <w:rPr>
                <w:sz w:val="20"/>
                <w:szCs w:val="20"/>
              </w:rPr>
            </w:pPr>
          </w:p>
        </w:tc>
        <w:tc>
          <w:tcPr>
            <w:tcW w:w="749" w:type="pct"/>
            <w:vMerge/>
            <w:vAlign w:val="center"/>
          </w:tcPr>
          <w:p w:rsidR="007A5CE1" w:rsidRPr="004F4099" w:rsidRDefault="007A5CE1" w:rsidP="004F4099">
            <w:pPr>
              <w:pStyle w:val="AralkYok"/>
              <w:spacing w:line="260" w:lineRule="atLeast"/>
              <w:rPr>
                <w:sz w:val="20"/>
                <w:szCs w:val="20"/>
              </w:rPr>
            </w:pPr>
          </w:p>
        </w:tc>
        <w:tc>
          <w:tcPr>
            <w:tcW w:w="249" w:type="pct"/>
            <w:vMerge/>
            <w:vAlign w:val="center"/>
          </w:tcPr>
          <w:p w:rsidR="007A5CE1" w:rsidRPr="004F4099" w:rsidRDefault="007A5CE1" w:rsidP="004F4099">
            <w:pPr>
              <w:pStyle w:val="AralkYok"/>
              <w:spacing w:line="260" w:lineRule="atLeast"/>
              <w:rPr>
                <w:sz w:val="20"/>
                <w:szCs w:val="20"/>
              </w:rPr>
            </w:pPr>
          </w:p>
        </w:tc>
        <w:tc>
          <w:tcPr>
            <w:tcW w:w="798" w:type="pct"/>
            <w:vMerge/>
            <w:vAlign w:val="center"/>
          </w:tcPr>
          <w:p w:rsidR="007A5CE1" w:rsidRPr="004F4099" w:rsidRDefault="007A5CE1" w:rsidP="004F4099">
            <w:pPr>
              <w:pStyle w:val="AralkYok"/>
              <w:spacing w:line="260" w:lineRule="atLeast"/>
              <w:rPr>
                <w:sz w:val="20"/>
                <w:szCs w:val="20"/>
              </w:rPr>
            </w:pPr>
          </w:p>
        </w:tc>
        <w:tc>
          <w:tcPr>
            <w:tcW w:w="349" w:type="pct"/>
            <w:shd w:val="clear" w:color="auto" w:fill="auto"/>
            <w:vAlign w:val="center"/>
          </w:tcPr>
          <w:p w:rsidR="007A5CE1" w:rsidRPr="004F4099" w:rsidRDefault="007A5CE1" w:rsidP="004F4099">
            <w:pPr>
              <w:pStyle w:val="AralkYok"/>
              <w:spacing w:line="260" w:lineRule="atLeast"/>
              <w:rPr>
                <w:b/>
                <w:sz w:val="20"/>
                <w:szCs w:val="20"/>
              </w:rPr>
            </w:pPr>
            <w:r w:rsidRPr="004F4099">
              <w:rPr>
                <w:b/>
                <w:sz w:val="20"/>
                <w:szCs w:val="20"/>
              </w:rPr>
              <w:t>A.4.2</w:t>
            </w:r>
          </w:p>
        </w:tc>
        <w:tc>
          <w:tcPr>
            <w:tcW w:w="2618" w:type="pct"/>
            <w:shd w:val="clear" w:color="auto" w:fill="auto"/>
            <w:vAlign w:val="center"/>
          </w:tcPr>
          <w:p w:rsidR="007A5CE1" w:rsidRPr="00613EA2" w:rsidRDefault="007A5CE1" w:rsidP="007A5CE1">
            <w:pPr>
              <w:pStyle w:val="Heading61"/>
              <w:spacing w:line="260" w:lineRule="atLeast"/>
              <w:rPr>
                <w:rFonts w:ascii="Times New Roman" w:hAnsi="Times New Roman"/>
                <w:sz w:val="20"/>
                <w:szCs w:val="20"/>
              </w:rPr>
            </w:pPr>
            <w:r w:rsidRPr="00562C87">
              <w:rPr>
                <w:rFonts w:ascii="Times New Roman" w:hAnsi="Times New Roman"/>
                <w:sz w:val="20"/>
                <w:szCs w:val="20"/>
              </w:rPr>
              <w:t>Acil çıkış veya kaçış ile ilgili periyodik eğitimlere, çalışmalara ve tatbikatlara katılır.</w:t>
            </w:r>
          </w:p>
        </w:tc>
      </w:tr>
      <w:permEnd w:id="22"/>
    </w:tbl>
    <w:p w:rsidR="00C17A09" w:rsidRDefault="00C17A09" w:rsidP="00544DB4"/>
    <w:p w:rsidR="00544DB4" w:rsidRDefault="00C17A09" w:rsidP="00544DB4">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C17A09" w:rsidRPr="007A5CE1" w:rsidTr="00B86C92">
        <w:trPr>
          <w:cantSplit/>
          <w:trHeight w:val="567"/>
        </w:trPr>
        <w:tc>
          <w:tcPr>
            <w:tcW w:w="986" w:type="pct"/>
            <w:gridSpan w:val="2"/>
            <w:vAlign w:val="center"/>
          </w:tcPr>
          <w:p w:rsidR="00C17A09" w:rsidRPr="007A5CE1" w:rsidRDefault="00C17A09" w:rsidP="007A5CE1">
            <w:pPr>
              <w:pStyle w:val="AralkYok"/>
              <w:spacing w:line="260" w:lineRule="atLeast"/>
              <w:rPr>
                <w:b/>
                <w:sz w:val="20"/>
                <w:szCs w:val="20"/>
              </w:rPr>
            </w:pPr>
            <w:permStart w:id="23" w:edGrp="everyone"/>
            <w:r w:rsidRPr="007A5CE1">
              <w:rPr>
                <w:b/>
                <w:sz w:val="20"/>
                <w:szCs w:val="20"/>
              </w:rPr>
              <w:t>Görevler</w:t>
            </w:r>
          </w:p>
        </w:tc>
        <w:tc>
          <w:tcPr>
            <w:tcW w:w="1047" w:type="pct"/>
            <w:gridSpan w:val="2"/>
            <w:vAlign w:val="center"/>
          </w:tcPr>
          <w:p w:rsidR="00C17A09" w:rsidRPr="007A5CE1" w:rsidRDefault="00C17A09" w:rsidP="007A5CE1">
            <w:pPr>
              <w:pStyle w:val="AralkYok"/>
              <w:spacing w:line="260" w:lineRule="atLeast"/>
              <w:rPr>
                <w:b/>
                <w:sz w:val="20"/>
                <w:szCs w:val="20"/>
              </w:rPr>
            </w:pPr>
            <w:r w:rsidRPr="007A5CE1">
              <w:rPr>
                <w:b/>
                <w:sz w:val="20"/>
                <w:szCs w:val="20"/>
              </w:rPr>
              <w:t>İşlemler</w:t>
            </w:r>
          </w:p>
        </w:tc>
        <w:tc>
          <w:tcPr>
            <w:tcW w:w="2967" w:type="pct"/>
            <w:gridSpan w:val="2"/>
            <w:vAlign w:val="center"/>
          </w:tcPr>
          <w:p w:rsidR="00C17A09" w:rsidRPr="007A5CE1" w:rsidRDefault="00C17A09" w:rsidP="007A5CE1">
            <w:pPr>
              <w:pStyle w:val="AralkYok"/>
              <w:spacing w:line="260" w:lineRule="atLeast"/>
              <w:rPr>
                <w:b/>
                <w:sz w:val="20"/>
                <w:szCs w:val="20"/>
              </w:rPr>
            </w:pPr>
            <w:r w:rsidRPr="007A5CE1">
              <w:rPr>
                <w:b/>
                <w:sz w:val="20"/>
                <w:szCs w:val="20"/>
              </w:rPr>
              <w:t>Başarım Ölçütleri</w:t>
            </w:r>
          </w:p>
        </w:tc>
      </w:tr>
      <w:tr w:rsidR="00C17A09" w:rsidRPr="007A5CE1" w:rsidTr="00B86C92">
        <w:trPr>
          <w:cantSplit/>
          <w:trHeight w:val="567"/>
        </w:trPr>
        <w:tc>
          <w:tcPr>
            <w:tcW w:w="237"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749" w:type="pct"/>
            <w:vAlign w:val="center"/>
          </w:tcPr>
          <w:p w:rsidR="00C17A09" w:rsidRPr="007A5CE1" w:rsidRDefault="00C17A09" w:rsidP="007A5CE1">
            <w:pPr>
              <w:pStyle w:val="AralkYok"/>
              <w:spacing w:line="260" w:lineRule="atLeast"/>
              <w:rPr>
                <w:b/>
                <w:sz w:val="20"/>
                <w:szCs w:val="20"/>
              </w:rPr>
            </w:pPr>
            <w:r w:rsidRPr="007A5CE1">
              <w:rPr>
                <w:b/>
                <w:sz w:val="20"/>
                <w:szCs w:val="20"/>
              </w:rPr>
              <w:t>Adı</w:t>
            </w:r>
          </w:p>
        </w:tc>
        <w:tc>
          <w:tcPr>
            <w:tcW w:w="249"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798" w:type="pct"/>
            <w:vAlign w:val="center"/>
          </w:tcPr>
          <w:p w:rsidR="00C17A09" w:rsidRPr="007A5CE1" w:rsidRDefault="00C17A09" w:rsidP="007A5CE1">
            <w:pPr>
              <w:pStyle w:val="AralkYok"/>
              <w:spacing w:line="260" w:lineRule="atLeast"/>
              <w:rPr>
                <w:b/>
                <w:sz w:val="20"/>
                <w:szCs w:val="20"/>
              </w:rPr>
            </w:pPr>
            <w:r w:rsidRPr="007A5CE1">
              <w:rPr>
                <w:b/>
                <w:sz w:val="20"/>
                <w:szCs w:val="20"/>
              </w:rPr>
              <w:t>Adı</w:t>
            </w:r>
          </w:p>
        </w:tc>
        <w:tc>
          <w:tcPr>
            <w:tcW w:w="349" w:type="pct"/>
            <w:vAlign w:val="center"/>
          </w:tcPr>
          <w:p w:rsidR="00C17A09" w:rsidRPr="007A5CE1" w:rsidRDefault="00C17A09" w:rsidP="007A5CE1">
            <w:pPr>
              <w:pStyle w:val="AralkYok"/>
              <w:spacing w:line="260" w:lineRule="atLeast"/>
              <w:rPr>
                <w:b/>
                <w:sz w:val="20"/>
                <w:szCs w:val="20"/>
              </w:rPr>
            </w:pPr>
            <w:r w:rsidRPr="007A5CE1">
              <w:rPr>
                <w:b/>
                <w:sz w:val="20"/>
                <w:szCs w:val="20"/>
              </w:rPr>
              <w:t>Kod</w:t>
            </w:r>
          </w:p>
        </w:tc>
        <w:tc>
          <w:tcPr>
            <w:tcW w:w="2618" w:type="pct"/>
            <w:vAlign w:val="center"/>
          </w:tcPr>
          <w:p w:rsidR="00C17A09" w:rsidRPr="007A5CE1" w:rsidRDefault="00C17A09" w:rsidP="007A5CE1">
            <w:pPr>
              <w:pStyle w:val="AralkYok"/>
              <w:spacing w:line="260" w:lineRule="atLeast"/>
              <w:rPr>
                <w:b/>
                <w:sz w:val="20"/>
                <w:szCs w:val="20"/>
              </w:rPr>
            </w:pPr>
            <w:r w:rsidRPr="007A5CE1">
              <w:rPr>
                <w:b/>
                <w:sz w:val="20"/>
                <w:szCs w:val="20"/>
              </w:rPr>
              <w:t>Açıklama</w:t>
            </w:r>
          </w:p>
        </w:tc>
      </w:tr>
      <w:tr w:rsidR="00C17A09" w:rsidRPr="007A5CE1" w:rsidTr="00B86C92">
        <w:trPr>
          <w:cantSplit/>
          <w:trHeight w:val="567"/>
        </w:trPr>
        <w:tc>
          <w:tcPr>
            <w:tcW w:w="237"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w:t>
            </w:r>
          </w:p>
        </w:tc>
        <w:tc>
          <w:tcPr>
            <w:tcW w:w="749" w:type="pct"/>
            <w:vMerge w:val="restart"/>
            <w:vAlign w:val="center"/>
          </w:tcPr>
          <w:p w:rsidR="00C17A09" w:rsidRPr="00D95B3A" w:rsidRDefault="00C17A09" w:rsidP="007A5CE1">
            <w:pPr>
              <w:pStyle w:val="AralkYok"/>
              <w:spacing w:line="260" w:lineRule="atLeast"/>
              <w:rPr>
                <w:sz w:val="20"/>
                <w:szCs w:val="20"/>
              </w:rPr>
            </w:pPr>
            <w:r w:rsidRPr="00D95B3A">
              <w:rPr>
                <w:sz w:val="20"/>
                <w:szCs w:val="20"/>
              </w:rPr>
              <w:t>Süreçlerin yasal mevzuata, kalite sistemlerine ve kuruluş prosedürlerine uygunluğunu sağlamak</w:t>
            </w: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B.1</w:t>
            </w:r>
          </w:p>
        </w:tc>
        <w:tc>
          <w:tcPr>
            <w:tcW w:w="798" w:type="pct"/>
            <w:vMerge w:val="restart"/>
            <w:vAlign w:val="center"/>
          </w:tcPr>
          <w:p w:rsidR="00C17A09" w:rsidRPr="007A5CE1" w:rsidRDefault="00C17A09" w:rsidP="007A5CE1">
            <w:pPr>
              <w:pStyle w:val="AralkYok"/>
              <w:spacing w:line="260" w:lineRule="atLeast"/>
              <w:rPr>
                <w:sz w:val="20"/>
                <w:szCs w:val="20"/>
              </w:rPr>
            </w:pPr>
            <w:r w:rsidRPr="007A5CE1">
              <w:rPr>
                <w:sz w:val="20"/>
                <w:szCs w:val="20"/>
              </w:rPr>
              <w:t>Süreçlerle ilgili yasal mevzuatı takip etmek ve uygulamak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B.1.1</w:t>
            </w:r>
          </w:p>
        </w:tc>
        <w:tc>
          <w:tcPr>
            <w:tcW w:w="2618" w:type="pct"/>
            <w:vAlign w:val="center"/>
          </w:tcPr>
          <w:p w:rsidR="00C17A09" w:rsidRPr="007A5CE1" w:rsidRDefault="00C17A09" w:rsidP="00D06D3D">
            <w:pPr>
              <w:pStyle w:val="AralkYok"/>
              <w:spacing w:line="260" w:lineRule="atLeast"/>
              <w:jc w:val="both"/>
              <w:rPr>
                <w:sz w:val="20"/>
                <w:szCs w:val="20"/>
              </w:rPr>
            </w:pPr>
            <w:r w:rsidRPr="007A5CE1">
              <w:rPr>
                <w:sz w:val="20"/>
                <w:szCs w:val="20"/>
              </w:rPr>
              <w:t>Sorumluluğundaki süreçlerin yasal mevzuata, kalite sistemine ve kuruluş prosedürlerine uygunluğunu kontrol eder.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B.1.2</w:t>
            </w:r>
          </w:p>
        </w:tc>
        <w:tc>
          <w:tcPr>
            <w:tcW w:w="2618" w:type="pct"/>
            <w:vAlign w:val="center"/>
          </w:tcPr>
          <w:p w:rsidR="00C17A09" w:rsidRPr="007A5CE1" w:rsidRDefault="00C17A09" w:rsidP="00D06D3D">
            <w:pPr>
              <w:pStyle w:val="AralkYok"/>
              <w:spacing w:line="260" w:lineRule="atLeast"/>
              <w:jc w:val="both"/>
              <w:rPr>
                <w:spacing w:val="2"/>
                <w:sz w:val="20"/>
                <w:szCs w:val="20"/>
              </w:rPr>
            </w:pPr>
            <w:r w:rsidRPr="007A5CE1">
              <w:rPr>
                <w:sz w:val="20"/>
                <w:szCs w:val="20"/>
              </w:rPr>
              <w:t>Sorumluluğundaki süreçlerle ilgili resmi kurum ve kuruluşların yayınladığı kanun, yönetmelik ve talimatları takip eder ve gerekli güncellemelerini yapar.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B.1.3</w:t>
            </w:r>
          </w:p>
        </w:tc>
        <w:tc>
          <w:tcPr>
            <w:tcW w:w="2618" w:type="pct"/>
            <w:vAlign w:val="center"/>
          </w:tcPr>
          <w:p w:rsidR="00C17A09" w:rsidRPr="007A5CE1" w:rsidRDefault="00C17A09" w:rsidP="00D06D3D">
            <w:pPr>
              <w:pStyle w:val="AralkYok"/>
              <w:spacing w:line="260" w:lineRule="atLeast"/>
              <w:jc w:val="both"/>
              <w:rPr>
                <w:spacing w:val="2"/>
                <w:sz w:val="20"/>
                <w:szCs w:val="20"/>
              </w:rPr>
            </w:pPr>
            <w:r w:rsidRPr="007A5CE1">
              <w:rPr>
                <w:sz w:val="20"/>
                <w:szCs w:val="20"/>
              </w:rPr>
              <w:t>Mevzuat/prosedür değişimleri ile ilgili çalışanları bilgilendirir.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B.2</w:t>
            </w:r>
          </w:p>
        </w:tc>
        <w:tc>
          <w:tcPr>
            <w:tcW w:w="798" w:type="pct"/>
            <w:vMerge w:val="restart"/>
            <w:vAlign w:val="center"/>
          </w:tcPr>
          <w:p w:rsidR="00C17A09" w:rsidRPr="007A5CE1" w:rsidRDefault="00C17A09" w:rsidP="007A5CE1">
            <w:pPr>
              <w:pStyle w:val="AralkYok"/>
              <w:spacing w:line="260" w:lineRule="atLeast"/>
              <w:rPr>
                <w:b/>
                <w:sz w:val="20"/>
                <w:szCs w:val="20"/>
              </w:rPr>
            </w:pPr>
            <w:r w:rsidRPr="007A5CE1">
              <w:rPr>
                <w:sz w:val="20"/>
                <w:szCs w:val="20"/>
              </w:rPr>
              <w:t>Kalite yönetim sistemi ile ilgili faaliyetleri yürütmek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B.2.1</w:t>
            </w:r>
          </w:p>
        </w:tc>
        <w:tc>
          <w:tcPr>
            <w:tcW w:w="2618" w:type="pct"/>
            <w:vAlign w:val="center"/>
          </w:tcPr>
          <w:p w:rsidR="00C17A09" w:rsidRPr="007A5CE1" w:rsidRDefault="00C17A09" w:rsidP="00D06D3D">
            <w:pPr>
              <w:pStyle w:val="AralkYok"/>
              <w:spacing w:line="260" w:lineRule="atLeast"/>
              <w:jc w:val="both"/>
              <w:rPr>
                <w:sz w:val="20"/>
                <w:szCs w:val="20"/>
              </w:rPr>
            </w:pPr>
            <w:r w:rsidRPr="007A5CE1">
              <w:rPr>
                <w:sz w:val="20"/>
                <w:szCs w:val="20"/>
              </w:rPr>
              <w:t>Kuruluşun hizmet kalite standartlarına uygun bir şekilde yönetmeliklerin oluşturulmasında amirine yardımcı olur.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B.2.2</w:t>
            </w:r>
          </w:p>
        </w:tc>
        <w:tc>
          <w:tcPr>
            <w:tcW w:w="2618" w:type="pct"/>
            <w:vAlign w:val="center"/>
          </w:tcPr>
          <w:p w:rsidR="00C17A09" w:rsidRPr="007A5CE1" w:rsidRDefault="00C17A09" w:rsidP="00D06D3D">
            <w:pPr>
              <w:pStyle w:val="AralkYok"/>
              <w:spacing w:line="260" w:lineRule="atLeast"/>
              <w:jc w:val="both"/>
              <w:rPr>
                <w:sz w:val="20"/>
                <w:szCs w:val="20"/>
              </w:rPr>
            </w:pPr>
            <w:r w:rsidRPr="007A5CE1">
              <w:rPr>
                <w:sz w:val="20"/>
                <w:szCs w:val="20"/>
              </w:rPr>
              <w:t>Kuruluşun kalite yönetim ve hizmet gereklilikleri ile ilgili eğitim faaliyetlerine katılır.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ign w:val="center"/>
          </w:tcPr>
          <w:p w:rsidR="00C17A09" w:rsidRPr="007A5CE1" w:rsidRDefault="00C17A09" w:rsidP="007A5CE1">
            <w:pPr>
              <w:pStyle w:val="AralkYok"/>
              <w:spacing w:line="260" w:lineRule="atLeast"/>
              <w:rPr>
                <w:b/>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B.2.3</w:t>
            </w:r>
          </w:p>
        </w:tc>
        <w:tc>
          <w:tcPr>
            <w:tcW w:w="2618" w:type="pct"/>
            <w:vAlign w:val="center"/>
          </w:tcPr>
          <w:p w:rsidR="00C17A09" w:rsidRPr="007A5CE1" w:rsidRDefault="00C17A09" w:rsidP="00D06D3D">
            <w:pPr>
              <w:pStyle w:val="AralkYok"/>
              <w:spacing w:line="260" w:lineRule="atLeast"/>
              <w:jc w:val="both"/>
              <w:rPr>
                <w:sz w:val="20"/>
                <w:szCs w:val="20"/>
              </w:rPr>
            </w:pPr>
            <w:r w:rsidRPr="007A5CE1">
              <w:rPr>
                <w:sz w:val="20"/>
                <w:szCs w:val="20"/>
              </w:rPr>
              <w:t>Eğitimler sonucunda edindiği bilgi ve becerilere göre kendi bilgi ve becerilerini günceller ve yenilikleri uygular.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b/>
                <w:sz w:val="20"/>
                <w:szCs w:val="20"/>
              </w:rPr>
            </w:pPr>
          </w:p>
        </w:tc>
        <w:tc>
          <w:tcPr>
            <w:tcW w:w="749" w:type="pct"/>
            <w:vMerge/>
            <w:vAlign w:val="center"/>
          </w:tcPr>
          <w:p w:rsidR="00C17A09" w:rsidRPr="007A5CE1" w:rsidRDefault="00C17A09" w:rsidP="007A5CE1">
            <w:pPr>
              <w:pStyle w:val="AralkYok"/>
              <w:spacing w:line="260" w:lineRule="atLeast"/>
              <w:rPr>
                <w:b/>
                <w:sz w:val="20"/>
                <w:szCs w:val="20"/>
              </w:rPr>
            </w:pPr>
          </w:p>
        </w:tc>
        <w:tc>
          <w:tcPr>
            <w:tcW w:w="249" w:type="pct"/>
            <w:vMerge w:val="restart"/>
            <w:vAlign w:val="center"/>
          </w:tcPr>
          <w:p w:rsidR="00C17A09" w:rsidRPr="007A5CE1" w:rsidRDefault="00C17A09" w:rsidP="007A5CE1">
            <w:pPr>
              <w:pStyle w:val="AralkYok"/>
              <w:spacing w:line="260" w:lineRule="atLeast"/>
              <w:rPr>
                <w:b/>
                <w:sz w:val="20"/>
                <w:szCs w:val="20"/>
              </w:rPr>
            </w:pPr>
            <w:r w:rsidRPr="007A5CE1">
              <w:rPr>
                <w:b/>
                <w:sz w:val="20"/>
                <w:szCs w:val="20"/>
              </w:rPr>
              <w:t>B.3</w:t>
            </w:r>
          </w:p>
        </w:tc>
        <w:tc>
          <w:tcPr>
            <w:tcW w:w="798" w:type="pct"/>
            <w:vMerge w:val="restart"/>
            <w:vAlign w:val="center"/>
          </w:tcPr>
          <w:p w:rsidR="00C17A09" w:rsidRPr="007A5CE1" w:rsidRDefault="00C17A09" w:rsidP="007A5CE1">
            <w:pPr>
              <w:pStyle w:val="AralkYok"/>
              <w:spacing w:line="260" w:lineRule="atLeast"/>
              <w:rPr>
                <w:bCs/>
                <w:sz w:val="20"/>
                <w:szCs w:val="20"/>
              </w:rPr>
            </w:pPr>
            <w:r w:rsidRPr="007A5CE1">
              <w:rPr>
                <w:sz w:val="20"/>
                <w:szCs w:val="20"/>
              </w:rPr>
              <w:t>Yapılan çalışmaların kalitesini denetlemek</w:t>
            </w: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B.3.1</w:t>
            </w:r>
          </w:p>
        </w:tc>
        <w:tc>
          <w:tcPr>
            <w:tcW w:w="2618" w:type="pct"/>
            <w:shd w:val="clear" w:color="auto" w:fill="auto"/>
            <w:vAlign w:val="center"/>
          </w:tcPr>
          <w:p w:rsidR="00C17A09" w:rsidRPr="007A5CE1" w:rsidRDefault="00C17A09" w:rsidP="00D06D3D">
            <w:pPr>
              <w:pStyle w:val="AralkYok"/>
              <w:spacing w:line="260" w:lineRule="atLeast"/>
              <w:jc w:val="both"/>
              <w:rPr>
                <w:sz w:val="20"/>
                <w:szCs w:val="20"/>
              </w:rPr>
            </w:pPr>
            <w:r w:rsidRPr="007A5CE1">
              <w:rPr>
                <w:sz w:val="20"/>
                <w:szCs w:val="20"/>
              </w:rPr>
              <w:t>Araç-gereç ve malzemelerin standartlara uygunluğunu denetler.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sz w:val="20"/>
                <w:szCs w:val="20"/>
              </w:rPr>
            </w:pPr>
          </w:p>
        </w:tc>
        <w:tc>
          <w:tcPr>
            <w:tcW w:w="749" w:type="pct"/>
            <w:vMerge/>
            <w:vAlign w:val="center"/>
          </w:tcPr>
          <w:p w:rsidR="00C17A09" w:rsidRPr="007A5CE1" w:rsidRDefault="00C17A09" w:rsidP="007A5CE1">
            <w:pPr>
              <w:pStyle w:val="AralkYok"/>
              <w:spacing w:line="260" w:lineRule="atLeast"/>
              <w:rPr>
                <w:sz w:val="20"/>
                <w:szCs w:val="20"/>
              </w:rPr>
            </w:pPr>
          </w:p>
        </w:tc>
        <w:tc>
          <w:tcPr>
            <w:tcW w:w="249" w:type="pct"/>
            <w:vMerge/>
            <w:vAlign w:val="center"/>
          </w:tcPr>
          <w:p w:rsidR="00C17A09" w:rsidRPr="007A5CE1" w:rsidRDefault="00C17A09" w:rsidP="007A5CE1">
            <w:pPr>
              <w:pStyle w:val="AralkYok"/>
              <w:spacing w:line="260" w:lineRule="atLeast"/>
              <w:rPr>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B.3.2</w:t>
            </w:r>
          </w:p>
        </w:tc>
        <w:tc>
          <w:tcPr>
            <w:tcW w:w="2618" w:type="pct"/>
            <w:shd w:val="clear" w:color="auto" w:fill="auto"/>
            <w:vAlign w:val="center"/>
          </w:tcPr>
          <w:p w:rsidR="00C17A09" w:rsidRPr="007A5CE1" w:rsidRDefault="00C17A09" w:rsidP="00D06D3D">
            <w:pPr>
              <w:pStyle w:val="AralkYok"/>
              <w:spacing w:line="260" w:lineRule="atLeast"/>
              <w:jc w:val="both"/>
              <w:rPr>
                <w:sz w:val="20"/>
                <w:szCs w:val="20"/>
              </w:rPr>
            </w:pPr>
            <w:r w:rsidRPr="007A5CE1">
              <w:rPr>
                <w:sz w:val="20"/>
                <w:szCs w:val="20"/>
              </w:rPr>
              <w:t>İşlem formatında yazan talimatlara ve planlara göre kalite gerekliliklerini uygular.</w:t>
            </w:r>
          </w:p>
        </w:tc>
      </w:tr>
      <w:tr w:rsidR="00C17A09" w:rsidRPr="007A5CE1" w:rsidTr="00B86C92">
        <w:trPr>
          <w:cantSplit/>
          <w:trHeight w:val="567"/>
        </w:trPr>
        <w:tc>
          <w:tcPr>
            <w:tcW w:w="237" w:type="pct"/>
            <w:vMerge/>
            <w:vAlign w:val="center"/>
          </w:tcPr>
          <w:p w:rsidR="00C17A09" w:rsidRPr="007A5CE1" w:rsidRDefault="00C17A09" w:rsidP="007A5CE1">
            <w:pPr>
              <w:pStyle w:val="AralkYok"/>
              <w:spacing w:line="260" w:lineRule="atLeast"/>
              <w:rPr>
                <w:sz w:val="20"/>
                <w:szCs w:val="20"/>
              </w:rPr>
            </w:pPr>
          </w:p>
        </w:tc>
        <w:tc>
          <w:tcPr>
            <w:tcW w:w="749" w:type="pct"/>
            <w:vMerge/>
            <w:vAlign w:val="center"/>
          </w:tcPr>
          <w:p w:rsidR="00C17A09" w:rsidRPr="007A5CE1" w:rsidRDefault="00C17A09" w:rsidP="007A5CE1">
            <w:pPr>
              <w:pStyle w:val="AralkYok"/>
              <w:spacing w:line="260" w:lineRule="atLeast"/>
              <w:rPr>
                <w:sz w:val="20"/>
                <w:szCs w:val="20"/>
              </w:rPr>
            </w:pPr>
          </w:p>
        </w:tc>
        <w:tc>
          <w:tcPr>
            <w:tcW w:w="249" w:type="pct"/>
            <w:vMerge/>
            <w:vAlign w:val="center"/>
          </w:tcPr>
          <w:p w:rsidR="00C17A09" w:rsidRPr="007A5CE1" w:rsidRDefault="00C17A09" w:rsidP="007A5CE1">
            <w:pPr>
              <w:pStyle w:val="AralkYok"/>
              <w:spacing w:line="260" w:lineRule="atLeast"/>
              <w:rPr>
                <w:sz w:val="20"/>
                <w:szCs w:val="20"/>
              </w:rPr>
            </w:pPr>
          </w:p>
        </w:tc>
        <w:tc>
          <w:tcPr>
            <w:tcW w:w="798" w:type="pct"/>
            <w:vMerge/>
            <w:vAlign w:val="center"/>
          </w:tcPr>
          <w:p w:rsidR="00C17A09" w:rsidRPr="007A5CE1" w:rsidRDefault="00C17A09" w:rsidP="007A5CE1">
            <w:pPr>
              <w:pStyle w:val="AralkYok"/>
              <w:spacing w:line="260" w:lineRule="atLeast"/>
              <w:rPr>
                <w:sz w:val="20"/>
                <w:szCs w:val="20"/>
              </w:rPr>
            </w:pPr>
          </w:p>
        </w:tc>
        <w:tc>
          <w:tcPr>
            <w:tcW w:w="349" w:type="pct"/>
            <w:shd w:val="clear" w:color="auto" w:fill="auto"/>
            <w:vAlign w:val="center"/>
          </w:tcPr>
          <w:p w:rsidR="00C17A09" w:rsidRPr="007A5CE1" w:rsidRDefault="00C17A09" w:rsidP="007A5CE1">
            <w:pPr>
              <w:pStyle w:val="AralkYok"/>
              <w:spacing w:line="260" w:lineRule="atLeast"/>
              <w:rPr>
                <w:b/>
                <w:sz w:val="20"/>
                <w:szCs w:val="20"/>
              </w:rPr>
            </w:pPr>
            <w:r w:rsidRPr="007A5CE1">
              <w:rPr>
                <w:b/>
                <w:sz w:val="20"/>
                <w:szCs w:val="20"/>
              </w:rPr>
              <w:t>B.3.3</w:t>
            </w:r>
          </w:p>
        </w:tc>
        <w:tc>
          <w:tcPr>
            <w:tcW w:w="2618" w:type="pct"/>
            <w:shd w:val="clear" w:color="auto" w:fill="auto"/>
            <w:vAlign w:val="center"/>
          </w:tcPr>
          <w:p w:rsidR="00C17A09" w:rsidRPr="007A5CE1" w:rsidRDefault="00C17A09" w:rsidP="00D06D3D">
            <w:pPr>
              <w:pStyle w:val="AralkYok"/>
              <w:spacing w:line="260" w:lineRule="atLeast"/>
              <w:jc w:val="both"/>
              <w:rPr>
                <w:sz w:val="20"/>
                <w:szCs w:val="20"/>
              </w:rPr>
            </w:pPr>
            <w:r w:rsidRPr="007A5CE1">
              <w:rPr>
                <w:sz w:val="20"/>
                <w:szCs w:val="20"/>
              </w:rPr>
              <w:t>Sorumluluk alanlarında saptanan hataları yetkiliye bildirerek ortadan kaldırılmasını sağlar.</w:t>
            </w:r>
          </w:p>
        </w:tc>
      </w:tr>
      <w:permEnd w:id="23"/>
    </w:tbl>
    <w:p w:rsidR="00544DB4" w:rsidRDefault="00544DB4" w:rsidP="00544DB4"/>
    <w:p w:rsidR="00C17A09" w:rsidRDefault="00C17A09" w:rsidP="00544DB4"/>
    <w:p w:rsidR="00C17A09" w:rsidRDefault="00C17A09" w:rsidP="00544DB4"/>
    <w:p w:rsidR="00C17A09" w:rsidRDefault="00C17A09" w:rsidP="00544DB4"/>
    <w:p w:rsidR="00C17A09" w:rsidRPr="00544DB4" w:rsidRDefault="00C17A09" w:rsidP="00544D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D65763" w:rsidRPr="007A5CE1" w:rsidTr="007F2960">
        <w:trPr>
          <w:cantSplit/>
          <w:trHeight w:val="567"/>
        </w:trPr>
        <w:tc>
          <w:tcPr>
            <w:tcW w:w="990"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permStart w:id="24" w:edGrp="everyone"/>
            <w:r w:rsidRPr="007A5CE1">
              <w:rPr>
                <w:b/>
                <w:sz w:val="20"/>
                <w:szCs w:val="20"/>
              </w:rPr>
              <w:t>Görevler</w:t>
            </w:r>
          </w:p>
        </w:tc>
        <w:tc>
          <w:tcPr>
            <w:tcW w:w="1042"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D65763" w:rsidRPr="007A5CE1" w:rsidRDefault="00D65763" w:rsidP="007A5CE1">
            <w:pPr>
              <w:pStyle w:val="AralkYok"/>
              <w:spacing w:line="260" w:lineRule="atLeast"/>
              <w:rPr>
                <w:b/>
                <w:sz w:val="20"/>
                <w:szCs w:val="20"/>
              </w:rPr>
            </w:pPr>
            <w:r w:rsidRPr="007A5CE1">
              <w:rPr>
                <w:b/>
                <w:sz w:val="20"/>
                <w:szCs w:val="20"/>
              </w:rPr>
              <w:t>Başarım Ölçütleri</w:t>
            </w:r>
          </w:p>
        </w:tc>
      </w:tr>
      <w:tr w:rsidR="00D65763" w:rsidRPr="007A5CE1" w:rsidTr="007F2960">
        <w:trPr>
          <w:cantSplit/>
          <w:trHeight w:val="567"/>
        </w:trPr>
        <w:tc>
          <w:tcPr>
            <w:tcW w:w="235"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755" w:type="pct"/>
            <w:vAlign w:val="center"/>
          </w:tcPr>
          <w:p w:rsidR="00D65763" w:rsidRPr="007A5CE1" w:rsidRDefault="00D65763" w:rsidP="007A5CE1">
            <w:pPr>
              <w:pStyle w:val="AralkYok"/>
              <w:spacing w:line="260" w:lineRule="atLeast"/>
              <w:rPr>
                <w:b/>
                <w:sz w:val="20"/>
                <w:szCs w:val="20"/>
              </w:rPr>
            </w:pPr>
            <w:r w:rsidRPr="007A5CE1">
              <w:rPr>
                <w:b/>
                <w:sz w:val="20"/>
                <w:szCs w:val="20"/>
              </w:rPr>
              <w:t>Adı</w:t>
            </w:r>
          </w:p>
        </w:tc>
        <w:tc>
          <w:tcPr>
            <w:tcW w:w="230"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812" w:type="pct"/>
            <w:vAlign w:val="center"/>
          </w:tcPr>
          <w:p w:rsidR="00D65763" w:rsidRPr="007A5CE1" w:rsidRDefault="00D65763" w:rsidP="007A5CE1">
            <w:pPr>
              <w:pStyle w:val="AralkYok"/>
              <w:spacing w:line="260" w:lineRule="atLeast"/>
              <w:rPr>
                <w:b/>
                <w:sz w:val="20"/>
                <w:szCs w:val="20"/>
              </w:rPr>
            </w:pPr>
            <w:r w:rsidRPr="007A5CE1">
              <w:rPr>
                <w:b/>
                <w:sz w:val="20"/>
                <w:szCs w:val="20"/>
              </w:rPr>
              <w:t>Adı</w:t>
            </w:r>
          </w:p>
        </w:tc>
        <w:tc>
          <w:tcPr>
            <w:tcW w:w="349" w:type="pct"/>
            <w:vAlign w:val="center"/>
          </w:tcPr>
          <w:p w:rsidR="00D65763" w:rsidRPr="007A5CE1" w:rsidRDefault="00D65763" w:rsidP="007A5CE1">
            <w:pPr>
              <w:pStyle w:val="AralkYok"/>
              <w:spacing w:line="260" w:lineRule="atLeast"/>
              <w:rPr>
                <w:b/>
                <w:sz w:val="20"/>
                <w:szCs w:val="20"/>
              </w:rPr>
            </w:pPr>
            <w:r w:rsidRPr="007A5CE1">
              <w:rPr>
                <w:b/>
                <w:sz w:val="20"/>
                <w:szCs w:val="20"/>
              </w:rPr>
              <w:t>Kod</w:t>
            </w:r>
          </w:p>
        </w:tc>
        <w:tc>
          <w:tcPr>
            <w:tcW w:w="2619" w:type="pct"/>
            <w:vAlign w:val="center"/>
          </w:tcPr>
          <w:p w:rsidR="00D65763" w:rsidRPr="007A5CE1" w:rsidRDefault="00D65763" w:rsidP="007A5CE1">
            <w:pPr>
              <w:pStyle w:val="AralkYok"/>
              <w:spacing w:line="260" w:lineRule="atLeast"/>
              <w:rPr>
                <w:b/>
                <w:sz w:val="20"/>
                <w:szCs w:val="20"/>
              </w:rPr>
            </w:pPr>
            <w:r w:rsidRPr="007A5CE1">
              <w:rPr>
                <w:b/>
                <w:sz w:val="20"/>
                <w:szCs w:val="20"/>
              </w:rPr>
              <w:t>Açıklama</w:t>
            </w:r>
          </w:p>
        </w:tc>
      </w:tr>
      <w:tr w:rsidR="007F2960" w:rsidRPr="007A5CE1" w:rsidTr="007F2960">
        <w:trPr>
          <w:cantSplit/>
          <w:trHeight w:val="567"/>
        </w:trPr>
        <w:tc>
          <w:tcPr>
            <w:tcW w:w="235" w:type="pct"/>
            <w:vMerge w:val="restart"/>
            <w:vAlign w:val="center"/>
          </w:tcPr>
          <w:p w:rsidR="007F2960" w:rsidRPr="007A5CE1" w:rsidRDefault="007F2960" w:rsidP="007A5CE1">
            <w:pPr>
              <w:pStyle w:val="AralkYok"/>
              <w:spacing w:line="260" w:lineRule="atLeast"/>
              <w:rPr>
                <w:b/>
                <w:sz w:val="20"/>
                <w:szCs w:val="20"/>
              </w:rPr>
            </w:pPr>
            <w:r w:rsidRPr="007A5CE1">
              <w:rPr>
                <w:b/>
                <w:sz w:val="20"/>
                <w:szCs w:val="20"/>
              </w:rPr>
              <w:t>C</w:t>
            </w:r>
          </w:p>
        </w:tc>
        <w:tc>
          <w:tcPr>
            <w:tcW w:w="755" w:type="pct"/>
            <w:vMerge w:val="restart"/>
            <w:vAlign w:val="center"/>
          </w:tcPr>
          <w:p w:rsidR="007F2960" w:rsidRPr="00722832" w:rsidRDefault="00722832" w:rsidP="007A5CE1">
            <w:pPr>
              <w:pStyle w:val="AralkYok"/>
              <w:spacing w:line="260" w:lineRule="atLeast"/>
              <w:rPr>
                <w:sz w:val="20"/>
                <w:szCs w:val="20"/>
              </w:rPr>
            </w:pPr>
            <w:r>
              <w:rPr>
                <w:sz w:val="20"/>
                <w:szCs w:val="20"/>
              </w:rPr>
              <w:t>Televizyon</w:t>
            </w:r>
            <w:r w:rsidR="007F2960" w:rsidRPr="00722832">
              <w:rPr>
                <w:sz w:val="20"/>
                <w:szCs w:val="20"/>
              </w:rPr>
              <w:t xml:space="preserve"> program yapımı için teknik altyapıyı oluşturmak</w:t>
            </w:r>
          </w:p>
          <w:p w:rsidR="007F2960" w:rsidRPr="007A5CE1" w:rsidRDefault="007F2960" w:rsidP="007A5CE1">
            <w:pPr>
              <w:pStyle w:val="AralkYok"/>
              <w:spacing w:line="260" w:lineRule="atLeast"/>
              <w:rPr>
                <w:b/>
                <w:sz w:val="20"/>
                <w:szCs w:val="20"/>
              </w:rPr>
            </w:pPr>
          </w:p>
          <w:p w:rsidR="007F2960" w:rsidRPr="007A5CE1" w:rsidRDefault="007F2960" w:rsidP="007A5CE1">
            <w:pPr>
              <w:pStyle w:val="AralkYok"/>
              <w:spacing w:line="260" w:lineRule="atLeast"/>
              <w:rPr>
                <w:sz w:val="20"/>
                <w:szCs w:val="20"/>
              </w:rPr>
            </w:pPr>
            <w:r w:rsidRPr="007A5CE1">
              <w:rPr>
                <w:sz w:val="20"/>
                <w:szCs w:val="20"/>
              </w:rPr>
              <w:t>(devamı var)</w:t>
            </w:r>
          </w:p>
        </w:tc>
        <w:tc>
          <w:tcPr>
            <w:tcW w:w="230" w:type="pct"/>
            <w:vMerge w:val="restart"/>
            <w:vAlign w:val="center"/>
          </w:tcPr>
          <w:p w:rsidR="007F2960" w:rsidRPr="007A5CE1" w:rsidRDefault="007F2960" w:rsidP="007A5CE1">
            <w:pPr>
              <w:pStyle w:val="AralkYok"/>
              <w:spacing w:line="260" w:lineRule="atLeast"/>
              <w:rPr>
                <w:b/>
                <w:sz w:val="20"/>
                <w:szCs w:val="20"/>
              </w:rPr>
            </w:pPr>
            <w:r w:rsidRPr="007A5CE1">
              <w:rPr>
                <w:b/>
                <w:sz w:val="20"/>
                <w:szCs w:val="20"/>
              </w:rPr>
              <w:t>C.1</w:t>
            </w:r>
          </w:p>
        </w:tc>
        <w:tc>
          <w:tcPr>
            <w:tcW w:w="812" w:type="pct"/>
            <w:vMerge w:val="restart"/>
            <w:vAlign w:val="center"/>
          </w:tcPr>
          <w:p w:rsidR="007F2960" w:rsidRPr="007A5CE1" w:rsidRDefault="00722832" w:rsidP="007A5CE1">
            <w:pPr>
              <w:pStyle w:val="AralkYok"/>
              <w:spacing w:line="260" w:lineRule="atLeast"/>
              <w:rPr>
                <w:sz w:val="20"/>
                <w:szCs w:val="20"/>
              </w:rPr>
            </w:pPr>
            <w:r>
              <w:rPr>
                <w:sz w:val="20"/>
                <w:szCs w:val="20"/>
              </w:rPr>
              <w:t>Televiz</w:t>
            </w:r>
            <w:r w:rsidR="007F2960" w:rsidRPr="007A5CE1">
              <w:rPr>
                <w:sz w:val="20"/>
                <w:szCs w:val="20"/>
              </w:rPr>
              <w:t>yo</w:t>
            </w:r>
            <w:r>
              <w:rPr>
                <w:sz w:val="20"/>
                <w:szCs w:val="20"/>
              </w:rPr>
              <w:t>n</w:t>
            </w:r>
            <w:r w:rsidR="007F2960" w:rsidRPr="007A5CE1">
              <w:rPr>
                <w:sz w:val="20"/>
                <w:szCs w:val="20"/>
              </w:rPr>
              <w:t xml:space="preserve"> yapım tekniği için pazar araştırması yapmak</w:t>
            </w: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C.1.1</w:t>
            </w:r>
          </w:p>
        </w:tc>
        <w:tc>
          <w:tcPr>
            <w:tcW w:w="2619" w:type="pct"/>
            <w:vAlign w:val="center"/>
          </w:tcPr>
          <w:p w:rsidR="007F2960" w:rsidRPr="007A5CE1" w:rsidRDefault="00722832" w:rsidP="00A7302D">
            <w:pPr>
              <w:pStyle w:val="AralkYok"/>
              <w:spacing w:line="260" w:lineRule="atLeast"/>
              <w:jc w:val="both"/>
              <w:rPr>
                <w:sz w:val="20"/>
                <w:szCs w:val="20"/>
              </w:rPr>
            </w:pPr>
            <w:r>
              <w:rPr>
                <w:sz w:val="20"/>
                <w:szCs w:val="20"/>
              </w:rPr>
              <w:t>Televizyon</w:t>
            </w:r>
            <w:r w:rsidR="007F2960" w:rsidRPr="007A5CE1">
              <w:rPr>
                <w:sz w:val="20"/>
                <w:szCs w:val="20"/>
              </w:rPr>
              <w:t xml:space="preserve"> yapım tekniği ve stüdyo</w:t>
            </w:r>
            <w:r>
              <w:rPr>
                <w:sz w:val="20"/>
                <w:szCs w:val="20"/>
              </w:rPr>
              <w:t>ları</w:t>
            </w:r>
            <w:r w:rsidR="007F2960" w:rsidRPr="007A5CE1">
              <w:rPr>
                <w:sz w:val="20"/>
                <w:szCs w:val="20"/>
              </w:rPr>
              <w:t xml:space="preserve"> ile ilgili proje ve ekipman araştırması yapar</w:t>
            </w:r>
            <w:r w:rsidR="00A7302D">
              <w:rPr>
                <w:sz w:val="20"/>
                <w:szCs w:val="20"/>
              </w:rPr>
              <w:t>ak</w:t>
            </w:r>
            <w:r w:rsidR="007F2960" w:rsidRPr="007A5CE1">
              <w:rPr>
                <w:sz w:val="20"/>
                <w:szCs w:val="20"/>
              </w:rPr>
              <w:t xml:space="preserve"> özelliklerini analiz eder.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C.1.2</w:t>
            </w:r>
          </w:p>
        </w:tc>
        <w:tc>
          <w:tcPr>
            <w:tcW w:w="2619" w:type="pct"/>
            <w:vAlign w:val="center"/>
          </w:tcPr>
          <w:p w:rsidR="007F2960" w:rsidRPr="007A5CE1" w:rsidRDefault="007F2960" w:rsidP="00D06D3D">
            <w:pPr>
              <w:pStyle w:val="AralkYok"/>
              <w:spacing w:line="260" w:lineRule="atLeast"/>
              <w:jc w:val="both"/>
              <w:rPr>
                <w:spacing w:val="2"/>
                <w:sz w:val="20"/>
                <w:szCs w:val="20"/>
              </w:rPr>
            </w:pPr>
            <w:r w:rsidRPr="007A5CE1">
              <w:rPr>
                <w:sz w:val="20"/>
                <w:szCs w:val="20"/>
              </w:rPr>
              <w:t xml:space="preserve">Yurt içindeki ve dışındaki başka </w:t>
            </w:r>
            <w:r w:rsidR="00722832">
              <w:rPr>
                <w:sz w:val="20"/>
                <w:szCs w:val="20"/>
              </w:rPr>
              <w:t>televizyon</w:t>
            </w:r>
            <w:r w:rsidRPr="007A5CE1">
              <w:rPr>
                <w:sz w:val="20"/>
                <w:szCs w:val="20"/>
              </w:rPr>
              <w:t xml:space="preserve"> kanallarının stüdyolarını ve program yapım teknik altyapılarını inceler.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C.1.3</w:t>
            </w:r>
          </w:p>
        </w:tc>
        <w:tc>
          <w:tcPr>
            <w:tcW w:w="2619" w:type="pct"/>
            <w:vAlign w:val="center"/>
          </w:tcPr>
          <w:p w:rsidR="007F2960" w:rsidRPr="007A5CE1" w:rsidRDefault="007F2960" w:rsidP="00D06D3D">
            <w:pPr>
              <w:pStyle w:val="AralkYok"/>
              <w:spacing w:line="260" w:lineRule="atLeast"/>
              <w:jc w:val="both"/>
              <w:rPr>
                <w:spacing w:val="2"/>
                <w:sz w:val="20"/>
                <w:szCs w:val="20"/>
              </w:rPr>
            </w:pPr>
            <w:r w:rsidRPr="007A5CE1">
              <w:rPr>
                <w:sz w:val="20"/>
                <w:szCs w:val="20"/>
              </w:rPr>
              <w:t>Sektöre ait fuarları, süreli ve süresiz yayınları takip eder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C.1.4</w:t>
            </w:r>
          </w:p>
        </w:tc>
        <w:tc>
          <w:tcPr>
            <w:tcW w:w="2619" w:type="pct"/>
            <w:vAlign w:val="center"/>
          </w:tcPr>
          <w:p w:rsidR="007F2960" w:rsidRPr="007A5CE1" w:rsidRDefault="007F2960" w:rsidP="00D06D3D">
            <w:pPr>
              <w:pStyle w:val="AralkYok"/>
              <w:spacing w:line="260" w:lineRule="atLeast"/>
              <w:jc w:val="both"/>
              <w:rPr>
                <w:sz w:val="20"/>
                <w:szCs w:val="20"/>
              </w:rPr>
            </w:pPr>
            <w:r w:rsidRPr="007A5CE1">
              <w:rPr>
                <w:sz w:val="20"/>
                <w:szCs w:val="20"/>
              </w:rPr>
              <w:t>Detaylı proje, şema, teknik çizim, kılavuz ve süreç şeması gibi kaynaklardan, yapım tekniği ile ilgili bilgi toplar.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C.1.5</w:t>
            </w:r>
          </w:p>
        </w:tc>
        <w:tc>
          <w:tcPr>
            <w:tcW w:w="2619" w:type="pct"/>
            <w:vAlign w:val="center"/>
          </w:tcPr>
          <w:p w:rsidR="007F2960" w:rsidRPr="007A5CE1" w:rsidRDefault="007F2960" w:rsidP="00D06D3D">
            <w:pPr>
              <w:pStyle w:val="AralkYok"/>
              <w:spacing w:line="260" w:lineRule="atLeast"/>
              <w:jc w:val="both"/>
              <w:rPr>
                <w:sz w:val="20"/>
                <w:szCs w:val="20"/>
              </w:rPr>
            </w:pPr>
            <w:r w:rsidRPr="007A5CE1">
              <w:rPr>
                <w:sz w:val="20"/>
                <w:szCs w:val="20"/>
              </w:rPr>
              <w:t>Piyasadaki yapım ve stüdyo ekipmanın fiyat, sağlayacağı fayda, ekonomik ömü</w:t>
            </w:r>
            <w:r w:rsidR="00A16A3C">
              <w:rPr>
                <w:sz w:val="20"/>
                <w:szCs w:val="20"/>
              </w:rPr>
              <w:t>r, gibi kriterlerini gözeterek televizyon</w:t>
            </w:r>
            <w:r w:rsidRPr="007A5CE1">
              <w:rPr>
                <w:sz w:val="20"/>
                <w:szCs w:val="20"/>
              </w:rPr>
              <w:t xml:space="preserve"> kanalının ekonomik hedeflerine uygunluğuyla kıyaslar.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C.1.6</w:t>
            </w:r>
          </w:p>
        </w:tc>
        <w:tc>
          <w:tcPr>
            <w:tcW w:w="2619" w:type="pct"/>
            <w:vAlign w:val="center"/>
          </w:tcPr>
          <w:p w:rsidR="007F2960" w:rsidRPr="007A5CE1" w:rsidRDefault="00722832" w:rsidP="00D06D3D">
            <w:pPr>
              <w:pStyle w:val="AralkYok"/>
              <w:spacing w:line="260" w:lineRule="atLeast"/>
              <w:jc w:val="both"/>
              <w:rPr>
                <w:sz w:val="20"/>
                <w:szCs w:val="20"/>
              </w:rPr>
            </w:pPr>
            <w:r>
              <w:rPr>
                <w:bCs/>
                <w:sz w:val="20"/>
                <w:szCs w:val="20"/>
              </w:rPr>
              <w:t>Televizyon</w:t>
            </w:r>
            <w:r w:rsidR="007F2960" w:rsidRPr="007A5CE1">
              <w:rPr>
                <w:bCs/>
                <w:sz w:val="20"/>
                <w:szCs w:val="20"/>
              </w:rPr>
              <w:t xml:space="preserve"> yayıncılığı ile ilgili yasal mevzuatı ve standartları inceler.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C.1.7</w:t>
            </w:r>
          </w:p>
        </w:tc>
        <w:tc>
          <w:tcPr>
            <w:tcW w:w="2619" w:type="pct"/>
            <w:vAlign w:val="center"/>
          </w:tcPr>
          <w:p w:rsidR="007F2960" w:rsidRPr="007A5CE1" w:rsidRDefault="007F2960" w:rsidP="00A7302D">
            <w:pPr>
              <w:pStyle w:val="AralkYok"/>
              <w:spacing w:line="260" w:lineRule="atLeast"/>
              <w:jc w:val="both"/>
              <w:rPr>
                <w:spacing w:val="2"/>
                <w:sz w:val="20"/>
                <w:szCs w:val="20"/>
              </w:rPr>
            </w:pPr>
            <w:r w:rsidRPr="007A5CE1">
              <w:rPr>
                <w:sz w:val="20"/>
                <w:szCs w:val="20"/>
              </w:rPr>
              <w:t xml:space="preserve">Program </w:t>
            </w:r>
            <w:r w:rsidR="00A73649" w:rsidRPr="007A5CE1">
              <w:rPr>
                <w:sz w:val="20"/>
                <w:szCs w:val="20"/>
              </w:rPr>
              <w:t xml:space="preserve">yapımı ve </w:t>
            </w:r>
            <w:r w:rsidR="00722832">
              <w:rPr>
                <w:sz w:val="20"/>
                <w:szCs w:val="20"/>
              </w:rPr>
              <w:t>televizyon</w:t>
            </w:r>
            <w:r w:rsidR="00A73649" w:rsidRPr="007A5CE1">
              <w:rPr>
                <w:sz w:val="20"/>
                <w:szCs w:val="20"/>
              </w:rPr>
              <w:t xml:space="preserve"> stüdyosu ile ilgili teknik altyapı pazarının</w:t>
            </w:r>
            <w:r w:rsidRPr="007A5CE1">
              <w:rPr>
                <w:sz w:val="20"/>
                <w:szCs w:val="20"/>
              </w:rPr>
              <w:t xml:space="preserve"> geleceğ</w:t>
            </w:r>
            <w:r w:rsidR="00A7302D">
              <w:rPr>
                <w:sz w:val="20"/>
                <w:szCs w:val="20"/>
              </w:rPr>
              <w:t>ine ilişkin öngörüleri araştırarak</w:t>
            </w:r>
            <w:r w:rsidRPr="007A5CE1">
              <w:rPr>
                <w:sz w:val="20"/>
                <w:szCs w:val="20"/>
              </w:rPr>
              <w:t xml:space="preserve"> gelişme ve eğilimleri dikkate alır.</w:t>
            </w:r>
          </w:p>
        </w:tc>
      </w:tr>
      <w:tr w:rsidR="007F2960" w:rsidRPr="007A5CE1" w:rsidTr="007F2960">
        <w:trPr>
          <w:cantSplit/>
          <w:trHeight w:val="567"/>
        </w:trPr>
        <w:tc>
          <w:tcPr>
            <w:tcW w:w="235" w:type="pct"/>
            <w:vMerge/>
            <w:vAlign w:val="center"/>
          </w:tcPr>
          <w:p w:rsidR="007F2960" w:rsidRPr="007A5CE1" w:rsidRDefault="007F2960" w:rsidP="007A5CE1">
            <w:pPr>
              <w:pStyle w:val="AralkYok"/>
              <w:spacing w:line="260" w:lineRule="atLeast"/>
              <w:rPr>
                <w:sz w:val="20"/>
                <w:szCs w:val="20"/>
              </w:rPr>
            </w:pPr>
          </w:p>
        </w:tc>
        <w:tc>
          <w:tcPr>
            <w:tcW w:w="755" w:type="pct"/>
            <w:vMerge/>
            <w:vAlign w:val="center"/>
          </w:tcPr>
          <w:p w:rsidR="007F2960" w:rsidRPr="007A5CE1" w:rsidRDefault="007F2960" w:rsidP="007A5CE1">
            <w:pPr>
              <w:pStyle w:val="AralkYok"/>
              <w:spacing w:line="260" w:lineRule="atLeast"/>
              <w:rPr>
                <w:sz w:val="20"/>
                <w:szCs w:val="20"/>
              </w:rPr>
            </w:pPr>
          </w:p>
        </w:tc>
        <w:tc>
          <w:tcPr>
            <w:tcW w:w="230" w:type="pct"/>
            <w:vMerge/>
            <w:vAlign w:val="center"/>
          </w:tcPr>
          <w:p w:rsidR="007F2960" w:rsidRPr="007A5CE1" w:rsidRDefault="007F2960" w:rsidP="007A5CE1">
            <w:pPr>
              <w:pStyle w:val="AralkYok"/>
              <w:spacing w:line="260" w:lineRule="atLeast"/>
              <w:rPr>
                <w:sz w:val="20"/>
                <w:szCs w:val="20"/>
              </w:rPr>
            </w:pPr>
          </w:p>
        </w:tc>
        <w:tc>
          <w:tcPr>
            <w:tcW w:w="812" w:type="pct"/>
            <w:vMerge/>
            <w:vAlign w:val="center"/>
          </w:tcPr>
          <w:p w:rsidR="007F2960" w:rsidRPr="007A5CE1" w:rsidRDefault="007F2960" w:rsidP="007A5CE1">
            <w:pPr>
              <w:pStyle w:val="AralkYok"/>
              <w:spacing w:line="260" w:lineRule="atLeast"/>
              <w:rPr>
                <w:sz w:val="20"/>
                <w:szCs w:val="20"/>
              </w:rPr>
            </w:pPr>
          </w:p>
        </w:tc>
        <w:tc>
          <w:tcPr>
            <w:tcW w:w="349" w:type="pct"/>
            <w:vAlign w:val="center"/>
          </w:tcPr>
          <w:p w:rsidR="007F2960" w:rsidRPr="007A5CE1" w:rsidRDefault="007F2960" w:rsidP="007A5CE1">
            <w:pPr>
              <w:pStyle w:val="AralkYok"/>
              <w:spacing w:line="260" w:lineRule="atLeast"/>
              <w:rPr>
                <w:b/>
                <w:sz w:val="20"/>
                <w:szCs w:val="20"/>
              </w:rPr>
            </w:pPr>
            <w:r w:rsidRPr="007A5CE1">
              <w:rPr>
                <w:b/>
                <w:sz w:val="20"/>
                <w:szCs w:val="20"/>
              </w:rPr>
              <w:t>C.1.8</w:t>
            </w:r>
          </w:p>
        </w:tc>
        <w:tc>
          <w:tcPr>
            <w:tcW w:w="2619" w:type="pct"/>
            <w:vAlign w:val="center"/>
          </w:tcPr>
          <w:p w:rsidR="007F2960" w:rsidRPr="007A5CE1" w:rsidRDefault="00722832" w:rsidP="00A7302D">
            <w:pPr>
              <w:pStyle w:val="AralkYok"/>
              <w:spacing w:line="260" w:lineRule="atLeast"/>
              <w:jc w:val="both"/>
              <w:rPr>
                <w:sz w:val="20"/>
                <w:szCs w:val="20"/>
              </w:rPr>
            </w:pPr>
            <w:r>
              <w:rPr>
                <w:bCs/>
                <w:sz w:val="20"/>
                <w:szCs w:val="20"/>
              </w:rPr>
              <w:t>Televizyon</w:t>
            </w:r>
            <w:r w:rsidR="00822723" w:rsidRPr="007A5CE1">
              <w:rPr>
                <w:bCs/>
                <w:sz w:val="20"/>
                <w:szCs w:val="20"/>
              </w:rPr>
              <w:t xml:space="preserve"> kanalının program yapım ve stüdyo teknolojisinin standartlara ve yasal mevzuata uygun ve güncel olması için </w:t>
            </w:r>
            <w:r>
              <w:rPr>
                <w:bCs/>
                <w:sz w:val="20"/>
                <w:szCs w:val="20"/>
              </w:rPr>
              <w:t>televizyon</w:t>
            </w:r>
            <w:r w:rsidR="00822723" w:rsidRPr="007A5CE1">
              <w:rPr>
                <w:bCs/>
                <w:sz w:val="20"/>
                <w:szCs w:val="20"/>
              </w:rPr>
              <w:t xml:space="preserve"> ya</w:t>
            </w:r>
            <w:r w:rsidR="007A5CE1">
              <w:rPr>
                <w:bCs/>
                <w:sz w:val="20"/>
                <w:szCs w:val="20"/>
              </w:rPr>
              <w:t>pım tekniği ve stüdyo altyapısı</w:t>
            </w:r>
            <w:r w:rsidR="00822723" w:rsidRPr="007A5CE1">
              <w:rPr>
                <w:bCs/>
                <w:sz w:val="20"/>
                <w:szCs w:val="20"/>
              </w:rPr>
              <w:t xml:space="preserve"> ile ilgili her türlü teknolojiyi yakından takip eder</w:t>
            </w:r>
            <w:r w:rsidR="00A7302D">
              <w:rPr>
                <w:bCs/>
                <w:sz w:val="20"/>
                <w:szCs w:val="20"/>
              </w:rPr>
              <w:t>ek</w:t>
            </w:r>
            <w:r w:rsidR="00822723" w:rsidRPr="007A5CE1">
              <w:rPr>
                <w:bCs/>
                <w:sz w:val="20"/>
                <w:szCs w:val="20"/>
              </w:rPr>
              <w:t xml:space="preserve"> uygulama planları yapar.</w:t>
            </w:r>
          </w:p>
        </w:tc>
      </w:tr>
      <w:permEnd w:id="24"/>
    </w:tbl>
    <w:p w:rsidR="004C6524" w:rsidRDefault="004C6524" w:rsidP="00C23352">
      <w:pPr>
        <w:pStyle w:val="ListeParagraf"/>
      </w:pPr>
    </w:p>
    <w:p w:rsidR="00997022" w:rsidRDefault="004C6524"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4E25C1" w:rsidRPr="007A5CE1" w:rsidTr="00E743FF">
        <w:trPr>
          <w:cantSplit/>
          <w:trHeight w:val="567"/>
        </w:trPr>
        <w:tc>
          <w:tcPr>
            <w:tcW w:w="990"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permStart w:id="25" w:edGrp="everyone"/>
            <w:r w:rsidRPr="007A5CE1">
              <w:rPr>
                <w:b/>
                <w:sz w:val="20"/>
                <w:szCs w:val="20"/>
              </w:rPr>
              <w:t>Görevler</w:t>
            </w:r>
          </w:p>
        </w:tc>
        <w:tc>
          <w:tcPr>
            <w:tcW w:w="1042"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4E25C1" w:rsidRPr="007A5CE1" w:rsidRDefault="004E25C1" w:rsidP="007A5CE1">
            <w:pPr>
              <w:pStyle w:val="AralkYok"/>
              <w:spacing w:line="260" w:lineRule="atLeast"/>
              <w:rPr>
                <w:b/>
                <w:sz w:val="20"/>
                <w:szCs w:val="20"/>
              </w:rPr>
            </w:pPr>
            <w:r w:rsidRPr="007A5CE1">
              <w:rPr>
                <w:b/>
                <w:sz w:val="20"/>
                <w:szCs w:val="20"/>
              </w:rPr>
              <w:t>Başarım Ölçütleri</w:t>
            </w:r>
          </w:p>
        </w:tc>
      </w:tr>
      <w:tr w:rsidR="004E25C1" w:rsidRPr="007A5CE1" w:rsidTr="00E743FF">
        <w:trPr>
          <w:cantSplit/>
          <w:trHeight w:val="567"/>
        </w:trPr>
        <w:tc>
          <w:tcPr>
            <w:tcW w:w="235"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755" w:type="pct"/>
            <w:vAlign w:val="center"/>
          </w:tcPr>
          <w:p w:rsidR="004E25C1" w:rsidRPr="007A5CE1" w:rsidRDefault="004E25C1" w:rsidP="007A5CE1">
            <w:pPr>
              <w:pStyle w:val="AralkYok"/>
              <w:spacing w:line="260" w:lineRule="atLeast"/>
              <w:rPr>
                <w:b/>
                <w:sz w:val="20"/>
                <w:szCs w:val="20"/>
              </w:rPr>
            </w:pPr>
            <w:r w:rsidRPr="007A5CE1">
              <w:rPr>
                <w:b/>
                <w:sz w:val="20"/>
                <w:szCs w:val="20"/>
              </w:rPr>
              <w:t>Adı</w:t>
            </w:r>
          </w:p>
        </w:tc>
        <w:tc>
          <w:tcPr>
            <w:tcW w:w="230"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812" w:type="pct"/>
            <w:vAlign w:val="center"/>
          </w:tcPr>
          <w:p w:rsidR="004E25C1" w:rsidRPr="007A5CE1" w:rsidRDefault="004E25C1" w:rsidP="007A5CE1">
            <w:pPr>
              <w:pStyle w:val="AralkYok"/>
              <w:spacing w:line="260" w:lineRule="atLeast"/>
              <w:rPr>
                <w:b/>
                <w:sz w:val="20"/>
                <w:szCs w:val="20"/>
              </w:rPr>
            </w:pPr>
            <w:r w:rsidRPr="007A5CE1">
              <w:rPr>
                <w:b/>
                <w:sz w:val="20"/>
                <w:szCs w:val="20"/>
              </w:rPr>
              <w:t>Adı</w:t>
            </w:r>
          </w:p>
        </w:tc>
        <w:tc>
          <w:tcPr>
            <w:tcW w:w="349" w:type="pct"/>
            <w:vAlign w:val="center"/>
          </w:tcPr>
          <w:p w:rsidR="004E25C1" w:rsidRPr="007A5CE1" w:rsidRDefault="004E25C1" w:rsidP="007A5CE1">
            <w:pPr>
              <w:pStyle w:val="AralkYok"/>
              <w:spacing w:line="260" w:lineRule="atLeast"/>
              <w:rPr>
                <w:b/>
                <w:sz w:val="20"/>
                <w:szCs w:val="20"/>
              </w:rPr>
            </w:pPr>
            <w:r w:rsidRPr="007A5CE1">
              <w:rPr>
                <w:b/>
                <w:sz w:val="20"/>
                <w:szCs w:val="20"/>
              </w:rPr>
              <w:t>Kod</w:t>
            </w:r>
          </w:p>
        </w:tc>
        <w:tc>
          <w:tcPr>
            <w:tcW w:w="2619" w:type="pct"/>
            <w:vAlign w:val="center"/>
          </w:tcPr>
          <w:p w:rsidR="004E25C1" w:rsidRPr="007A5CE1" w:rsidRDefault="004E25C1" w:rsidP="007A5CE1">
            <w:pPr>
              <w:pStyle w:val="AralkYok"/>
              <w:spacing w:line="260" w:lineRule="atLeast"/>
              <w:rPr>
                <w:b/>
                <w:sz w:val="20"/>
                <w:szCs w:val="20"/>
              </w:rPr>
            </w:pPr>
            <w:r w:rsidRPr="007A5CE1">
              <w:rPr>
                <w:b/>
                <w:sz w:val="20"/>
                <w:szCs w:val="20"/>
              </w:rPr>
              <w:t>Açıklama</w:t>
            </w:r>
          </w:p>
        </w:tc>
      </w:tr>
      <w:tr w:rsidR="00722832" w:rsidRPr="007A5CE1" w:rsidTr="00E743FF">
        <w:trPr>
          <w:cantSplit/>
          <w:trHeight w:val="567"/>
        </w:trPr>
        <w:tc>
          <w:tcPr>
            <w:tcW w:w="235" w:type="pct"/>
            <w:vMerge w:val="restart"/>
            <w:vAlign w:val="center"/>
          </w:tcPr>
          <w:p w:rsidR="00722832" w:rsidRPr="007A5CE1" w:rsidRDefault="00722832" w:rsidP="007A5CE1">
            <w:pPr>
              <w:pStyle w:val="AralkYok"/>
              <w:spacing w:line="260" w:lineRule="atLeast"/>
              <w:rPr>
                <w:b/>
                <w:sz w:val="20"/>
                <w:szCs w:val="20"/>
              </w:rPr>
            </w:pPr>
            <w:r w:rsidRPr="007A5CE1">
              <w:rPr>
                <w:b/>
                <w:sz w:val="20"/>
                <w:szCs w:val="20"/>
              </w:rPr>
              <w:t>C</w:t>
            </w:r>
          </w:p>
        </w:tc>
        <w:tc>
          <w:tcPr>
            <w:tcW w:w="755" w:type="pct"/>
            <w:vMerge w:val="restart"/>
            <w:vAlign w:val="center"/>
          </w:tcPr>
          <w:p w:rsidR="00722832" w:rsidRPr="00D95B3A" w:rsidRDefault="00722832" w:rsidP="007A5CE1">
            <w:pPr>
              <w:pStyle w:val="AralkYok"/>
              <w:spacing w:line="260" w:lineRule="atLeast"/>
              <w:rPr>
                <w:sz w:val="20"/>
                <w:szCs w:val="20"/>
              </w:rPr>
            </w:pPr>
            <w:r>
              <w:rPr>
                <w:sz w:val="20"/>
                <w:szCs w:val="20"/>
              </w:rPr>
              <w:t>Televizyon</w:t>
            </w:r>
            <w:r w:rsidRPr="00D95B3A">
              <w:rPr>
                <w:sz w:val="20"/>
                <w:szCs w:val="20"/>
              </w:rPr>
              <w:t xml:space="preserve"> program yapımı için teknik altyapıyı oluşturmak</w:t>
            </w:r>
          </w:p>
          <w:p w:rsidR="00722832" w:rsidRPr="007A5CE1" w:rsidRDefault="00722832" w:rsidP="007A5CE1">
            <w:pPr>
              <w:pStyle w:val="AralkYok"/>
              <w:spacing w:line="260" w:lineRule="atLeast"/>
              <w:rPr>
                <w:b/>
                <w:sz w:val="20"/>
                <w:szCs w:val="20"/>
              </w:rPr>
            </w:pPr>
          </w:p>
          <w:p w:rsidR="00722832" w:rsidRPr="007A5CE1" w:rsidRDefault="00722832" w:rsidP="007A5CE1">
            <w:pPr>
              <w:pStyle w:val="AralkYok"/>
              <w:spacing w:line="260" w:lineRule="atLeast"/>
              <w:rPr>
                <w:b/>
                <w:sz w:val="20"/>
                <w:szCs w:val="20"/>
              </w:rPr>
            </w:pPr>
            <w:r w:rsidRPr="007A5CE1">
              <w:rPr>
                <w:sz w:val="20"/>
                <w:szCs w:val="20"/>
              </w:rPr>
              <w:t>(devamı var)</w:t>
            </w:r>
          </w:p>
        </w:tc>
        <w:tc>
          <w:tcPr>
            <w:tcW w:w="230" w:type="pct"/>
            <w:vMerge w:val="restart"/>
            <w:vAlign w:val="center"/>
          </w:tcPr>
          <w:p w:rsidR="00722832" w:rsidRPr="007A5CE1" w:rsidRDefault="00722832" w:rsidP="007A5CE1">
            <w:pPr>
              <w:pStyle w:val="AralkYok"/>
              <w:spacing w:line="260" w:lineRule="atLeast"/>
              <w:rPr>
                <w:b/>
                <w:sz w:val="20"/>
                <w:szCs w:val="20"/>
              </w:rPr>
            </w:pPr>
            <w:r w:rsidRPr="007A5CE1">
              <w:rPr>
                <w:b/>
                <w:sz w:val="20"/>
                <w:szCs w:val="20"/>
              </w:rPr>
              <w:t>C.2</w:t>
            </w:r>
          </w:p>
        </w:tc>
        <w:tc>
          <w:tcPr>
            <w:tcW w:w="812" w:type="pct"/>
            <w:vMerge w:val="restart"/>
            <w:vAlign w:val="center"/>
          </w:tcPr>
          <w:p w:rsidR="00722832" w:rsidRPr="007A5CE1" w:rsidRDefault="00722832" w:rsidP="007A5CE1">
            <w:pPr>
              <w:pStyle w:val="AralkYok"/>
              <w:spacing w:line="260" w:lineRule="atLeast"/>
              <w:rPr>
                <w:sz w:val="20"/>
                <w:szCs w:val="20"/>
              </w:rPr>
            </w:pPr>
            <w:r w:rsidRPr="007A5CE1">
              <w:rPr>
                <w:sz w:val="20"/>
                <w:szCs w:val="20"/>
              </w:rPr>
              <w:t>Program yapımı ile ilgili teknik altyapı planlaması yapmak</w:t>
            </w:r>
          </w:p>
        </w:tc>
        <w:tc>
          <w:tcPr>
            <w:tcW w:w="349" w:type="pct"/>
            <w:vAlign w:val="center"/>
          </w:tcPr>
          <w:p w:rsidR="00722832" w:rsidRPr="007A5CE1" w:rsidRDefault="00722832" w:rsidP="007A5CE1">
            <w:pPr>
              <w:pStyle w:val="AralkYok"/>
              <w:spacing w:line="260" w:lineRule="atLeast"/>
              <w:rPr>
                <w:b/>
                <w:sz w:val="20"/>
                <w:szCs w:val="20"/>
              </w:rPr>
            </w:pPr>
            <w:r w:rsidRPr="007A5CE1">
              <w:rPr>
                <w:b/>
                <w:sz w:val="20"/>
                <w:szCs w:val="20"/>
              </w:rPr>
              <w:t>C.2.1</w:t>
            </w:r>
          </w:p>
        </w:tc>
        <w:tc>
          <w:tcPr>
            <w:tcW w:w="2619" w:type="pct"/>
            <w:vAlign w:val="center"/>
          </w:tcPr>
          <w:p w:rsidR="00722832" w:rsidRPr="003C32E3" w:rsidRDefault="00722832" w:rsidP="00D06D3D">
            <w:pPr>
              <w:pStyle w:val="AralkYok"/>
              <w:spacing w:line="260" w:lineRule="atLeast"/>
              <w:jc w:val="both"/>
              <w:rPr>
                <w:sz w:val="20"/>
                <w:szCs w:val="20"/>
              </w:rPr>
            </w:pPr>
            <w:r w:rsidRPr="003C32E3">
              <w:rPr>
                <w:sz w:val="20"/>
                <w:szCs w:val="20"/>
              </w:rPr>
              <w:t>Program</w:t>
            </w:r>
            <w:r>
              <w:rPr>
                <w:sz w:val="20"/>
                <w:szCs w:val="20"/>
              </w:rPr>
              <w:t xml:space="preserve"> yapımı ile ilgili </w:t>
            </w:r>
            <w:r w:rsidRPr="003C32E3">
              <w:rPr>
                <w:sz w:val="20"/>
                <w:szCs w:val="20"/>
              </w:rPr>
              <w:t>adil ve ulaşılabilir teknik politikalar</w:t>
            </w:r>
            <w:r>
              <w:rPr>
                <w:sz w:val="20"/>
                <w:szCs w:val="20"/>
              </w:rPr>
              <w:t>ı</w:t>
            </w:r>
            <w:r w:rsidRPr="003C32E3">
              <w:rPr>
                <w:sz w:val="20"/>
                <w:szCs w:val="20"/>
              </w:rPr>
              <w:t xml:space="preserve"> oluşturma</w:t>
            </w:r>
            <w:r>
              <w:rPr>
                <w:sz w:val="20"/>
                <w:szCs w:val="20"/>
              </w:rPr>
              <w:t xml:space="preserve">k </w:t>
            </w:r>
            <w:r w:rsidRPr="003C32E3">
              <w:rPr>
                <w:sz w:val="20"/>
                <w:szCs w:val="20"/>
              </w:rPr>
              <w:t>ve sürdürme</w:t>
            </w:r>
            <w:r>
              <w:rPr>
                <w:sz w:val="20"/>
                <w:szCs w:val="20"/>
              </w:rPr>
              <w:t xml:space="preserve">k amacıyla televizyon kuruluşu bünyesindeki ilgili birimlere </w:t>
            </w:r>
            <w:r w:rsidRPr="003C32E3">
              <w:rPr>
                <w:sz w:val="20"/>
                <w:szCs w:val="20"/>
              </w:rPr>
              <w:t>danış</w:t>
            </w:r>
            <w:r>
              <w:rPr>
                <w:sz w:val="20"/>
                <w:szCs w:val="20"/>
              </w:rPr>
              <w:t>ır.</w:t>
            </w:r>
          </w:p>
        </w:tc>
      </w:tr>
      <w:tr w:rsidR="00722832" w:rsidRPr="007A5CE1" w:rsidTr="00E743FF">
        <w:trPr>
          <w:cantSplit/>
          <w:trHeight w:val="567"/>
        </w:trPr>
        <w:tc>
          <w:tcPr>
            <w:tcW w:w="235" w:type="pct"/>
            <w:vMerge/>
            <w:vAlign w:val="center"/>
          </w:tcPr>
          <w:p w:rsidR="00722832" w:rsidRPr="007A5CE1" w:rsidRDefault="00722832" w:rsidP="007A5CE1">
            <w:pPr>
              <w:pStyle w:val="AralkYok"/>
              <w:spacing w:line="260" w:lineRule="atLeast"/>
              <w:rPr>
                <w:sz w:val="20"/>
                <w:szCs w:val="20"/>
              </w:rPr>
            </w:pPr>
          </w:p>
        </w:tc>
        <w:tc>
          <w:tcPr>
            <w:tcW w:w="755" w:type="pct"/>
            <w:vMerge/>
            <w:vAlign w:val="center"/>
          </w:tcPr>
          <w:p w:rsidR="00722832" w:rsidRPr="007A5CE1" w:rsidRDefault="00722832" w:rsidP="007A5CE1">
            <w:pPr>
              <w:pStyle w:val="AralkYok"/>
              <w:spacing w:line="260" w:lineRule="atLeast"/>
              <w:rPr>
                <w:sz w:val="20"/>
                <w:szCs w:val="20"/>
              </w:rPr>
            </w:pPr>
          </w:p>
        </w:tc>
        <w:tc>
          <w:tcPr>
            <w:tcW w:w="230" w:type="pct"/>
            <w:vMerge/>
            <w:vAlign w:val="center"/>
          </w:tcPr>
          <w:p w:rsidR="00722832" w:rsidRPr="007A5CE1" w:rsidRDefault="00722832" w:rsidP="007A5CE1">
            <w:pPr>
              <w:pStyle w:val="AralkYok"/>
              <w:spacing w:line="260" w:lineRule="atLeast"/>
              <w:rPr>
                <w:sz w:val="20"/>
                <w:szCs w:val="20"/>
              </w:rPr>
            </w:pPr>
          </w:p>
        </w:tc>
        <w:tc>
          <w:tcPr>
            <w:tcW w:w="812" w:type="pct"/>
            <w:vMerge/>
            <w:vAlign w:val="center"/>
          </w:tcPr>
          <w:p w:rsidR="00722832" w:rsidRPr="007A5CE1" w:rsidRDefault="00722832" w:rsidP="007A5CE1">
            <w:pPr>
              <w:pStyle w:val="AralkYok"/>
              <w:spacing w:line="260" w:lineRule="atLeast"/>
              <w:rPr>
                <w:sz w:val="20"/>
                <w:szCs w:val="20"/>
              </w:rPr>
            </w:pPr>
          </w:p>
        </w:tc>
        <w:tc>
          <w:tcPr>
            <w:tcW w:w="349" w:type="pct"/>
            <w:vAlign w:val="center"/>
          </w:tcPr>
          <w:p w:rsidR="00722832" w:rsidRPr="007A5CE1" w:rsidRDefault="00722832" w:rsidP="007A5CE1">
            <w:pPr>
              <w:pStyle w:val="AralkYok"/>
              <w:spacing w:line="260" w:lineRule="atLeast"/>
              <w:rPr>
                <w:b/>
                <w:sz w:val="20"/>
                <w:szCs w:val="20"/>
              </w:rPr>
            </w:pPr>
            <w:r w:rsidRPr="007A5CE1">
              <w:rPr>
                <w:b/>
                <w:sz w:val="20"/>
                <w:szCs w:val="20"/>
              </w:rPr>
              <w:t>C.2.2</w:t>
            </w:r>
          </w:p>
        </w:tc>
        <w:tc>
          <w:tcPr>
            <w:tcW w:w="2619" w:type="pct"/>
            <w:vAlign w:val="center"/>
          </w:tcPr>
          <w:p w:rsidR="00722832" w:rsidRPr="003C32E3" w:rsidRDefault="00722832" w:rsidP="00D06D3D">
            <w:pPr>
              <w:pStyle w:val="AralkYok"/>
              <w:spacing w:line="260" w:lineRule="atLeast"/>
              <w:jc w:val="both"/>
              <w:rPr>
                <w:sz w:val="20"/>
                <w:szCs w:val="20"/>
              </w:rPr>
            </w:pPr>
            <w:r>
              <w:rPr>
                <w:sz w:val="20"/>
                <w:szCs w:val="20"/>
              </w:rPr>
              <w:t xml:space="preserve">Program </w:t>
            </w:r>
            <w:r w:rsidRPr="003C32E3">
              <w:rPr>
                <w:sz w:val="20"/>
                <w:szCs w:val="20"/>
              </w:rPr>
              <w:t xml:space="preserve">ve </w:t>
            </w:r>
            <w:r>
              <w:rPr>
                <w:sz w:val="20"/>
                <w:szCs w:val="20"/>
              </w:rPr>
              <w:t>kurgu yönetmenleri ile yayı</w:t>
            </w:r>
            <w:r w:rsidRPr="003C32E3">
              <w:rPr>
                <w:sz w:val="20"/>
                <w:szCs w:val="20"/>
              </w:rPr>
              <w:t xml:space="preserve">n </w:t>
            </w:r>
            <w:r>
              <w:rPr>
                <w:sz w:val="20"/>
                <w:szCs w:val="20"/>
              </w:rPr>
              <w:t xml:space="preserve">iletimi ve diğer ilgili birim yöneticilerinden </w:t>
            </w:r>
            <w:r w:rsidRPr="003C32E3">
              <w:rPr>
                <w:sz w:val="20"/>
                <w:szCs w:val="20"/>
              </w:rPr>
              <w:t>görüş alarak, program yapımı ile ilgili teknik altyapı ihtiyaçlarını belirler.</w:t>
            </w:r>
          </w:p>
        </w:tc>
      </w:tr>
      <w:tr w:rsidR="00722832" w:rsidRPr="007A5CE1" w:rsidTr="00E743FF">
        <w:trPr>
          <w:cantSplit/>
          <w:trHeight w:val="567"/>
        </w:trPr>
        <w:tc>
          <w:tcPr>
            <w:tcW w:w="235" w:type="pct"/>
            <w:vMerge/>
            <w:vAlign w:val="center"/>
          </w:tcPr>
          <w:p w:rsidR="00722832" w:rsidRPr="007A5CE1" w:rsidRDefault="00722832" w:rsidP="007A5CE1">
            <w:pPr>
              <w:pStyle w:val="AralkYok"/>
              <w:spacing w:line="260" w:lineRule="atLeast"/>
              <w:rPr>
                <w:sz w:val="20"/>
                <w:szCs w:val="20"/>
              </w:rPr>
            </w:pPr>
          </w:p>
        </w:tc>
        <w:tc>
          <w:tcPr>
            <w:tcW w:w="755" w:type="pct"/>
            <w:vMerge/>
            <w:vAlign w:val="center"/>
          </w:tcPr>
          <w:p w:rsidR="00722832" w:rsidRPr="007A5CE1" w:rsidRDefault="00722832" w:rsidP="007A5CE1">
            <w:pPr>
              <w:pStyle w:val="AralkYok"/>
              <w:spacing w:line="260" w:lineRule="atLeast"/>
              <w:rPr>
                <w:sz w:val="20"/>
                <w:szCs w:val="20"/>
              </w:rPr>
            </w:pPr>
          </w:p>
        </w:tc>
        <w:tc>
          <w:tcPr>
            <w:tcW w:w="230" w:type="pct"/>
            <w:vMerge/>
            <w:vAlign w:val="center"/>
          </w:tcPr>
          <w:p w:rsidR="00722832" w:rsidRPr="007A5CE1" w:rsidRDefault="00722832" w:rsidP="007A5CE1">
            <w:pPr>
              <w:pStyle w:val="AralkYok"/>
              <w:spacing w:line="260" w:lineRule="atLeast"/>
              <w:rPr>
                <w:sz w:val="20"/>
                <w:szCs w:val="20"/>
              </w:rPr>
            </w:pPr>
          </w:p>
        </w:tc>
        <w:tc>
          <w:tcPr>
            <w:tcW w:w="812" w:type="pct"/>
            <w:vMerge/>
            <w:vAlign w:val="center"/>
          </w:tcPr>
          <w:p w:rsidR="00722832" w:rsidRPr="007A5CE1" w:rsidRDefault="00722832" w:rsidP="007A5CE1">
            <w:pPr>
              <w:pStyle w:val="AralkYok"/>
              <w:spacing w:line="260" w:lineRule="atLeast"/>
              <w:rPr>
                <w:sz w:val="20"/>
                <w:szCs w:val="20"/>
              </w:rPr>
            </w:pPr>
          </w:p>
        </w:tc>
        <w:tc>
          <w:tcPr>
            <w:tcW w:w="349" w:type="pct"/>
            <w:vAlign w:val="center"/>
          </w:tcPr>
          <w:p w:rsidR="00722832" w:rsidRPr="007A5CE1" w:rsidRDefault="00722832" w:rsidP="007A5CE1">
            <w:pPr>
              <w:pStyle w:val="AralkYok"/>
              <w:spacing w:line="260" w:lineRule="atLeast"/>
              <w:rPr>
                <w:b/>
                <w:sz w:val="20"/>
                <w:szCs w:val="20"/>
              </w:rPr>
            </w:pPr>
            <w:r w:rsidRPr="007A5CE1">
              <w:rPr>
                <w:b/>
                <w:sz w:val="20"/>
                <w:szCs w:val="20"/>
              </w:rPr>
              <w:t>C.2.3</w:t>
            </w:r>
          </w:p>
        </w:tc>
        <w:tc>
          <w:tcPr>
            <w:tcW w:w="2619" w:type="pct"/>
            <w:vAlign w:val="center"/>
          </w:tcPr>
          <w:p w:rsidR="00722832" w:rsidRPr="003C32E3" w:rsidRDefault="00722832" w:rsidP="00D06D3D">
            <w:pPr>
              <w:pStyle w:val="AralkYok"/>
              <w:spacing w:line="260" w:lineRule="atLeast"/>
              <w:jc w:val="both"/>
              <w:rPr>
                <w:sz w:val="20"/>
                <w:szCs w:val="20"/>
              </w:rPr>
            </w:pPr>
            <w:r w:rsidRPr="003C32E3">
              <w:rPr>
                <w:sz w:val="20"/>
                <w:szCs w:val="20"/>
              </w:rPr>
              <w:t>Stüdyo akustik ve yerleşim projesi ve kurulumu; stüdyo ve stüdyo dışı mekanlarda program kaydı ve yapımı ile ilgili, kısa ve uzun dönem altyapı ihtiyaç planlaması yapar.</w:t>
            </w:r>
          </w:p>
        </w:tc>
      </w:tr>
      <w:tr w:rsidR="00722832" w:rsidRPr="007A5CE1" w:rsidTr="00E743FF">
        <w:trPr>
          <w:cantSplit/>
          <w:trHeight w:val="567"/>
        </w:trPr>
        <w:tc>
          <w:tcPr>
            <w:tcW w:w="235" w:type="pct"/>
            <w:vMerge/>
            <w:vAlign w:val="center"/>
          </w:tcPr>
          <w:p w:rsidR="00722832" w:rsidRPr="007A5CE1" w:rsidRDefault="00722832" w:rsidP="007A5CE1">
            <w:pPr>
              <w:pStyle w:val="AralkYok"/>
              <w:spacing w:line="260" w:lineRule="atLeast"/>
              <w:rPr>
                <w:sz w:val="20"/>
                <w:szCs w:val="20"/>
              </w:rPr>
            </w:pPr>
          </w:p>
        </w:tc>
        <w:tc>
          <w:tcPr>
            <w:tcW w:w="755" w:type="pct"/>
            <w:vMerge/>
            <w:vAlign w:val="center"/>
          </w:tcPr>
          <w:p w:rsidR="00722832" w:rsidRPr="007A5CE1" w:rsidRDefault="00722832" w:rsidP="007A5CE1">
            <w:pPr>
              <w:pStyle w:val="AralkYok"/>
              <w:spacing w:line="260" w:lineRule="atLeast"/>
              <w:rPr>
                <w:sz w:val="20"/>
                <w:szCs w:val="20"/>
              </w:rPr>
            </w:pPr>
          </w:p>
        </w:tc>
        <w:tc>
          <w:tcPr>
            <w:tcW w:w="230" w:type="pct"/>
            <w:vMerge/>
            <w:vAlign w:val="center"/>
          </w:tcPr>
          <w:p w:rsidR="00722832" w:rsidRPr="007A5CE1" w:rsidRDefault="00722832" w:rsidP="007A5CE1">
            <w:pPr>
              <w:pStyle w:val="AralkYok"/>
              <w:spacing w:line="260" w:lineRule="atLeast"/>
              <w:rPr>
                <w:sz w:val="20"/>
                <w:szCs w:val="20"/>
              </w:rPr>
            </w:pPr>
          </w:p>
        </w:tc>
        <w:tc>
          <w:tcPr>
            <w:tcW w:w="812" w:type="pct"/>
            <w:vMerge/>
            <w:vAlign w:val="center"/>
          </w:tcPr>
          <w:p w:rsidR="00722832" w:rsidRPr="007A5CE1" w:rsidRDefault="00722832" w:rsidP="007A5CE1">
            <w:pPr>
              <w:pStyle w:val="AralkYok"/>
              <w:spacing w:line="260" w:lineRule="atLeast"/>
              <w:rPr>
                <w:sz w:val="20"/>
                <w:szCs w:val="20"/>
              </w:rPr>
            </w:pPr>
          </w:p>
        </w:tc>
        <w:tc>
          <w:tcPr>
            <w:tcW w:w="349" w:type="pct"/>
            <w:vAlign w:val="center"/>
          </w:tcPr>
          <w:p w:rsidR="00722832" w:rsidRPr="007A5CE1" w:rsidRDefault="00722832" w:rsidP="007A5CE1">
            <w:pPr>
              <w:pStyle w:val="AralkYok"/>
              <w:spacing w:line="260" w:lineRule="atLeast"/>
              <w:rPr>
                <w:b/>
                <w:sz w:val="20"/>
                <w:szCs w:val="20"/>
              </w:rPr>
            </w:pPr>
            <w:r w:rsidRPr="007A5CE1">
              <w:rPr>
                <w:b/>
                <w:sz w:val="20"/>
                <w:szCs w:val="20"/>
              </w:rPr>
              <w:t>C.2.4</w:t>
            </w:r>
          </w:p>
        </w:tc>
        <w:tc>
          <w:tcPr>
            <w:tcW w:w="2619" w:type="pct"/>
            <w:vAlign w:val="center"/>
          </w:tcPr>
          <w:p w:rsidR="00722832" w:rsidRPr="003C32E3" w:rsidRDefault="00722832" w:rsidP="00D06D3D">
            <w:pPr>
              <w:pStyle w:val="AralkYok"/>
              <w:spacing w:line="260" w:lineRule="atLeast"/>
              <w:jc w:val="both"/>
              <w:rPr>
                <w:sz w:val="20"/>
                <w:szCs w:val="20"/>
              </w:rPr>
            </w:pPr>
            <w:r>
              <w:rPr>
                <w:sz w:val="20"/>
                <w:szCs w:val="20"/>
              </w:rPr>
              <w:t>Stüdyo dışı mekanlar ve c</w:t>
            </w:r>
            <w:r w:rsidRPr="003C32E3">
              <w:rPr>
                <w:sz w:val="20"/>
                <w:szCs w:val="20"/>
              </w:rPr>
              <w:t>anlı yayın aracı</w:t>
            </w:r>
            <w:r>
              <w:rPr>
                <w:sz w:val="20"/>
                <w:szCs w:val="20"/>
              </w:rPr>
              <w:t xml:space="preserve"> için </w:t>
            </w:r>
            <w:r w:rsidRPr="003C32E3">
              <w:rPr>
                <w:sz w:val="20"/>
                <w:szCs w:val="20"/>
              </w:rPr>
              <w:t>program yapım ekipmanının belirlenmesi ve kurulumu konusunda plan yapar.</w:t>
            </w:r>
          </w:p>
        </w:tc>
      </w:tr>
      <w:tr w:rsidR="00722832" w:rsidRPr="007A5CE1" w:rsidTr="00E743FF">
        <w:trPr>
          <w:cantSplit/>
          <w:trHeight w:val="567"/>
        </w:trPr>
        <w:tc>
          <w:tcPr>
            <w:tcW w:w="235" w:type="pct"/>
            <w:vMerge/>
            <w:vAlign w:val="center"/>
          </w:tcPr>
          <w:p w:rsidR="00722832" w:rsidRPr="007A5CE1" w:rsidRDefault="00722832" w:rsidP="007A5CE1">
            <w:pPr>
              <w:pStyle w:val="AralkYok"/>
              <w:spacing w:line="260" w:lineRule="atLeast"/>
              <w:rPr>
                <w:sz w:val="20"/>
                <w:szCs w:val="20"/>
              </w:rPr>
            </w:pPr>
          </w:p>
        </w:tc>
        <w:tc>
          <w:tcPr>
            <w:tcW w:w="755" w:type="pct"/>
            <w:vMerge/>
            <w:vAlign w:val="center"/>
          </w:tcPr>
          <w:p w:rsidR="00722832" w:rsidRPr="007A5CE1" w:rsidRDefault="00722832" w:rsidP="007A5CE1">
            <w:pPr>
              <w:pStyle w:val="AralkYok"/>
              <w:spacing w:line="260" w:lineRule="atLeast"/>
              <w:rPr>
                <w:sz w:val="20"/>
                <w:szCs w:val="20"/>
              </w:rPr>
            </w:pPr>
          </w:p>
        </w:tc>
        <w:tc>
          <w:tcPr>
            <w:tcW w:w="230" w:type="pct"/>
            <w:vMerge/>
            <w:vAlign w:val="center"/>
          </w:tcPr>
          <w:p w:rsidR="00722832" w:rsidRPr="007A5CE1" w:rsidRDefault="00722832" w:rsidP="007A5CE1">
            <w:pPr>
              <w:pStyle w:val="AralkYok"/>
              <w:spacing w:line="260" w:lineRule="atLeast"/>
              <w:rPr>
                <w:sz w:val="20"/>
                <w:szCs w:val="20"/>
              </w:rPr>
            </w:pPr>
          </w:p>
        </w:tc>
        <w:tc>
          <w:tcPr>
            <w:tcW w:w="812" w:type="pct"/>
            <w:vMerge/>
            <w:vAlign w:val="center"/>
          </w:tcPr>
          <w:p w:rsidR="00722832" w:rsidRPr="007A5CE1" w:rsidRDefault="00722832" w:rsidP="007A5CE1">
            <w:pPr>
              <w:pStyle w:val="AralkYok"/>
              <w:spacing w:line="260" w:lineRule="atLeast"/>
              <w:rPr>
                <w:sz w:val="20"/>
                <w:szCs w:val="20"/>
              </w:rPr>
            </w:pPr>
          </w:p>
        </w:tc>
        <w:tc>
          <w:tcPr>
            <w:tcW w:w="349" w:type="pct"/>
            <w:vAlign w:val="center"/>
          </w:tcPr>
          <w:p w:rsidR="00722832" w:rsidRPr="007A5CE1" w:rsidRDefault="00722832" w:rsidP="007A5CE1">
            <w:pPr>
              <w:pStyle w:val="AralkYok"/>
              <w:spacing w:line="260" w:lineRule="atLeast"/>
              <w:rPr>
                <w:b/>
                <w:sz w:val="20"/>
                <w:szCs w:val="20"/>
              </w:rPr>
            </w:pPr>
            <w:r>
              <w:rPr>
                <w:b/>
                <w:sz w:val="20"/>
                <w:szCs w:val="20"/>
              </w:rPr>
              <w:t>C.2.5</w:t>
            </w:r>
          </w:p>
        </w:tc>
        <w:tc>
          <w:tcPr>
            <w:tcW w:w="2619" w:type="pct"/>
            <w:vAlign w:val="center"/>
          </w:tcPr>
          <w:p w:rsidR="00722832" w:rsidRPr="003C32E3" w:rsidRDefault="00722832" w:rsidP="00D06D3D">
            <w:pPr>
              <w:pStyle w:val="AralkYok"/>
              <w:spacing w:line="260" w:lineRule="atLeast"/>
              <w:jc w:val="both"/>
              <w:rPr>
                <w:sz w:val="20"/>
                <w:szCs w:val="20"/>
              </w:rPr>
            </w:pPr>
            <w:r w:rsidRPr="003C32E3">
              <w:rPr>
                <w:sz w:val="20"/>
                <w:szCs w:val="20"/>
              </w:rPr>
              <w:t>Program yapımı ile ilgili kısa ve uzun dönemli teknik altyapı ihtiyaç bütçelerini oluşturur.</w:t>
            </w:r>
          </w:p>
        </w:tc>
      </w:tr>
      <w:tr w:rsidR="00722832" w:rsidRPr="007A5CE1" w:rsidTr="00E743FF">
        <w:trPr>
          <w:cantSplit/>
          <w:trHeight w:val="567"/>
        </w:trPr>
        <w:tc>
          <w:tcPr>
            <w:tcW w:w="235" w:type="pct"/>
            <w:vMerge/>
            <w:vAlign w:val="center"/>
          </w:tcPr>
          <w:p w:rsidR="00722832" w:rsidRPr="007A5CE1" w:rsidRDefault="00722832" w:rsidP="007A5CE1">
            <w:pPr>
              <w:pStyle w:val="AralkYok"/>
              <w:spacing w:line="260" w:lineRule="atLeast"/>
              <w:rPr>
                <w:sz w:val="20"/>
                <w:szCs w:val="20"/>
              </w:rPr>
            </w:pPr>
          </w:p>
        </w:tc>
        <w:tc>
          <w:tcPr>
            <w:tcW w:w="755" w:type="pct"/>
            <w:vMerge/>
            <w:vAlign w:val="center"/>
          </w:tcPr>
          <w:p w:rsidR="00722832" w:rsidRPr="007A5CE1" w:rsidRDefault="00722832" w:rsidP="007A5CE1">
            <w:pPr>
              <w:pStyle w:val="AralkYok"/>
              <w:spacing w:line="260" w:lineRule="atLeast"/>
              <w:rPr>
                <w:sz w:val="20"/>
                <w:szCs w:val="20"/>
              </w:rPr>
            </w:pPr>
          </w:p>
        </w:tc>
        <w:tc>
          <w:tcPr>
            <w:tcW w:w="230" w:type="pct"/>
            <w:vMerge/>
            <w:vAlign w:val="center"/>
          </w:tcPr>
          <w:p w:rsidR="00722832" w:rsidRPr="007A5CE1" w:rsidRDefault="00722832" w:rsidP="007A5CE1">
            <w:pPr>
              <w:pStyle w:val="AralkYok"/>
              <w:spacing w:line="260" w:lineRule="atLeast"/>
              <w:rPr>
                <w:sz w:val="20"/>
                <w:szCs w:val="20"/>
              </w:rPr>
            </w:pPr>
          </w:p>
        </w:tc>
        <w:tc>
          <w:tcPr>
            <w:tcW w:w="812" w:type="pct"/>
            <w:vMerge/>
            <w:vAlign w:val="center"/>
          </w:tcPr>
          <w:p w:rsidR="00722832" w:rsidRPr="007A5CE1" w:rsidRDefault="00722832" w:rsidP="007A5CE1">
            <w:pPr>
              <w:pStyle w:val="AralkYok"/>
              <w:spacing w:line="260" w:lineRule="atLeast"/>
              <w:rPr>
                <w:sz w:val="20"/>
                <w:szCs w:val="20"/>
              </w:rPr>
            </w:pPr>
          </w:p>
        </w:tc>
        <w:tc>
          <w:tcPr>
            <w:tcW w:w="349" w:type="pct"/>
            <w:vAlign w:val="center"/>
          </w:tcPr>
          <w:p w:rsidR="00722832" w:rsidRPr="007A5CE1" w:rsidRDefault="00722832" w:rsidP="007A5CE1">
            <w:pPr>
              <w:pStyle w:val="AralkYok"/>
              <w:spacing w:line="260" w:lineRule="atLeast"/>
              <w:rPr>
                <w:b/>
                <w:sz w:val="20"/>
                <w:szCs w:val="20"/>
              </w:rPr>
            </w:pPr>
            <w:r w:rsidRPr="007A5CE1">
              <w:rPr>
                <w:b/>
                <w:sz w:val="20"/>
                <w:szCs w:val="20"/>
              </w:rPr>
              <w:t>C.2.</w:t>
            </w:r>
            <w:r>
              <w:rPr>
                <w:b/>
                <w:sz w:val="20"/>
                <w:szCs w:val="20"/>
              </w:rPr>
              <w:t>6</w:t>
            </w:r>
          </w:p>
        </w:tc>
        <w:tc>
          <w:tcPr>
            <w:tcW w:w="2619" w:type="pct"/>
            <w:vAlign w:val="center"/>
          </w:tcPr>
          <w:p w:rsidR="00722832" w:rsidRPr="003C32E3" w:rsidRDefault="00722832" w:rsidP="00D06D3D">
            <w:pPr>
              <w:pStyle w:val="AralkYok"/>
              <w:spacing w:line="260" w:lineRule="atLeast"/>
              <w:jc w:val="both"/>
              <w:rPr>
                <w:sz w:val="20"/>
                <w:szCs w:val="20"/>
              </w:rPr>
            </w:pPr>
            <w:r w:rsidRPr="003C32E3">
              <w:rPr>
                <w:sz w:val="20"/>
                <w:szCs w:val="20"/>
              </w:rPr>
              <w:t>Yasal mevzuat ve standartlar kapsamındaki, program yapımı ile ilgili teknik altyapı gerekliliklerinin teminini planlar.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C.3</w:t>
            </w:r>
          </w:p>
        </w:tc>
        <w:tc>
          <w:tcPr>
            <w:tcW w:w="812" w:type="pct"/>
            <w:vMerge w:val="restart"/>
            <w:vAlign w:val="center"/>
          </w:tcPr>
          <w:p w:rsidR="004C6524" w:rsidRPr="007A5CE1" w:rsidRDefault="004C6524" w:rsidP="007A5CE1">
            <w:pPr>
              <w:pStyle w:val="AralkYok"/>
              <w:spacing w:line="260" w:lineRule="atLeast"/>
              <w:rPr>
                <w:sz w:val="20"/>
                <w:szCs w:val="20"/>
              </w:rPr>
            </w:pPr>
            <w:r w:rsidRPr="007A5CE1">
              <w:rPr>
                <w:sz w:val="20"/>
                <w:szCs w:val="20"/>
              </w:rPr>
              <w:t>Program yapımı ile ilgili teknik yatırımlar için şartname hazırlamak</w:t>
            </w: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C.3.1</w:t>
            </w:r>
          </w:p>
        </w:tc>
        <w:tc>
          <w:tcPr>
            <w:tcW w:w="2619" w:type="pct"/>
            <w:vAlign w:val="center"/>
          </w:tcPr>
          <w:p w:rsidR="004C6524" w:rsidRPr="007A5CE1" w:rsidRDefault="004C6524" w:rsidP="00D06D3D">
            <w:pPr>
              <w:pStyle w:val="AralkYok"/>
              <w:spacing w:line="260" w:lineRule="atLeast"/>
              <w:jc w:val="both"/>
              <w:rPr>
                <w:spacing w:val="2"/>
                <w:sz w:val="20"/>
                <w:szCs w:val="20"/>
              </w:rPr>
            </w:pPr>
            <w:r w:rsidRPr="007A5CE1">
              <w:rPr>
                <w:spacing w:val="2"/>
                <w:sz w:val="20"/>
                <w:szCs w:val="20"/>
              </w:rPr>
              <w:t>Program yapımı ile ilgili teknik altyapı planlamaları doğrultusunda ekipman ve sistem alımı için şartname hazırlar.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C.3.2</w:t>
            </w:r>
          </w:p>
        </w:tc>
        <w:tc>
          <w:tcPr>
            <w:tcW w:w="2619" w:type="pct"/>
            <w:vAlign w:val="center"/>
          </w:tcPr>
          <w:p w:rsidR="004C6524" w:rsidRPr="007A5CE1" w:rsidRDefault="005B2278" w:rsidP="00D06D3D">
            <w:pPr>
              <w:pStyle w:val="AralkYok"/>
              <w:spacing w:line="260" w:lineRule="atLeast"/>
              <w:jc w:val="both"/>
              <w:rPr>
                <w:sz w:val="20"/>
                <w:szCs w:val="20"/>
              </w:rPr>
            </w:pPr>
            <w:r>
              <w:rPr>
                <w:spacing w:val="2"/>
                <w:sz w:val="20"/>
                <w:szCs w:val="20"/>
              </w:rPr>
              <w:t>Teknik şartnamelerin, televiz</w:t>
            </w:r>
            <w:r w:rsidR="004C6524" w:rsidRPr="007A5CE1">
              <w:rPr>
                <w:spacing w:val="2"/>
                <w:sz w:val="20"/>
                <w:szCs w:val="20"/>
              </w:rPr>
              <w:t>yo</w:t>
            </w:r>
            <w:r>
              <w:rPr>
                <w:spacing w:val="2"/>
                <w:sz w:val="20"/>
                <w:szCs w:val="20"/>
              </w:rPr>
              <w:t>n</w:t>
            </w:r>
            <w:r w:rsidR="004C6524" w:rsidRPr="007A5CE1">
              <w:rPr>
                <w:spacing w:val="2"/>
                <w:sz w:val="20"/>
                <w:szCs w:val="20"/>
              </w:rPr>
              <w:t xml:space="preserve"> kanalının hedef ve stratejilerine uygunluğuna dikkat eder.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C.3.3</w:t>
            </w:r>
          </w:p>
        </w:tc>
        <w:tc>
          <w:tcPr>
            <w:tcW w:w="2619" w:type="pct"/>
            <w:vAlign w:val="center"/>
          </w:tcPr>
          <w:p w:rsidR="004C6524" w:rsidRPr="007A5CE1" w:rsidRDefault="005B2278" w:rsidP="00D06D3D">
            <w:pPr>
              <w:pStyle w:val="AralkYok"/>
              <w:spacing w:line="260" w:lineRule="atLeast"/>
              <w:jc w:val="both"/>
              <w:rPr>
                <w:sz w:val="20"/>
                <w:szCs w:val="20"/>
              </w:rPr>
            </w:pPr>
            <w:r>
              <w:rPr>
                <w:spacing w:val="2"/>
                <w:sz w:val="20"/>
                <w:szCs w:val="20"/>
              </w:rPr>
              <w:t>Teknik şartnamelerin, televiz</w:t>
            </w:r>
            <w:r w:rsidR="004C6524" w:rsidRPr="007A5CE1">
              <w:rPr>
                <w:spacing w:val="2"/>
                <w:sz w:val="20"/>
                <w:szCs w:val="20"/>
              </w:rPr>
              <w:t>yo</w:t>
            </w:r>
            <w:r>
              <w:rPr>
                <w:spacing w:val="2"/>
                <w:sz w:val="20"/>
                <w:szCs w:val="20"/>
              </w:rPr>
              <w:t>n</w:t>
            </w:r>
            <w:r w:rsidR="004C6524" w:rsidRPr="007A5CE1">
              <w:rPr>
                <w:spacing w:val="2"/>
                <w:sz w:val="20"/>
                <w:szCs w:val="20"/>
              </w:rPr>
              <w:t xml:space="preserve"> kanalının teknik olanakları kapsamında uygulanabilirliğine dikkat eder</w:t>
            </w:r>
            <w:r>
              <w:rPr>
                <w:spacing w:val="2"/>
                <w:sz w:val="20"/>
                <w:szCs w:val="20"/>
              </w:rPr>
              <w:t>ek,</w:t>
            </w:r>
            <w:r w:rsidR="004C6524" w:rsidRPr="007A5CE1">
              <w:rPr>
                <w:spacing w:val="2"/>
                <w:sz w:val="20"/>
                <w:szCs w:val="20"/>
              </w:rPr>
              <w:t xml:space="preserve"> </w:t>
            </w:r>
            <w:r>
              <w:rPr>
                <w:spacing w:val="2"/>
                <w:sz w:val="20"/>
                <w:szCs w:val="20"/>
              </w:rPr>
              <w:t>g</w:t>
            </w:r>
            <w:r w:rsidR="004C6524" w:rsidRPr="007A5CE1">
              <w:rPr>
                <w:spacing w:val="2"/>
                <w:sz w:val="20"/>
                <w:szCs w:val="20"/>
              </w:rPr>
              <w:t>erekli durumlarda uygun geliştirmeler yapılması için proje hazırlar.</w:t>
            </w:r>
          </w:p>
        </w:tc>
      </w:tr>
      <w:tr w:rsidR="004C6524" w:rsidRPr="007A5CE1" w:rsidTr="00E743FF">
        <w:trPr>
          <w:cantSplit/>
          <w:trHeight w:val="567"/>
        </w:trPr>
        <w:tc>
          <w:tcPr>
            <w:tcW w:w="235" w:type="pct"/>
            <w:vMerge/>
            <w:vAlign w:val="center"/>
          </w:tcPr>
          <w:p w:rsidR="004C6524" w:rsidRPr="007A5CE1" w:rsidRDefault="004C6524" w:rsidP="007A5CE1">
            <w:pPr>
              <w:pStyle w:val="AralkYok"/>
              <w:spacing w:line="260" w:lineRule="atLeast"/>
              <w:rPr>
                <w:sz w:val="20"/>
                <w:szCs w:val="20"/>
              </w:rPr>
            </w:pPr>
          </w:p>
        </w:tc>
        <w:tc>
          <w:tcPr>
            <w:tcW w:w="755" w:type="pct"/>
            <w:vMerge/>
            <w:vAlign w:val="center"/>
          </w:tcPr>
          <w:p w:rsidR="004C6524" w:rsidRPr="007A5CE1" w:rsidRDefault="004C6524" w:rsidP="007A5CE1">
            <w:pPr>
              <w:pStyle w:val="AralkYok"/>
              <w:spacing w:line="260" w:lineRule="atLeast"/>
              <w:rPr>
                <w:sz w:val="20"/>
                <w:szCs w:val="20"/>
              </w:rPr>
            </w:pPr>
          </w:p>
        </w:tc>
        <w:tc>
          <w:tcPr>
            <w:tcW w:w="230" w:type="pct"/>
            <w:vMerge/>
            <w:vAlign w:val="center"/>
          </w:tcPr>
          <w:p w:rsidR="004C6524" w:rsidRPr="007A5CE1" w:rsidRDefault="004C6524" w:rsidP="007A5CE1">
            <w:pPr>
              <w:pStyle w:val="AralkYok"/>
              <w:spacing w:line="260" w:lineRule="atLeast"/>
              <w:rPr>
                <w:sz w:val="20"/>
                <w:szCs w:val="20"/>
              </w:rPr>
            </w:pPr>
          </w:p>
        </w:tc>
        <w:tc>
          <w:tcPr>
            <w:tcW w:w="812" w:type="pct"/>
            <w:vMerge/>
            <w:vAlign w:val="center"/>
          </w:tcPr>
          <w:p w:rsidR="004C6524" w:rsidRPr="007A5CE1" w:rsidRDefault="004C6524" w:rsidP="007A5CE1">
            <w:pPr>
              <w:pStyle w:val="AralkYok"/>
              <w:spacing w:line="260" w:lineRule="atLeast"/>
              <w:rPr>
                <w:sz w:val="20"/>
                <w:szCs w:val="20"/>
              </w:rPr>
            </w:pPr>
          </w:p>
        </w:tc>
        <w:tc>
          <w:tcPr>
            <w:tcW w:w="349" w:type="pct"/>
            <w:vAlign w:val="center"/>
          </w:tcPr>
          <w:p w:rsidR="004C6524" w:rsidRPr="007A5CE1" w:rsidRDefault="004C6524" w:rsidP="007A5CE1">
            <w:pPr>
              <w:pStyle w:val="AralkYok"/>
              <w:spacing w:line="260" w:lineRule="atLeast"/>
              <w:rPr>
                <w:b/>
                <w:sz w:val="20"/>
                <w:szCs w:val="20"/>
              </w:rPr>
            </w:pPr>
            <w:r w:rsidRPr="007A5CE1">
              <w:rPr>
                <w:b/>
                <w:sz w:val="20"/>
                <w:szCs w:val="20"/>
              </w:rPr>
              <w:t>C.3.4</w:t>
            </w:r>
          </w:p>
        </w:tc>
        <w:tc>
          <w:tcPr>
            <w:tcW w:w="2619" w:type="pct"/>
            <w:vAlign w:val="center"/>
          </w:tcPr>
          <w:p w:rsidR="004C6524" w:rsidRPr="007A5CE1" w:rsidRDefault="004C6524" w:rsidP="00D06D3D">
            <w:pPr>
              <w:pStyle w:val="AralkYok"/>
              <w:spacing w:line="260" w:lineRule="atLeast"/>
              <w:jc w:val="both"/>
              <w:rPr>
                <w:sz w:val="20"/>
                <w:szCs w:val="20"/>
              </w:rPr>
            </w:pPr>
            <w:r w:rsidRPr="007A5CE1">
              <w:rPr>
                <w:bCs/>
                <w:spacing w:val="2"/>
                <w:sz w:val="20"/>
                <w:szCs w:val="20"/>
              </w:rPr>
              <w:t xml:space="preserve">Teknik şartnamelerin </w:t>
            </w:r>
            <w:r w:rsidR="005B2278">
              <w:rPr>
                <w:bCs/>
                <w:spacing w:val="2"/>
                <w:sz w:val="20"/>
                <w:szCs w:val="20"/>
              </w:rPr>
              <w:t xml:space="preserve">televizyon yayıncılığı, sayısal yayıncılık ve yeni medya teknolojileri uygulamalarına ilişkin her türlü mevzuat düzenlemesi ve </w:t>
            </w:r>
            <w:r w:rsidRPr="007A5CE1">
              <w:rPr>
                <w:bCs/>
                <w:spacing w:val="2"/>
                <w:sz w:val="20"/>
                <w:szCs w:val="20"/>
              </w:rPr>
              <w:t>yasal sınırlamalar içinde yer almasını sağlar.</w:t>
            </w:r>
          </w:p>
        </w:tc>
      </w:tr>
      <w:permEnd w:id="25"/>
    </w:tbl>
    <w:p w:rsidR="004E25C1" w:rsidRDefault="004E25C1" w:rsidP="00C23352">
      <w:pPr>
        <w:pStyle w:val="ListeParagraf"/>
      </w:pPr>
    </w:p>
    <w:p w:rsidR="004E25C1" w:rsidRDefault="004E25C1" w:rsidP="00C23352">
      <w:pPr>
        <w:pStyle w:val="ListeParagraf"/>
      </w:pPr>
    </w:p>
    <w:p w:rsidR="00275514" w:rsidRDefault="00275514" w:rsidP="00C23352">
      <w:pPr>
        <w:pStyle w:val="ListeParagraf"/>
      </w:pPr>
    </w:p>
    <w:p w:rsidR="00570AA6" w:rsidRDefault="00275514"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275514" w:rsidRPr="007A5CE1" w:rsidTr="00E743FF">
        <w:trPr>
          <w:cantSplit/>
          <w:trHeight w:val="567"/>
        </w:trPr>
        <w:tc>
          <w:tcPr>
            <w:tcW w:w="970"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permStart w:id="26" w:edGrp="everyone"/>
            <w:r w:rsidRPr="007A5CE1">
              <w:rPr>
                <w:b/>
                <w:sz w:val="20"/>
                <w:szCs w:val="20"/>
              </w:rPr>
              <w:t>Görevler</w:t>
            </w:r>
          </w:p>
        </w:tc>
        <w:tc>
          <w:tcPr>
            <w:tcW w:w="1063"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r w:rsidRPr="007A5CE1">
              <w:rPr>
                <w:b/>
                <w:sz w:val="20"/>
                <w:szCs w:val="20"/>
              </w:rPr>
              <w:t>İşlemler</w:t>
            </w:r>
          </w:p>
        </w:tc>
        <w:tc>
          <w:tcPr>
            <w:tcW w:w="2967" w:type="pct"/>
            <w:gridSpan w:val="2"/>
            <w:tcBorders>
              <w:top w:val="single" w:sz="4" w:space="0" w:color="auto"/>
            </w:tcBorders>
            <w:vAlign w:val="center"/>
          </w:tcPr>
          <w:p w:rsidR="00275514" w:rsidRPr="007A5CE1" w:rsidRDefault="00275514" w:rsidP="007A5CE1">
            <w:pPr>
              <w:pStyle w:val="AralkYok"/>
              <w:spacing w:line="260" w:lineRule="atLeast"/>
              <w:rPr>
                <w:b/>
                <w:sz w:val="20"/>
                <w:szCs w:val="20"/>
              </w:rPr>
            </w:pPr>
            <w:r w:rsidRPr="007A5CE1">
              <w:rPr>
                <w:b/>
                <w:sz w:val="20"/>
                <w:szCs w:val="20"/>
              </w:rPr>
              <w:t>Başarım Ölçütleri</w:t>
            </w:r>
          </w:p>
        </w:tc>
      </w:tr>
      <w:tr w:rsidR="00275514" w:rsidRPr="007A5CE1" w:rsidTr="00E743FF">
        <w:trPr>
          <w:cantSplit/>
          <w:trHeight w:val="567"/>
        </w:trPr>
        <w:tc>
          <w:tcPr>
            <w:tcW w:w="237"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733" w:type="pct"/>
            <w:vAlign w:val="center"/>
          </w:tcPr>
          <w:p w:rsidR="00275514" w:rsidRPr="007A5CE1" w:rsidRDefault="00275514" w:rsidP="007A5CE1">
            <w:pPr>
              <w:pStyle w:val="AralkYok"/>
              <w:spacing w:line="260" w:lineRule="atLeast"/>
              <w:rPr>
                <w:b/>
                <w:sz w:val="20"/>
                <w:szCs w:val="20"/>
              </w:rPr>
            </w:pPr>
            <w:r w:rsidRPr="007A5CE1">
              <w:rPr>
                <w:b/>
                <w:sz w:val="20"/>
                <w:szCs w:val="20"/>
              </w:rPr>
              <w:t>Adı</w:t>
            </w:r>
          </w:p>
        </w:tc>
        <w:tc>
          <w:tcPr>
            <w:tcW w:w="265"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798" w:type="pct"/>
            <w:vAlign w:val="center"/>
          </w:tcPr>
          <w:p w:rsidR="00275514" w:rsidRPr="007A5CE1" w:rsidRDefault="00275514" w:rsidP="007A5CE1">
            <w:pPr>
              <w:pStyle w:val="AralkYok"/>
              <w:spacing w:line="260" w:lineRule="atLeast"/>
              <w:rPr>
                <w:b/>
                <w:sz w:val="20"/>
                <w:szCs w:val="20"/>
              </w:rPr>
            </w:pPr>
            <w:r w:rsidRPr="007A5CE1">
              <w:rPr>
                <w:b/>
                <w:sz w:val="20"/>
                <w:szCs w:val="20"/>
              </w:rPr>
              <w:t>Adı</w:t>
            </w:r>
          </w:p>
        </w:tc>
        <w:tc>
          <w:tcPr>
            <w:tcW w:w="338" w:type="pct"/>
            <w:vAlign w:val="center"/>
          </w:tcPr>
          <w:p w:rsidR="00275514" w:rsidRPr="007A5CE1" w:rsidRDefault="00275514" w:rsidP="007A5CE1">
            <w:pPr>
              <w:pStyle w:val="AralkYok"/>
              <w:spacing w:line="260" w:lineRule="atLeast"/>
              <w:rPr>
                <w:b/>
                <w:sz w:val="20"/>
                <w:szCs w:val="20"/>
              </w:rPr>
            </w:pPr>
            <w:r w:rsidRPr="007A5CE1">
              <w:rPr>
                <w:b/>
                <w:sz w:val="20"/>
                <w:szCs w:val="20"/>
              </w:rPr>
              <w:t>Kod</w:t>
            </w:r>
          </w:p>
        </w:tc>
        <w:tc>
          <w:tcPr>
            <w:tcW w:w="2629" w:type="pct"/>
            <w:vAlign w:val="center"/>
          </w:tcPr>
          <w:p w:rsidR="00275514" w:rsidRPr="007A5CE1" w:rsidRDefault="00275514" w:rsidP="007A5CE1">
            <w:pPr>
              <w:pStyle w:val="AralkYok"/>
              <w:spacing w:line="260" w:lineRule="atLeast"/>
              <w:rPr>
                <w:b/>
                <w:sz w:val="20"/>
                <w:szCs w:val="20"/>
              </w:rPr>
            </w:pPr>
            <w:r w:rsidRPr="007A5CE1">
              <w:rPr>
                <w:b/>
                <w:sz w:val="20"/>
                <w:szCs w:val="20"/>
              </w:rPr>
              <w:t>Açıklama</w:t>
            </w:r>
          </w:p>
        </w:tc>
      </w:tr>
      <w:tr w:rsidR="004C6524" w:rsidRPr="007A5CE1" w:rsidTr="00E743FF">
        <w:trPr>
          <w:cantSplit/>
          <w:trHeight w:val="567"/>
        </w:trPr>
        <w:tc>
          <w:tcPr>
            <w:tcW w:w="237"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w:t>
            </w:r>
          </w:p>
        </w:tc>
        <w:tc>
          <w:tcPr>
            <w:tcW w:w="733" w:type="pct"/>
            <w:vMerge w:val="restart"/>
            <w:vAlign w:val="center"/>
          </w:tcPr>
          <w:p w:rsidR="004C6524" w:rsidRPr="00D95B3A" w:rsidRDefault="00E6274C" w:rsidP="00E6274C">
            <w:pPr>
              <w:pStyle w:val="AralkYok"/>
              <w:spacing w:line="260" w:lineRule="atLeast"/>
              <w:rPr>
                <w:sz w:val="20"/>
                <w:szCs w:val="20"/>
              </w:rPr>
            </w:pPr>
            <w:r>
              <w:rPr>
                <w:sz w:val="20"/>
                <w:szCs w:val="20"/>
              </w:rPr>
              <w:t xml:space="preserve">Televizyon </w:t>
            </w:r>
            <w:r w:rsidR="004C6524" w:rsidRPr="00D95B3A">
              <w:rPr>
                <w:sz w:val="20"/>
                <w:szCs w:val="20"/>
              </w:rPr>
              <w:t>program yapımı için teknik altyapıyı oluşturmak</w:t>
            </w:r>
          </w:p>
        </w:tc>
        <w:tc>
          <w:tcPr>
            <w:tcW w:w="265"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C.4</w:t>
            </w:r>
          </w:p>
        </w:tc>
        <w:tc>
          <w:tcPr>
            <w:tcW w:w="798" w:type="pct"/>
            <w:vMerge w:val="restart"/>
            <w:vAlign w:val="center"/>
          </w:tcPr>
          <w:p w:rsidR="004C6524" w:rsidRPr="007A5CE1" w:rsidRDefault="004C6524" w:rsidP="007A5CE1">
            <w:pPr>
              <w:pStyle w:val="AralkYok"/>
              <w:spacing w:line="260" w:lineRule="atLeast"/>
              <w:rPr>
                <w:bCs/>
                <w:sz w:val="20"/>
                <w:szCs w:val="20"/>
              </w:rPr>
            </w:pPr>
            <w:r w:rsidRPr="007A5CE1">
              <w:rPr>
                <w:sz w:val="20"/>
                <w:szCs w:val="20"/>
              </w:rPr>
              <w:t>Teknik altyapı alımı ile ilgili teklif toplamak</w:t>
            </w: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C.4.1</w:t>
            </w:r>
          </w:p>
        </w:tc>
        <w:tc>
          <w:tcPr>
            <w:tcW w:w="2629" w:type="pct"/>
            <w:vAlign w:val="center"/>
          </w:tcPr>
          <w:p w:rsidR="004C6524" w:rsidRPr="007A5CE1" w:rsidRDefault="004C6524" w:rsidP="00D06D3D">
            <w:pPr>
              <w:widowControl w:val="0"/>
              <w:autoSpaceDE w:val="0"/>
              <w:autoSpaceDN w:val="0"/>
              <w:adjustRightInd w:val="0"/>
              <w:spacing w:after="0" w:line="260" w:lineRule="atLeast"/>
              <w:rPr>
                <w:spacing w:val="2"/>
                <w:sz w:val="20"/>
                <w:szCs w:val="20"/>
              </w:rPr>
            </w:pPr>
            <w:r w:rsidRPr="007A5CE1">
              <w:rPr>
                <w:spacing w:val="2"/>
                <w:sz w:val="20"/>
                <w:szCs w:val="20"/>
              </w:rPr>
              <w:t>Teknik altyapı sağlayan veya sağlanmasına aracılık yapan kişi, kurum veya kuruluşlarla, ihtyaçlarla ilgili görüşme yapar, teklif talebinde bulunur.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C.4.2</w:t>
            </w:r>
          </w:p>
        </w:tc>
        <w:tc>
          <w:tcPr>
            <w:tcW w:w="2629" w:type="pct"/>
            <w:vAlign w:val="center"/>
          </w:tcPr>
          <w:p w:rsidR="004C6524" w:rsidRPr="007A5CE1" w:rsidRDefault="004C6524" w:rsidP="00A7302D">
            <w:pPr>
              <w:widowControl w:val="0"/>
              <w:autoSpaceDE w:val="0"/>
              <w:autoSpaceDN w:val="0"/>
              <w:adjustRightInd w:val="0"/>
              <w:spacing w:after="0" w:line="260" w:lineRule="atLeast"/>
              <w:rPr>
                <w:spacing w:val="2"/>
                <w:sz w:val="20"/>
                <w:szCs w:val="20"/>
              </w:rPr>
            </w:pPr>
            <w:r w:rsidRPr="007A5CE1">
              <w:rPr>
                <w:spacing w:val="2"/>
                <w:sz w:val="20"/>
                <w:szCs w:val="20"/>
              </w:rPr>
              <w:t>Benzer teklifler arasında, teknik şartame ve bütçe doğrultusunda karşılaştırma yapar</w:t>
            </w:r>
            <w:r w:rsidR="00A7302D">
              <w:rPr>
                <w:spacing w:val="2"/>
                <w:sz w:val="20"/>
                <w:szCs w:val="20"/>
              </w:rPr>
              <w:t>ak</w:t>
            </w:r>
            <w:r w:rsidRPr="007A5CE1">
              <w:rPr>
                <w:spacing w:val="2"/>
                <w:sz w:val="20"/>
                <w:szCs w:val="20"/>
              </w:rPr>
              <w:t xml:space="preserve"> tekliflerin, bütçe ve teknik şartname doğrultusunda geliştirilmesini destekler.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C.4.3</w:t>
            </w:r>
          </w:p>
        </w:tc>
        <w:tc>
          <w:tcPr>
            <w:tcW w:w="2629" w:type="pct"/>
            <w:vAlign w:val="center"/>
          </w:tcPr>
          <w:p w:rsidR="004C6524" w:rsidRPr="007A5CE1" w:rsidRDefault="004C6524" w:rsidP="00D06D3D">
            <w:pPr>
              <w:widowControl w:val="0"/>
              <w:autoSpaceDE w:val="0"/>
              <w:autoSpaceDN w:val="0"/>
              <w:adjustRightInd w:val="0"/>
              <w:spacing w:after="0" w:line="260" w:lineRule="atLeast"/>
              <w:rPr>
                <w:spacing w:val="2"/>
                <w:sz w:val="20"/>
                <w:szCs w:val="20"/>
              </w:rPr>
            </w:pPr>
            <w:r w:rsidRPr="007A5CE1">
              <w:rPr>
                <w:bCs/>
                <w:spacing w:val="2"/>
                <w:sz w:val="20"/>
                <w:szCs w:val="20"/>
              </w:rPr>
              <w:t>Teknik altyapı tedarikçilerinin, teknik şartname maddelerine yönelik uygunluğunu belirler.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restart"/>
            <w:vAlign w:val="center"/>
          </w:tcPr>
          <w:p w:rsidR="004C6524" w:rsidRPr="007A5CE1" w:rsidRDefault="004C6524" w:rsidP="007A5CE1">
            <w:pPr>
              <w:pStyle w:val="AralkYok"/>
              <w:spacing w:line="260" w:lineRule="atLeast"/>
              <w:rPr>
                <w:b/>
                <w:sz w:val="20"/>
                <w:szCs w:val="20"/>
              </w:rPr>
            </w:pPr>
            <w:r w:rsidRPr="007A5CE1">
              <w:rPr>
                <w:b/>
                <w:sz w:val="20"/>
                <w:szCs w:val="20"/>
              </w:rPr>
              <w:t>C.5</w:t>
            </w:r>
          </w:p>
        </w:tc>
        <w:tc>
          <w:tcPr>
            <w:tcW w:w="798" w:type="pct"/>
            <w:vMerge w:val="restart"/>
            <w:vAlign w:val="center"/>
          </w:tcPr>
          <w:p w:rsidR="004C6524" w:rsidRPr="007A5CE1" w:rsidRDefault="00E6274C" w:rsidP="00E6274C">
            <w:pPr>
              <w:pStyle w:val="AralkYok"/>
              <w:spacing w:line="260" w:lineRule="atLeast"/>
              <w:rPr>
                <w:sz w:val="20"/>
                <w:szCs w:val="20"/>
              </w:rPr>
            </w:pPr>
            <w:r>
              <w:rPr>
                <w:sz w:val="20"/>
                <w:szCs w:val="20"/>
              </w:rPr>
              <w:t>Teknik altyapı alımı ile ilgili t</w:t>
            </w:r>
            <w:r w:rsidR="004C6524" w:rsidRPr="007A5CE1">
              <w:rPr>
                <w:sz w:val="20"/>
                <w:szCs w:val="20"/>
              </w:rPr>
              <w:t>eklifleri değerlendirmek ve sonuçlandırmak</w:t>
            </w: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C.5.1</w:t>
            </w:r>
          </w:p>
        </w:tc>
        <w:tc>
          <w:tcPr>
            <w:tcW w:w="2629" w:type="pct"/>
            <w:vAlign w:val="center"/>
          </w:tcPr>
          <w:p w:rsidR="004C6524" w:rsidRPr="007A5CE1" w:rsidRDefault="004C6524" w:rsidP="00D06D3D">
            <w:pPr>
              <w:widowControl w:val="0"/>
              <w:autoSpaceDE w:val="0"/>
              <w:autoSpaceDN w:val="0"/>
              <w:adjustRightInd w:val="0"/>
              <w:spacing w:after="0" w:line="260" w:lineRule="atLeast"/>
              <w:rPr>
                <w:spacing w:val="2"/>
                <w:sz w:val="20"/>
                <w:szCs w:val="20"/>
              </w:rPr>
            </w:pPr>
            <w:r w:rsidRPr="007A5CE1">
              <w:rPr>
                <w:spacing w:val="2"/>
                <w:sz w:val="20"/>
                <w:szCs w:val="20"/>
              </w:rPr>
              <w:t>Teklifleri, belirlenen bütçe ve teknik şartname doğrultusunda değerlendirir.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C.5.2</w:t>
            </w:r>
          </w:p>
        </w:tc>
        <w:tc>
          <w:tcPr>
            <w:tcW w:w="2629" w:type="pct"/>
            <w:vAlign w:val="center"/>
          </w:tcPr>
          <w:p w:rsidR="004C6524" w:rsidRPr="007A5CE1" w:rsidRDefault="004C6524" w:rsidP="00D06D3D">
            <w:pPr>
              <w:widowControl w:val="0"/>
              <w:autoSpaceDE w:val="0"/>
              <w:autoSpaceDN w:val="0"/>
              <w:adjustRightInd w:val="0"/>
              <w:spacing w:after="0" w:line="260" w:lineRule="atLeast"/>
              <w:rPr>
                <w:bCs/>
                <w:spacing w:val="2"/>
                <w:sz w:val="20"/>
                <w:szCs w:val="20"/>
              </w:rPr>
            </w:pPr>
            <w:r w:rsidRPr="007A5CE1">
              <w:rPr>
                <w:bCs/>
                <w:spacing w:val="2"/>
                <w:sz w:val="20"/>
                <w:szCs w:val="20"/>
              </w:rPr>
              <w:t>Teknik altyapı ile ilgili referans araştırması yapar, mevcut kullanıcıların görüşlerini dikkate alır.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C.5.3</w:t>
            </w:r>
          </w:p>
        </w:tc>
        <w:tc>
          <w:tcPr>
            <w:tcW w:w="2629" w:type="pct"/>
            <w:vAlign w:val="center"/>
          </w:tcPr>
          <w:p w:rsidR="004C6524" w:rsidRPr="007A5CE1" w:rsidRDefault="004C6524" w:rsidP="00D06D3D">
            <w:pPr>
              <w:widowControl w:val="0"/>
              <w:autoSpaceDE w:val="0"/>
              <w:autoSpaceDN w:val="0"/>
              <w:adjustRightInd w:val="0"/>
              <w:spacing w:after="0" w:line="260" w:lineRule="atLeast"/>
              <w:rPr>
                <w:bCs/>
                <w:spacing w:val="2"/>
                <w:sz w:val="20"/>
                <w:szCs w:val="20"/>
              </w:rPr>
            </w:pPr>
            <w:r w:rsidRPr="007A5CE1">
              <w:rPr>
                <w:bCs/>
                <w:spacing w:val="2"/>
                <w:sz w:val="20"/>
                <w:szCs w:val="20"/>
              </w:rPr>
              <w:t>Teknik altyapı ihtiyacının temini için en iyi sonucu elde etmeye yönelik olarak tedarikçilerle müzakere süreçlerini yönetir.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C.5.4</w:t>
            </w:r>
          </w:p>
        </w:tc>
        <w:tc>
          <w:tcPr>
            <w:tcW w:w="2629" w:type="pct"/>
            <w:vAlign w:val="center"/>
          </w:tcPr>
          <w:p w:rsidR="004C6524" w:rsidRPr="007A5CE1" w:rsidRDefault="007A5CE1" w:rsidP="00D06D3D">
            <w:pPr>
              <w:widowControl w:val="0"/>
              <w:autoSpaceDE w:val="0"/>
              <w:autoSpaceDN w:val="0"/>
              <w:adjustRightInd w:val="0"/>
              <w:spacing w:after="0" w:line="260" w:lineRule="atLeast"/>
              <w:rPr>
                <w:bCs/>
                <w:spacing w:val="2"/>
                <w:sz w:val="20"/>
                <w:szCs w:val="20"/>
              </w:rPr>
            </w:pPr>
            <w:r w:rsidRPr="007A5CE1">
              <w:rPr>
                <w:bCs/>
                <w:spacing w:val="2"/>
                <w:sz w:val="20"/>
                <w:szCs w:val="20"/>
              </w:rPr>
              <w:t xml:space="preserve">Belirlenen bütçe, teknik şartname ve </w:t>
            </w:r>
            <w:r w:rsidR="00E6274C">
              <w:rPr>
                <w:bCs/>
                <w:spacing w:val="2"/>
                <w:sz w:val="20"/>
                <w:szCs w:val="20"/>
              </w:rPr>
              <w:t xml:space="preserve">televizyon </w:t>
            </w:r>
            <w:r w:rsidRPr="007A5CE1">
              <w:rPr>
                <w:bCs/>
                <w:spacing w:val="2"/>
                <w:sz w:val="20"/>
                <w:szCs w:val="20"/>
              </w:rPr>
              <w:t xml:space="preserve">kuruluşu için sağlayacağı ek faydalar ve öncelikler doğrultusunda </w:t>
            </w:r>
            <w:r>
              <w:rPr>
                <w:bCs/>
                <w:spacing w:val="2"/>
                <w:sz w:val="20"/>
                <w:szCs w:val="20"/>
              </w:rPr>
              <w:t>t</w:t>
            </w:r>
            <w:r w:rsidR="004C6524" w:rsidRPr="007A5CE1">
              <w:rPr>
                <w:bCs/>
                <w:spacing w:val="2"/>
                <w:sz w:val="20"/>
                <w:szCs w:val="20"/>
              </w:rPr>
              <w:t>edarikçi kuruluşa karar verir.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b/>
                <w:sz w:val="20"/>
                <w:szCs w:val="20"/>
              </w:rPr>
            </w:pPr>
          </w:p>
        </w:tc>
        <w:tc>
          <w:tcPr>
            <w:tcW w:w="733" w:type="pct"/>
            <w:vMerge/>
            <w:vAlign w:val="center"/>
          </w:tcPr>
          <w:p w:rsidR="004C6524" w:rsidRPr="007A5CE1" w:rsidRDefault="004C6524" w:rsidP="007A5CE1">
            <w:pPr>
              <w:pStyle w:val="AralkYok"/>
              <w:spacing w:line="260" w:lineRule="atLeast"/>
              <w:rPr>
                <w:b/>
                <w:sz w:val="20"/>
                <w:szCs w:val="20"/>
              </w:rPr>
            </w:pPr>
          </w:p>
        </w:tc>
        <w:tc>
          <w:tcPr>
            <w:tcW w:w="265" w:type="pct"/>
            <w:vMerge/>
            <w:vAlign w:val="center"/>
          </w:tcPr>
          <w:p w:rsidR="004C6524" w:rsidRPr="007A5CE1" w:rsidRDefault="004C6524" w:rsidP="007A5CE1">
            <w:pPr>
              <w:pStyle w:val="AralkYok"/>
              <w:spacing w:line="260" w:lineRule="atLeast"/>
              <w:rPr>
                <w:b/>
                <w:sz w:val="20"/>
                <w:szCs w:val="20"/>
              </w:rPr>
            </w:pPr>
          </w:p>
        </w:tc>
        <w:tc>
          <w:tcPr>
            <w:tcW w:w="798" w:type="pct"/>
            <w:vMerge/>
            <w:vAlign w:val="center"/>
          </w:tcPr>
          <w:p w:rsidR="004C6524" w:rsidRPr="007A5CE1" w:rsidRDefault="004C6524" w:rsidP="007A5CE1">
            <w:pPr>
              <w:pStyle w:val="AralkYok"/>
              <w:spacing w:line="260" w:lineRule="atLeast"/>
              <w:rPr>
                <w:bCs/>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C.5.5</w:t>
            </w:r>
          </w:p>
        </w:tc>
        <w:tc>
          <w:tcPr>
            <w:tcW w:w="2629" w:type="pct"/>
            <w:vAlign w:val="center"/>
          </w:tcPr>
          <w:p w:rsidR="004C6524" w:rsidRPr="007A5CE1" w:rsidRDefault="004C6524" w:rsidP="00D06D3D">
            <w:pPr>
              <w:widowControl w:val="0"/>
              <w:autoSpaceDE w:val="0"/>
              <w:autoSpaceDN w:val="0"/>
              <w:adjustRightInd w:val="0"/>
              <w:spacing w:after="0" w:line="260" w:lineRule="atLeast"/>
              <w:rPr>
                <w:bCs/>
                <w:spacing w:val="2"/>
                <w:sz w:val="20"/>
                <w:szCs w:val="20"/>
              </w:rPr>
            </w:pPr>
            <w:r w:rsidRPr="007A5CE1">
              <w:rPr>
                <w:bCs/>
                <w:spacing w:val="2"/>
                <w:sz w:val="20"/>
                <w:szCs w:val="20"/>
              </w:rPr>
              <w:t>Tedarikçi kuruluş ile imzalanacak, montaj planı ve gereklilikleri, teslim süresi</w:t>
            </w:r>
            <w:r w:rsidR="00C86824">
              <w:rPr>
                <w:bCs/>
                <w:spacing w:val="2"/>
                <w:sz w:val="20"/>
                <w:szCs w:val="20"/>
              </w:rPr>
              <w:t xml:space="preserve"> vb.</w:t>
            </w:r>
            <w:r w:rsidRPr="007A5CE1">
              <w:rPr>
                <w:bCs/>
                <w:spacing w:val="2"/>
                <w:sz w:val="20"/>
                <w:szCs w:val="20"/>
              </w:rPr>
              <w:t xml:space="preserve"> koşulların da yer aldığı sözleşme içeriğini belirler.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C.5.6</w:t>
            </w:r>
          </w:p>
        </w:tc>
        <w:tc>
          <w:tcPr>
            <w:tcW w:w="2629" w:type="pct"/>
            <w:vAlign w:val="center"/>
          </w:tcPr>
          <w:p w:rsidR="004C6524" w:rsidRPr="007A5CE1" w:rsidRDefault="004C6524" w:rsidP="00D06D3D">
            <w:pPr>
              <w:widowControl w:val="0"/>
              <w:autoSpaceDE w:val="0"/>
              <w:autoSpaceDN w:val="0"/>
              <w:adjustRightInd w:val="0"/>
              <w:spacing w:after="0" w:line="260" w:lineRule="atLeast"/>
              <w:rPr>
                <w:bCs/>
                <w:spacing w:val="2"/>
                <w:sz w:val="20"/>
                <w:szCs w:val="20"/>
              </w:rPr>
            </w:pPr>
            <w:r w:rsidRPr="007A5CE1">
              <w:rPr>
                <w:bCs/>
                <w:spacing w:val="2"/>
                <w:sz w:val="20"/>
                <w:szCs w:val="20"/>
              </w:rPr>
              <w:t>Tedarikçilerin sözleşme gerekliliklerini yerine getirmesini sağlar ve aksaklıkları giderir.</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C.5.7</w:t>
            </w:r>
          </w:p>
        </w:tc>
        <w:tc>
          <w:tcPr>
            <w:tcW w:w="2629" w:type="pct"/>
            <w:vAlign w:val="center"/>
          </w:tcPr>
          <w:p w:rsidR="004C6524" w:rsidRPr="007A5CE1" w:rsidRDefault="004C6524" w:rsidP="00D06D3D">
            <w:pPr>
              <w:widowControl w:val="0"/>
              <w:autoSpaceDE w:val="0"/>
              <w:autoSpaceDN w:val="0"/>
              <w:adjustRightInd w:val="0"/>
              <w:spacing w:after="0" w:line="260" w:lineRule="atLeast"/>
              <w:rPr>
                <w:spacing w:val="2"/>
                <w:sz w:val="20"/>
                <w:szCs w:val="20"/>
              </w:rPr>
            </w:pPr>
            <w:r w:rsidRPr="007A5CE1">
              <w:rPr>
                <w:spacing w:val="2"/>
                <w:sz w:val="20"/>
                <w:szCs w:val="20"/>
              </w:rPr>
              <w:t xml:space="preserve">Montaj için ihtiyaç duyulacak gereklilikleri (yayın sürekliliğinin sağlanması için kullanılacak yedek cihazlar, vs.) belirler ve temin eder. </w:t>
            </w:r>
          </w:p>
        </w:tc>
      </w:tr>
      <w:tr w:rsidR="004C6524" w:rsidRPr="007A5CE1" w:rsidTr="00E743FF">
        <w:trPr>
          <w:cantSplit/>
          <w:trHeight w:val="567"/>
        </w:trPr>
        <w:tc>
          <w:tcPr>
            <w:tcW w:w="237" w:type="pct"/>
            <w:vMerge/>
            <w:vAlign w:val="center"/>
          </w:tcPr>
          <w:p w:rsidR="004C6524" w:rsidRPr="007A5CE1" w:rsidRDefault="004C6524" w:rsidP="007A5CE1">
            <w:pPr>
              <w:pStyle w:val="AralkYok"/>
              <w:spacing w:line="260" w:lineRule="atLeast"/>
              <w:rPr>
                <w:sz w:val="20"/>
                <w:szCs w:val="20"/>
              </w:rPr>
            </w:pPr>
          </w:p>
        </w:tc>
        <w:tc>
          <w:tcPr>
            <w:tcW w:w="733" w:type="pct"/>
            <w:vMerge/>
            <w:vAlign w:val="center"/>
          </w:tcPr>
          <w:p w:rsidR="004C6524" w:rsidRPr="007A5CE1" w:rsidRDefault="004C6524" w:rsidP="007A5CE1">
            <w:pPr>
              <w:pStyle w:val="AralkYok"/>
              <w:spacing w:line="260" w:lineRule="atLeast"/>
              <w:rPr>
                <w:sz w:val="20"/>
                <w:szCs w:val="20"/>
              </w:rPr>
            </w:pPr>
          </w:p>
        </w:tc>
        <w:tc>
          <w:tcPr>
            <w:tcW w:w="265" w:type="pct"/>
            <w:vMerge/>
            <w:vAlign w:val="center"/>
          </w:tcPr>
          <w:p w:rsidR="004C6524" w:rsidRPr="007A5CE1" w:rsidRDefault="004C6524" w:rsidP="007A5CE1">
            <w:pPr>
              <w:pStyle w:val="AralkYok"/>
              <w:spacing w:line="260" w:lineRule="atLeast"/>
              <w:rPr>
                <w:sz w:val="20"/>
                <w:szCs w:val="20"/>
              </w:rPr>
            </w:pPr>
          </w:p>
        </w:tc>
        <w:tc>
          <w:tcPr>
            <w:tcW w:w="798" w:type="pct"/>
            <w:vMerge/>
            <w:vAlign w:val="center"/>
          </w:tcPr>
          <w:p w:rsidR="004C6524" w:rsidRPr="007A5CE1" w:rsidRDefault="004C6524" w:rsidP="007A5CE1">
            <w:pPr>
              <w:pStyle w:val="AralkYok"/>
              <w:spacing w:line="260" w:lineRule="atLeast"/>
              <w:rPr>
                <w:sz w:val="20"/>
                <w:szCs w:val="20"/>
              </w:rPr>
            </w:pPr>
          </w:p>
        </w:tc>
        <w:tc>
          <w:tcPr>
            <w:tcW w:w="338" w:type="pct"/>
            <w:vAlign w:val="center"/>
          </w:tcPr>
          <w:p w:rsidR="004C6524" w:rsidRPr="007A5CE1" w:rsidRDefault="004C6524" w:rsidP="007A5CE1">
            <w:pPr>
              <w:pStyle w:val="AralkYok"/>
              <w:spacing w:line="260" w:lineRule="atLeast"/>
              <w:rPr>
                <w:b/>
                <w:sz w:val="20"/>
                <w:szCs w:val="20"/>
              </w:rPr>
            </w:pPr>
            <w:r w:rsidRPr="007A5CE1">
              <w:rPr>
                <w:b/>
                <w:sz w:val="20"/>
                <w:szCs w:val="20"/>
              </w:rPr>
              <w:t>C.5.8</w:t>
            </w:r>
          </w:p>
        </w:tc>
        <w:tc>
          <w:tcPr>
            <w:tcW w:w="2629" w:type="pct"/>
            <w:vAlign w:val="center"/>
          </w:tcPr>
          <w:p w:rsidR="004C6524" w:rsidRPr="007A5CE1" w:rsidRDefault="004C6524" w:rsidP="00D06D3D">
            <w:pPr>
              <w:widowControl w:val="0"/>
              <w:autoSpaceDE w:val="0"/>
              <w:autoSpaceDN w:val="0"/>
              <w:adjustRightInd w:val="0"/>
              <w:spacing w:after="0" w:line="260" w:lineRule="atLeast"/>
              <w:rPr>
                <w:spacing w:val="2"/>
                <w:sz w:val="20"/>
                <w:szCs w:val="20"/>
              </w:rPr>
            </w:pPr>
            <w:r w:rsidRPr="007A5CE1">
              <w:rPr>
                <w:spacing w:val="2"/>
                <w:sz w:val="20"/>
                <w:szCs w:val="20"/>
              </w:rPr>
              <w:t xml:space="preserve">Montaj çalışmalarının aksaksız bir şekilde gerçekleşmesi için </w:t>
            </w:r>
            <w:r w:rsidR="00E6274C">
              <w:rPr>
                <w:spacing w:val="2"/>
                <w:sz w:val="20"/>
                <w:szCs w:val="20"/>
              </w:rPr>
              <w:t>televizyon</w:t>
            </w:r>
            <w:r w:rsidRPr="007A5CE1">
              <w:rPr>
                <w:spacing w:val="2"/>
                <w:sz w:val="20"/>
                <w:szCs w:val="20"/>
              </w:rPr>
              <w:t xml:space="preserve"> kanalının ilgili birimlerini bilgilendirir.</w:t>
            </w:r>
          </w:p>
        </w:tc>
      </w:tr>
      <w:permEnd w:id="26"/>
    </w:tbl>
    <w:p w:rsidR="00F21C3E" w:rsidRDefault="00F21C3E" w:rsidP="00C23352">
      <w:pPr>
        <w:pStyle w:val="ListeParagraf"/>
      </w:pPr>
    </w:p>
    <w:p w:rsidR="00275514" w:rsidRDefault="00F21C3E"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47"/>
        <w:gridCol w:w="654"/>
        <w:gridCol w:w="2309"/>
        <w:gridCol w:w="992"/>
        <w:gridCol w:w="7447"/>
      </w:tblGrid>
      <w:tr w:rsidR="008C13B9" w:rsidRPr="007A5CE1" w:rsidTr="00E743FF">
        <w:trPr>
          <w:cantSplit/>
          <w:trHeight w:val="567"/>
        </w:trPr>
        <w:tc>
          <w:tcPr>
            <w:tcW w:w="990"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permStart w:id="27" w:edGrp="everyone"/>
            <w:r w:rsidRPr="007A5CE1">
              <w:rPr>
                <w:b/>
                <w:sz w:val="20"/>
                <w:szCs w:val="20"/>
              </w:rPr>
              <w:t>Görevler</w:t>
            </w:r>
          </w:p>
        </w:tc>
        <w:tc>
          <w:tcPr>
            <w:tcW w:w="1042"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r w:rsidRPr="007A5CE1">
              <w:rPr>
                <w:b/>
                <w:sz w:val="20"/>
                <w:szCs w:val="20"/>
              </w:rPr>
              <w:t>İşlemler</w:t>
            </w:r>
          </w:p>
        </w:tc>
        <w:tc>
          <w:tcPr>
            <w:tcW w:w="2968" w:type="pct"/>
            <w:gridSpan w:val="2"/>
            <w:tcBorders>
              <w:top w:val="single" w:sz="4" w:space="0" w:color="auto"/>
            </w:tcBorders>
            <w:vAlign w:val="center"/>
          </w:tcPr>
          <w:p w:rsidR="008C13B9" w:rsidRPr="007A5CE1" w:rsidRDefault="008C13B9" w:rsidP="007A5CE1">
            <w:pPr>
              <w:pStyle w:val="AralkYok"/>
              <w:spacing w:line="260" w:lineRule="atLeast"/>
              <w:rPr>
                <w:b/>
                <w:sz w:val="20"/>
                <w:szCs w:val="20"/>
              </w:rPr>
            </w:pPr>
            <w:r w:rsidRPr="007A5CE1">
              <w:rPr>
                <w:b/>
                <w:sz w:val="20"/>
                <w:szCs w:val="20"/>
              </w:rPr>
              <w:t>Başarım Ölçütleri</w:t>
            </w:r>
          </w:p>
        </w:tc>
      </w:tr>
      <w:tr w:rsidR="008C13B9" w:rsidRPr="007A5CE1" w:rsidTr="00E743FF">
        <w:trPr>
          <w:cantSplit/>
          <w:trHeight w:val="567"/>
        </w:trPr>
        <w:tc>
          <w:tcPr>
            <w:tcW w:w="235"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755" w:type="pct"/>
            <w:vAlign w:val="center"/>
          </w:tcPr>
          <w:p w:rsidR="008C13B9" w:rsidRPr="007A5CE1" w:rsidRDefault="008C13B9" w:rsidP="007A5CE1">
            <w:pPr>
              <w:pStyle w:val="AralkYok"/>
              <w:spacing w:line="260" w:lineRule="atLeast"/>
              <w:rPr>
                <w:b/>
                <w:sz w:val="20"/>
                <w:szCs w:val="20"/>
              </w:rPr>
            </w:pPr>
            <w:r w:rsidRPr="007A5CE1">
              <w:rPr>
                <w:b/>
                <w:sz w:val="20"/>
                <w:szCs w:val="20"/>
              </w:rPr>
              <w:t>Adı</w:t>
            </w:r>
          </w:p>
        </w:tc>
        <w:tc>
          <w:tcPr>
            <w:tcW w:w="230"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812" w:type="pct"/>
            <w:vAlign w:val="center"/>
          </w:tcPr>
          <w:p w:rsidR="008C13B9" w:rsidRPr="007A5CE1" w:rsidRDefault="008C13B9" w:rsidP="007A5CE1">
            <w:pPr>
              <w:pStyle w:val="AralkYok"/>
              <w:spacing w:line="260" w:lineRule="atLeast"/>
              <w:rPr>
                <w:b/>
                <w:sz w:val="20"/>
                <w:szCs w:val="20"/>
              </w:rPr>
            </w:pPr>
            <w:r w:rsidRPr="007A5CE1">
              <w:rPr>
                <w:b/>
                <w:sz w:val="20"/>
                <w:szCs w:val="20"/>
              </w:rPr>
              <w:t>Adı</w:t>
            </w:r>
          </w:p>
        </w:tc>
        <w:tc>
          <w:tcPr>
            <w:tcW w:w="349" w:type="pct"/>
            <w:vAlign w:val="center"/>
          </w:tcPr>
          <w:p w:rsidR="008C13B9" w:rsidRPr="007A5CE1" w:rsidRDefault="008C13B9" w:rsidP="007A5CE1">
            <w:pPr>
              <w:pStyle w:val="AralkYok"/>
              <w:spacing w:line="260" w:lineRule="atLeast"/>
              <w:rPr>
                <w:b/>
                <w:sz w:val="20"/>
                <w:szCs w:val="20"/>
              </w:rPr>
            </w:pPr>
            <w:r w:rsidRPr="007A5CE1">
              <w:rPr>
                <w:b/>
                <w:sz w:val="20"/>
                <w:szCs w:val="20"/>
              </w:rPr>
              <w:t>Kod</w:t>
            </w:r>
          </w:p>
        </w:tc>
        <w:tc>
          <w:tcPr>
            <w:tcW w:w="2619" w:type="pct"/>
            <w:vAlign w:val="center"/>
          </w:tcPr>
          <w:p w:rsidR="008C13B9" w:rsidRPr="007A5CE1" w:rsidRDefault="008C13B9" w:rsidP="007A5CE1">
            <w:pPr>
              <w:pStyle w:val="AralkYok"/>
              <w:spacing w:line="260" w:lineRule="atLeast"/>
              <w:rPr>
                <w:b/>
                <w:sz w:val="20"/>
                <w:szCs w:val="20"/>
              </w:rPr>
            </w:pPr>
            <w:r w:rsidRPr="007A5CE1">
              <w:rPr>
                <w:b/>
                <w:sz w:val="20"/>
                <w:szCs w:val="20"/>
              </w:rPr>
              <w:t>Açıklama</w:t>
            </w:r>
          </w:p>
        </w:tc>
      </w:tr>
      <w:tr w:rsidR="000A5C7D" w:rsidRPr="007A5CE1" w:rsidTr="00E743FF">
        <w:trPr>
          <w:cantSplit/>
          <w:trHeight w:val="567"/>
        </w:trPr>
        <w:tc>
          <w:tcPr>
            <w:tcW w:w="235" w:type="pct"/>
            <w:vMerge w:val="restart"/>
            <w:vAlign w:val="center"/>
          </w:tcPr>
          <w:p w:rsidR="000A5C7D" w:rsidRPr="007A5CE1" w:rsidRDefault="000A5C7D" w:rsidP="007A5CE1">
            <w:pPr>
              <w:pStyle w:val="AralkYok"/>
              <w:spacing w:line="260" w:lineRule="atLeast"/>
              <w:rPr>
                <w:b/>
                <w:sz w:val="20"/>
                <w:szCs w:val="20"/>
              </w:rPr>
            </w:pPr>
            <w:r w:rsidRPr="007A5CE1">
              <w:rPr>
                <w:b/>
                <w:sz w:val="20"/>
                <w:szCs w:val="20"/>
              </w:rPr>
              <w:t>D</w:t>
            </w:r>
          </w:p>
        </w:tc>
        <w:tc>
          <w:tcPr>
            <w:tcW w:w="755" w:type="pct"/>
            <w:vMerge w:val="restart"/>
            <w:vAlign w:val="center"/>
          </w:tcPr>
          <w:p w:rsidR="000A5C7D" w:rsidRPr="000A5C7D" w:rsidRDefault="000A5C7D" w:rsidP="007A5CE1">
            <w:pPr>
              <w:pStyle w:val="AralkYok"/>
              <w:spacing w:line="260" w:lineRule="atLeast"/>
              <w:rPr>
                <w:sz w:val="20"/>
                <w:szCs w:val="20"/>
              </w:rPr>
            </w:pPr>
            <w:r w:rsidRPr="000A5C7D">
              <w:rPr>
                <w:sz w:val="20"/>
                <w:szCs w:val="20"/>
              </w:rPr>
              <w:t>Televizyon program yapım uygulamasının teknik aşamalarını yönetmek</w:t>
            </w:r>
          </w:p>
          <w:p w:rsidR="000A5C7D" w:rsidRPr="007A5CE1" w:rsidRDefault="000A5C7D" w:rsidP="007A5CE1">
            <w:pPr>
              <w:pStyle w:val="AralkYok"/>
              <w:spacing w:line="260" w:lineRule="atLeast"/>
              <w:rPr>
                <w:b/>
                <w:sz w:val="20"/>
                <w:szCs w:val="20"/>
              </w:rPr>
            </w:pPr>
          </w:p>
          <w:p w:rsidR="000A5C7D" w:rsidRPr="007A5CE1" w:rsidRDefault="000A5C7D" w:rsidP="007A5CE1">
            <w:pPr>
              <w:pStyle w:val="AralkYok"/>
              <w:spacing w:line="260" w:lineRule="atLeast"/>
              <w:rPr>
                <w:sz w:val="20"/>
                <w:szCs w:val="20"/>
              </w:rPr>
            </w:pPr>
            <w:r w:rsidRPr="007A5CE1">
              <w:rPr>
                <w:sz w:val="20"/>
                <w:szCs w:val="20"/>
              </w:rPr>
              <w:t>(devamı var)</w:t>
            </w:r>
          </w:p>
        </w:tc>
        <w:tc>
          <w:tcPr>
            <w:tcW w:w="230" w:type="pct"/>
            <w:vMerge w:val="restart"/>
            <w:vAlign w:val="center"/>
          </w:tcPr>
          <w:p w:rsidR="000A5C7D" w:rsidRPr="007A5CE1" w:rsidRDefault="000A5C7D" w:rsidP="007A5CE1">
            <w:pPr>
              <w:pStyle w:val="AralkYok"/>
              <w:spacing w:line="260" w:lineRule="atLeast"/>
              <w:rPr>
                <w:b/>
                <w:sz w:val="20"/>
                <w:szCs w:val="20"/>
              </w:rPr>
            </w:pPr>
            <w:r w:rsidRPr="007A5CE1">
              <w:rPr>
                <w:b/>
                <w:sz w:val="20"/>
                <w:szCs w:val="20"/>
              </w:rPr>
              <w:t>D.1</w:t>
            </w:r>
          </w:p>
        </w:tc>
        <w:tc>
          <w:tcPr>
            <w:tcW w:w="812" w:type="pct"/>
            <w:vMerge w:val="restart"/>
            <w:vAlign w:val="center"/>
          </w:tcPr>
          <w:p w:rsidR="000A5C7D" w:rsidRPr="007A5CE1" w:rsidRDefault="000A5C7D" w:rsidP="007A5CE1">
            <w:pPr>
              <w:pStyle w:val="AralkYok"/>
              <w:spacing w:line="260" w:lineRule="atLeast"/>
              <w:rPr>
                <w:sz w:val="20"/>
                <w:szCs w:val="20"/>
              </w:rPr>
            </w:pPr>
            <w:r w:rsidRPr="000A5C7D">
              <w:rPr>
                <w:sz w:val="20"/>
                <w:szCs w:val="20"/>
              </w:rPr>
              <w:t>Yapımın teknik hazırlıklarını gerçekleştirmek</w:t>
            </w: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D.1.1</w:t>
            </w:r>
          </w:p>
        </w:tc>
        <w:tc>
          <w:tcPr>
            <w:tcW w:w="2619" w:type="pct"/>
            <w:vAlign w:val="center"/>
          </w:tcPr>
          <w:p w:rsidR="000A5C7D" w:rsidRPr="00467C52" w:rsidRDefault="000A5C7D" w:rsidP="00D06D3D">
            <w:pPr>
              <w:pStyle w:val="AralkYok"/>
              <w:spacing w:line="260" w:lineRule="atLeast"/>
              <w:jc w:val="both"/>
              <w:rPr>
                <w:sz w:val="20"/>
                <w:szCs w:val="20"/>
              </w:rPr>
            </w:pPr>
            <w:r>
              <w:rPr>
                <w:sz w:val="20"/>
                <w:szCs w:val="20"/>
              </w:rPr>
              <w:t>Yapımın gerçekleştirileceği mekan veya stüdyoların teknik altyapısını inceler görüşlerini bildirir.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D.1.2</w:t>
            </w:r>
          </w:p>
        </w:tc>
        <w:tc>
          <w:tcPr>
            <w:tcW w:w="2619" w:type="pct"/>
            <w:vAlign w:val="center"/>
          </w:tcPr>
          <w:p w:rsidR="000A5C7D" w:rsidRDefault="000A5C7D" w:rsidP="00D06D3D">
            <w:pPr>
              <w:pStyle w:val="AralkYok"/>
              <w:spacing w:line="260" w:lineRule="atLeast"/>
              <w:jc w:val="both"/>
              <w:rPr>
                <w:sz w:val="20"/>
                <w:szCs w:val="20"/>
              </w:rPr>
            </w:pPr>
            <w:r>
              <w:rPr>
                <w:bCs/>
                <w:sz w:val="20"/>
                <w:szCs w:val="20"/>
              </w:rPr>
              <w:t>Y</w:t>
            </w:r>
            <w:r w:rsidRPr="00AA4F26">
              <w:rPr>
                <w:bCs/>
                <w:sz w:val="20"/>
                <w:szCs w:val="20"/>
              </w:rPr>
              <w:t>ap</w:t>
            </w:r>
            <w:r>
              <w:rPr>
                <w:bCs/>
                <w:sz w:val="20"/>
                <w:szCs w:val="20"/>
              </w:rPr>
              <w:t>ımın teknik boyutlarını planlar</w:t>
            </w:r>
            <w:r w:rsidRPr="00AA4F26">
              <w:rPr>
                <w:bCs/>
                <w:sz w:val="20"/>
                <w:szCs w:val="20"/>
              </w:rPr>
              <w:t xml:space="preserve">, </w:t>
            </w:r>
            <w:r>
              <w:rPr>
                <w:bCs/>
                <w:sz w:val="20"/>
                <w:szCs w:val="20"/>
              </w:rPr>
              <w:t xml:space="preserve">gerekli </w:t>
            </w:r>
            <w:r w:rsidRPr="00AA4F26">
              <w:rPr>
                <w:bCs/>
                <w:sz w:val="20"/>
                <w:szCs w:val="20"/>
              </w:rPr>
              <w:t xml:space="preserve">ekipmanın </w:t>
            </w:r>
            <w:r>
              <w:rPr>
                <w:bCs/>
                <w:sz w:val="20"/>
                <w:szCs w:val="20"/>
              </w:rPr>
              <w:t xml:space="preserve">ve tesisatın </w:t>
            </w:r>
            <w:r w:rsidRPr="00AA4F26">
              <w:rPr>
                <w:bCs/>
                <w:sz w:val="20"/>
                <w:szCs w:val="20"/>
              </w:rPr>
              <w:t xml:space="preserve">hazır olmasını ve </w:t>
            </w:r>
            <w:r>
              <w:rPr>
                <w:bCs/>
                <w:sz w:val="20"/>
                <w:szCs w:val="20"/>
              </w:rPr>
              <w:t xml:space="preserve">bunlara ait </w:t>
            </w:r>
            <w:r w:rsidRPr="00AA4F26">
              <w:rPr>
                <w:bCs/>
                <w:sz w:val="20"/>
                <w:szCs w:val="20"/>
              </w:rPr>
              <w:t>teknik kontrollerin</w:t>
            </w:r>
            <w:r>
              <w:rPr>
                <w:bCs/>
                <w:sz w:val="20"/>
                <w:szCs w:val="20"/>
              </w:rPr>
              <w:t>,</w:t>
            </w:r>
            <w:r w:rsidRPr="00AA4F26">
              <w:rPr>
                <w:bCs/>
                <w:sz w:val="20"/>
                <w:szCs w:val="20"/>
              </w:rPr>
              <w:t xml:space="preserve"> </w:t>
            </w:r>
            <w:r>
              <w:rPr>
                <w:bCs/>
                <w:sz w:val="20"/>
                <w:szCs w:val="20"/>
              </w:rPr>
              <w:t xml:space="preserve">canlı yayın veya kayıt </w:t>
            </w:r>
            <w:r w:rsidRPr="00AA4F26">
              <w:rPr>
                <w:bCs/>
                <w:sz w:val="20"/>
                <w:szCs w:val="20"/>
              </w:rPr>
              <w:t xml:space="preserve">başlamadan önce </w:t>
            </w:r>
            <w:r>
              <w:rPr>
                <w:bCs/>
                <w:sz w:val="20"/>
                <w:szCs w:val="20"/>
              </w:rPr>
              <w:t xml:space="preserve">tamamlanmasını </w:t>
            </w:r>
            <w:r w:rsidRPr="00AA4F26">
              <w:rPr>
                <w:bCs/>
                <w:sz w:val="20"/>
                <w:szCs w:val="20"/>
              </w:rPr>
              <w:t>sağl</w:t>
            </w:r>
            <w:r>
              <w:rPr>
                <w:bCs/>
                <w:sz w:val="20"/>
                <w:szCs w:val="20"/>
              </w:rPr>
              <w:t>ar.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D.1.3</w:t>
            </w:r>
          </w:p>
        </w:tc>
        <w:tc>
          <w:tcPr>
            <w:tcW w:w="2619" w:type="pct"/>
            <w:vAlign w:val="center"/>
          </w:tcPr>
          <w:p w:rsidR="000A5C7D" w:rsidRPr="00AA4F26" w:rsidRDefault="000A5C7D" w:rsidP="00D06D3D">
            <w:pPr>
              <w:pStyle w:val="AralkYok"/>
              <w:spacing w:line="260" w:lineRule="atLeast"/>
              <w:jc w:val="both"/>
              <w:rPr>
                <w:sz w:val="20"/>
                <w:szCs w:val="20"/>
              </w:rPr>
            </w:pPr>
            <w:r>
              <w:rPr>
                <w:sz w:val="20"/>
                <w:szCs w:val="20"/>
              </w:rPr>
              <w:t>Tüm görüntü kaynaklarının (</w:t>
            </w:r>
            <w:r w:rsidRPr="00AA4F26">
              <w:rPr>
                <w:sz w:val="20"/>
                <w:szCs w:val="20"/>
              </w:rPr>
              <w:t xml:space="preserve">kameralar, kaset makineleri, </w:t>
            </w:r>
            <w:r>
              <w:rPr>
                <w:sz w:val="20"/>
                <w:szCs w:val="20"/>
              </w:rPr>
              <w:t>KJ</w:t>
            </w:r>
            <w:r w:rsidR="00C86824">
              <w:rPr>
                <w:sz w:val="20"/>
                <w:szCs w:val="20"/>
              </w:rPr>
              <w:t xml:space="preserve"> vb.</w:t>
            </w:r>
            <w:r w:rsidRPr="00AA4F26">
              <w:rPr>
                <w:sz w:val="20"/>
                <w:szCs w:val="20"/>
              </w:rPr>
              <w:t xml:space="preserve">) yayın </w:t>
            </w:r>
            <w:r>
              <w:rPr>
                <w:sz w:val="20"/>
                <w:szCs w:val="20"/>
              </w:rPr>
              <w:t xml:space="preserve">veya kayıt </w:t>
            </w:r>
            <w:r w:rsidRPr="00AA4F26">
              <w:rPr>
                <w:sz w:val="20"/>
                <w:szCs w:val="20"/>
              </w:rPr>
              <w:t>için gerekli teknik gereksinimleri karşıladığından ve bu</w:t>
            </w:r>
            <w:r>
              <w:rPr>
                <w:sz w:val="20"/>
                <w:szCs w:val="20"/>
              </w:rPr>
              <w:t>nların</w:t>
            </w:r>
            <w:r w:rsidRPr="00AA4F26">
              <w:rPr>
                <w:sz w:val="20"/>
                <w:szCs w:val="20"/>
              </w:rPr>
              <w:t xml:space="preserve"> çıktılarının </w:t>
            </w:r>
            <w:r>
              <w:rPr>
                <w:sz w:val="20"/>
                <w:szCs w:val="20"/>
              </w:rPr>
              <w:t xml:space="preserve">birbirleri ile </w:t>
            </w:r>
            <w:r w:rsidRPr="00AA4F26">
              <w:rPr>
                <w:sz w:val="20"/>
                <w:szCs w:val="20"/>
              </w:rPr>
              <w:t xml:space="preserve">tutarlı olduğundan </w:t>
            </w:r>
            <w:r>
              <w:rPr>
                <w:sz w:val="20"/>
                <w:szCs w:val="20"/>
              </w:rPr>
              <w:t xml:space="preserve">ve istenen yayın ortamlarına uygun olduğundan </w:t>
            </w:r>
            <w:r w:rsidRPr="00AA4F26">
              <w:rPr>
                <w:sz w:val="20"/>
                <w:szCs w:val="20"/>
              </w:rPr>
              <w:t>emin ol</w:t>
            </w:r>
            <w:r>
              <w:rPr>
                <w:sz w:val="20"/>
                <w:szCs w:val="20"/>
              </w:rPr>
              <w:t>ur</w:t>
            </w:r>
            <w:r w:rsidRPr="00AA4F26">
              <w:rPr>
                <w:sz w:val="20"/>
                <w:szCs w:val="20"/>
              </w:rPr>
              <w:t>.</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D.1.4</w:t>
            </w:r>
          </w:p>
        </w:tc>
        <w:tc>
          <w:tcPr>
            <w:tcW w:w="2619" w:type="pct"/>
            <w:vAlign w:val="center"/>
          </w:tcPr>
          <w:p w:rsidR="000A5C7D" w:rsidRDefault="000A5C7D" w:rsidP="00D06D3D">
            <w:pPr>
              <w:pStyle w:val="AralkYok"/>
              <w:spacing w:line="260" w:lineRule="atLeast"/>
              <w:jc w:val="both"/>
              <w:rPr>
                <w:sz w:val="20"/>
                <w:szCs w:val="20"/>
              </w:rPr>
            </w:pPr>
            <w:r>
              <w:rPr>
                <w:sz w:val="20"/>
                <w:szCs w:val="20"/>
              </w:rPr>
              <w:t xml:space="preserve">İhiyaca bağlı olarak </w:t>
            </w:r>
            <w:r w:rsidRPr="009D5C8F">
              <w:rPr>
                <w:sz w:val="20"/>
                <w:szCs w:val="20"/>
              </w:rPr>
              <w:t>ile reji toplantısı</w:t>
            </w:r>
            <w:r>
              <w:rPr>
                <w:sz w:val="20"/>
                <w:szCs w:val="20"/>
              </w:rPr>
              <w:t>na katılarak, kameralar, çekim açıları, kamera ve objektif türü, mikrofon sayısı, türleri</w:t>
            </w:r>
            <w:r w:rsidRPr="009D5C8F">
              <w:rPr>
                <w:sz w:val="20"/>
                <w:szCs w:val="20"/>
              </w:rPr>
              <w:t xml:space="preserve"> ve</w:t>
            </w:r>
            <w:r>
              <w:rPr>
                <w:sz w:val="20"/>
                <w:szCs w:val="20"/>
              </w:rPr>
              <w:t xml:space="preserve"> stüdyo monitörlerinin sayısı hakkında program </w:t>
            </w:r>
            <w:r w:rsidRPr="009D5C8F">
              <w:rPr>
                <w:sz w:val="20"/>
                <w:szCs w:val="20"/>
              </w:rPr>
              <w:t>yönetmen</w:t>
            </w:r>
            <w:r>
              <w:rPr>
                <w:sz w:val="20"/>
                <w:szCs w:val="20"/>
              </w:rPr>
              <w:t>ine görüş bildirir.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D.1.5</w:t>
            </w:r>
          </w:p>
        </w:tc>
        <w:tc>
          <w:tcPr>
            <w:tcW w:w="2619" w:type="pct"/>
            <w:vAlign w:val="center"/>
          </w:tcPr>
          <w:p w:rsidR="000A5C7D" w:rsidRPr="00AA4F26" w:rsidRDefault="000A5C7D" w:rsidP="00D06D3D">
            <w:pPr>
              <w:pStyle w:val="AralkYok"/>
              <w:spacing w:line="260" w:lineRule="atLeast"/>
              <w:jc w:val="both"/>
              <w:rPr>
                <w:sz w:val="20"/>
                <w:szCs w:val="20"/>
              </w:rPr>
            </w:pPr>
            <w:r>
              <w:rPr>
                <w:sz w:val="20"/>
                <w:szCs w:val="20"/>
              </w:rPr>
              <w:t>Gerekli durumlarda, ekipman değişiklikleri ve modifiakasyonları konusunda yapım ve yapım sonrası ekibine destek olur.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D.1.6</w:t>
            </w:r>
          </w:p>
        </w:tc>
        <w:tc>
          <w:tcPr>
            <w:tcW w:w="2619" w:type="pct"/>
            <w:vAlign w:val="center"/>
          </w:tcPr>
          <w:p w:rsidR="000A5C7D" w:rsidRPr="00467C52" w:rsidRDefault="000A5C7D" w:rsidP="00D06D3D">
            <w:pPr>
              <w:pStyle w:val="AralkYok"/>
              <w:spacing w:line="260" w:lineRule="atLeast"/>
              <w:jc w:val="both"/>
              <w:rPr>
                <w:sz w:val="20"/>
                <w:szCs w:val="20"/>
              </w:rPr>
            </w:pPr>
            <w:r>
              <w:rPr>
                <w:sz w:val="20"/>
                <w:szCs w:val="20"/>
              </w:rPr>
              <w:t>Kamera ayarları, filtreleme seçenekleri, objektif tercihleri</w:t>
            </w:r>
            <w:r w:rsidRPr="002D692F">
              <w:rPr>
                <w:sz w:val="20"/>
                <w:szCs w:val="20"/>
              </w:rPr>
              <w:t xml:space="preserve"> ve filme çekil</w:t>
            </w:r>
            <w:r>
              <w:rPr>
                <w:sz w:val="20"/>
                <w:szCs w:val="20"/>
              </w:rPr>
              <w:t xml:space="preserve">en nesnelerin görsel efektleri gibi yapıma ait teknik konularda program yönetmeni, </w:t>
            </w:r>
            <w:r w:rsidRPr="002D692F">
              <w:rPr>
                <w:sz w:val="20"/>
                <w:szCs w:val="20"/>
              </w:rPr>
              <w:t>görüntü yönetmeni ve görüntü teknisyen</w:t>
            </w:r>
            <w:r>
              <w:rPr>
                <w:sz w:val="20"/>
                <w:szCs w:val="20"/>
              </w:rPr>
              <w:t>ine yardım eder.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D.1.7</w:t>
            </w:r>
          </w:p>
        </w:tc>
        <w:tc>
          <w:tcPr>
            <w:tcW w:w="2619" w:type="pct"/>
            <w:vAlign w:val="center"/>
          </w:tcPr>
          <w:p w:rsidR="000A5C7D" w:rsidRDefault="000A5C7D" w:rsidP="00D06D3D">
            <w:pPr>
              <w:pStyle w:val="AralkYok"/>
              <w:spacing w:line="260" w:lineRule="atLeast"/>
              <w:jc w:val="both"/>
              <w:rPr>
                <w:spacing w:val="2"/>
                <w:sz w:val="20"/>
                <w:szCs w:val="20"/>
              </w:rPr>
            </w:pPr>
            <w:r>
              <w:rPr>
                <w:spacing w:val="2"/>
                <w:sz w:val="20"/>
                <w:szCs w:val="20"/>
              </w:rPr>
              <w:t>Sıcak prova teknik uygulamalarını yönetir.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D.1.8</w:t>
            </w:r>
          </w:p>
        </w:tc>
        <w:tc>
          <w:tcPr>
            <w:tcW w:w="2619" w:type="pct"/>
            <w:vAlign w:val="center"/>
          </w:tcPr>
          <w:p w:rsidR="000A5C7D" w:rsidRPr="00467C52" w:rsidRDefault="000A5C7D" w:rsidP="00D06D3D">
            <w:pPr>
              <w:pStyle w:val="AralkYok"/>
              <w:spacing w:line="260" w:lineRule="atLeast"/>
              <w:jc w:val="both"/>
              <w:rPr>
                <w:sz w:val="20"/>
                <w:szCs w:val="20"/>
              </w:rPr>
            </w:pPr>
            <w:r>
              <w:rPr>
                <w:spacing w:val="2"/>
                <w:sz w:val="20"/>
                <w:szCs w:val="20"/>
              </w:rPr>
              <w:t>Mümkün olan en yüksek</w:t>
            </w:r>
            <w:r w:rsidRPr="00AA4F26">
              <w:rPr>
                <w:spacing w:val="2"/>
                <w:sz w:val="20"/>
                <w:szCs w:val="20"/>
              </w:rPr>
              <w:t xml:space="preserve"> verim ve maliyet etkinliği için çeşitli teknik yayın operasyonlarını planla</w:t>
            </w:r>
            <w:r>
              <w:rPr>
                <w:spacing w:val="2"/>
                <w:sz w:val="20"/>
                <w:szCs w:val="20"/>
              </w:rPr>
              <w:t xml:space="preserve">r ve </w:t>
            </w:r>
            <w:r w:rsidRPr="00AA4F26">
              <w:rPr>
                <w:spacing w:val="2"/>
                <w:sz w:val="20"/>
                <w:szCs w:val="20"/>
              </w:rPr>
              <w:t>organize e</w:t>
            </w:r>
            <w:r>
              <w:rPr>
                <w:spacing w:val="2"/>
                <w:sz w:val="20"/>
                <w:szCs w:val="20"/>
              </w:rPr>
              <w:t>der.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Pr>
                <w:b/>
                <w:sz w:val="20"/>
                <w:szCs w:val="20"/>
              </w:rPr>
              <w:t>D.1.9</w:t>
            </w:r>
          </w:p>
        </w:tc>
        <w:tc>
          <w:tcPr>
            <w:tcW w:w="2619" w:type="pct"/>
            <w:vAlign w:val="center"/>
          </w:tcPr>
          <w:p w:rsidR="000A5C7D" w:rsidRPr="00467C52" w:rsidRDefault="000A5C7D" w:rsidP="00D06D3D">
            <w:pPr>
              <w:pStyle w:val="AralkYok"/>
              <w:spacing w:line="260" w:lineRule="atLeast"/>
              <w:jc w:val="both"/>
              <w:rPr>
                <w:sz w:val="20"/>
                <w:szCs w:val="20"/>
              </w:rPr>
            </w:pPr>
            <w:r>
              <w:rPr>
                <w:sz w:val="20"/>
                <w:szCs w:val="20"/>
              </w:rPr>
              <w:t xml:space="preserve">Yapımın sayısal </w:t>
            </w:r>
            <w:r w:rsidRPr="00D01798">
              <w:rPr>
                <w:sz w:val="20"/>
                <w:szCs w:val="20"/>
              </w:rPr>
              <w:t>yayın platformları v</w:t>
            </w:r>
            <w:r>
              <w:rPr>
                <w:sz w:val="20"/>
                <w:szCs w:val="20"/>
              </w:rPr>
              <w:t>e etkileşimli ortamlara u</w:t>
            </w:r>
            <w:r w:rsidRPr="00D01798">
              <w:rPr>
                <w:sz w:val="20"/>
                <w:szCs w:val="20"/>
              </w:rPr>
              <w:t>yum</w:t>
            </w:r>
            <w:r>
              <w:rPr>
                <w:sz w:val="20"/>
                <w:szCs w:val="20"/>
              </w:rPr>
              <w:t xml:space="preserve">u </w:t>
            </w:r>
            <w:r w:rsidRPr="00D01798">
              <w:rPr>
                <w:sz w:val="20"/>
                <w:szCs w:val="20"/>
              </w:rPr>
              <w:t xml:space="preserve">için </w:t>
            </w:r>
            <w:r>
              <w:rPr>
                <w:sz w:val="20"/>
                <w:szCs w:val="20"/>
              </w:rPr>
              <w:t>gerekli teknik düzenlemeleri ve planlamaları yapar.</w:t>
            </w:r>
          </w:p>
        </w:tc>
      </w:tr>
      <w:tr w:rsidR="000A5C7D" w:rsidRPr="007A5CE1" w:rsidTr="00E743FF">
        <w:trPr>
          <w:cantSplit/>
          <w:trHeight w:val="567"/>
        </w:trPr>
        <w:tc>
          <w:tcPr>
            <w:tcW w:w="235" w:type="pct"/>
            <w:vMerge/>
            <w:vAlign w:val="center"/>
          </w:tcPr>
          <w:p w:rsidR="000A5C7D" w:rsidRPr="007A5CE1" w:rsidRDefault="000A5C7D" w:rsidP="007A5CE1">
            <w:pPr>
              <w:pStyle w:val="AralkYok"/>
              <w:spacing w:line="260" w:lineRule="atLeast"/>
              <w:rPr>
                <w:sz w:val="20"/>
                <w:szCs w:val="20"/>
              </w:rPr>
            </w:pPr>
          </w:p>
        </w:tc>
        <w:tc>
          <w:tcPr>
            <w:tcW w:w="755" w:type="pct"/>
            <w:vMerge/>
            <w:vAlign w:val="center"/>
          </w:tcPr>
          <w:p w:rsidR="000A5C7D" w:rsidRPr="007A5CE1" w:rsidRDefault="000A5C7D" w:rsidP="007A5CE1">
            <w:pPr>
              <w:pStyle w:val="AralkYok"/>
              <w:spacing w:line="260" w:lineRule="atLeast"/>
              <w:rPr>
                <w:sz w:val="20"/>
                <w:szCs w:val="20"/>
              </w:rPr>
            </w:pPr>
          </w:p>
        </w:tc>
        <w:tc>
          <w:tcPr>
            <w:tcW w:w="230" w:type="pct"/>
            <w:vMerge/>
            <w:vAlign w:val="center"/>
          </w:tcPr>
          <w:p w:rsidR="000A5C7D" w:rsidRPr="007A5CE1" w:rsidRDefault="000A5C7D" w:rsidP="007A5CE1">
            <w:pPr>
              <w:pStyle w:val="AralkYok"/>
              <w:spacing w:line="260" w:lineRule="atLeast"/>
              <w:rPr>
                <w:sz w:val="20"/>
                <w:szCs w:val="20"/>
              </w:rPr>
            </w:pPr>
          </w:p>
        </w:tc>
        <w:tc>
          <w:tcPr>
            <w:tcW w:w="812" w:type="pct"/>
            <w:vMerge/>
            <w:vAlign w:val="center"/>
          </w:tcPr>
          <w:p w:rsidR="000A5C7D" w:rsidRPr="007A5CE1" w:rsidRDefault="000A5C7D" w:rsidP="007A5CE1">
            <w:pPr>
              <w:pStyle w:val="AralkYok"/>
              <w:spacing w:line="260" w:lineRule="atLeast"/>
              <w:rPr>
                <w:sz w:val="20"/>
                <w:szCs w:val="20"/>
              </w:rPr>
            </w:pPr>
          </w:p>
        </w:tc>
        <w:tc>
          <w:tcPr>
            <w:tcW w:w="349" w:type="pct"/>
            <w:vAlign w:val="center"/>
          </w:tcPr>
          <w:p w:rsidR="000A5C7D" w:rsidRPr="007A5CE1" w:rsidRDefault="000A5C7D" w:rsidP="007A5CE1">
            <w:pPr>
              <w:pStyle w:val="AralkYok"/>
              <w:spacing w:line="260" w:lineRule="atLeast"/>
              <w:rPr>
                <w:b/>
                <w:sz w:val="20"/>
                <w:szCs w:val="20"/>
              </w:rPr>
            </w:pPr>
            <w:r w:rsidRPr="007A5CE1">
              <w:rPr>
                <w:b/>
                <w:sz w:val="20"/>
                <w:szCs w:val="20"/>
              </w:rPr>
              <w:t>D.1.</w:t>
            </w:r>
            <w:r>
              <w:rPr>
                <w:b/>
                <w:sz w:val="20"/>
                <w:szCs w:val="20"/>
              </w:rPr>
              <w:t>10</w:t>
            </w:r>
          </w:p>
        </w:tc>
        <w:tc>
          <w:tcPr>
            <w:tcW w:w="2619" w:type="pct"/>
            <w:vAlign w:val="center"/>
          </w:tcPr>
          <w:p w:rsidR="000A5C7D" w:rsidRPr="00467C52" w:rsidRDefault="000A5C7D" w:rsidP="00D06D3D">
            <w:pPr>
              <w:pStyle w:val="AralkYok"/>
              <w:spacing w:line="260" w:lineRule="atLeast"/>
              <w:jc w:val="both"/>
              <w:rPr>
                <w:sz w:val="20"/>
                <w:szCs w:val="20"/>
              </w:rPr>
            </w:pPr>
            <w:r>
              <w:rPr>
                <w:sz w:val="20"/>
                <w:szCs w:val="20"/>
              </w:rPr>
              <w:t xml:space="preserve">Teknik ekibin ve yapım ekibinin risklerini en az seviyeye idirmek için mekan ve stüdyolarda </w:t>
            </w:r>
            <w:r w:rsidRPr="002B470F">
              <w:rPr>
                <w:sz w:val="20"/>
                <w:szCs w:val="20"/>
              </w:rPr>
              <w:t xml:space="preserve">sağlık ve güvenlik </w:t>
            </w:r>
            <w:r>
              <w:rPr>
                <w:sz w:val="20"/>
                <w:szCs w:val="20"/>
              </w:rPr>
              <w:t>usullerine dikkat eder</w:t>
            </w:r>
            <w:r w:rsidRPr="002B470F">
              <w:rPr>
                <w:sz w:val="20"/>
                <w:szCs w:val="20"/>
              </w:rPr>
              <w:t>.</w:t>
            </w:r>
          </w:p>
        </w:tc>
      </w:tr>
      <w:permEnd w:id="27"/>
    </w:tbl>
    <w:p w:rsidR="00FC5869" w:rsidRDefault="00997022"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2127"/>
        <w:gridCol w:w="708"/>
        <w:gridCol w:w="2268"/>
        <w:gridCol w:w="993"/>
        <w:gridCol w:w="7403"/>
      </w:tblGrid>
      <w:tr w:rsidR="00FC5869" w:rsidRPr="006806FC" w:rsidTr="00E743FF">
        <w:trPr>
          <w:cantSplit/>
          <w:trHeight w:val="567"/>
        </w:trPr>
        <w:tc>
          <w:tcPr>
            <w:tcW w:w="2802" w:type="dxa"/>
            <w:gridSpan w:val="2"/>
            <w:vAlign w:val="center"/>
          </w:tcPr>
          <w:p w:rsidR="00FC5869" w:rsidRPr="006806FC" w:rsidRDefault="00FC5869" w:rsidP="006806FC">
            <w:pPr>
              <w:pStyle w:val="AralkYok"/>
              <w:spacing w:line="260" w:lineRule="atLeast"/>
              <w:rPr>
                <w:b/>
                <w:sz w:val="20"/>
                <w:szCs w:val="20"/>
              </w:rPr>
            </w:pPr>
            <w:permStart w:id="28" w:edGrp="everyone"/>
            <w:r w:rsidRPr="006806FC">
              <w:rPr>
                <w:b/>
                <w:sz w:val="20"/>
                <w:szCs w:val="20"/>
              </w:rPr>
              <w:t>Görevler</w:t>
            </w:r>
          </w:p>
        </w:tc>
        <w:tc>
          <w:tcPr>
            <w:tcW w:w="2976" w:type="dxa"/>
            <w:gridSpan w:val="2"/>
            <w:vAlign w:val="center"/>
          </w:tcPr>
          <w:p w:rsidR="00FC5869" w:rsidRPr="006806FC" w:rsidRDefault="00FC5869" w:rsidP="006806FC">
            <w:pPr>
              <w:pStyle w:val="AralkYok"/>
              <w:spacing w:line="260" w:lineRule="atLeast"/>
              <w:rPr>
                <w:b/>
                <w:sz w:val="20"/>
                <w:szCs w:val="20"/>
              </w:rPr>
            </w:pPr>
            <w:r w:rsidRPr="006806FC">
              <w:rPr>
                <w:b/>
                <w:sz w:val="20"/>
                <w:szCs w:val="20"/>
              </w:rPr>
              <w:t>İşlemler</w:t>
            </w:r>
          </w:p>
        </w:tc>
        <w:tc>
          <w:tcPr>
            <w:tcW w:w="8396" w:type="dxa"/>
            <w:gridSpan w:val="2"/>
            <w:vAlign w:val="center"/>
          </w:tcPr>
          <w:p w:rsidR="00FC5869" w:rsidRPr="006806FC" w:rsidRDefault="00FC5869" w:rsidP="006806FC">
            <w:pPr>
              <w:pStyle w:val="AralkYok"/>
              <w:spacing w:line="260" w:lineRule="atLeast"/>
              <w:rPr>
                <w:b/>
                <w:sz w:val="20"/>
                <w:szCs w:val="20"/>
              </w:rPr>
            </w:pPr>
            <w:r w:rsidRPr="006806FC">
              <w:rPr>
                <w:b/>
                <w:sz w:val="20"/>
                <w:szCs w:val="20"/>
              </w:rPr>
              <w:t>Başarım Ölçütleri</w:t>
            </w:r>
          </w:p>
        </w:tc>
      </w:tr>
      <w:tr w:rsidR="00FC5869" w:rsidRPr="006806FC" w:rsidTr="00E743FF">
        <w:trPr>
          <w:cantSplit/>
          <w:trHeight w:val="567"/>
        </w:trPr>
        <w:tc>
          <w:tcPr>
            <w:tcW w:w="675"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2127" w:type="dxa"/>
            <w:vAlign w:val="center"/>
          </w:tcPr>
          <w:p w:rsidR="00FC5869" w:rsidRPr="006806FC" w:rsidRDefault="00FC5869" w:rsidP="006806FC">
            <w:pPr>
              <w:pStyle w:val="AralkYok"/>
              <w:spacing w:line="260" w:lineRule="atLeast"/>
              <w:rPr>
                <w:b/>
                <w:sz w:val="20"/>
                <w:szCs w:val="20"/>
              </w:rPr>
            </w:pPr>
            <w:r w:rsidRPr="006806FC">
              <w:rPr>
                <w:b/>
                <w:sz w:val="20"/>
                <w:szCs w:val="20"/>
              </w:rPr>
              <w:t>Adı</w:t>
            </w:r>
          </w:p>
        </w:tc>
        <w:tc>
          <w:tcPr>
            <w:tcW w:w="708"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2268" w:type="dxa"/>
            <w:vAlign w:val="center"/>
          </w:tcPr>
          <w:p w:rsidR="00FC5869" w:rsidRPr="006806FC" w:rsidRDefault="00FC5869" w:rsidP="006806FC">
            <w:pPr>
              <w:pStyle w:val="AralkYok"/>
              <w:spacing w:line="260" w:lineRule="atLeast"/>
              <w:rPr>
                <w:b/>
                <w:sz w:val="20"/>
                <w:szCs w:val="20"/>
              </w:rPr>
            </w:pPr>
            <w:r w:rsidRPr="006806FC">
              <w:rPr>
                <w:b/>
                <w:sz w:val="20"/>
                <w:szCs w:val="20"/>
              </w:rPr>
              <w:t>Adı</w:t>
            </w:r>
          </w:p>
        </w:tc>
        <w:tc>
          <w:tcPr>
            <w:tcW w:w="993" w:type="dxa"/>
            <w:vAlign w:val="center"/>
          </w:tcPr>
          <w:p w:rsidR="00FC5869" w:rsidRPr="006806FC" w:rsidRDefault="00FC5869" w:rsidP="006806FC">
            <w:pPr>
              <w:pStyle w:val="AralkYok"/>
              <w:spacing w:line="260" w:lineRule="atLeast"/>
              <w:rPr>
                <w:b/>
                <w:sz w:val="20"/>
                <w:szCs w:val="20"/>
              </w:rPr>
            </w:pPr>
            <w:r w:rsidRPr="006806FC">
              <w:rPr>
                <w:b/>
                <w:sz w:val="20"/>
                <w:szCs w:val="20"/>
              </w:rPr>
              <w:t>Kod</w:t>
            </w:r>
          </w:p>
        </w:tc>
        <w:tc>
          <w:tcPr>
            <w:tcW w:w="7403" w:type="dxa"/>
            <w:vAlign w:val="center"/>
          </w:tcPr>
          <w:p w:rsidR="00FC5869" w:rsidRPr="006806FC" w:rsidRDefault="00FC5869" w:rsidP="006806FC">
            <w:pPr>
              <w:pStyle w:val="AralkYok"/>
              <w:spacing w:line="260" w:lineRule="atLeast"/>
              <w:rPr>
                <w:b/>
                <w:sz w:val="20"/>
                <w:szCs w:val="20"/>
              </w:rPr>
            </w:pPr>
            <w:r w:rsidRPr="006806FC">
              <w:rPr>
                <w:b/>
                <w:sz w:val="20"/>
                <w:szCs w:val="20"/>
              </w:rPr>
              <w:t>Açıklama</w:t>
            </w:r>
          </w:p>
        </w:tc>
      </w:tr>
      <w:tr w:rsidR="00A7302D" w:rsidRPr="006806FC" w:rsidTr="00E743FF">
        <w:trPr>
          <w:cantSplit/>
          <w:trHeight w:val="567"/>
        </w:trPr>
        <w:tc>
          <w:tcPr>
            <w:tcW w:w="675" w:type="dxa"/>
            <w:vMerge w:val="restart"/>
            <w:vAlign w:val="center"/>
          </w:tcPr>
          <w:p w:rsidR="00A7302D" w:rsidRPr="006806FC" w:rsidRDefault="00A7302D" w:rsidP="006806FC">
            <w:pPr>
              <w:pStyle w:val="AralkYok"/>
              <w:spacing w:line="260" w:lineRule="atLeast"/>
              <w:rPr>
                <w:b/>
                <w:sz w:val="20"/>
                <w:szCs w:val="20"/>
              </w:rPr>
            </w:pPr>
            <w:r w:rsidRPr="006806FC">
              <w:rPr>
                <w:b/>
                <w:sz w:val="20"/>
                <w:szCs w:val="20"/>
              </w:rPr>
              <w:t>D</w:t>
            </w:r>
          </w:p>
        </w:tc>
        <w:tc>
          <w:tcPr>
            <w:tcW w:w="2127" w:type="dxa"/>
            <w:vMerge w:val="restart"/>
            <w:vAlign w:val="center"/>
          </w:tcPr>
          <w:p w:rsidR="00A7302D" w:rsidRPr="000A5C7D" w:rsidRDefault="00A7302D" w:rsidP="000A5C7D">
            <w:pPr>
              <w:pStyle w:val="AralkYok"/>
              <w:spacing w:line="260" w:lineRule="atLeast"/>
              <w:rPr>
                <w:sz w:val="20"/>
                <w:szCs w:val="20"/>
              </w:rPr>
            </w:pPr>
            <w:r w:rsidRPr="000A5C7D">
              <w:rPr>
                <w:sz w:val="20"/>
                <w:szCs w:val="20"/>
              </w:rPr>
              <w:t>Televizyon program yapım uygulamasının teknik aşamalarını yönetmek</w:t>
            </w:r>
          </w:p>
          <w:p w:rsidR="00A7302D" w:rsidRPr="007A5CE1" w:rsidRDefault="00A7302D" w:rsidP="000A5C7D">
            <w:pPr>
              <w:pStyle w:val="AralkYok"/>
              <w:spacing w:line="260" w:lineRule="atLeast"/>
              <w:rPr>
                <w:b/>
                <w:sz w:val="20"/>
                <w:szCs w:val="20"/>
              </w:rPr>
            </w:pPr>
          </w:p>
          <w:p w:rsidR="00A7302D" w:rsidRPr="006806FC" w:rsidRDefault="00A7302D" w:rsidP="000A5C7D">
            <w:pPr>
              <w:pStyle w:val="AralkYok"/>
              <w:spacing w:line="260" w:lineRule="atLeast"/>
              <w:rPr>
                <w:sz w:val="20"/>
                <w:szCs w:val="20"/>
              </w:rPr>
            </w:pPr>
            <w:r w:rsidRPr="007A5CE1">
              <w:rPr>
                <w:sz w:val="20"/>
                <w:szCs w:val="20"/>
              </w:rPr>
              <w:t>(devamı var)</w:t>
            </w:r>
          </w:p>
        </w:tc>
        <w:tc>
          <w:tcPr>
            <w:tcW w:w="708" w:type="dxa"/>
            <w:vMerge w:val="restart"/>
            <w:vAlign w:val="center"/>
          </w:tcPr>
          <w:p w:rsidR="00A7302D" w:rsidRPr="006806FC" w:rsidRDefault="00A7302D" w:rsidP="000A5C7D">
            <w:pPr>
              <w:pStyle w:val="AralkYok"/>
              <w:spacing w:line="260" w:lineRule="atLeast"/>
              <w:rPr>
                <w:b/>
                <w:sz w:val="20"/>
                <w:szCs w:val="20"/>
              </w:rPr>
            </w:pPr>
            <w:r w:rsidRPr="006806FC">
              <w:rPr>
                <w:b/>
                <w:sz w:val="20"/>
                <w:szCs w:val="20"/>
              </w:rPr>
              <w:t>D.</w:t>
            </w:r>
            <w:r>
              <w:rPr>
                <w:b/>
                <w:sz w:val="20"/>
                <w:szCs w:val="20"/>
              </w:rPr>
              <w:t>2</w:t>
            </w:r>
          </w:p>
        </w:tc>
        <w:tc>
          <w:tcPr>
            <w:tcW w:w="2268" w:type="dxa"/>
            <w:vMerge w:val="restart"/>
            <w:vAlign w:val="center"/>
          </w:tcPr>
          <w:p w:rsidR="00A7302D" w:rsidRPr="006806FC" w:rsidRDefault="00A7302D" w:rsidP="006806FC">
            <w:pPr>
              <w:pStyle w:val="AralkYok"/>
              <w:spacing w:line="260" w:lineRule="atLeast"/>
              <w:rPr>
                <w:sz w:val="20"/>
                <w:szCs w:val="20"/>
              </w:rPr>
            </w:pPr>
            <w:r w:rsidRPr="00AA1FD6">
              <w:rPr>
                <w:sz w:val="20"/>
                <w:szCs w:val="20"/>
              </w:rPr>
              <w:t>Yapım çalışmalarının teknik koordinasyonu sağlamak</w:t>
            </w:r>
          </w:p>
        </w:tc>
        <w:tc>
          <w:tcPr>
            <w:tcW w:w="993" w:type="dxa"/>
            <w:shd w:val="clear" w:color="auto" w:fill="auto"/>
            <w:vAlign w:val="center"/>
          </w:tcPr>
          <w:p w:rsidR="00A7302D" w:rsidRPr="006806FC" w:rsidRDefault="00A7302D" w:rsidP="006806FC">
            <w:pPr>
              <w:pStyle w:val="AralkYok"/>
              <w:spacing w:line="260" w:lineRule="atLeast"/>
              <w:rPr>
                <w:b/>
                <w:sz w:val="20"/>
                <w:szCs w:val="20"/>
              </w:rPr>
            </w:pPr>
            <w:r>
              <w:rPr>
                <w:b/>
                <w:sz w:val="20"/>
                <w:szCs w:val="20"/>
              </w:rPr>
              <w:t>D.2</w:t>
            </w:r>
            <w:r w:rsidRPr="006806FC">
              <w:rPr>
                <w:b/>
                <w:sz w:val="20"/>
                <w:szCs w:val="20"/>
              </w:rPr>
              <w:t>.1</w:t>
            </w:r>
          </w:p>
        </w:tc>
        <w:tc>
          <w:tcPr>
            <w:tcW w:w="7403" w:type="dxa"/>
            <w:vAlign w:val="center"/>
          </w:tcPr>
          <w:p w:rsidR="00A7302D" w:rsidRPr="00EF2C78" w:rsidRDefault="00A7302D" w:rsidP="00D06D3D">
            <w:pPr>
              <w:pStyle w:val="AralkYok"/>
              <w:spacing w:line="260" w:lineRule="atLeast"/>
              <w:jc w:val="both"/>
              <w:rPr>
                <w:sz w:val="20"/>
                <w:szCs w:val="20"/>
              </w:rPr>
            </w:pPr>
            <w:r w:rsidRPr="00EF2C78">
              <w:rPr>
                <w:sz w:val="20"/>
                <w:szCs w:val="20"/>
              </w:rPr>
              <w:t>Program yönetmeninin talimatıyla</w:t>
            </w:r>
            <w:r>
              <w:rPr>
                <w:sz w:val="20"/>
                <w:szCs w:val="20"/>
              </w:rPr>
              <w:t>,</w:t>
            </w:r>
            <w:r w:rsidRPr="00EF2C78">
              <w:rPr>
                <w:sz w:val="20"/>
                <w:szCs w:val="20"/>
              </w:rPr>
              <w:t xml:space="preserve"> </w:t>
            </w:r>
            <w:r>
              <w:rPr>
                <w:sz w:val="20"/>
                <w:szCs w:val="20"/>
              </w:rPr>
              <w:t xml:space="preserve">stüdyo kontrol cihazlarını, </w:t>
            </w:r>
            <w:r w:rsidRPr="00EF2C78">
              <w:rPr>
                <w:sz w:val="20"/>
                <w:szCs w:val="20"/>
              </w:rPr>
              <w:t>sayısal görüntü okuma sistemlerini</w:t>
            </w:r>
            <w:r>
              <w:rPr>
                <w:sz w:val="20"/>
                <w:szCs w:val="20"/>
              </w:rPr>
              <w:t xml:space="preserve">, reji masasını ve gerekli durumlarda bilgisayarları kullanarak sayısal efektleri ve geçişleri gerçekleştirmeyi, ses kaynaklarını seçmeyi, önceden kaydedilmiş materyalleri, grafikleri veya yazıları akışa girmeyi içine alan, bir dizi eş </w:t>
            </w:r>
            <w:r w:rsidRPr="00EF2C78">
              <w:rPr>
                <w:sz w:val="20"/>
                <w:szCs w:val="20"/>
              </w:rPr>
              <w:t>zamanlı faaliyetleri koordine</w:t>
            </w:r>
            <w:r>
              <w:rPr>
                <w:sz w:val="20"/>
                <w:szCs w:val="20"/>
              </w:rPr>
              <w:t xml:space="preserve"> eder.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6806FC">
            <w:pPr>
              <w:pStyle w:val="AralkYok"/>
              <w:spacing w:line="260" w:lineRule="atLeast"/>
              <w:rPr>
                <w:b/>
                <w:sz w:val="20"/>
                <w:szCs w:val="20"/>
              </w:rPr>
            </w:pPr>
            <w:r>
              <w:rPr>
                <w:b/>
                <w:sz w:val="20"/>
                <w:szCs w:val="20"/>
              </w:rPr>
              <w:t>D.2</w:t>
            </w:r>
            <w:r w:rsidRPr="006806FC">
              <w:rPr>
                <w:b/>
                <w:sz w:val="20"/>
                <w:szCs w:val="20"/>
              </w:rPr>
              <w:t>.2</w:t>
            </w:r>
          </w:p>
        </w:tc>
        <w:tc>
          <w:tcPr>
            <w:tcW w:w="7403" w:type="dxa"/>
            <w:vAlign w:val="center"/>
          </w:tcPr>
          <w:p w:rsidR="00A7302D" w:rsidRDefault="00A7302D" w:rsidP="00D06D3D">
            <w:pPr>
              <w:pStyle w:val="AralkYok"/>
              <w:spacing w:line="260" w:lineRule="atLeast"/>
              <w:jc w:val="both"/>
              <w:rPr>
                <w:sz w:val="20"/>
                <w:szCs w:val="20"/>
              </w:rPr>
            </w:pPr>
            <w:r>
              <w:rPr>
                <w:sz w:val="20"/>
                <w:szCs w:val="20"/>
              </w:rPr>
              <w:t>Monitörler aracılığıyla yapımın görüntülerini sürekli olarak izler, program yönetmenin talimatları ve senaryo doğrultusunda stüdyo ve görüntü ekibini yönlendirir.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6806FC">
            <w:pPr>
              <w:pStyle w:val="AralkYok"/>
              <w:spacing w:line="260" w:lineRule="atLeast"/>
              <w:rPr>
                <w:b/>
                <w:sz w:val="20"/>
                <w:szCs w:val="20"/>
              </w:rPr>
            </w:pPr>
            <w:r>
              <w:rPr>
                <w:b/>
                <w:sz w:val="20"/>
                <w:szCs w:val="20"/>
              </w:rPr>
              <w:t>D.2</w:t>
            </w:r>
            <w:r w:rsidRPr="006806FC">
              <w:rPr>
                <w:b/>
                <w:sz w:val="20"/>
                <w:szCs w:val="20"/>
              </w:rPr>
              <w:t>.3</w:t>
            </w:r>
          </w:p>
        </w:tc>
        <w:tc>
          <w:tcPr>
            <w:tcW w:w="7403" w:type="dxa"/>
            <w:vAlign w:val="center"/>
          </w:tcPr>
          <w:p w:rsidR="00A7302D" w:rsidRPr="00EF2C78" w:rsidRDefault="00A7302D" w:rsidP="00D06D3D">
            <w:pPr>
              <w:pStyle w:val="AralkYok"/>
              <w:spacing w:line="260" w:lineRule="atLeast"/>
              <w:jc w:val="both"/>
              <w:rPr>
                <w:sz w:val="20"/>
                <w:szCs w:val="20"/>
              </w:rPr>
            </w:pPr>
            <w:r>
              <w:rPr>
                <w:sz w:val="20"/>
                <w:szCs w:val="20"/>
              </w:rPr>
              <w:t>Görüntü kaynaklarının parametrelerinin, yayın iletim ve/veya dağıtım ölçütlerini karşılamasını sağlar.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6806FC">
            <w:pPr>
              <w:pStyle w:val="AralkYok"/>
              <w:spacing w:line="260" w:lineRule="atLeast"/>
              <w:rPr>
                <w:b/>
                <w:sz w:val="20"/>
                <w:szCs w:val="20"/>
              </w:rPr>
            </w:pPr>
            <w:r>
              <w:rPr>
                <w:b/>
                <w:sz w:val="20"/>
                <w:szCs w:val="20"/>
              </w:rPr>
              <w:t>D.2</w:t>
            </w:r>
            <w:r w:rsidRPr="006806FC">
              <w:rPr>
                <w:b/>
                <w:sz w:val="20"/>
                <w:szCs w:val="20"/>
              </w:rPr>
              <w:t>.4</w:t>
            </w:r>
          </w:p>
        </w:tc>
        <w:tc>
          <w:tcPr>
            <w:tcW w:w="7403" w:type="dxa"/>
            <w:vAlign w:val="center"/>
          </w:tcPr>
          <w:p w:rsidR="00A7302D" w:rsidRDefault="00A7302D" w:rsidP="00D06D3D">
            <w:pPr>
              <w:pStyle w:val="AralkYok"/>
              <w:spacing w:line="260" w:lineRule="atLeast"/>
              <w:jc w:val="both"/>
              <w:rPr>
                <w:sz w:val="20"/>
                <w:szCs w:val="20"/>
              </w:rPr>
            </w:pPr>
            <w:r>
              <w:rPr>
                <w:rFonts w:eastAsia="Times New Roman"/>
                <w:sz w:val="20"/>
                <w:szCs w:val="20"/>
                <w:lang w:eastAsia="tr-TR"/>
              </w:rPr>
              <w:t>Yapım uygulaması sırasında, belirlenmiş olan çalışma yöntemi ve senaryo doğrultusunda teknik ekibi yönlendirir ve koordine eder.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6806FC">
            <w:pPr>
              <w:pStyle w:val="AralkYok"/>
              <w:spacing w:line="260" w:lineRule="atLeast"/>
              <w:rPr>
                <w:b/>
                <w:sz w:val="20"/>
                <w:szCs w:val="20"/>
              </w:rPr>
            </w:pPr>
            <w:r>
              <w:rPr>
                <w:b/>
                <w:sz w:val="20"/>
                <w:szCs w:val="20"/>
              </w:rPr>
              <w:t>D.2</w:t>
            </w:r>
            <w:r w:rsidRPr="006806FC">
              <w:rPr>
                <w:b/>
                <w:sz w:val="20"/>
                <w:szCs w:val="20"/>
              </w:rPr>
              <w:t>.5</w:t>
            </w:r>
          </w:p>
        </w:tc>
        <w:tc>
          <w:tcPr>
            <w:tcW w:w="7403" w:type="dxa"/>
            <w:vAlign w:val="center"/>
          </w:tcPr>
          <w:p w:rsidR="00A7302D" w:rsidRPr="00EF2C78" w:rsidRDefault="00A7302D" w:rsidP="00D06D3D">
            <w:pPr>
              <w:pStyle w:val="AralkYok"/>
              <w:spacing w:line="260" w:lineRule="atLeast"/>
              <w:jc w:val="both"/>
              <w:rPr>
                <w:sz w:val="20"/>
                <w:szCs w:val="20"/>
              </w:rPr>
            </w:pPr>
            <w:r>
              <w:rPr>
                <w:sz w:val="20"/>
                <w:szCs w:val="20"/>
              </w:rPr>
              <w:t>Kamera çekimleri, istenen efektlerin yaratılması vb. konularda program yönetmenine destek olarak yapımın yaratıcı yönüne katkıda bulunur.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restart"/>
            <w:vAlign w:val="center"/>
          </w:tcPr>
          <w:p w:rsidR="00A7302D" w:rsidRPr="006806FC" w:rsidRDefault="00A7302D" w:rsidP="00A7302D">
            <w:pPr>
              <w:pStyle w:val="AralkYok"/>
              <w:spacing w:line="260" w:lineRule="atLeast"/>
              <w:rPr>
                <w:b/>
                <w:sz w:val="20"/>
                <w:szCs w:val="20"/>
              </w:rPr>
            </w:pPr>
            <w:r w:rsidRPr="006806FC">
              <w:rPr>
                <w:b/>
                <w:sz w:val="20"/>
                <w:szCs w:val="20"/>
              </w:rPr>
              <w:t>D.</w:t>
            </w:r>
            <w:r>
              <w:rPr>
                <w:b/>
                <w:sz w:val="20"/>
                <w:szCs w:val="20"/>
              </w:rPr>
              <w:t>3</w:t>
            </w:r>
          </w:p>
        </w:tc>
        <w:tc>
          <w:tcPr>
            <w:tcW w:w="2268" w:type="dxa"/>
            <w:vMerge w:val="restart"/>
            <w:vAlign w:val="center"/>
          </w:tcPr>
          <w:p w:rsidR="00A7302D" w:rsidRDefault="00A7302D" w:rsidP="00A7302D">
            <w:pPr>
              <w:pStyle w:val="AralkYok"/>
              <w:spacing w:line="260" w:lineRule="atLeast"/>
              <w:rPr>
                <w:sz w:val="20"/>
                <w:szCs w:val="20"/>
              </w:rPr>
            </w:pPr>
            <w:r w:rsidRPr="007153BF">
              <w:rPr>
                <w:sz w:val="20"/>
                <w:szCs w:val="20"/>
              </w:rPr>
              <w:t>Canlı yayın tekniğini yönetmek</w:t>
            </w:r>
          </w:p>
          <w:p w:rsidR="00A7302D" w:rsidRDefault="00A7302D" w:rsidP="00A7302D">
            <w:pPr>
              <w:pStyle w:val="AralkYok"/>
              <w:spacing w:line="260" w:lineRule="atLeast"/>
              <w:rPr>
                <w:sz w:val="20"/>
                <w:szCs w:val="20"/>
              </w:rPr>
            </w:pPr>
          </w:p>
          <w:p w:rsidR="00A7302D" w:rsidRPr="006806FC" w:rsidRDefault="00A7302D" w:rsidP="00A7302D">
            <w:pPr>
              <w:pStyle w:val="AralkYok"/>
              <w:spacing w:line="260" w:lineRule="atLeast"/>
              <w:rPr>
                <w:sz w:val="20"/>
                <w:szCs w:val="20"/>
              </w:rPr>
            </w:pPr>
            <w:r>
              <w:rPr>
                <w:sz w:val="20"/>
                <w:szCs w:val="20"/>
              </w:rPr>
              <w:t>(devamı var)</w:t>
            </w:r>
          </w:p>
        </w:tc>
        <w:tc>
          <w:tcPr>
            <w:tcW w:w="993" w:type="dxa"/>
            <w:shd w:val="clear" w:color="auto" w:fill="auto"/>
            <w:vAlign w:val="center"/>
          </w:tcPr>
          <w:p w:rsidR="00A7302D" w:rsidRPr="006806FC" w:rsidRDefault="00A7302D" w:rsidP="00A7302D">
            <w:pPr>
              <w:pStyle w:val="AralkYok"/>
              <w:spacing w:line="260" w:lineRule="atLeast"/>
              <w:rPr>
                <w:b/>
                <w:sz w:val="20"/>
                <w:szCs w:val="20"/>
              </w:rPr>
            </w:pPr>
            <w:r>
              <w:rPr>
                <w:b/>
                <w:sz w:val="20"/>
                <w:szCs w:val="20"/>
              </w:rPr>
              <w:t>D.3</w:t>
            </w:r>
            <w:r w:rsidRPr="006806FC">
              <w:rPr>
                <w:b/>
                <w:sz w:val="20"/>
                <w:szCs w:val="20"/>
              </w:rPr>
              <w:t>.1</w:t>
            </w:r>
          </w:p>
        </w:tc>
        <w:tc>
          <w:tcPr>
            <w:tcW w:w="7403" w:type="dxa"/>
            <w:vAlign w:val="center"/>
          </w:tcPr>
          <w:p w:rsidR="00A7302D" w:rsidRPr="007153BF" w:rsidRDefault="00A7302D" w:rsidP="00A7302D">
            <w:pPr>
              <w:spacing w:after="0" w:line="260" w:lineRule="atLeast"/>
              <w:rPr>
                <w:sz w:val="20"/>
                <w:szCs w:val="20"/>
              </w:rPr>
            </w:pPr>
            <w:r w:rsidRPr="007153BF">
              <w:rPr>
                <w:sz w:val="20"/>
                <w:szCs w:val="20"/>
              </w:rPr>
              <w:t xml:space="preserve">Stüdyo ekibini, </w:t>
            </w:r>
            <w:r>
              <w:rPr>
                <w:sz w:val="20"/>
                <w:szCs w:val="20"/>
              </w:rPr>
              <w:t xml:space="preserve">yapımın </w:t>
            </w:r>
            <w:r w:rsidRPr="007153BF">
              <w:rPr>
                <w:sz w:val="20"/>
                <w:szCs w:val="20"/>
              </w:rPr>
              <w:t>planlarını gerçekleştirmek için yönlendir</w:t>
            </w:r>
            <w:r>
              <w:rPr>
                <w:sz w:val="20"/>
                <w:szCs w:val="20"/>
              </w:rPr>
              <w:t>ir</w:t>
            </w:r>
            <w:r w:rsidRPr="007153BF">
              <w:rPr>
                <w:sz w:val="20"/>
                <w:szCs w:val="20"/>
              </w:rPr>
              <w:t xml:space="preserve">, </w:t>
            </w:r>
            <w:r>
              <w:rPr>
                <w:sz w:val="20"/>
                <w:szCs w:val="20"/>
              </w:rPr>
              <w:t xml:space="preserve">ekip üyelerine, canlı yayın akışını kesmeden, kulaklıklar ve talkback sistemi aracılığıyla </w:t>
            </w:r>
            <w:r w:rsidRPr="007153BF">
              <w:rPr>
                <w:sz w:val="20"/>
                <w:szCs w:val="20"/>
              </w:rPr>
              <w:t xml:space="preserve">net, doğru ve tutarlı </w:t>
            </w:r>
            <w:r>
              <w:rPr>
                <w:sz w:val="20"/>
                <w:szCs w:val="20"/>
              </w:rPr>
              <w:t>iletişim kurarak yönetir.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A7302D">
            <w:pPr>
              <w:pStyle w:val="AralkYok"/>
              <w:spacing w:line="260" w:lineRule="atLeast"/>
              <w:rPr>
                <w:b/>
                <w:sz w:val="20"/>
                <w:szCs w:val="20"/>
              </w:rPr>
            </w:pPr>
            <w:r>
              <w:rPr>
                <w:b/>
                <w:sz w:val="20"/>
                <w:szCs w:val="20"/>
              </w:rPr>
              <w:t>D.3</w:t>
            </w:r>
            <w:r w:rsidRPr="006806FC">
              <w:rPr>
                <w:b/>
                <w:sz w:val="20"/>
                <w:szCs w:val="20"/>
              </w:rPr>
              <w:t>.2</w:t>
            </w:r>
          </w:p>
        </w:tc>
        <w:tc>
          <w:tcPr>
            <w:tcW w:w="7403" w:type="dxa"/>
            <w:vAlign w:val="center"/>
          </w:tcPr>
          <w:p w:rsidR="00A7302D" w:rsidRPr="007153BF" w:rsidRDefault="00A7302D" w:rsidP="00A7302D">
            <w:pPr>
              <w:spacing w:after="0" w:line="260" w:lineRule="atLeast"/>
              <w:rPr>
                <w:sz w:val="20"/>
                <w:szCs w:val="20"/>
              </w:rPr>
            </w:pPr>
            <w:r>
              <w:rPr>
                <w:sz w:val="20"/>
                <w:szCs w:val="20"/>
              </w:rPr>
              <w:t>G</w:t>
            </w:r>
            <w:r w:rsidRPr="007153BF">
              <w:rPr>
                <w:sz w:val="20"/>
                <w:szCs w:val="20"/>
              </w:rPr>
              <w:t>örev gereklilik</w:t>
            </w:r>
            <w:r>
              <w:rPr>
                <w:sz w:val="20"/>
                <w:szCs w:val="20"/>
              </w:rPr>
              <w:t xml:space="preserve">lerini anlamalarını sağlamak </w:t>
            </w:r>
            <w:r w:rsidRPr="007153BF">
              <w:rPr>
                <w:sz w:val="20"/>
                <w:szCs w:val="20"/>
              </w:rPr>
              <w:t>için</w:t>
            </w:r>
            <w:r>
              <w:rPr>
                <w:sz w:val="20"/>
                <w:szCs w:val="20"/>
              </w:rPr>
              <w:t>sunucuları</w:t>
            </w:r>
            <w:r w:rsidRPr="007153BF">
              <w:rPr>
                <w:sz w:val="20"/>
                <w:szCs w:val="20"/>
              </w:rPr>
              <w:t xml:space="preserve"> net bir şekilde bilgilendir</w:t>
            </w:r>
            <w:r>
              <w:rPr>
                <w:sz w:val="20"/>
                <w:szCs w:val="20"/>
              </w:rPr>
              <w:t>erek</w:t>
            </w:r>
            <w:r w:rsidRPr="007153BF">
              <w:rPr>
                <w:sz w:val="20"/>
                <w:szCs w:val="20"/>
              </w:rPr>
              <w:t xml:space="preserve">, </w:t>
            </w:r>
            <w:r>
              <w:rPr>
                <w:sz w:val="20"/>
                <w:szCs w:val="20"/>
              </w:rPr>
              <w:t>s</w:t>
            </w:r>
            <w:r w:rsidRPr="007153BF">
              <w:rPr>
                <w:sz w:val="20"/>
                <w:szCs w:val="20"/>
              </w:rPr>
              <w:t xml:space="preserve">oru sormaları için </w:t>
            </w:r>
            <w:r>
              <w:rPr>
                <w:sz w:val="20"/>
                <w:szCs w:val="20"/>
              </w:rPr>
              <w:t xml:space="preserve">onlara </w:t>
            </w:r>
            <w:r w:rsidRPr="007153BF">
              <w:rPr>
                <w:sz w:val="20"/>
                <w:szCs w:val="20"/>
              </w:rPr>
              <w:t>yeterli fırsatı ver</w:t>
            </w:r>
            <w:r>
              <w:rPr>
                <w:sz w:val="20"/>
                <w:szCs w:val="20"/>
              </w:rPr>
              <w:t xml:space="preserve">ir </w:t>
            </w:r>
            <w:r w:rsidRPr="007153BF">
              <w:rPr>
                <w:sz w:val="20"/>
                <w:szCs w:val="20"/>
              </w:rPr>
              <w:t xml:space="preserve">ve </w:t>
            </w:r>
            <w:r>
              <w:rPr>
                <w:sz w:val="20"/>
                <w:szCs w:val="20"/>
              </w:rPr>
              <w:t xml:space="preserve">gerekli </w:t>
            </w:r>
            <w:r w:rsidRPr="007153BF">
              <w:rPr>
                <w:sz w:val="20"/>
                <w:szCs w:val="20"/>
              </w:rPr>
              <w:t>açıklama</w:t>
            </w:r>
            <w:r>
              <w:rPr>
                <w:sz w:val="20"/>
                <w:szCs w:val="20"/>
              </w:rPr>
              <w:t>ları yapar.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A7302D">
            <w:pPr>
              <w:pStyle w:val="AralkYok"/>
              <w:spacing w:line="260" w:lineRule="atLeast"/>
              <w:rPr>
                <w:b/>
                <w:sz w:val="20"/>
                <w:szCs w:val="20"/>
              </w:rPr>
            </w:pPr>
            <w:r>
              <w:rPr>
                <w:b/>
                <w:sz w:val="20"/>
                <w:szCs w:val="20"/>
              </w:rPr>
              <w:t>D.3.3</w:t>
            </w:r>
          </w:p>
        </w:tc>
        <w:tc>
          <w:tcPr>
            <w:tcW w:w="7403" w:type="dxa"/>
            <w:vAlign w:val="center"/>
          </w:tcPr>
          <w:p w:rsidR="00A7302D" w:rsidRDefault="00A7302D" w:rsidP="00A7302D">
            <w:pPr>
              <w:spacing w:after="0" w:line="260" w:lineRule="atLeast"/>
              <w:rPr>
                <w:sz w:val="20"/>
                <w:szCs w:val="20"/>
              </w:rPr>
            </w:pPr>
            <w:r w:rsidRPr="007153BF">
              <w:rPr>
                <w:sz w:val="20"/>
                <w:szCs w:val="20"/>
              </w:rPr>
              <w:t xml:space="preserve">Gerektiği takdirde, </w:t>
            </w:r>
            <w:r>
              <w:rPr>
                <w:sz w:val="20"/>
                <w:szCs w:val="20"/>
              </w:rPr>
              <w:t xml:space="preserve">yapım </w:t>
            </w:r>
            <w:r w:rsidRPr="007153BF">
              <w:rPr>
                <w:sz w:val="20"/>
                <w:szCs w:val="20"/>
              </w:rPr>
              <w:t xml:space="preserve">kalitesini geliştirmek için </w:t>
            </w:r>
            <w:r>
              <w:rPr>
                <w:sz w:val="20"/>
                <w:szCs w:val="20"/>
              </w:rPr>
              <w:t xml:space="preserve">planlarda </w:t>
            </w:r>
            <w:r w:rsidRPr="007153BF">
              <w:rPr>
                <w:sz w:val="20"/>
                <w:szCs w:val="20"/>
              </w:rPr>
              <w:t>değişiklik</w:t>
            </w:r>
            <w:r>
              <w:rPr>
                <w:sz w:val="20"/>
                <w:szCs w:val="20"/>
              </w:rPr>
              <w:t xml:space="preserve"> yapmayı </w:t>
            </w:r>
            <w:r w:rsidRPr="007153BF">
              <w:rPr>
                <w:sz w:val="20"/>
                <w:szCs w:val="20"/>
              </w:rPr>
              <w:t>önererek, sunuculara yapıcı ve gerçekçi geri bildirimlerde bulun</w:t>
            </w:r>
            <w:r>
              <w:rPr>
                <w:sz w:val="20"/>
                <w:szCs w:val="20"/>
              </w:rPr>
              <w:t>ur.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A7302D">
            <w:pPr>
              <w:pStyle w:val="AralkYok"/>
              <w:spacing w:line="260" w:lineRule="atLeast"/>
              <w:rPr>
                <w:b/>
                <w:sz w:val="20"/>
                <w:szCs w:val="20"/>
              </w:rPr>
            </w:pPr>
            <w:r>
              <w:rPr>
                <w:b/>
                <w:sz w:val="20"/>
                <w:szCs w:val="20"/>
              </w:rPr>
              <w:t>D.3.4</w:t>
            </w:r>
          </w:p>
        </w:tc>
        <w:tc>
          <w:tcPr>
            <w:tcW w:w="7403" w:type="dxa"/>
            <w:vAlign w:val="center"/>
          </w:tcPr>
          <w:p w:rsidR="00A7302D" w:rsidRPr="007153BF" w:rsidRDefault="00A7302D" w:rsidP="00A7302D">
            <w:pPr>
              <w:spacing w:after="0" w:line="260" w:lineRule="atLeast"/>
              <w:rPr>
                <w:sz w:val="20"/>
                <w:szCs w:val="20"/>
              </w:rPr>
            </w:pPr>
            <w:r>
              <w:rPr>
                <w:sz w:val="20"/>
                <w:szCs w:val="20"/>
              </w:rPr>
              <w:t xml:space="preserve">Oluşan ya da olması muhtemel sapmaları tespit emtek amacıyla </w:t>
            </w:r>
            <w:r w:rsidRPr="007153BF">
              <w:rPr>
                <w:sz w:val="20"/>
                <w:szCs w:val="20"/>
              </w:rPr>
              <w:t>standartlar</w:t>
            </w:r>
            <w:r>
              <w:rPr>
                <w:sz w:val="20"/>
                <w:szCs w:val="20"/>
              </w:rPr>
              <w:t>ı</w:t>
            </w:r>
            <w:r w:rsidRPr="007153BF">
              <w:rPr>
                <w:sz w:val="20"/>
                <w:szCs w:val="20"/>
              </w:rPr>
              <w:t xml:space="preserve"> ve planlar</w:t>
            </w:r>
            <w:r>
              <w:rPr>
                <w:sz w:val="20"/>
                <w:szCs w:val="20"/>
              </w:rPr>
              <w:t>ı sürekli olarak takip eder, meydana gelen değişiklikleri, derhal ilgili kişilere bildirir.</w:t>
            </w:r>
          </w:p>
        </w:tc>
      </w:tr>
      <w:tr w:rsidR="00A7302D" w:rsidRPr="006806FC" w:rsidTr="00E743FF">
        <w:trPr>
          <w:cantSplit/>
          <w:trHeight w:val="567"/>
        </w:trPr>
        <w:tc>
          <w:tcPr>
            <w:tcW w:w="675" w:type="dxa"/>
            <w:vMerge/>
            <w:vAlign w:val="center"/>
          </w:tcPr>
          <w:p w:rsidR="00A7302D" w:rsidRPr="006806FC" w:rsidRDefault="00A7302D" w:rsidP="006806FC">
            <w:pPr>
              <w:pStyle w:val="AralkYok"/>
              <w:spacing w:line="260" w:lineRule="atLeast"/>
              <w:rPr>
                <w:sz w:val="20"/>
                <w:szCs w:val="20"/>
              </w:rPr>
            </w:pPr>
          </w:p>
        </w:tc>
        <w:tc>
          <w:tcPr>
            <w:tcW w:w="2127" w:type="dxa"/>
            <w:vMerge/>
            <w:vAlign w:val="center"/>
          </w:tcPr>
          <w:p w:rsidR="00A7302D" w:rsidRPr="006806FC" w:rsidRDefault="00A7302D" w:rsidP="006806FC">
            <w:pPr>
              <w:pStyle w:val="AralkYok"/>
              <w:spacing w:line="260" w:lineRule="atLeast"/>
              <w:rPr>
                <w:sz w:val="20"/>
                <w:szCs w:val="20"/>
              </w:rPr>
            </w:pPr>
          </w:p>
        </w:tc>
        <w:tc>
          <w:tcPr>
            <w:tcW w:w="708" w:type="dxa"/>
            <w:vMerge/>
            <w:vAlign w:val="center"/>
          </w:tcPr>
          <w:p w:rsidR="00A7302D" w:rsidRPr="006806FC" w:rsidRDefault="00A7302D" w:rsidP="006806FC">
            <w:pPr>
              <w:pStyle w:val="AralkYok"/>
              <w:spacing w:line="260" w:lineRule="atLeast"/>
              <w:rPr>
                <w:sz w:val="20"/>
                <w:szCs w:val="20"/>
              </w:rPr>
            </w:pPr>
          </w:p>
        </w:tc>
        <w:tc>
          <w:tcPr>
            <w:tcW w:w="2268" w:type="dxa"/>
            <w:vMerge/>
            <w:vAlign w:val="center"/>
          </w:tcPr>
          <w:p w:rsidR="00A7302D" w:rsidRPr="006806FC" w:rsidRDefault="00A7302D" w:rsidP="006806FC">
            <w:pPr>
              <w:pStyle w:val="AralkYok"/>
              <w:spacing w:line="260" w:lineRule="atLeast"/>
              <w:rPr>
                <w:sz w:val="20"/>
                <w:szCs w:val="20"/>
              </w:rPr>
            </w:pPr>
          </w:p>
        </w:tc>
        <w:tc>
          <w:tcPr>
            <w:tcW w:w="993" w:type="dxa"/>
            <w:shd w:val="clear" w:color="auto" w:fill="auto"/>
            <w:vAlign w:val="center"/>
          </w:tcPr>
          <w:p w:rsidR="00A7302D" w:rsidRPr="006806FC" w:rsidRDefault="00A7302D" w:rsidP="00A7302D">
            <w:pPr>
              <w:pStyle w:val="AralkYok"/>
              <w:spacing w:line="260" w:lineRule="atLeast"/>
              <w:rPr>
                <w:b/>
                <w:sz w:val="20"/>
                <w:szCs w:val="20"/>
              </w:rPr>
            </w:pPr>
            <w:r>
              <w:rPr>
                <w:b/>
                <w:sz w:val="20"/>
                <w:szCs w:val="20"/>
              </w:rPr>
              <w:t>D.3.5</w:t>
            </w:r>
          </w:p>
        </w:tc>
        <w:tc>
          <w:tcPr>
            <w:tcW w:w="7403" w:type="dxa"/>
            <w:vAlign w:val="center"/>
          </w:tcPr>
          <w:p w:rsidR="00A7302D" w:rsidRDefault="00A7302D" w:rsidP="00A7302D">
            <w:pPr>
              <w:spacing w:after="0" w:line="260" w:lineRule="atLeast"/>
              <w:rPr>
                <w:sz w:val="20"/>
                <w:szCs w:val="20"/>
              </w:rPr>
            </w:pPr>
            <w:r w:rsidRPr="007153BF">
              <w:rPr>
                <w:sz w:val="20"/>
                <w:szCs w:val="20"/>
              </w:rPr>
              <w:t>Program</w:t>
            </w:r>
            <w:r>
              <w:rPr>
                <w:sz w:val="20"/>
                <w:szCs w:val="20"/>
              </w:rPr>
              <w:t>ın bütününün ve her bir parçasının süresini doğru bir şekilde hesaplayarak planlanan ve gerçekleşen akışı ve zamanlamayı, program boyunca karşılaştırır.</w:t>
            </w:r>
          </w:p>
        </w:tc>
      </w:tr>
      <w:permEnd w:id="28"/>
    </w:tbl>
    <w:p w:rsidR="00DF70D9" w:rsidRDefault="00DF70D9"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DF70D9" w:rsidRPr="006806FC" w:rsidTr="00E743FF">
        <w:trPr>
          <w:cantSplit/>
          <w:trHeight w:val="567"/>
        </w:trPr>
        <w:tc>
          <w:tcPr>
            <w:tcW w:w="970"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permStart w:id="29" w:edGrp="everyone"/>
            <w:r w:rsidRPr="006806FC">
              <w:rPr>
                <w:b/>
                <w:sz w:val="20"/>
                <w:szCs w:val="20"/>
              </w:rPr>
              <w:t>Görevler</w:t>
            </w:r>
          </w:p>
        </w:tc>
        <w:tc>
          <w:tcPr>
            <w:tcW w:w="1063"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r w:rsidRPr="006806FC">
              <w:rPr>
                <w:b/>
                <w:sz w:val="20"/>
                <w:szCs w:val="20"/>
              </w:rPr>
              <w:t>İşlemler</w:t>
            </w:r>
          </w:p>
        </w:tc>
        <w:tc>
          <w:tcPr>
            <w:tcW w:w="2967" w:type="pct"/>
            <w:gridSpan w:val="2"/>
            <w:tcBorders>
              <w:top w:val="single" w:sz="4" w:space="0" w:color="auto"/>
            </w:tcBorders>
            <w:vAlign w:val="center"/>
          </w:tcPr>
          <w:p w:rsidR="00DF70D9" w:rsidRPr="006806FC" w:rsidRDefault="00DF70D9" w:rsidP="006806FC">
            <w:pPr>
              <w:pStyle w:val="AralkYok"/>
              <w:spacing w:line="260" w:lineRule="atLeast"/>
              <w:rPr>
                <w:b/>
                <w:sz w:val="20"/>
                <w:szCs w:val="20"/>
              </w:rPr>
            </w:pPr>
            <w:r w:rsidRPr="006806FC">
              <w:rPr>
                <w:b/>
                <w:sz w:val="20"/>
                <w:szCs w:val="20"/>
              </w:rPr>
              <w:t>Başarım Ölçütleri</w:t>
            </w:r>
          </w:p>
        </w:tc>
      </w:tr>
      <w:tr w:rsidR="00DF70D9" w:rsidRPr="006806FC" w:rsidTr="00E743FF">
        <w:trPr>
          <w:cantSplit/>
          <w:trHeight w:val="567"/>
        </w:trPr>
        <w:tc>
          <w:tcPr>
            <w:tcW w:w="237"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733" w:type="pct"/>
            <w:vAlign w:val="center"/>
          </w:tcPr>
          <w:p w:rsidR="00DF70D9" w:rsidRPr="006806FC" w:rsidRDefault="00DF70D9" w:rsidP="006806FC">
            <w:pPr>
              <w:pStyle w:val="AralkYok"/>
              <w:spacing w:line="260" w:lineRule="atLeast"/>
              <w:rPr>
                <w:b/>
                <w:sz w:val="20"/>
                <w:szCs w:val="20"/>
              </w:rPr>
            </w:pPr>
            <w:r w:rsidRPr="006806FC">
              <w:rPr>
                <w:b/>
                <w:sz w:val="20"/>
                <w:szCs w:val="20"/>
              </w:rPr>
              <w:t>Adı</w:t>
            </w:r>
          </w:p>
        </w:tc>
        <w:tc>
          <w:tcPr>
            <w:tcW w:w="265"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798" w:type="pct"/>
            <w:vAlign w:val="center"/>
          </w:tcPr>
          <w:p w:rsidR="00DF70D9" w:rsidRPr="006806FC" w:rsidRDefault="00DF70D9" w:rsidP="006806FC">
            <w:pPr>
              <w:pStyle w:val="AralkYok"/>
              <w:spacing w:line="260" w:lineRule="atLeast"/>
              <w:rPr>
                <w:b/>
                <w:sz w:val="20"/>
                <w:szCs w:val="20"/>
              </w:rPr>
            </w:pPr>
            <w:r w:rsidRPr="006806FC">
              <w:rPr>
                <w:b/>
                <w:sz w:val="20"/>
                <w:szCs w:val="20"/>
              </w:rPr>
              <w:t>Adı</w:t>
            </w:r>
          </w:p>
        </w:tc>
        <w:tc>
          <w:tcPr>
            <w:tcW w:w="338" w:type="pct"/>
            <w:vAlign w:val="center"/>
          </w:tcPr>
          <w:p w:rsidR="00DF70D9" w:rsidRPr="006806FC" w:rsidRDefault="00DF70D9" w:rsidP="006806FC">
            <w:pPr>
              <w:pStyle w:val="AralkYok"/>
              <w:spacing w:line="260" w:lineRule="atLeast"/>
              <w:rPr>
                <w:b/>
                <w:sz w:val="20"/>
                <w:szCs w:val="20"/>
              </w:rPr>
            </w:pPr>
            <w:r w:rsidRPr="006806FC">
              <w:rPr>
                <w:b/>
                <w:sz w:val="20"/>
                <w:szCs w:val="20"/>
              </w:rPr>
              <w:t>Kod</w:t>
            </w:r>
          </w:p>
        </w:tc>
        <w:tc>
          <w:tcPr>
            <w:tcW w:w="2629" w:type="pct"/>
            <w:vAlign w:val="center"/>
          </w:tcPr>
          <w:p w:rsidR="00DF70D9" w:rsidRPr="006806FC" w:rsidRDefault="00DF70D9" w:rsidP="006806FC">
            <w:pPr>
              <w:pStyle w:val="AralkYok"/>
              <w:spacing w:line="260" w:lineRule="atLeast"/>
              <w:rPr>
                <w:b/>
                <w:sz w:val="20"/>
                <w:szCs w:val="20"/>
              </w:rPr>
            </w:pPr>
            <w:r w:rsidRPr="006806FC">
              <w:rPr>
                <w:b/>
                <w:sz w:val="20"/>
                <w:szCs w:val="20"/>
              </w:rPr>
              <w:t>Açıklama</w:t>
            </w:r>
          </w:p>
        </w:tc>
      </w:tr>
      <w:tr w:rsidR="00A54859" w:rsidRPr="006806FC" w:rsidTr="00E743FF">
        <w:trPr>
          <w:cantSplit/>
          <w:trHeight w:val="567"/>
        </w:trPr>
        <w:tc>
          <w:tcPr>
            <w:tcW w:w="237" w:type="pct"/>
            <w:vMerge w:val="restart"/>
            <w:vAlign w:val="center"/>
          </w:tcPr>
          <w:p w:rsidR="00A54859" w:rsidRPr="006806FC" w:rsidRDefault="00A54859" w:rsidP="006806FC">
            <w:pPr>
              <w:pStyle w:val="AralkYok"/>
              <w:spacing w:line="260" w:lineRule="atLeast"/>
              <w:rPr>
                <w:b/>
                <w:sz w:val="20"/>
                <w:szCs w:val="20"/>
              </w:rPr>
            </w:pPr>
            <w:r w:rsidRPr="006806FC">
              <w:rPr>
                <w:b/>
                <w:sz w:val="20"/>
                <w:szCs w:val="20"/>
              </w:rPr>
              <w:t>D</w:t>
            </w:r>
          </w:p>
        </w:tc>
        <w:tc>
          <w:tcPr>
            <w:tcW w:w="733" w:type="pct"/>
            <w:vMerge w:val="restart"/>
            <w:vAlign w:val="center"/>
          </w:tcPr>
          <w:p w:rsidR="00A54859" w:rsidRPr="000A5C7D" w:rsidRDefault="00A54859" w:rsidP="00AA1FD6">
            <w:pPr>
              <w:pStyle w:val="AralkYok"/>
              <w:spacing w:line="260" w:lineRule="atLeast"/>
              <w:rPr>
                <w:sz w:val="20"/>
                <w:szCs w:val="20"/>
              </w:rPr>
            </w:pPr>
            <w:r w:rsidRPr="000A5C7D">
              <w:rPr>
                <w:sz w:val="20"/>
                <w:szCs w:val="20"/>
              </w:rPr>
              <w:t>Televizyon program yapım uygulamasının teknik aşamalarını yönetmek</w:t>
            </w:r>
          </w:p>
          <w:p w:rsidR="00A54859" w:rsidRPr="007A5CE1" w:rsidRDefault="00A54859" w:rsidP="00AA1FD6">
            <w:pPr>
              <w:pStyle w:val="AralkYok"/>
              <w:spacing w:line="260" w:lineRule="atLeast"/>
              <w:rPr>
                <w:b/>
                <w:sz w:val="20"/>
                <w:szCs w:val="20"/>
              </w:rPr>
            </w:pPr>
          </w:p>
          <w:p w:rsidR="00A54859" w:rsidRPr="00D95B3A" w:rsidRDefault="00A54859" w:rsidP="00AA1FD6">
            <w:pPr>
              <w:pStyle w:val="AralkYok"/>
              <w:spacing w:line="260" w:lineRule="atLeast"/>
              <w:rPr>
                <w:sz w:val="20"/>
                <w:szCs w:val="20"/>
              </w:rPr>
            </w:pPr>
            <w:r w:rsidRPr="007A5CE1">
              <w:rPr>
                <w:sz w:val="20"/>
                <w:szCs w:val="20"/>
              </w:rPr>
              <w:t>(devamı var)</w:t>
            </w:r>
          </w:p>
        </w:tc>
        <w:tc>
          <w:tcPr>
            <w:tcW w:w="265" w:type="pct"/>
            <w:vMerge w:val="restart"/>
            <w:vAlign w:val="center"/>
          </w:tcPr>
          <w:p w:rsidR="00A54859" w:rsidRPr="006806FC" w:rsidRDefault="00A54859" w:rsidP="006806FC">
            <w:pPr>
              <w:pStyle w:val="AralkYok"/>
              <w:spacing w:line="260" w:lineRule="atLeast"/>
              <w:rPr>
                <w:b/>
                <w:sz w:val="20"/>
                <w:szCs w:val="20"/>
              </w:rPr>
            </w:pPr>
            <w:r w:rsidRPr="006806FC">
              <w:rPr>
                <w:b/>
                <w:sz w:val="20"/>
                <w:szCs w:val="20"/>
              </w:rPr>
              <w:t>D.</w:t>
            </w:r>
            <w:r>
              <w:rPr>
                <w:b/>
                <w:sz w:val="20"/>
                <w:szCs w:val="20"/>
              </w:rPr>
              <w:t>3</w:t>
            </w:r>
          </w:p>
        </w:tc>
        <w:tc>
          <w:tcPr>
            <w:tcW w:w="798" w:type="pct"/>
            <w:vMerge w:val="restart"/>
            <w:vAlign w:val="center"/>
          </w:tcPr>
          <w:p w:rsidR="00A54859" w:rsidRPr="006806FC" w:rsidRDefault="00A54859" w:rsidP="006806FC">
            <w:pPr>
              <w:pStyle w:val="AralkYok"/>
              <w:spacing w:line="260" w:lineRule="atLeast"/>
              <w:rPr>
                <w:sz w:val="20"/>
                <w:szCs w:val="20"/>
              </w:rPr>
            </w:pPr>
            <w:r w:rsidRPr="007153BF">
              <w:rPr>
                <w:sz w:val="20"/>
                <w:szCs w:val="20"/>
              </w:rPr>
              <w:t>Canlı yayın tekniğini yönetmek</w:t>
            </w:r>
          </w:p>
        </w:tc>
        <w:tc>
          <w:tcPr>
            <w:tcW w:w="338" w:type="pct"/>
            <w:vAlign w:val="center"/>
          </w:tcPr>
          <w:p w:rsidR="00A54859" w:rsidRDefault="00A54859" w:rsidP="00170269">
            <w:pPr>
              <w:pStyle w:val="AralkYok"/>
              <w:spacing w:line="260" w:lineRule="atLeast"/>
              <w:rPr>
                <w:b/>
                <w:sz w:val="20"/>
                <w:szCs w:val="20"/>
              </w:rPr>
            </w:pPr>
            <w:r>
              <w:rPr>
                <w:b/>
                <w:sz w:val="20"/>
                <w:szCs w:val="20"/>
              </w:rPr>
              <w:t>D.3.6</w:t>
            </w:r>
          </w:p>
        </w:tc>
        <w:tc>
          <w:tcPr>
            <w:tcW w:w="2629" w:type="pct"/>
            <w:vAlign w:val="center"/>
          </w:tcPr>
          <w:p w:rsidR="00A54859" w:rsidRDefault="00A54859" w:rsidP="00170269">
            <w:pPr>
              <w:spacing w:after="0" w:line="260" w:lineRule="atLeast"/>
              <w:rPr>
                <w:sz w:val="20"/>
                <w:szCs w:val="20"/>
              </w:rPr>
            </w:pPr>
            <w:r>
              <w:rPr>
                <w:sz w:val="20"/>
                <w:szCs w:val="20"/>
              </w:rPr>
              <w:t>P</w:t>
            </w:r>
            <w:r w:rsidRPr="007153BF">
              <w:rPr>
                <w:sz w:val="20"/>
                <w:szCs w:val="20"/>
              </w:rPr>
              <w:t>rogram</w:t>
            </w:r>
            <w:r>
              <w:rPr>
                <w:sz w:val="20"/>
                <w:szCs w:val="20"/>
              </w:rPr>
              <w:t xml:space="preserve">ın akışı ve </w:t>
            </w:r>
            <w:r w:rsidRPr="007153BF">
              <w:rPr>
                <w:sz w:val="20"/>
                <w:szCs w:val="20"/>
              </w:rPr>
              <w:t>süresini etkileye</w:t>
            </w:r>
            <w:r>
              <w:rPr>
                <w:sz w:val="20"/>
                <w:szCs w:val="20"/>
              </w:rPr>
              <w:t>bilecek</w:t>
            </w:r>
            <w:r w:rsidRPr="007153BF">
              <w:rPr>
                <w:sz w:val="20"/>
                <w:szCs w:val="20"/>
              </w:rPr>
              <w:t xml:space="preserve"> değişiklikleri tespit e</w:t>
            </w:r>
            <w:r>
              <w:rPr>
                <w:sz w:val="20"/>
                <w:szCs w:val="20"/>
              </w:rPr>
              <w:t xml:space="preserve">der, zamanlamayı tekrar hesaplar </w:t>
            </w:r>
            <w:r w:rsidRPr="007153BF">
              <w:rPr>
                <w:sz w:val="20"/>
                <w:szCs w:val="20"/>
              </w:rPr>
              <w:t>ve program bütünlüğünü korumak için</w:t>
            </w:r>
            <w:r>
              <w:rPr>
                <w:sz w:val="20"/>
                <w:szCs w:val="20"/>
              </w:rPr>
              <w:t>, program yönetmenine danışarak</w:t>
            </w:r>
            <w:r w:rsidRPr="007153BF">
              <w:rPr>
                <w:sz w:val="20"/>
                <w:szCs w:val="20"/>
              </w:rPr>
              <w:t xml:space="preserve"> gerek</w:t>
            </w:r>
            <w:r>
              <w:rPr>
                <w:sz w:val="20"/>
                <w:szCs w:val="20"/>
              </w:rPr>
              <w:t xml:space="preserve">li </w:t>
            </w:r>
            <w:r w:rsidRPr="007153BF">
              <w:rPr>
                <w:sz w:val="20"/>
                <w:szCs w:val="20"/>
              </w:rPr>
              <w:t>ayarlamalar</w:t>
            </w:r>
            <w:r>
              <w:rPr>
                <w:sz w:val="20"/>
                <w:szCs w:val="20"/>
              </w:rPr>
              <w:t>ı</w:t>
            </w:r>
            <w:r w:rsidRPr="007153BF">
              <w:rPr>
                <w:sz w:val="20"/>
                <w:szCs w:val="20"/>
              </w:rPr>
              <w:t xml:space="preserve"> yap</w:t>
            </w:r>
            <w:r>
              <w:rPr>
                <w:sz w:val="20"/>
                <w:szCs w:val="20"/>
              </w:rPr>
              <w:t>ar.</w:t>
            </w:r>
          </w:p>
        </w:tc>
      </w:tr>
      <w:tr w:rsidR="00A54859" w:rsidRPr="006806FC" w:rsidTr="00E743FF">
        <w:trPr>
          <w:cantSplit/>
          <w:trHeight w:val="567"/>
        </w:trPr>
        <w:tc>
          <w:tcPr>
            <w:tcW w:w="237" w:type="pct"/>
            <w:vMerge/>
            <w:vAlign w:val="center"/>
          </w:tcPr>
          <w:p w:rsidR="00A54859" w:rsidRPr="006806FC" w:rsidRDefault="00A54859" w:rsidP="006806FC">
            <w:pPr>
              <w:pStyle w:val="AralkYok"/>
              <w:spacing w:line="260" w:lineRule="atLeast"/>
              <w:rPr>
                <w:b/>
                <w:sz w:val="20"/>
                <w:szCs w:val="20"/>
              </w:rPr>
            </w:pPr>
          </w:p>
        </w:tc>
        <w:tc>
          <w:tcPr>
            <w:tcW w:w="733" w:type="pct"/>
            <w:vMerge/>
            <w:vAlign w:val="center"/>
          </w:tcPr>
          <w:p w:rsidR="00A54859" w:rsidRPr="006806FC" w:rsidRDefault="00A54859" w:rsidP="006806FC">
            <w:pPr>
              <w:pStyle w:val="AralkYok"/>
              <w:spacing w:line="260" w:lineRule="atLeast"/>
              <w:rPr>
                <w:b/>
                <w:sz w:val="20"/>
                <w:szCs w:val="20"/>
              </w:rPr>
            </w:pPr>
          </w:p>
        </w:tc>
        <w:tc>
          <w:tcPr>
            <w:tcW w:w="265" w:type="pct"/>
            <w:vMerge/>
            <w:vAlign w:val="center"/>
          </w:tcPr>
          <w:p w:rsidR="00A54859" w:rsidRPr="006806FC" w:rsidRDefault="00A54859" w:rsidP="006806FC">
            <w:pPr>
              <w:pStyle w:val="AralkYok"/>
              <w:spacing w:line="260" w:lineRule="atLeast"/>
              <w:rPr>
                <w:b/>
                <w:sz w:val="20"/>
                <w:szCs w:val="20"/>
              </w:rPr>
            </w:pPr>
          </w:p>
        </w:tc>
        <w:tc>
          <w:tcPr>
            <w:tcW w:w="798" w:type="pct"/>
            <w:vMerge/>
            <w:vAlign w:val="center"/>
          </w:tcPr>
          <w:p w:rsidR="00A54859" w:rsidRPr="006806FC" w:rsidRDefault="00A54859" w:rsidP="006806FC">
            <w:pPr>
              <w:pStyle w:val="AralkYok"/>
              <w:spacing w:line="260" w:lineRule="atLeast"/>
              <w:rPr>
                <w:sz w:val="20"/>
                <w:szCs w:val="20"/>
              </w:rPr>
            </w:pPr>
          </w:p>
        </w:tc>
        <w:tc>
          <w:tcPr>
            <w:tcW w:w="338" w:type="pct"/>
            <w:vAlign w:val="center"/>
          </w:tcPr>
          <w:p w:rsidR="00A54859" w:rsidRPr="006806FC" w:rsidRDefault="00A54859" w:rsidP="00170269">
            <w:pPr>
              <w:pStyle w:val="AralkYok"/>
              <w:spacing w:line="260" w:lineRule="atLeast"/>
              <w:rPr>
                <w:b/>
                <w:sz w:val="20"/>
                <w:szCs w:val="20"/>
              </w:rPr>
            </w:pPr>
            <w:r>
              <w:rPr>
                <w:b/>
                <w:sz w:val="20"/>
                <w:szCs w:val="20"/>
              </w:rPr>
              <w:t>D.3.7</w:t>
            </w:r>
          </w:p>
        </w:tc>
        <w:tc>
          <w:tcPr>
            <w:tcW w:w="2629" w:type="pct"/>
            <w:vAlign w:val="center"/>
          </w:tcPr>
          <w:p w:rsidR="00A54859" w:rsidRPr="007153BF" w:rsidRDefault="00A54859" w:rsidP="00170269">
            <w:pPr>
              <w:spacing w:after="0" w:line="260" w:lineRule="atLeast"/>
              <w:rPr>
                <w:sz w:val="20"/>
                <w:szCs w:val="20"/>
              </w:rPr>
            </w:pPr>
            <w:r>
              <w:rPr>
                <w:sz w:val="20"/>
                <w:szCs w:val="20"/>
              </w:rPr>
              <w:t>Yayın esnasında meydana gelebilecek her türlü</w:t>
            </w:r>
            <w:r w:rsidRPr="007153BF">
              <w:rPr>
                <w:sz w:val="20"/>
                <w:szCs w:val="20"/>
              </w:rPr>
              <w:t xml:space="preserve"> etik dışı, hakaret içeren</w:t>
            </w:r>
            <w:r>
              <w:rPr>
                <w:sz w:val="20"/>
                <w:szCs w:val="20"/>
              </w:rPr>
              <w:t xml:space="preserve"> vb.</w:t>
            </w:r>
            <w:r w:rsidRPr="007153BF">
              <w:rPr>
                <w:sz w:val="20"/>
                <w:szCs w:val="20"/>
              </w:rPr>
              <w:t xml:space="preserve"> davranışlar dahil</w:t>
            </w:r>
            <w:r>
              <w:rPr>
                <w:sz w:val="20"/>
                <w:szCs w:val="20"/>
              </w:rPr>
              <w:t>,</w:t>
            </w:r>
            <w:r w:rsidRPr="007153BF">
              <w:rPr>
                <w:sz w:val="20"/>
                <w:szCs w:val="20"/>
              </w:rPr>
              <w:t xml:space="preserve"> </w:t>
            </w:r>
            <w:r>
              <w:rPr>
                <w:sz w:val="20"/>
                <w:szCs w:val="20"/>
              </w:rPr>
              <w:t xml:space="preserve">ilgili </w:t>
            </w:r>
            <w:r w:rsidRPr="007153BF">
              <w:rPr>
                <w:sz w:val="20"/>
                <w:szCs w:val="20"/>
              </w:rPr>
              <w:t>yasa</w:t>
            </w:r>
            <w:r>
              <w:rPr>
                <w:sz w:val="20"/>
                <w:szCs w:val="20"/>
              </w:rPr>
              <w:t>lar</w:t>
            </w:r>
            <w:r w:rsidRPr="007153BF">
              <w:rPr>
                <w:sz w:val="20"/>
                <w:szCs w:val="20"/>
              </w:rPr>
              <w:t xml:space="preserve">ın ya da uygulama esaslarının ihlaliyle başa çıkmak için </w:t>
            </w:r>
            <w:r>
              <w:rPr>
                <w:sz w:val="20"/>
                <w:szCs w:val="20"/>
              </w:rPr>
              <w:t xml:space="preserve">gerekli </w:t>
            </w:r>
            <w:r w:rsidRPr="007153BF">
              <w:rPr>
                <w:sz w:val="20"/>
                <w:szCs w:val="20"/>
              </w:rPr>
              <w:t>önlem</w:t>
            </w:r>
            <w:r>
              <w:rPr>
                <w:sz w:val="20"/>
                <w:szCs w:val="20"/>
              </w:rPr>
              <w:t>leri</w:t>
            </w:r>
            <w:r w:rsidRPr="007153BF">
              <w:rPr>
                <w:sz w:val="20"/>
                <w:szCs w:val="20"/>
              </w:rPr>
              <w:t xml:space="preserve"> al</w:t>
            </w:r>
            <w:r>
              <w:rPr>
                <w:sz w:val="20"/>
                <w:szCs w:val="20"/>
              </w:rPr>
              <w:t>ır.</w:t>
            </w:r>
          </w:p>
        </w:tc>
      </w:tr>
      <w:tr w:rsidR="00A54859" w:rsidRPr="006806FC" w:rsidTr="00E743FF">
        <w:trPr>
          <w:cantSplit/>
          <w:trHeight w:val="567"/>
        </w:trPr>
        <w:tc>
          <w:tcPr>
            <w:tcW w:w="237" w:type="pct"/>
            <w:vMerge/>
            <w:vAlign w:val="center"/>
          </w:tcPr>
          <w:p w:rsidR="00A54859" w:rsidRPr="006806FC" w:rsidRDefault="00A54859" w:rsidP="006806FC">
            <w:pPr>
              <w:pStyle w:val="AralkYok"/>
              <w:spacing w:line="260" w:lineRule="atLeast"/>
              <w:rPr>
                <w:b/>
                <w:sz w:val="20"/>
                <w:szCs w:val="20"/>
              </w:rPr>
            </w:pPr>
          </w:p>
        </w:tc>
        <w:tc>
          <w:tcPr>
            <w:tcW w:w="733" w:type="pct"/>
            <w:vMerge/>
            <w:vAlign w:val="center"/>
          </w:tcPr>
          <w:p w:rsidR="00A54859" w:rsidRPr="006806FC" w:rsidRDefault="00A54859" w:rsidP="006806FC">
            <w:pPr>
              <w:pStyle w:val="AralkYok"/>
              <w:spacing w:line="260" w:lineRule="atLeast"/>
              <w:rPr>
                <w:b/>
                <w:sz w:val="20"/>
                <w:szCs w:val="20"/>
              </w:rPr>
            </w:pPr>
          </w:p>
        </w:tc>
        <w:tc>
          <w:tcPr>
            <w:tcW w:w="265" w:type="pct"/>
            <w:vMerge/>
            <w:vAlign w:val="center"/>
          </w:tcPr>
          <w:p w:rsidR="00A54859" w:rsidRPr="006806FC" w:rsidRDefault="00A54859" w:rsidP="006806FC">
            <w:pPr>
              <w:pStyle w:val="AralkYok"/>
              <w:spacing w:line="260" w:lineRule="atLeast"/>
              <w:rPr>
                <w:b/>
                <w:sz w:val="20"/>
                <w:szCs w:val="20"/>
              </w:rPr>
            </w:pPr>
          </w:p>
        </w:tc>
        <w:tc>
          <w:tcPr>
            <w:tcW w:w="798" w:type="pct"/>
            <w:vMerge/>
            <w:vAlign w:val="center"/>
          </w:tcPr>
          <w:p w:rsidR="00A54859" w:rsidRPr="006806FC" w:rsidRDefault="00A54859" w:rsidP="006806FC">
            <w:pPr>
              <w:pStyle w:val="AralkYok"/>
              <w:spacing w:line="260" w:lineRule="atLeast"/>
              <w:rPr>
                <w:sz w:val="20"/>
                <w:szCs w:val="20"/>
              </w:rPr>
            </w:pPr>
          </w:p>
        </w:tc>
        <w:tc>
          <w:tcPr>
            <w:tcW w:w="338" w:type="pct"/>
            <w:vAlign w:val="center"/>
          </w:tcPr>
          <w:p w:rsidR="00A54859" w:rsidRPr="006806FC" w:rsidRDefault="00A54859" w:rsidP="00170269">
            <w:pPr>
              <w:pStyle w:val="AralkYok"/>
              <w:spacing w:line="260" w:lineRule="atLeast"/>
              <w:rPr>
                <w:b/>
                <w:sz w:val="20"/>
                <w:szCs w:val="20"/>
              </w:rPr>
            </w:pPr>
            <w:r>
              <w:rPr>
                <w:b/>
                <w:sz w:val="20"/>
                <w:szCs w:val="20"/>
              </w:rPr>
              <w:t>D.3.8</w:t>
            </w:r>
          </w:p>
        </w:tc>
        <w:tc>
          <w:tcPr>
            <w:tcW w:w="2629" w:type="pct"/>
            <w:vAlign w:val="center"/>
          </w:tcPr>
          <w:p w:rsidR="00A54859" w:rsidRPr="007153BF" w:rsidRDefault="00A54859" w:rsidP="00170269">
            <w:pPr>
              <w:spacing w:after="0" w:line="260" w:lineRule="atLeast"/>
              <w:rPr>
                <w:sz w:val="20"/>
                <w:szCs w:val="20"/>
              </w:rPr>
            </w:pPr>
            <w:r>
              <w:rPr>
                <w:sz w:val="20"/>
                <w:szCs w:val="20"/>
              </w:rPr>
              <w:t xml:space="preserve">Teknik ekibe, programla ilgili görev ve sorumlulularına, programın hedefleri ve yapısına </w:t>
            </w:r>
            <w:r w:rsidRPr="007153BF">
              <w:rPr>
                <w:sz w:val="20"/>
                <w:szCs w:val="20"/>
              </w:rPr>
              <w:t>ilişkin net ve tutarlı bilgi sağla</w:t>
            </w:r>
            <w:r>
              <w:rPr>
                <w:sz w:val="20"/>
                <w:szCs w:val="20"/>
              </w:rPr>
              <w:t>r.</w:t>
            </w:r>
          </w:p>
        </w:tc>
      </w:tr>
      <w:tr w:rsidR="00A54859" w:rsidRPr="006806FC" w:rsidTr="00E743FF">
        <w:trPr>
          <w:cantSplit/>
          <w:trHeight w:val="567"/>
        </w:trPr>
        <w:tc>
          <w:tcPr>
            <w:tcW w:w="237" w:type="pct"/>
            <w:vMerge/>
            <w:vAlign w:val="center"/>
          </w:tcPr>
          <w:p w:rsidR="00A54859" w:rsidRPr="006806FC" w:rsidRDefault="00A54859" w:rsidP="006806FC">
            <w:pPr>
              <w:pStyle w:val="AralkYok"/>
              <w:spacing w:line="260" w:lineRule="atLeast"/>
              <w:rPr>
                <w:b/>
                <w:sz w:val="20"/>
                <w:szCs w:val="20"/>
              </w:rPr>
            </w:pPr>
          </w:p>
        </w:tc>
        <w:tc>
          <w:tcPr>
            <w:tcW w:w="733" w:type="pct"/>
            <w:vMerge/>
            <w:vAlign w:val="center"/>
          </w:tcPr>
          <w:p w:rsidR="00A54859" w:rsidRPr="006806FC" w:rsidRDefault="00A54859" w:rsidP="006806FC">
            <w:pPr>
              <w:pStyle w:val="AralkYok"/>
              <w:spacing w:line="260" w:lineRule="atLeast"/>
              <w:rPr>
                <w:b/>
                <w:sz w:val="20"/>
                <w:szCs w:val="20"/>
              </w:rPr>
            </w:pPr>
          </w:p>
        </w:tc>
        <w:tc>
          <w:tcPr>
            <w:tcW w:w="265" w:type="pct"/>
            <w:vMerge/>
            <w:vAlign w:val="center"/>
          </w:tcPr>
          <w:p w:rsidR="00A54859" w:rsidRPr="006806FC" w:rsidRDefault="00A54859" w:rsidP="006806FC">
            <w:pPr>
              <w:pStyle w:val="AralkYok"/>
              <w:spacing w:line="260" w:lineRule="atLeast"/>
              <w:rPr>
                <w:b/>
                <w:sz w:val="20"/>
                <w:szCs w:val="20"/>
              </w:rPr>
            </w:pPr>
          </w:p>
        </w:tc>
        <w:tc>
          <w:tcPr>
            <w:tcW w:w="798" w:type="pct"/>
            <w:vMerge/>
            <w:vAlign w:val="center"/>
          </w:tcPr>
          <w:p w:rsidR="00A54859" w:rsidRPr="006806FC" w:rsidRDefault="00A54859" w:rsidP="006806FC">
            <w:pPr>
              <w:pStyle w:val="AralkYok"/>
              <w:spacing w:line="260" w:lineRule="atLeast"/>
              <w:rPr>
                <w:sz w:val="20"/>
                <w:szCs w:val="20"/>
              </w:rPr>
            </w:pPr>
          </w:p>
        </w:tc>
        <w:tc>
          <w:tcPr>
            <w:tcW w:w="338" w:type="pct"/>
            <w:vAlign w:val="center"/>
          </w:tcPr>
          <w:p w:rsidR="00A54859" w:rsidRPr="006806FC" w:rsidRDefault="00A54859" w:rsidP="00170269">
            <w:pPr>
              <w:pStyle w:val="AralkYok"/>
              <w:spacing w:line="260" w:lineRule="atLeast"/>
              <w:rPr>
                <w:b/>
                <w:sz w:val="20"/>
                <w:szCs w:val="20"/>
              </w:rPr>
            </w:pPr>
            <w:r>
              <w:rPr>
                <w:b/>
                <w:sz w:val="20"/>
                <w:szCs w:val="20"/>
              </w:rPr>
              <w:t>D.3</w:t>
            </w:r>
            <w:r w:rsidRPr="006806FC">
              <w:rPr>
                <w:b/>
                <w:sz w:val="20"/>
                <w:szCs w:val="20"/>
              </w:rPr>
              <w:t>.</w:t>
            </w:r>
            <w:r>
              <w:rPr>
                <w:b/>
                <w:sz w:val="20"/>
                <w:szCs w:val="20"/>
              </w:rPr>
              <w:t>9</w:t>
            </w:r>
          </w:p>
        </w:tc>
        <w:tc>
          <w:tcPr>
            <w:tcW w:w="2629" w:type="pct"/>
            <w:vAlign w:val="center"/>
          </w:tcPr>
          <w:p w:rsidR="00A54859" w:rsidRPr="0057307A" w:rsidRDefault="00A54859" w:rsidP="00170269">
            <w:pPr>
              <w:spacing w:after="0" w:line="260" w:lineRule="atLeast"/>
              <w:rPr>
                <w:sz w:val="20"/>
                <w:szCs w:val="20"/>
              </w:rPr>
            </w:pPr>
            <w:r w:rsidRPr="0057307A">
              <w:rPr>
                <w:sz w:val="20"/>
                <w:szCs w:val="20"/>
              </w:rPr>
              <w:t>Her bir programın editoryal bütünlüğünü korumak için teknik uygulamalar bakımından doğru önlemleri alır, gerçekleşen ve senaryolaştırılmış performans arasındaki tutarsızlıkları not eder</w:t>
            </w:r>
          </w:p>
        </w:tc>
      </w:tr>
      <w:tr w:rsidR="00A54859" w:rsidRPr="006806FC" w:rsidTr="00E743FF">
        <w:trPr>
          <w:cantSplit/>
          <w:trHeight w:val="567"/>
        </w:trPr>
        <w:tc>
          <w:tcPr>
            <w:tcW w:w="237" w:type="pct"/>
            <w:vMerge/>
            <w:vAlign w:val="center"/>
          </w:tcPr>
          <w:p w:rsidR="00A54859" w:rsidRPr="006806FC" w:rsidRDefault="00A54859" w:rsidP="006806FC">
            <w:pPr>
              <w:pStyle w:val="AralkYok"/>
              <w:spacing w:line="260" w:lineRule="atLeast"/>
              <w:rPr>
                <w:b/>
                <w:sz w:val="20"/>
                <w:szCs w:val="20"/>
              </w:rPr>
            </w:pPr>
          </w:p>
        </w:tc>
        <w:tc>
          <w:tcPr>
            <w:tcW w:w="733" w:type="pct"/>
            <w:vMerge/>
            <w:vAlign w:val="center"/>
          </w:tcPr>
          <w:p w:rsidR="00A54859" w:rsidRPr="006806FC" w:rsidRDefault="00A54859" w:rsidP="006806FC">
            <w:pPr>
              <w:pStyle w:val="AralkYok"/>
              <w:spacing w:line="260" w:lineRule="atLeast"/>
              <w:rPr>
                <w:b/>
                <w:sz w:val="20"/>
                <w:szCs w:val="20"/>
              </w:rPr>
            </w:pPr>
          </w:p>
        </w:tc>
        <w:tc>
          <w:tcPr>
            <w:tcW w:w="265" w:type="pct"/>
            <w:vMerge/>
            <w:vAlign w:val="center"/>
          </w:tcPr>
          <w:p w:rsidR="00A54859" w:rsidRPr="006806FC" w:rsidRDefault="00A54859" w:rsidP="006806FC">
            <w:pPr>
              <w:pStyle w:val="AralkYok"/>
              <w:spacing w:line="260" w:lineRule="atLeast"/>
              <w:rPr>
                <w:b/>
                <w:sz w:val="20"/>
                <w:szCs w:val="20"/>
              </w:rPr>
            </w:pPr>
          </w:p>
        </w:tc>
        <w:tc>
          <w:tcPr>
            <w:tcW w:w="798" w:type="pct"/>
            <w:vMerge/>
            <w:vAlign w:val="center"/>
          </w:tcPr>
          <w:p w:rsidR="00A54859" w:rsidRPr="006806FC" w:rsidRDefault="00A54859" w:rsidP="006806FC">
            <w:pPr>
              <w:pStyle w:val="AralkYok"/>
              <w:spacing w:line="260" w:lineRule="atLeast"/>
              <w:rPr>
                <w:sz w:val="20"/>
                <w:szCs w:val="20"/>
              </w:rPr>
            </w:pPr>
          </w:p>
        </w:tc>
        <w:tc>
          <w:tcPr>
            <w:tcW w:w="338" w:type="pct"/>
            <w:vAlign w:val="center"/>
          </w:tcPr>
          <w:p w:rsidR="00A54859" w:rsidRPr="006806FC" w:rsidRDefault="00A54859" w:rsidP="00170269">
            <w:pPr>
              <w:pStyle w:val="AralkYok"/>
              <w:spacing w:line="260" w:lineRule="atLeast"/>
              <w:rPr>
                <w:b/>
                <w:sz w:val="20"/>
                <w:szCs w:val="20"/>
              </w:rPr>
            </w:pPr>
            <w:r>
              <w:rPr>
                <w:b/>
                <w:sz w:val="20"/>
                <w:szCs w:val="20"/>
              </w:rPr>
              <w:t>D.3</w:t>
            </w:r>
            <w:r w:rsidRPr="006806FC">
              <w:rPr>
                <w:b/>
                <w:sz w:val="20"/>
                <w:szCs w:val="20"/>
              </w:rPr>
              <w:t>.</w:t>
            </w:r>
            <w:r>
              <w:rPr>
                <w:b/>
                <w:sz w:val="20"/>
                <w:szCs w:val="20"/>
              </w:rPr>
              <w:t>10</w:t>
            </w:r>
          </w:p>
        </w:tc>
        <w:tc>
          <w:tcPr>
            <w:tcW w:w="2629" w:type="pct"/>
            <w:vAlign w:val="center"/>
          </w:tcPr>
          <w:p w:rsidR="00A54859" w:rsidRPr="0057307A" w:rsidRDefault="00A54859" w:rsidP="00170269">
            <w:pPr>
              <w:spacing w:after="0" w:line="260" w:lineRule="atLeast"/>
              <w:rPr>
                <w:sz w:val="20"/>
                <w:szCs w:val="20"/>
              </w:rPr>
            </w:pPr>
            <w:r w:rsidRPr="0057307A">
              <w:rPr>
                <w:sz w:val="20"/>
                <w:szCs w:val="20"/>
              </w:rPr>
              <w:t>Herhangi bir müzik ya da telif hakkına sahip materyalin, teknik bakımdan doğru bir şekilde kullanımını sağlar.</w:t>
            </w:r>
          </w:p>
        </w:tc>
      </w:tr>
      <w:tr w:rsidR="00A54859" w:rsidRPr="006806FC" w:rsidTr="00E743FF">
        <w:trPr>
          <w:cantSplit/>
          <w:trHeight w:val="567"/>
        </w:trPr>
        <w:tc>
          <w:tcPr>
            <w:tcW w:w="237" w:type="pct"/>
            <w:vMerge/>
            <w:vAlign w:val="center"/>
          </w:tcPr>
          <w:p w:rsidR="00A54859" w:rsidRPr="006806FC" w:rsidRDefault="00A54859" w:rsidP="006806FC">
            <w:pPr>
              <w:pStyle w:val="AralkYok"/>
              <w:spacing w:line="260" w:lineRule="atLeast"/>
              <w:rPr>
                <w:b/>
                <w:sz w:val="20"/>
                <w:szCs w:val="20"/>
              </w:rPr>
            </w:pPr>
          </w:p>
        </w:tc>
        <w:tc>
          <w:tcPr>
            <w:tcW w:w="733" w:type="pct"/>
            <w:vMerge/>
            <w:vAlign w:val="center"/>
          </w:tcPr>
          <w:p w:rsidR="00A54859" w:rsidRPr="006806FC" w:rsidRDefault="00A54859" w:rsidP="006806FC">
            <w:pPr>
              <w:pStyle w:val="AralkYok"/>
              <w:spacing w:line="260" w:lineRule="atLeast"/>
              <w:rPr>
                <w:b/>
                <w:sz w:val="20"/>
                <w:szCs w:val="20"/>
              </w:rPr>
            </w:pPr>
          </w:p>
        </w:tc>
        <w:tc>
          <w:tcPr>
            <w:tcW w:w="265" w:type="pct"/>
            <w:vMerge/>
            <w:vAlign w:val="center"/>
          </w:tcPr>
          <w:p w:rsidR="00A54859" w:rsidRPr="006806FC" w:rsidRDefault="00A54859" w:rsidP="006806FC">
            <w:pPr>
              <w:pStyle w:val="AralkYok"/>
              <w:spacing w:line="260" w:lineRule="atLeast"/>
              <w:rPr>
                <w:b/>
                <w:sz w:val="20"/>
                <w:szCs w:val="20"/>
              </w:rPr>
            </w:pPr>
          </w:p>
        </w:tc>
        <w:tc>
          <w:tcPr>
            <w:tcW w:w="798" w:type="pct"/>
            <w:vMerge/>
            <w:vAlign w:val="center"/>
          </w:tcPr>
          <w:p w:rsidR="00A54859" w:rsidRPr="006806FC" w:rsidRDefault="00A54859" w:rsidP="006806FC">
            <w:pPr>
              <w:pStyle w:val="AralkYok"/>
              <w:spacing w:line="260" w:lineRule="atLeast"/>
              <w:rPr>
                <w:sz w:val="20"/>
                <w:szCs w:val="20"/>
              </w:rPr>
            </w:pPr>
          </w:p>
        </w:tc>
        <w:tc>
          <w:tcPr>
            <w:tcW w:w="338" w:type="pct"/>
            <w:vAlign w:val="center"/>
          </w:tcPr>
          <w:p w:rsidR="00A54859" w:rsidRPr="006806FC" w:rsidRDefault="00A54859" w:rsidP="00170269">
            <w:pPr>
              <w:pStyle w:val="AralkYok"/>
              <w:spacing w:line="260" w:lineRule="atLeast"/>
              <w:rPr>
                <w:b/>
                <w:sz w:val="20"/>
                <w:szCs w:val="20"/>
              </w:rPr>
            </w:pPr>
            <w:r>
              <w:rPr>
                <w:b/>
                <w:sz w:val="20"/>
                <w:szCs w:val="20"/>
              </w:rPr>
              <w:t>D.3</w:t>
            </w:r>
            <w:r w:rsidRPr="006806FC">
              <w:rPr>
                <w:b/>
                <w:sz w:val="20"/>
                <w:szCs w:val="20"/>
              </w:rPr>
              <w:t>.</w:t>
            </w:r>
            <w:r>
              <w:rPr>
                <w:b/>
                <w:sz w:val="20"/>
                <w:szCs w:val="20"/>
              </w:rPr>
              <w:t>11</w:t>
            </w:r>
          </w:p>
        </w:tc>
        <w:tc>
          <w:tcPr>
            <w:tcW w:w="2629" w:type="pct"/>
            <w:vAlign w:val="center"/>
          </w:tcPr>
          <w:p w:rsidR="00A54859" w:rsidRPr="00E509F7" w:rsidRDefault="00A54859" w:rsidP="00170269">
            <w:pPr>
              <w:spacing w:after="0" w:line="260" w:lineRule="atLeast"/>
              <w:rPr>
                <w:sz w:val="20"/>
                <w:szCs w:val="20"/>
              </w:rPr>
            </w:pPr>
            <w:r>
              <w:rPr>
                <w:sz w:val="20"/>
                <w:szCs w:val="20"/>
              </w:rPr>
              <w:t>Canlı yayın sırasında oluşan teknik p</w:t>
            </w:r>
            <w:r w:rsidRPr="00E509F7">
              <w:rPr>
                <w:sz w:val="20"/>
                <w:szCs w:val="20"/>
              </w:rPr>
              <w:t>roblemleri ve ekipman hatalarını sapta</w:t>
            </w:r>
            <w:r>
              <w:rPr>
                <w:sz w:val="20"/>
                <w:szCs w:val="20"/>
              </w:rPr>
              <w:t>r,</w:t>
            </w:r>
            <w:r w:rsidRPr="00E509F7">
              <w:rPr>
                <w:sz w:val="20"/>
                <w:szCs w:val="20"/>
              </w:rPr>
              <w:t xml:space="preserve"> mümkünse seyircinin dikkatini dağıtmadan bu</w:t>
            </w:r>
            <w:r>
              <w:rPr>
                <w:sz w:val="20"/>
                <w:szCs w:val="20"/>
              </w:rPr>
              <w:t xml:space="preserve">nları </w:t>
            </w:r>
            <w:r w:rsidRPr="00E509F7">
              <w:rPr>
                <w:sz w:val="20"/>
                <w:szCs w:val="20"/>
              </w:rPr>
              <w:t>çöze</w:t>
            </w:r>
            <w:r>
              <w:rPr>
                <w:sz w:val="20"/>
                <w:szCs w:val="20"/>
              </w:rPr>
              <w:t>r.</w:t>
            </w:r>
            <w:r w:rsidRPr="00E509F7">
              <w:rPr>
                <w:sz w:val="20"/>
                <w:szCs w:val="20"/>
              </w:rPr>
              <w:t xml:space="preserve"> </w:t>
            </w:r>
          </w:p>
        </w:tc>
      </w:tr>
      <w:permEnd w:id="29"/>
    </w:tbl>
    <w:p w:rsidR="00EF6E72" w:rsidRDefault="00F03485" w:rsidP="00C23352">
      <w:pPr>
        <w:pStyle w:val="ListeParagraf"/>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AA1FD6" w:rsidRPr="006806FC" w:rsidTr="0002205C">
        <w:trPr>
          <w:cantSplit/>
          <w:trHeight w:val="567"/>
        </w:trPr>
        <w:tc>
          <w:tcPr>
            <w:tcW w:w="970" w:type="pct"/>
            <w:gridSpan w:val="2"/>
            <w:tcBorders>
              <w:top w:val="single" w:sz="4" w:space="0" w:color="auto"/>
            </w:tcBorders>
            <w:vAlign w:val="center"/>
          </w:tcPr>
          <w:p w:rsidR="00AA1FD6" w:rsidRPr="006806FC" w:rsidRDefault="00AA1FD6" w:rsidP="0002205C">
            <w:pPr>
              <w:pStyle w:val="AralkYok"/>
              <w:spacing w:line="260" w:lineRule="atLeast"/>
              <w:rPr>
                <w:b/>
                <w:sz w:val="20"/>
                <w:szCs w:val="20"/>
              </w:rPr>
            </w:pPr>
            <w:permStart w:id="30" w:edGrp="everyone"/>
            <w:r w:rsidRPr="006806FC">
              <w:rPr>
                <w:b/>
                <w:sz w:val="20"/>
                <w:szCs w:val="20"/>
              </w:rPr>
              <w:t>Görevler</w:t>
            </w:r>
          </w:p>
        </w:tc>
        <w:tc>
          <w:tcPr>
            <w:tcW w:w="1063" w:type="pct"/>
            <w:gridSpan w:val="2"/>
            <w:tcBorders>
              <w:top w:val="single" w:sz="4" w:space="0" w:color="auto"/>
            </w:tcBorders>
            <w:vAlign w:val="center"/>
          </w:tcPr>
          <w:p w:rsidR="00AA1FD6" w:rsidRPr="006806FC" w:rsidRDefault="00AA1FD6" w:rsidP="0002205C">
            <w:pPr>
              <w:pStyle w:val="AralkYok"/>
              <w:spacing w:line="260" w:lineRule="atLeast"/>
              <w:rPr>
                <w:b/>
                <w:sz w:val="20"/>
                <w:szCs w:val="20"/>
              </w:rPr>
            </w:pPr>
            <w:r w:rsidRPr="006806FC">
              <w:rPr>
                <w:b/>
                <w:sz w:val="20"/>
                <w:szCs w:val="20"/>
              </w:rPr>
              <w:t>İşlemler</w:t>
            </w:r>
          </w:p>
        </w:tc>
        <w:tc>
          <w:tcPr>
            <w:tcW w:w="2967" w:type="pct"/>
            <w:gridSpan w:val="2"/>
            <w:tcBorders>
              <w:top w:val="single" w:sz="4" w:space="0" w:color="auto"/>
            </w:tcBorders>
            <w:vAlign w:val="center"/>
          </w:tcPr>
          <w:p w:rsidR="00AA1FD6" w:rsidRPr="006806FC" w:rsidRDefault="00AA1FD6" w:rsidP="0002205C">
            <w:pPr>
              <w:pStyle w:val="AralkYok"/>
              <w:spacing w:line="260" w:lineRule="atLeast"/>
              <w:rPr>
                <w:b/>
                <w:sz w:val="20"/>
                <w:szCs w:val="20"/>
              </w:rPr>
            </w:pPr>
            <w:r w:rsidRPr="006806FC">
              <w:rPr>
                <w:b/>
                <w:sz w:val="20"/>
                <w:szCs w:val="20"/>
              </w:rPr>
              <w:t>Başarım Ölçütleri</w:t>
            </w:r>
          </w:p>
        </w:tc>
      </w:tr>
      <w:tr w:rsidR="00AA1FD6" w:rsidRPr="006806FC" w:rsidTr="0002205C">
        <w:trPr>
          <w:cantSplit/>
          <w:trHeight w:val="567"/>
        </w:trPr>
        <w:tc>
          <w:tcPr>
            <w:tcW w:w="237" w:type="pct"/>
            <w:vAlign w:val="center"/>
          </w:tcPr>
          <w:p w:rsidR="00AA1FD6" w:rsidRPr="006806FC" w:rsidRDefault="00AA1FD6" w:rsidP="0002205C">
            <w:pPr>
              <w:pStyle w:val="AralkYok"/>
              <w:spacing w:line="260" w:lineRule="atLeast"/>
              <w:rPr>
                <w:b/>
                <w:sz w:val="20"/>
                <w:szCs w:val="20"/>
              </w:rPr>
            </w:pPr>
            <w:r w:rsidRPr="006806FC">
              <w:rPr>
                <w:b/>
                <w:sz w:val="20"/>
                <w:szCs w:val="20"/>
              </w:rPr>
              <w:t>Kod</w:t>
            </w:r>
          </w:p>
        </w:tc>
        <w:tc>
          <w:tcPr>
            <w:tcW w:w="733" w:type="pct"/>
            <w:vAlign w:val="center"/>
          </w:tcPr>
          <w:p w:rsidR="00AA1FD6" w:rsidRPr="006806FC" w:rsidRDefault="00AA1FD6" w:rsidP="0002205C">
            <w:pPr>
              <w:pStyle w:val="AralkYok"/>
              <w:spacing w:line="260" w:lineRule="atLeast"/>
              <w:rPr>
                <w:b/>
                <w:sz w:val="20"/>
                <w:szCs w:val="20"/>
              </w:rPr>
            </w:pPr>
            <w:r w:rsidRPr="006806FC">
              <w:rPr>
                <w:b/>
                <w:sz w:val="20"/>
                <w:szCs w:val="20"/>
              </w:rPr>
              <w:t>Adı</w:t>
            </w:r>
          </w:p>
        </w:tc>
        <w:tc>
          <w:tcPr>
            <w:tcW w:w="265" w:type="pct"/>
            <w:vAlign w:val="center"/>
          </w:tcPr>
          <w:p w:rsidR="00AA1FD6" w:rsidRPr="006806FC" w:rsidRDefault="00AA1FD6" w:rsidP="0002205C">
            <w:pPr>
              <w:pStyle w:val="AralkYok"/>
              <w:spacing w:line="260" w:lineRule="atLeast"/>
              <w:rPr>
                <w:b/>
                <w:sz w:val="20"/>
                <w:szCs w:val="20"/>
              </w:rPr>
            </w:pPr>
            <w:r w:rsidRPr="006806FC">
              <w:rPr>
                <w:b/>
                <w:sz w:val="20"/>
                <w:szCs w:val="20"/>
              </w:rPr>
              <w:t>Kod</w:t>
            </w:r>
          </w:p>
        </w:tc>
        <w:tc>
          <w:tcPr>
            <w:tcW w:w="798" w:type="pct"/>
            <w:vAlign w:val="center"/>
          </w:tcPr>
          <w:p w:rsidR="00AA1FD6" w:rsidRPr="006806FC" w:rsidRDefault="00AA1FD6" w:rsidP="0002205C">
            <w:pPr>
              <w:pStyle w:val="AralkYok"/>
              <w:spacing w:line="260" w:lineRule="atLeast"/>
              <w:rPr>
                <w:b/>
                <w:sz w:val="20"/>
                <w:szCs w:val="20"/>
              </w:rPr>
            </w:pPr>
            <w:r w:rsidRPr="006806FC">
              <w:rPr>
                <w:b/>
                <w:sz w:val="20"/>
                <w:szCs w:val="20"/>
              </w:rPr>
              <w:t>Adı</w:t>
            </w:r>
          </w:p>
        </w:tc>
        <w:tc>
          <w:tcPr>
            <w:tcW w:w="338" w:type="pct"/>
            <w:vAlign w:val="center"/>
          </w:tcPr>
          <w:p w:rsidR="00AA1FD6" w:rsidRPr="006806FC" w:rsidRDefault="00AA1FD6" w:rsidP="0002205C">
            <w:pPr>
              <w:pStyle w:val="AralkYok"/>
              <w:spacing w:line="260" w:lineRule="atLeast"/>
              <w:rPr>
                <w:b/>
                <w:sz w:val="20"/>
                <w:szCs w:val="20"/>
              </w:rPr>
            </w:pPr>
            <w:r w:rsidRPr="006806FC">
              <w:rPr>
                <w:b/>
                <w:sz w:val="20"/>
                <w:szCs w:val="20"/>
              </w:rPr>
              <w:t>Kod</w:t>
            </w:r>
          </w:p>
        </w:tc>
        <w:tc>
          <w:tcPr>
            <w:tcW w:w="2629" w:type="pct"/>
            <w:vAlign w:val="center"/>
          </w:tcPr>
          <w:p w:rsidR="00AA1FD6" w:rsidRPr="006806FC" w:rsidRDefault="00AA1FD6" w:rsidP="0002205C">
            <w:pPr>
              <w:pStyle w:val="AralkYok"/>
              <w:spacing w:line="260" w:lineRule="atLeast"/>
              <w:rPr>
                <w:b/>
                <w:sz w:val="20"/>
                <w:szCs w:val="20"/>
              </w:rPr>
            </w:pPr>
            <w:r w:rsidRPr="006806FC">
              <w:rPr>
                <w:b/>
                <w:sz w:val="20"/>
                <w:szCs w:val="20"/>
              </w:rPr>
              <w:t>Açıklama</w:t>
            </w:r>
          </w:p>
        </w:tc>
      </w:tr>
      <w:tr w:rsidR="00B67E07" w:rsidRPr="006806FC" w:rsidTr="0002205C">
        <w:trPr>
          <w:cantSplit/>
          <w:trHeight w:val="567"/>
        </w:trPr>
        <w:tc>
          <w:tcPr>
            <w:tcW w:w="237" w:type="pct"/>
            <w:vMerge w:val="restart"/>
            <w:vAlign w:val="center"/>
          </w:tcPr>
          <w:p w:rsidR="00B67E07" w:rsidRPr="006806FC" w:rsidRDefault="00B67E07" w:rsidP="0002205C">
            <w:pPr>
              <w:pStyle w:val="AralkYok"/>
              <w:spacing w:line="260" w:lineRule="atLeast"/>
              <w:rPr>
                <w:b/>
                <w:sz w:val="20"/>
                <w:szCs w:val="20"/>
              </w:rPr>
            </w:pPr>
            <w:r w:rsidRPr="006806FC">
              <w:rPr>
                <w:b/>
                <w:sz w:val="20"/>
                <w:szCs w:val="20"/>
              </w:rPr>
              <w:t>D</w:t>
            </w:r>
          </w:p>
        </w:tc>
        <w:tc>
          <w:tcPr>
            <w:tcW w:w="733" w:type="pct"/>
            <w:vMerge w:val="restart"/>
            <w:vAlign w:val="center"/>
          </w:tcPr>
          <w:p w:rsidR="00B67E07" w:rsidRPr="000A5C7D" w:rsidRDefault="00B67E07" w:rsidP="0002205C">
            <w:pPr>
              <w:pStyle w:val="AralkYok"/>
              <w:spacing w:line="260" w:lineRule="atLeast"/>
              <w:rPr>
                <w:sz w:val="20"/>
                <w:szCs w:val="20"/>
              </w:rPr>
            </w:pPr>
            <w:r w:rsidRPr="000A5C7D">
              <w:rPr>
                <w:sz w:val="20"/>
                <w:szCs w:val="20"/>
              </w:rPr>
              <w:t>Televizyon program yapım uygulamasının teknik aşamalarını yönetmek</w:t>
            </w:r>
          </w:p>
          <w:p w:rsidR="00B67E07" w:rsidRPr="007A5CE1" w:rsidRDefault="00B67E07" w:rsidP="0002205C">
            <w:pPr>
              <w:pStyle w:val="AralkYok"/>
              <w:spacing w:line="260" w:lineRule="atLeast"/>
              <w:rPr>
                <w:b/>
                <w:sz w:val="20"/>
                <w:szCs w:val="20"/>
              </w:rPr>
            </w:pPr>
          </w:p>
          <w:p w:rsidR="00B67E07" w:rsidRPr="00D95B3A" w:rsidRDefault="00B67E07" w:rsidP="0002205C">
            <w:pPr>
              <w:pStyle w:val="AralkYok"/>
              <w:spacing w:line="260" w:lineRule="atLeast"/>
              <w:rPr>
                <w:sz w:val="20"/>
                <w:szCs w:val="20"/>
              </w:rPr>
            </w:pPr>
            <w:r w:rsidRPr="007A5CE1">
              <w:rPr>
                <w:sz w:val="20"/>
                <w:szCs w:val="20"/>
              </w:rPr>
              <w:t>(devamı var)</w:t>
            </w:r>
          </w:p>
        </w:tc>
        <w:tc>
          <w:tcPr>
            <w:tcW w:w="265" w:type="pct"/>
            <w:vMerge w:val="restart"/>
            <w:vAlign w:val="center"/>
          </w:tcPr>
          <w:p w:rsidR="00B67E07" w:rsidRPr="006806FC" w:rsidRDefault="00B67E07" w:rsidP="0002205C">
            <w:pPr>
              <w:pStyle w:val="AralkYok"/>
              <w:spacing w:line="260" w:lineRule="atLeast"/>
              <w:rPr>
                <w:b/>
                <w:sz w:val="20"/>
                <w:szCs w:val="20"/>
              </w:rPr>
            </w:pPr>
            <w:r w:rsidRPr="006806FC">
              <w:rPr>
                <w:b/>
                <w:sz w:val="20"/>
                <w:szCs w:val="20"/>
              </w:rPr>
              <w:t>D.</w:t>
            </w:r>
            <w:r>
              <w:rPr>
                <w:b/>
                <w:sz w:val="20"/>
                <w:szCs w:val="20"/>
              </w:rPr>
              <w:t>4</w:t>
            </w:r>
          </w:p>
        </w:tc>
        <w:tc>
          <w:tcPr>
            <w:tcW w:w="798" w:type="pct"/>
            <w:vMerge w:val="restart"/>
            <w:vAlign w:val="center"/>
          </w:tcPr>
          <w:p w:rsidR="00B67E07" w:rsidRPr="006806FC" w:rsidRDefault="00B67E07" w:rsidP="0002205C">
            <w:pPr>
              <w:pStyle w:val="AralkYok"/>
              <w:spacing w:line="260" w:lineRule="atLeast"/>
              <w:rPr>
                <w:sz w:val="20"/>
                <w:szCs w:val="20"/>
              </w:rPr>
            </w:pPr>
            <w:r w:rsidRPr="007153BF">
              <w:rPr>
                <w:sz w:val="20"/>
                <w:szCs w:val="20"/>
              </w:rPr>
              <w:t xml:space="preserve">Sayısal </w:t>
            </w:r>
            <w:r>
              <w:rPr>
                <w:sz w:val="20"/>
                <w:szCs w:val="20"/>
              </w:rPr>
              <w:t>y</w:t>
            </w:r>
            <w:r w:rsidRPr="007153BF">
              <w:rPr>
                <w:sz w:val="20"/>
                <w:szCs w:val="20"/>
              </w:rPr>
              <w:t xml:space="preserve">ayıncılık ve </w:t>
            </w:r>
            <w:r>
              <w:rPr>
                <w:sz w:val="20"/>
                <w:szCs w:val="20"/>
              </w:rPr>
              <w:t>y</w:t>
            </w:r>
            <w:r w:rsidRPr="007153BF">
              <w:rPr>
                <w:sz w:val="20"/>
                <w:szCs w:val="20"/>
              </w:rPr>
              <w:t xml:space="preserve">eni </w:t>
            </w:r>
            <w:r>
              <w:rPr>
                <w:sz w:val="20"/>
                <w:szCs w:val="20"/>
              </w:rPr>
              <w:t>m</w:t>
            </w:r>
            <w:r w:rsidRPr="007153BF">
              <w:rPr>
                <w:sz w:val="20"/>
                <w:szCs w:val="20"/>
              </w:rPr>
              <w:t xml:space="preserve">edya </w:t>
            </w:r>
            <w:r>
              <w:rPr>
                <w:sz w:val="20"/>
                <w:szCs w:val="20"/>
              </w:rPr>
              <w:t>t</w:t>
            </w:r>
            <w:r w:rsidRPr="007153BF">
              <w:rPr>
                <w:sz w:val="20"/>
                <w:szCs w:val="20"/>
              </w:rPr>
              <w:t xml:space="preserve">eknolojilerine </w:t>
            </w:r>
            <w:r>
              <w:rPr>
                <w:sz w:val="20"/>
                <w:szCs w:val="20"/>
              </w:rPr>
              <w:t>u</w:t>
            </w:r>
            <w:r w:rsidRPr="007153BF">
              <w:rPr>
                <w:sz w:val="20"/>
                <w:szCs w:val="20"/>
              </w:rPr>
              <w:t xml:space="preserve">ygun </w:t>
            </w:r>
            <w:r>
              <w:rPr>
                <w:sz w:val="20"/>
                <w:szCs w:val="20"/>
              </w:rPr>
              <w:t>p</w:t>
            </w:r>
            <w:r w:rsidRPr="007153BF">
              <w:rPr>
                <w:sz w:val="20"/>
                <w:szCs w:val="20"/>
              </w:rPr>
              <w:t xml:space="preserve">rogram </w:t>
            </w:r>
            <w:r>
              <w:rPr>
                <w:sz w:val="20"/>
                <w:szCs w:val="20"/>
              </w:rPr>
              <w:t>t</w:t>
            </w:r>
            <w:r w:rsidRPr="007153BF">
              <w:rPr>
                <w:sz w:val="20"/>
                <w:szCs w:val="20"/>
              </w:rPr>
              <w:t xml:space="preserve">ekniğini </w:t>
            </w:r>
            <w:r>
              <w:rPr>
                <w:sz w:val="20"/>
                <w:szCs w:val="20"/>
              </w:rPr>
              <w:t>d</w:t>
            </w:r>
            <w:r w:rsidRPr="007153BF">
              <w:rPr>
                <w:sz w:val="20"/>
                <w:szCs w:val="20"/>
              </w:rPr>
              <w:t>esteklemek</w:t>
            </w: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w:t>
            </w:r>
            <w:r w:rsidRPr="006806FC">
              <w:rPr>
                <w:b/>
                <w:sz w:val="20"/>
                <w:szCs w:val="20"/>
              </w:rPr>
              <w:t>.1</w:t>
            </w:r>
          </w:p>
        </w:tc>
        <w:tc>
          <w:tcPr>
            <w:tcW w:w="2629" w:type="pct"/>
            <w:vAlign w:val="center"/>
          </w:tcPr>
          <w:p w:rsidR="00B67E07" w:rsidRPr="00BA6B26" w:rsidRDefault="00B67E07" w:rsidP="0002205C">
            <w:pPr>
              <w:widowControl w:val="0"/>
              <w:autoSpaceDE w:val="0"/>
              <w:autoSpaceDN w:val="0"/>
              <w:adjustRightInd w:val="0"/>
              <w:spacing w:after="0" w:line="260" w:lineRule="atLeast"/>
              <w:rPr>
                <w:spacing w:val="2"/>
                <w:sz w:val="20"/>
                <w:szCs w:val="20"/>
              </w:rPr>
            </w:pPr>
            <w:r w:rsidRPr="00BA6B26">
              <w:rPr>
                <w:sz w:val="20"/>
                <w:szCs w:val="20"/>
              </w:rPr>
              <w:t xml:space="preserve">Mevcut </w:t>
            </w:r>
            <w:r>
              <w:rPr>
                <w:sz w:val="20"/>
                <w:szCs w:val="20"/>
              </w:rPr>
              <w:t xml:space="preserve">sayısal yayıncılık </w:t>
            </w:r>
            <w:r w:rsidRPr="00BA6B26">
              <w:rPr>
                <w:sz w:val="20"/>
                <w:szCs w:val="20"/>
              </w:rPr>
              <w:t>platform</w:t>
            </w:r>
            <w:r>
              <w:rPr>
                <w:sz w:val="20"/>
                <w:szCs w:val="20"/>
              </w:rPr>
              <w:t>larının</w:t>
            </w:r>
            <w:r w:rsidRPr="00BA6B26">
              <w:rPr>
                <w:sz w:val="20"/>
                <w:szCs w:val="20"/>
              </w:rPr>
              <w:t xml:space="preserve"> </w:t>
            </w:r>
            <w:r>
              <w:rPr>
                <w:sz w:val="20"/>
                <w:szCs w:val="20"/>
              </w:rPr>
              <w:t xml:space="preserve">ve etkileşimli ortamların </w:t>
            </w:r>
            <w:r w:rsidRPr="00BA6B26">
              <w:rPr>
                <w:sz w:val="20"/>
                <w:szCs w:val="20"/>
              </w:rPr>
              <w:t>yayın</w:t>
            </w:r>
            <w:r>
              <w:rPr>
                <w:sz w:val="20"/>
                <w:szCs w:val="20"/>
              </w:rPr>
              <w:t>/dağıtım</w:t>
            </w:r>
            <w:r w:rsidRPr="00BA6B26">
              <w:rPr>
                <w:sz w:val="20"/>
                <w:szCs w:val="20"/>
              </w:rPr>
              <w:t xml:space="preserve"> biçimleri</w:t>
            </w:r>
            <w:r>
              <w:rPr>
                <w:sz w:val="20"/>
                <w:szCs w:val="20"/>
              </w:rPr>
              <w:t>ni saptayarak önem sıralaması yapar.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w:t>
            </w:r>
            <w:r w:rsidRPr="006806FC">
              <w:rPr>
                <w:b/>
                <w:sz w:val="20"/>
                <w:szCs w:val="20"/>
              </w:rPr>
              <w:t>.2</w:t>
            </w:r>
          </w:p>
        </w:tc>
        <w:tc>
          <w:tcPr>
            <w:tcW w:w="2629" w:type="pct"/>
            <w:vAlign w:val="center"/>
          </w:tcPr>
          <w:p w:rsidR="00B67E07" w:rsidRPr="00BA6B26" w:rsidRDefault="00B67E07" w:rsidP="0002205C">
            <w:pPr>
              <w:spacing w:after="0" w:line="260" w:lineRule="atLeast"/>
              <w:rPr>
                <w:sz w:val="20"/>
                <w:szCs w:val="20"/>
              </w:rPr>
            </w:pPr>
            <w:r w:rsidRPr="00BA6B26">
              <w:rPr>
                <w:sz w:val="20"/>
                <w:szCs w:val="20"/>
              </w:rPr>
              <w:t>Hedef kitlenin özelliklerini, davranışlarını ve beklentilerini sapta</w:t>
            </w:r>
            <w:r>
              <w:rPr>
                <w:sz w:val="20"/>
                <w:szCs w:val="20"/>
              </w:rPr>
              <w:t>yarak, yapım içeriğinin buna uyumlu hale getirilmesini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D.4.3</w:t>
            </w:r>
          </w:p>
        </w:tc>
        <w:tc>
          <w:tcPr>
            <w:tcW w:w="2629" w:type="pct"/>
            <w:vAlign w:val="center"/>
          </w:tcPr>
          <w:p w:rsidR="00B67E07" w:rsidRDefault="00B67E07" w:rsidP="0002205C">
            <w:pPr>
              <w:spacing w:after="0" w:line="260" w:lineRule="atLeast"/>
              <w:rPr>
                <w:sz w:val="20"/>
                <w:szCs w:val="20"/>
              </w:rPr>
            </w:pPr>
            <w:r w:rsidRPr="00BA6B26">
              <w:rPr>
                <w:sz w:val="20"/>
                <w:szCs w:val="20"/>
              </w:rPr>
              <w:t xml:space="preserve">Üretilen herhangi bir içeriğin, </w:t>
            </w:r>
            <w:r>
              <w:rPr>
                <w:sz w:val="20"/>
                <w:szCs w:val="20"/>
              </w:rPr>
              <w:t>sayısal platform ve/veya internet, mobil, podcast</w:t>
            </w:r>
            <w:r w:rsidR="00C86824">
              <w:rPr>
                <w:sz w:val="20"/>
                <w:szCs w:val="20"/>
              </w:rPr>
              <w:t xml:space="preserve"> vb.</w:t>
            </w:r>
            <w:r>
              <w:rPr>
                <w:sz w:val="20"/>
                <w:szCs w:val="20"/>
              </w:rPr>
              <w:t xml:space="preserve">  yeni medya ortamlarına uyarlanması için, </w:t>
            </w:r>
            <w:r w:rsidRPr="00BA6B26">
              <w:rPr>
                <w:sz w:val="20"/>
                <w:szCs w:val="20"/>
              </w:rPr>
              <w:t>prodüksiyon gerekliliklerini</w:t>
            </w:r>
            <w:r>
              <w:rPr>
                <w:sz w:val="20"/>
                <w:szCs w:val="20"/>
              </w:rPr>
              <w:t>n</w:t>
            </w:r>
            <w:r w:rsidRPr="00BA6B26">
              <w:rPr>
                <w:sz w:val="20"/>
                <w:szCs w:val="20"/>
              </w:rPr>
              <w:t xml:space="preserve"> karşılamasını sağlamak </w:t>
            </w:r>
            <w:r>
              <w:rPr>
                <w:sz w:val="20"/>
                <w:szCs w:val="20"/>
              </w:rPr>
              <w:t xml:space="preserve">amacıyla teknik ekibin </w:t>
            </w:r>
            <w:r w:rsidRPr="00BA6B26">
              <w:rPr>
                <w:sz w:val="20"/>
                <w:szCs w:val="20"/>
              </w:rPr>
              <w:t>çalışmalarını kontrol e</w:t>
            </w:r>
            <w:r>
              <w:rPr>
                <w:sz w:val="20"/>
                <w:szCs w:val="20"/>
              </w:rPr>
              <w:t>d</w:t>
            </w:r>
            <w:r w:rsidRPr="00BA6B26">
              <w:rPr>
                <w:sz w:val="20"/>
                <w:szCs w:val="20"/>
              </w:rPr>
              <w:t>e</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D.4.4</w:t>
            </w:r>
          </w:p>
        </w:tc>
        <w:tc>
          <w:tcPr>
            <w:tcW w:w="2629" w:type="pct"/>
            <w:vAlign w:val="center"/>
          </w:tcPr>
          <w:p w:rsidR="00B67E07" w:rsidRPr="00BA6B26" w:rsidRDefault="00B67E07" w:rsidP="0002205C">
            <w:pPr>
              <w:spacing w:after="0" w:line="260" w:lineRule="atLeast"/>
              <w:rPr>
                <w:sz w:val="20"/>
                <w:szCs w:val="20"/>
              </w:rPr>
            </w:pPr>
            <w:r>
              <w:rPr>
                <w:sz w:val="20"/>
                <w:szCs w:val="20"/>
              </w:rPr>
              <w:t>Bu uyarlamalar için gerekli olan teknik altyapıyı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D.4.5</w:t>
            </w:r>
          </w:p>
        </w:tc>
        <w:tc>
          <w:tcPr>
            <w:tcW w:w="2629" w:type="pct"/>
            <w:vAlign w:val="center"/>
          </w:tcPr>
          <w:p w:rsidR="00B67E07" w:rsidRPr="00BA6B26" w:rsidRDefault="00B67E07" w:rsidP="0002205C">
            <w:pPr>
              <w:spacing w:after="0" w:line="260" w:lineRule="atLeast"/>
              <w:rPr>
                <w:sz w:val="20"/>
                <w:szCs w:val="20"/>
              </w:rPr>
            </w:pPr>
            <w:r>
              <w:rPr>
                <w:sz w:val="20"/>
                <w:szCs w:val="20"/>
              </w:rPr>
              <w:t>Söz konusu altyapının geliştirilmesi için teknolojik gelişmeleri sürekli olarak takip eder.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Default="00B67E07" w:rsidP="0002205C">
            <w:pPr>
              <w:pStyle w:val="AralkYok"/>
              <w:spacing w:line="260" w:lineRule="atLeast"/>
              <w:rPr>
                <w:b/>
                <w:sz w:val="20"/>
                <w:szCs w:val="20"/>
              </w:rPr>
            </w:pPr>
            <w:r>
              <w:rPr>
                <w:b/>
                <w:sz w:val="20"/>
                <w:szCs w:val="20"/>
              </w:rPr>
              <w:t>D.4.6</w:t>
            </w:r>
          </w:p>
        </w:tc>
        <w:tc>
          <w:tcPr>
            <w:tcW w:w="2629" w:type="pct"/>
            <w:vAlign w:val="center"/>
          </w:tcPr>
          <w:p w:rsidR="00B67E07" w:rsidRPr="00BA6B26" w:rsidRDefault="00B67E07" w:rsidP="0002205C">
            <w:pPr>
              <w:spacing w:after="0" w:line="260" w:lineRule="atLeast"/>
              <w:rPr>
                <w:sz w:val="20"/>
                <w:szCs w:val="20"/>
              </w:rPr>
            </w:pPr>
            <w:r>
              <w:rPr>
                <w:sz w:val="20"/>
                <w:szCs w:val="20"/>
              </w:rPr>
              <w:t>Çalışmaların, belirlenen bütçe ve zaman ölçütü içinde kalmasını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D.4.7</w:t>
            </w:r>
          </w:p>
        </w:tc>
        <w:tc>
          <w:tcPr>
            <w:tcW w:w="2629" w:type="pct"/>
            <w:vAlign w:val="center"/>
          </w:tcPr>
          <w:p w:rsidR="00B67E07" w:rsidRPr="00BA6B26" w:rsidRDefault="00B67E07" w:rsidP="0002205C">
            <w:pPr>
              <w:spacing w:after="0" w:line="260" w:lineRule="atLeast"/>
              <w:rPr>
                <w:sz w:val="20"/>
                <w:szCs w:val="20"/>
              </w:rPr>
            </w:pPr>
            <w:r>
              <w:rPr>
                <w:sz w:val="20"/>
                <w:szCs w:val="20"/>
              </w:rPr>
              <w:t xml:space="preserve">Çevrimiçi </w:t>
            </w:r>
            <w:r w:rsidRPr="00BA6B26">
              <w:rPr>
                <w:sz w:val="20"/>
                <w:szCs w:val="20"/>
              </w:rPr>
              <w:t>kullanım için, uygun görsel görüntüleri</w:t>
            </w:r>
            <w:r>
              <w:rPr>
                <w:sz w:val="20"/>
                <w:szCs w:val="20"/>
              </w:rPr>
              <w:t>n</w:t>
            </w:r>
            <w:r w:rsidRPr="00BA6B26">
              <w:rPr>
                <w:sz w:val="20"/>
                <w:szCs w:val="20"/>
              </w:rPr>
              <w:t xml:space="preserve"> ve videoları</w:t>
            </w:r>
            <w:r>
              <w:rPr>
                <w:sz w:val="20"/>
                <w:szCs w:val="20"/>
              </w:rPr>
              <w:t>n</w:t>
            </w:r>
            <w:r w:rsidRPr="00BA6B26">
              <w:rPr>
                <w:sz w:val="20"/>
                <w:szCs w:val="20"/>
              </w:rPr>
              <w:t xml:space="preserve"> hazırla</w:t>
            </w:r>
            <w:r>
              <w:rPr>
                <w:sz w:val="20"/>
                <w:szCs w:val="20"/>
              </w:rPr>
              <w:t>n</w:t>
            </w:r>
            <w:r w:rsidRPr="00BA6B26">
              <w:rPr>
                <w:sz w:val="20"/>
                <w:szCs w:val="20"/>
              </w:rPr>
              <w:t>ma</w:t>
            </w:r>
            <w:r>
              <w:rPr>
                <w:sz w:val="20"/>
                <w:szCs w:val="20"/>
              </w:rPr>
              <w:t>sını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D.4.8</w:t>
            </w:r>
          </w:p>
        </w:tc>
        <w:tc>
          <w:tcPr>
            <w:tcW w:w="2629" w:type="pct"/>
            <w:vAlign w:val="center"/>
          </w:tcPr>
          <w:p w:rsidR="00B67E07" w:rsidRPr="0057307A" w:rsidRDefault="00B67E07" w:rsidP="0002205C">
            <w:pPr>
              <w:spacing w:after="0" w:line="260" w:lineRule="atLeast"/>
              <w:rPr>
                <w:sz w:val="20"/>
                <w:szCs w:val="20"/>
              </w:rPr>
            </w:pPr>
            <w:r>
              <w:rPr>
                <w:sz w:val="20"/>
                <w:szCs w:val="20"/>
              </w:rPr>
              <w:t xml:space="preserve">Çevrimiçi </w:t>
            </w:r>
            <w:r w:rsidRPr="0057307A">
              <w:rPr>
                <w:sz w:val="20"/>
                <w:szCs w:val="20"/>
              </w:rPr>
              <w:t>içeriğin kalitesini yükseltecek ve görsel olarak kalite standartlarını arttıracak materyal kaynağının bulunmasını sağlar</w:t>
            </w:r>
            <w:r>
              <w:rPr>
                <w:sz w:val="20"/>
                <w:szCs w:val="20"/>
              </w:rPr>
              <w:t>.</w:t>
            </w:r>
          </w:p>
        </w:tc>
      </w:tr>
      <w:permEnd w:id="30"/>
    </w:tbl>
    <w:p w:rsidR="00B67E07" w:rsidRDefault="00B67E07" w:rsidP="00B67E07">
      <w:pPr>
        <w:pStyle w:val="ListeParagraf"/>
        <w:ind w:left="0"/>
      </w:pPr>
    </w:p>
    <w:p w:rsidR="00AA1FD6" w:rsidRDefault="00B67E07" w:rsidP="00B67E07">
      <w:pPr>
        <w:pStyle w:val="ListeParagraf"/>
        <w:ind w:lef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084"/>
        <w:gridCol w:w="754"/>
        <w:gridCol w:w="2269"/>
        <w:gridCol w:w="961"/>
        <w:gridCol w:w="7476"/>
      </w:tblGrid>
      <w:tr w:rsidR="00B67E07" w:rsidRPr="006806FC" w:rsidTr="0002205C">
        <w:trPr>
          <w:cantSplit/>
          <w:trHeight w:val="567"/>
        </w:trPr>
        <w:tc>
          <w:tcPr>
            <w:tcW w:w="970" w:type="pct"/>
            <w:gridSpan w:val="2"/>
            <w:tcBorders>
              <w:top w:val="single" w:sz="4" w:space="0" w:color="auto"/>
            </w:tcBorders>
            <w:vAlign w:val="center"/>
          </w:tcPr>
          <w:p w:rsidR="00B67E07" w:rsidRPr="006806FC" w:rsidRDefault="00B67E07" w:rsidP="0002205C">
            <w:pPr>
              <w:pStyle w:val="AralkYok"/>
              <w:spacing w:line="260" w:lineRule="atLeast"/>
              <w:rPr>
                <w:b/>
                <w:sz w:val="20"/>
                <w:szCs w:val="20"/>
              </w:rPr>
            </w:pPr>
            <w:permStart w:id="31" w:edGrp="everyone"/>
            <w:r w:rsidRPr="006806FC">
              <w:rPr>
                <w:b/>
                <w:sz w:val="20"/>
                <w:szCs w:val="20"/>
              </w:rPr>
              <w:t>Görevler</w:t>
            </w:r>
          </w:p>
        </w:tc>
        <w:tc>
          <w:tcPr>
            <w:tcW w:w="1063" w:type="pct"/>
            <w:gridSpan w:val="2"/>
            <w:tcBorders>
              <w:top w:val="single" w:sz="4" w:space="0" w:color="auto"/>
            </w:tcBorders>
            <w:vAlign w:val="center"/>
          </w:tcPr>
          <w:p w:rsidR="00B67E07" w:rsidRPr="006806FC" w:rsidRDefault="00B67E07" w:rsidP="0002205C">
            <w:pPr>
              <w:pStyle w:val="AralkYok"/>
              <w:spacing w:line="260" w:lineRule="atLeast"/>
              <w:rPr>
                <w:b/>
                <w:sz w:val="20"/>
                <w:szCs w:val="20"/>
              </w:rPr>
            </w:pPr>
            <w:r w:rsidRPr="006806FC">
              <w:rPr>
                <w:b/>
                <w:sz w:val="20"/>
                <w:szCs w:val="20"/>
              </w:rPr>
              <w:t>İşlemler</w:t>
            </w:r>
          </w:p>
        </w:tc>
        <w:tc>
          <w:tcPr>
            <w:tcW w:w="2967" w:type="pct"/>
            <w:gridSpan w:val="2"/>
            <w:tcBorders>
              <w:top w:val="single" w:sz="4" w:space="0" w:color="auto"/>
            </w:tcBorders>
            <w:vAlign w:val="center"/>
          </w:tcPr>
          <w:p w:rsidR="00B67E07" w:rsidRPr="006806FC" w:rsidRDefault="00B67E07" w:rsidP="0002205C">
            <w:pPr>
              <w:pStyle w:val="AralkYok"/>
              <w:spacing w:line="260" w:lineRule="atLeast"/>
              <w:rPr>
                <w:b/>
                <w:sz w:val="20"/>
                <w:szCs w:val="20"/>
              </w:rPr>
            </w:pPr>
            <w:r w:rsidRPr="006806FC">
              <w:rPr>
                <w:b/>
                <w:sz w:val="20"/>
                <w:szCs w:val="20"/>
              </w:rPr>
              <w:t>Başarım Ölçütleri</w:t>
            </w:r>
          </w:p>
        </w:tc>
      </w:tr>
      <w:tr w:rsidR="00B67E07" w:rsidRPr="006806FC" w:rsidTr="0002205C">
        <w:trPr>
          <w:cantSplit/>
          <w:trHeight w:val="567"/>
        </w:trPr>
        <w:tc>
          <w:tcPr>
            <w:tcW w:w="237" w:type="pct"/>
            <w:vAlign w:val="center"/>
          </w:tcPr>
          <w:p w:rsidR="00B67E07" w:rsidRPr="006806FC" w:rsidRDefault="00B67E07" w:rsidP="0002205C">
            <w:pPr>
              <w:pStyle w:val="AralkYok"/>
              <w:spacing w:line="260" w:lineRule="atLeast"/>
              <w:rPr>
                <w:b/>
                <w:sz w:val="20"/>
                <w:szCs w:val="20"/>
              </w:rPr>
            </w:pPr>
            <w:r w:rsidRPr="006806FC">
              <w:rPr>
                <w:b/>
                <w:sz w:val="20"/>
                <w:szCs w:val="20"/>
              </w:rPr>
              <w:t>Kod</w:t>
            </w:r>
          </w:p>
        </w:tc>
        <w:tc>
          <w:tcPr>
            <w:tcW w:w="733" w:type="pct"/>
            <w:vAlign w:val="center"/>
          </w:tcPr>
          <w:p w:rsidR="00B67E07" w:rsidRPr="006806FC" w:rsidRDefault="00B67E07" w:rsidP="0002205C">
            <w:pPr>
              <w:pStyle w:val="AralkYok"/>
              <w:spacing w:line="260" w:lineRule="atLeast"/>
              <w:rPr>
                <w:b/>
                <w:sz w:val="20"/>
                <w:szCs w:val="20"/>
              </w:rPr>
            </w:pPr>
            <w:r w:rsidRPr="006806FC">
              <w:rPr>
                <w:b/>
                <w:sz w:val="20"/>
                <w:szCs w:val="20"/>
              </w:rPr>
              <w:t>Adı</w:t>
            </w:r>
          </w:p>
        </w:tc>
        <w:tc>
          <w:tcPr>
            <w:tcW w:w="265" w:type="pct"/>
            <w:vAlign w:val="center"/>
          </w:tcPr>
          <w:p w:rsidR="00B67E07" w:rsidRPr="006806FC" w:rsidRDefault="00B67E07" w:rsidP="0002205C">
            <w:pPr>
              <w:pStyle w:val="AralkYok"/>
              <w:spacing w:line="260" w:lineRule="atLeast"/>
              <w:rPr>
                <w:b/>
                <w:sz w:val="20"/>
                <w:szCs w:val="20"/>
              </w:rPr>
            </w:pPr>
            <w:r w:rsidRPr="006806FC">
              <w:rPr>
                <w:b/>
                <w:sz w:val="20"/>
                <w:szCs w:val="20"/>
              </w:rPr>
              <w:t>Kod</w:t>
            </w:r>
          </w:p>
        </w:tc>
        <w:tc>
          <w:tcPr>
            <w:tcW w:w="798" w:type="pct"/>
            <w:vAlign w:val="center"/>
          </w:tcPr>
          <w:p w:rsidR="00B67E07" w:rsidRPr="006806FC" w:rsidRDefault="00B67E07" w:rsidP="0002205C">
            <w:pPr>
              <w:pStyle w:val="AralkYok"/>
              <w:spacing w:line="260" w:lineRule="atLeast"/>
              <w:rPr>
                <w:b/>
                <w:sz w:val="20"/>
                <w:szCs w:val="20"/>
              </w:rPr>
            </w:pPr>
            <w:r w:rsidRPr="006806FC">
              <w:rPr>
                <w:b/>
                <w:sz w:val="20"/>
                <w:szCs w:val="20"/>
              </w:rPr>
              <w:t>Adı</w:t>
            </w:r>
          </w:p>
        </w:tc>
        <w:tc>
          <w:tcPr>
            <w:tcW w:w="338" w:type="pct"/>
            <w:vAlign w:val="center"/>
          </w:tcPr>
          <w:p w:rsidR="00B67E07" w:rsidRPr="006806FC" w:rsidRDefault="00B67E07" w:rsidP="0002205C">
            <w:pPr>
              <w:pStyle w:val="AralkYok"/>
              <w:spacing w:line="260" w:lineRule="atLeast"/>
              <w:rPr>
                <w:b/>
                <w:sz w:val="20"/>
                <w:szCs w:val="20"/>
              </w:rPr>
            </w:pPr>
            <w:r w:rsidRPr="006806FC">
              <w:rPr>
                <w:b/>
                <w:sz w:val="20"/>
                <w:szCs w:val="20"/>
              </w:rPr>
              <w:t>Kod</w:t>
            </w:r>
          </w:p>
        </w:tc>
        <w:tc>
          <w:tcPr>
            <w:tcW w:w="2629" w:type="pct"/>
            <w:vAlign w:val="center"/>
          </w:tcPr>
          <w:p w:rsidR="00B67E07" w:rsidRPr="006806FC" w:rsidRDefault="00B67E07" w:rsidP="0002205C">
            <w:pPr>
              <w:pStyle w:val="AralkYok"/>
              <w:spacing w:line="260" w:lineRule="atLeast"/>
              <w:rPr>
                <w:b/>
                <w:sz w:val="20"/>
                <w:szCs w:val="20"/>
              </w:rPr>
            </w:pPr>
            <w:r w:rsidRPr="006806FC">
              <w:rPr>
                <w:b/>
                <w:sz w:val="20"/>
                <w:szCs w:val="20"/>
              </w:rPr>
              <w:t>Açıklama</w:t>
            </w:r>
          </w:p>
        </w:tc>
      </w:tr>
      <w:tr w:rsidR="00B67E07" w:rsidRPr="006806FC" w:rsidTr="0002205C">
        <w:trPr>
          <w:cantSplit/>
          <w:trHeight w:val="567"/>
        </w:trPr>
        <w:tc>
          <w:tcPr>
            <w:tcW w:w="237" w:type="pct"/>
            <w:vMerge w:val="restart"/>
            <w:vAlign w:val="center"/>
          </w:tcPr>
          <w:p w:rsidR="00B67E07" w:rsidRPr="006806FC" w:rsidRDefault="00B67E07" w:rsidP="0002205C">
            <w:pPr>
              <w:pStyle w:val="AralkYok"/>
              <w:spacing w:line="260" w:lineRule="atLeast"/>
              <w:rPr>
                <w:b/>
                <w:sz w:val="20"/>
                <w:szCs w:val="20"/>
              </w:rPr>
            </w:pPr>
            <w:r w:rsidRPr="006806FC">
              <w:rPr>
                <w:b/>
                <w:sz w:val="20"/>
                <w:szCs w:val="20"/>
              </w:rPr>
              <w:t>D</w:t>
            </w:r>
          </w:p>
        </w:tc>
        <w:tc>
          <w:tcPr>
            <w:tcW w:w="733" w:type="pct"/>
            <w:vMerge w:val="restart"/>
            <w:vAlign w:val="center"/>
          </w:tcPr>
          <w:p w:rsidR="00B67E07" w:rsidRPr="000A5C7D" w:rsidRDefault="00B67E07" w:rsidP="0002205C">
            <w:pPr>
              <w:pStyle w:val="AralkYok"/>
              <w:spacing w:line="260" w:lineRule="atLeast"/>
              <w:rPr>
                <w:sz w:val="20"/>
                <w:szCs w:val="20"/>
              </w:rPr>
            </w:pPr>
            <w:r w:rsidRPr="000A5C7D">
              <w:rPr>
                <w:sz w:val="20"/>
                <w:szCs w:val="20"/>
              </w:rPr>
              <w:t>Televizyon program yapım uygulamasının teknik aşamalarını yönetmek</w:t>
            </w:r>
          </w:p>
          <w:p w:rsidR="00B67E07" w:rsidRPr="007A5CE1" w:rsidRDefault="00B67E07" w:rsidP="0002205C">
            <w:pPr>
              <w:pStyle w:val="AralkYok"/>
              <w:spacing w:line="260" w:lineRule="atLeast"/>
              <w:rPr>
                <w:b/>
                <w:sz w:val="20"/>
                <w:szCs w:val="20"/>
              </w:rPr>
            </w:pPr>
          </w:p>
          <w:p w:rsidR="00B67E07" w:rsidRPr="00D95B3A" w:rsidRDefault="00B67E07" w:rsidP="0002205C">
            <w:pPr>
              <w:pStyle w:val="AralkYok"/>
              <w:spacing w:line="260" w:lineRule="atLeast"/>
              <w:rPr>
                <w:sz w:val="20"/>
                <w:szCs w:val="20"/>
              </w:rPr>
            </w:pPr>
            <w:r w:rsidRPr="007A5CE1">
              <w:rPr>
                <w:sz w:val="20"/>
                <w:szCs w:val="20"/>
              </w:rPr>
              <w:t>(devamı var)</w:t>
            </w:r>
          </w:p>
        </w:tc>
        <w:tc>
          <w:tcPr>
            <w:tcW w:w="265" w:type="pct"/>
            <w:vMerge w:val="restart"/>
            <w:vAlign w:val="center"/>
          </w:tcPr>
          <w:p w:rsidR="00B67E07" w:rsidRPr="006806FC" w:rsidRDefault="00B67E07" w:rsidP="00B67E07">
            <w:pPr>
              <w:pStyle w:val="AralkYok"/>
              <w:spacing w:line="260" w:lineRule="atLeast"/>
              <w:rPr>
                <w:b/>
                <w:sz w:val="20"/>
                <w:szCs w:val="20"/>
              </w:rPr>
            </w:pPr>
            <w:r w:rsidRPr="006806FC">
              <w:rPr>
                <w:b/>
                <w:sz w:val="20"/>
                <w:szCs w:val="20"/>
              </w:rPr>
              <w:t>D.</w:t>
            </w:r>
            <w:r>
              <w:rPr>
                <w:b/>
                <w:sz w:val="20"/>
                <w:szCs w:val="20"/>
              </w:rPr>
              <w:t>5</w:t>
            </w:r>
          </w:p>
        </w:tc>
        <w:tc>
          <w:tcPr>
            <w:tcW w:w="798" w:type="pct"/>
            <w:vMerge w:val="restart"/>
            <w:vAlign w:val="center"/>
          </w:tcPr>
          <w:p w:rsidR="00B67E07" w:rsidRPr="006806FC" w:rsidRDefault="00B67E07" w:rsidP="0002205C">
            <w:pPr>
              <w:pStyle w:val="AralkYok"/>
              <w:spacing w:line="260" w:lineRule="atLeast"/>
              <w:rPr>
                <w:sz w:val="20"/>
                <w:szCs w:val="20"/>
              </w:rPr>
            </w:pPr>
            <w:r>
              <w:rPr>
                <w:sz w:val="20"/>
                <w:szCs w:val="20"/>
              </w:rPr>
              <w:t>Stüdyo d</w:t>
            </w:r>
            <w:r w:rsidRPr="00280697">
              <w:rPr>
                <w:sz w:val="20"/>
                <w:szCs w:val="20"/>
              </w:rPr>
              <w:t>ış</w:t>
            </w:r>
            <w:r>
              <w:rPr>
                <w:sz w:val="20"/>
                <w:szCs w:val="20"/>
              </w:rPr>
              <w:t>ı</w:t>
            </w:r>
            <w:r w:rsidRPr="00280697">
              <w:rPr>
                <w:sz w:val="20"/>
                <w:szCs w:val="20"/>
              </w:rPr>
              <w:t xml:space="preserve"> </w:t>
            </w:r>
            <w:r>
              <w:rPr>
                <w:sz w:val="20"/>
                <w:szCs w:val="20"/>
              </w:rPr>
              <w:t>y</w:t>
            </w:r>
            <w:r w:rsidRPr="00280697">
              <w:rPr>
                <w:sz w:val="20"/>
                <w:szCs w:val="20"/>
              </w:rPr>
              <w:t>apım</w:t>
            </w:r>
            <w:r>
              <w:rPr>
                <w:sz w:val="20"/>
                <w:szCs w:val="20"/>
              </w:rPr>
              <w:t>ların</w:t>
            </w:r>
            <w:r w:rsidRPr="00280697">
              <w:rPr>
                <w:sz w:val="20"/>
                <w:szCs w:val="20"/>
              </w:rPr>
              <w:t xml:space="preserve"> </w:t>
            </w:r>
            <w:r>
              <w:rPr>
                <w:sz w:val="20"/>
                <w:szCs w:val="20"/>
              </w:rPr>
              <w:t>t</w:t>
            </w:r>
            <w:r w:rsidRPr="00280697">
              <w:rPr>
                <w:sz w:val="20"/>
                <w:szCs w:val="20"/>
              </w:rPr>
              <w:t xml:space="preserve">eknik </w:t>
            </w:r>
            <w:r>
              <w:rPr>
                <w:sz w:val="20"/>
                <w:szCs w:val="20"/>
              </w:rPr>
              <w:t>u</w:t>
            </w:r>
            <w:r w:rsidRPr="00280697">
              <w:rPr>
                <w:sz w:val="20"/>
                <w:szCs w:val="20"/>
              </w:rPr>
              <w:t xml:space="preserve">ygulamalarını </w:t>
            </w:r>
            <w:r>
              <w:rPr>
                <w:sz w:val="20"/>
                <w:szCs w:val="20"/>
              </w:rPr>
              <w:t>y</w:t>
            </w:r>
            <w:r w:rsidRPr="00280697">
              <w:rPr>
                <w:sz w:val="20"/>
                <w:szCs w:val="20"/>
              </w:rPr>
              <w:t>önetmek</w:t>
            </w: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w:t>
            </w:r>
            <w:r w:rsidRPr="006806FC">
              <w:rPr>
                <w:b/>
                <w:sz w:val="20"/>
                <w:szCs w:val="20"/>
              </w:rPr>
              <w:t>.1</w:t>
            </w:r>
          </w:p>
        </w:tc>
        <w:tc>
          <w:tcPr>
            <w:tcW w:w="2629" w:type="pct"/>
            <w:vAlign w:val="center"/>
          </w:tcPr>
          <w:p w:rsidR="00B67E07" w:rsidRPr="00280697" w:rsidRDefault="00B67E07" w:rsidP="0002205C">
            <w:pPr>
              <w:widowControl w:val="0"/>
              <w:autoSpaceDE w:val="0"/>
              <w:autoSpaceDN w:val="0"/>
              <w:adjustRightInd w:val="0"/>
              <w:spacing w:after="0" w:line="260" w:lineRule="atLeast"/>
              <w:ind w:right="-20"/>
              <w:rPr>
                <w:spacing w:val="2"/>
                <w:sz w:val="20"/>
                <w:szCs w:val="20"/>
              </w:rPr>
            </w:pPr>
            <w:r>
              <w:rPr>
                <w:spacing w:val="2"/>
                <w:sz w:val="20"/>
                <w:szCs w:val="20"/>
              </w:rPr>
              <w:t>Stüdyo dışı yapım mekanının fizibilitesini, teknik altyapısı ve program setinin kurulmasına sağlayacağı olanaklar doğrultusunda değerlendirir.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w:t>
            </w:r>
            <w:r w:rsidRPr="006806FC">
              <w:rPr>
                <w:b/>
                <w:sz w:val="20"/>
                <w:szCs w:val="20"/>
              </w:rPr>
              <w:t>.2</w:t>
            </w:r>
          </w:p>
        </w:tc>
        <w:tc>
          <w:tcPr>
            <w:tcW w:w="2629" w:type="pct"/>
            <w:vAlign w:val="center"/>
          </w:tcPr>
          <w:p w:rsidR="00B67E07" w:rsidRPr="00C3371B" w:rsidRDefault="00B67E07" w:rsidP="0002205C">
            <w:pPr>
              <w:spacing w:after="0" w:line="260" w:lineRule="atLeast"/>
              <w:rPr>
                <w:sz w:val="20"/>
                <w:szCs w:val="20"/>
              </w:rPr>
            </w:pPr>
            <w:r>
              <w:rPr>
                <w:sz w:val="20"/>
                <w:szCs w:val="20"/>
              </w:rPr>
              <w:t>Teknik ekiple birlitke, mekanın teknik altyapısının yayına veya kayda hazır hale getirilmesini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D.5.3</w:t>
            </w:r>
          </w:p>
        </w:tc>
        <w:tc>
          <w:tcPr>
            <w:tcW w:w="2629" w:type="pct"/>
            <w:vAlign w:val="center"/>
          </w:tcPr>
          <w:p w:rsidR="00B67E07" w:rsidRPr="00C3371B" w:rsidRDefault="00B67E07" w:rsidP="0002205C">
            <w:pPr>
              <w:spacing w:after="0" w:line="260" w:lineRule="atLeast"/>
              <w:rPr>
                <w:sz w:val="20"/>
                <w:szCs w:val="20"/>
              </w:rPr>
            </w:pPr>
            <w:r w:rsidRPr="00C3371B">
              <w:rPr>
                <w:sz w:val="20"/>
                <w:szCs w:val="20"/>
              </w:rPr>
              <w:t xml:space="preserve">Ana stüdyolarla bağlantıların faal durumda ve </w:t>
            </w:r>
            <w:r>
              <w:rPr>
                <w:sz w:val="20"/>
                <w:szCs w:val="20"/>
              </w:rPr>
              <w:t xml:space="preserve">yayına uygun </w:t>
            </w:r>
            <w:r w:rsidRPr="00C3371B">
              <w:rPr>
                <w:sz w:val="20"/>
                <w:szCs w:val="20"/>
              </w:rPr>
              <w:t>olduğunu kontrol e</w:t>
            </w:r>
            <w:r>
              <w:rPr>
                <w:sz w:val="20"/>
                <w:szCs w:val="20"/>
              </w:rPr>
              <w:t>der</w:t>
            </w:r>
            <w:r w:rsidRPr="00C3371B">
              <w:rPr>
                <w:sz w:val="20"/>
                <w:szCs w:val="20"/>
              </w:rPr>
              <w:t xml:space="preserve"> ve doğrula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D.5.4</w:t>
            </w:r>
          </w:p>
        </w:tc>
        <w:tc>
          <w:tcPr>
            <w:tcW w:w="2629" w:type="pct"/>
            <w:vAlign w:val="center"/>
          </w:tcPr>
          <w:p w:rsidR="00B67E07" w:rsidRPr="00C3371B" w:rsidRDefault="00B67E07" w:rsidP="0002205C">
            <w:pPr>
              <w:spacing w:after="0" w:line="260" w:lineRule="atLeast"/>
              <w:rPr>
                <w:sz w:val="20"/>
                <w:szCs w:val="20"/>
              </w:rPr>
            </w:pPr>
            <w:r>
              <w:rPr>
                <w:sz w:val="20"/>
                <w:szCs w:val="20"/>
              </w:rPr>
              <w:t>Yapımda görev alacak teknik personelin zamanında görev yerlerinde olmalarını</w:t>
            </w:r>
            <w:r w:rsidRPr="00C3371B">
              <w:rPr>
                <w:sz w:val="20"/>
                <w:szCs w:val="20"/>
              </w:rPr>
              <w:t xml:space="preserve"> kontrol e</w:t>
            </w:r>
            <w:r>
              <w:rPr>
                <w:sz w:val="20"/>
                <w:szCs w:val="20"/>
              </w:rPr>
              <w:t>der</w:t>
            </w:r>
            <w:r w:rsidRPr="00C3371B">
              <w:rPr>
                <w:sz w:val="20"/>
                <w:szCs w:val="20"/>
              </w:rPr>
              <w:t xml:space="preserve"> ve doğrula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D.5.5</w:t>
            </w:r>
          </w:p>
        </w:tc>
        <w:tc>
          <w:tcPr>
            <w:tcW w:w="2629" w:type="pct"/>
            <w:vAlign w:val="center"/>
          </w:tcPr>
          <w:p w:rsidR="00B67E07" w:rsidRPr="00C3371B" w:rsidRDefault="00B67E07" w:rsidP="0002205C">
            <w:pPr>
              <w:spacing w:after="0" w:line="260" w:lineRule="atLeast"/>
              <w:rPr>
                <w:sz w:val="20"/>
                <w:szCs w:val="20"/>
              </w:rPr>
            </w:pPr>
            <w:r w:rsidRPr="00C3371B">
              <w:rPr>
                <w:sz w:val="20"/>
                <w:szCs w:val="20"/>
              </w:rPr>
              <w:t>Program esnasında katılımcılara ulaşmada yaşana</w:t>
            </w:r>
            <w:r>
              <w:rPr>
                <w:sz w:val="20"/>
                <w:szCs w:val="20"/>
              </w:rPr>
              <w:t>bilecek</w:t>
            </w:r>
            <w:r w:rsidRPr="00C3371B">
              <w:rPr>
                <w:sz w:val="20"/>
                <w:szCs w:val="20"/>
              </w:rPr>
              <w:t xml:space="preserve"> zorluklarla başa çıkmak için destek düzenlemeleri</w:t>
            </w:r>
            <w:r>
              <w:rPr>
                <w:sz w:val="20"/>
                <w:szCs w:val="20"/>
              </w:rPr>
              <w:t>ni kontrol ed</w:t>
            </w:r>
            <w:r w:rsidRPr="00C3371B">
              <w:rPr>
                <w:sz w:val="20"/>
                <w:szCs w:val="20"/>
              </w:rPr>
              <w:t>e</w:t>
            </w:r>
            <w:r>
              <w:rPr>
                <w:sz w:val="20"/>
                <w:szCs w:val="20"/>
              </w:rPr>
              <w:t>r</w:t>
            </w:r>
            <w:r w:rsidRPr="00C3371B">
              <w:rPr>
                <w:sz w:val="20"/>
                <w:szCs w:val="20"/>
              </w:rPr>
              <w:t xml:space="preserve"> ve doğrula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Default="00B67E07" w:rsidP="0002205C">
            <w:pPr>
              <w:pStyle w:val="AralkYok"/>
              <w:spacing w:line="260" w:lineRule="atLeast"/>
              <w:rPr>
                <w:b/>
                <w:sz w:val="20"/>
                <w:szCs w:val="20"/>
              </w:rPr>
            </w:pPr>
            <w:r>
              <w:rPr>
                <w:b/>
                <w:sz w:val="20"/>
                <w:szCs w:val="20"/>
              </w:rPr>
              <w:t>D.5.6</w:t>
            </w:r>
          </w:p>
        </w:tc>
        <w:tc>
          <w:tcPr>
            <w:tcW w:w="2629" w:type="pct"/>
            <w:vAlign w:val="center"/>
          </w:tcPr>
          <w:p w:rsidR="00B67E07" w:rsidRPr="00C3371B" w:rsidRDefault="00B67E07" w:rsidP="0002205C">
            <w:pPr>
              <w:spacing w:after="0" w:line="260" w:lineRule="atLeast"/>
              <w:rPr>
                <w:sz w:val="20"/>
                <w:szCs w:val="20"/>
              </w:rPr>
            </w:pPr>
            <w:r>
              <w:rPr>
                <w:sz w:val="20"/>
                <w:szCs w:val="20"/>
              </w:rPr>
              <w:t>İletişim devresi arızası durumunda</w:t>
            </w:r>
            <w:r w:rsidRPr="00C3371B">
              <w:rPr>
                <w:sz w:val="20"/>
                <w:szCs w:val="20"/>
              </w:rPr>
              <w:t xml:space="preserve"> takip edilec</w:t>
            </w:r>
            <w:r>
              <w:rPr>
                <w:sz w:val="20"/>
                <w:szCs w:val="20"/>
              </w:rPr>
              <w:t xml:space="preserve">ek usullere önceden karar verir </w:t>
            </w:r>
            <w:r w:rsidRPr="00C3371B">
              <w:rPr>
                <w:sz w:val="20"/>
                <w:szCs w:val="20"/>
              </w:rPr>
              <w:t xml:space="preserve">ve </w:t>
            </w:r>
            <w:r>
              <w:rPr>
                <w:sz w:val="20"/>
                <w:szCs w:val="20"/>
              </w:rPr>
              <w:t xml:space="preserve">bunları, </w:t>
            </w:r>
            <w:r w:rsidRPr="00C3371B">
              <w:rPr>
                <w:sz w:val="20"/>
                <w:szCs w:val="20"/>
              </w:rPr>
              <w:t xml:space="preserve">tüm katılımcıların </w:t>
            </w:r>
            <w:r>
              <w:rPr>
                <w:sz w:val="20"/>
                <w:szCs w:val="20"/>
              </w:rPr>
              <w:t xml:space="preserve">bilmesi ve </w:t>
            </w:r>
            <w:r w:rsidRPr="00C3371B">
              <w:rPr>
                <w:sz w:val="20"/>
                <w:szCs w:val="20"/>
              </w:rPr>
              <w:t>anlamasını sağla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D.5.7</w:t>
            </w:r>
          </w:p>
        </w:tc>
        <w:tc>
          <w:tcPr>
            <w:tcW w:w="2629" w:type="pct"/>
            <w:vAlign w:val="center"/>
          </w:tcPr>
          <w:p w:rsidR="00B67E07" w:rsidRPr="00C3371B" w:rsidRDefault="00B67E07" w:rsidP="0002205C">
            <w:pPr>
              <w:spacing w:after="0" w:line="260" w:lineRule="atLeast"/>
              <w:rPr>
                <w:sz w:val="20"/>
                <w:szCs w:val="20"/>
              </w:rPr>
            </w:pPr>
            <w:r>
              <w:rPr>
                <w:sz w:val="20"/>
                <w:szCs w:val="20"/>
              </w:rPr>
              <w:t xml:space="preserve">Mekanın düzeni, </w:t>
            </w:r>
            <w:r w:rsidRPr="00C3371B">
              <w:rPr>
                <w:sz w:val="20"/>
                <w:szCs w:val="20"/>
              </w:rPr>
              <w:t xml:space="preserve">gereklilikleri ve sınırlamalarını açıklayan ve belirleyen işaretlerin ve ikazların güncellenmiş </w:t>
            </w:r>
            <w:r>
              <w:rPr>
                <w:sz w:val="20"/>
                <w:szCs w:val="20"/>
              </w:rPr>
              <w:t xml:space="preserve">olmasını, net </w:t>
            </w:r>
            <w:r w:rsidRPr="00C3371B">
              <w:rPr>
                <w:sz w:val="20"/>
                <w:szCs w:val="20"/>
              </w:rPr>
              <w:t>ve dikkat çekecek şekilde konulmasını sağla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D.5.8</w:t>
            </w:r>
          </w:p>
        </w:tc>
        <w:tc>
          <w:tcPr>
            <w:tcW w:w="2629" w:type="pct"/>
            <w:vAlign w:val="center"/>
          </w:tcPr>
          <w:p w:rsidR="00B67E07" w:rsidRPr="00C3371B" w:rsidRDefault="00B67E07" w:rsidP="0002205C">
            <w:pPr>
              <w:spacing w:after="0" w:line="260" w:lineRule="atLeast"/>
              <w:rPr>
                <w:sz w:val="20"/>
                <w:szCs w:val="20"/>
              </w:rPr>
            </w:pPr>
            <w:r>
              <w:rPr>
                <w:sz w:val="20"/>
                <w:szCs w:val="20"/>
              </w:rPr>
              <w:t xml:space="preserve">Teknik ekibe, programla ilgili görev ve sorumlulularına, programın hedefleri ve yapısına </w:t>
            </w:r>
            <w:r w:rsidRPr="007153BF">
              <w:rPr>
                <w:sz w:val="20"/>
                <w:szCs w:val="20"/>
              </w:rPr>
              <w:t>ilişkin net ve tutarlı bilgi sağla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w:t>
            </w:r>
            <w:r w:rsidRPr="006806FC">
              <w:rPr>
                <w:b/>
                <w:sz w:val="20"/>
                <w:szCs w:val="20"/>
              </w:rPr>
              <w:t>.</w:t>
            </w:r>
            <w:r>
              <w:rPr>
                <w:b/>
                <w:sz w:val="20"/>
                <w:szCs w:val="20"/>
              </w:rPr>
              <w:t>9</w:t>
            </w:r>
          </w:p>
        </w:tc>
        <w:tc>
          <w:tcPr>
            <w:tcW w:w="2629" w:type="pct"/>
            <w:vAlign w:val="center"/>
          </w:tcPr>
          <w:p w:rsidR="00B67E07" w:rsidRPr="00C3371B" w:rsidRDefault="00B67E07" w:rsidP="0002205C">
            <w:pPr>
              <w:spacing w:after="0" w:line="260" w:lineRule="atLeast"/>
              <w:rPr>
                <w:sz w:val="20"/>
                <w:szCs w:val="20"/>
              </w:rPr>
            </w:pPr>
            <w:r>
              <w:rPr>
                <w:sz w:val="20"/>
                <w:szCs w:val="20"/>
              </w:rPr>
              <w:t xml:space="preserve">Değişikliklere ayak uydurabilmesi için teknik ekibe, yapımın akışı, </w:t>
            </w:r>
            <w:r w:rsidRPr="00C3371B">
              <w:rPr>
                <w:sz w:val="20"/>
                <w:szCs w:val="20"/>
              </w:rPr>
              <w:t>zaman</w:t>
            </w:r>
            <w:r>
              <w:rPr>
                <w:sz w:val="20"/>
                <w:szCs w:val="20"/>
              </w:rPr>
              <w:t>laması</w:t>
            </w:r>
            <w:r w:rsidRPr="00C3371B">
              <w:rPr>
                <w:sz w:val="20"/>
                <w:szCs w:val="20"/>
              </w:rPr>
              <w:t xml:space="preserve"> ve içeriğindeki değişiklikleri yeterli </w:t>
            </w:r>
            <w:r>
              <w:rPr>
                <w:sz w:val="20"/>
                <w:szCs w:val="20"/>
              </w:rPr>
              <w:t>süre i</w:t>
            </w:r>
            <w:r w:rsidRPr="00C3371B">
              <w:rPr>
                <w:sz w:val="20"/>
                <w:szCs w:val="20"/>
              </w:rPr>
              <w:t>çinde</w:t>
            </w:r>
            <w:r>
              <w:rPr>
                <w:sz w:val="20"/>
                <w:szCs w:val="20"/>
              </w:rPr>
              <w:t xml:space="preserve"> bildirir.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sz w:val="20"/>
                <w:szCs w:val="20"/>
              </w:rPr>
            </w:pPr>
          </w:p>
        </w:tc>
        <w:tc>
          <w:tcPr>
            <w:tcW w:w="338" w:type="pct"/>
            <w:vAlign w:val="center"/>
          </w:tcPr>
          <w:p w:rsidR="00B67E07" w:rsidRPr="006806FC" w:rsidRDefault="00B67E07" w:rsidP="0002205C">
            <w:pPr>
              <w:pStyle w:val="AralkYok"/>
              <w:spacing w:line="260" w:lineRule="atLeast"/>
              <w:rPr>
                <w:b/>
                <w:sz w:val="20"/>
                <w:szCs w:val="20"/>
              </w:rPr>
            </w:pPr>
            <w:r>
              <w:rPr>
                <w:b/>
                <w:sz w:val="20"/>
                <w:szCs w:val="20"/>
              </w:rPr>
              <w:t>D.5</w:t>
            </w:r>
            <w:r w:rsidRPr="006806FC">
              <w:rPr>
                <w:b/>
                <w:sz w:val="20"/>
                <w:szCs w:val="20"/>
              </w:rPr>
              <w:t>.</w:t>
            </w:r>
            <w:r>
              <w:rPr>
                <w:b/>
                <w:sz w:val="20"/>
                <w:szCs w:val="20"/>
              </w:rPr>
              <w:t>10</w:t>
            </w:r>
          </w:p>
        </w:tc>
        <w:tc>
          <w:tcPr>
            <w:tcW w:w="2629" w:type="pct"/>
            <w:vAlign w:val="center"/>
          </w:tcPr>
          <w:p w:rsidR="00B67E07" w:rsidRPr="00C3371B" w:rsidRDefault="00B67E07" w:rsidP="0002205C">
            <w:pPr>
              <w:spacing w:after="0" w:line="260" w:lineRule="atLeast"/>
              <w:rPr>
                <w:sz w:val="20"/>
                <w:szCs w:val="20"/>
              </w:rPr>
            </w:pPr>
            <w:r>
              <w:rPr>
                <w:sz w:val="20"/>
                <w:szCs w:val="20"/>
              </w:rPr>
              <w:t xml:space="preserve">Yapımın görüntülerinin </w:t>
            </w:r>
            <w:r w:rsidRPr="00C3371B">
              <w:rPr>
                <w:sz w:val="20"/>
                <w:szCs w:val="20"/>
              </w:rPr>
              <w:t>teknik k</w:t>
            </w:r>
            <w:r>
              <w:rPr>
                <w:sz w:val="20"/>
                <w:szCs w:val="20"/>
              </w:rPr>
              <w:t xml:space="preserve">alitesini sürekli olarak izleyerek olası </w:t>
            </w:r>
            <w:r w:rsidRPr="00C3371B">
              <w:rPr>
                <w:sz w:val="20"/>
                <w:szCs w:val="20"/>
              </w:rPr>
              <w:t>kalite kaybını belirle</w:t>
            </w:r>
            <w:r>
              <w:rPr>
                <w:sz w:val="20"/>
                <w:szCs w:val="20"/>
              </w:rPr>
              <w:t>r</w:t>
            </w:r>
            <w:r w:rsidRPr="00C3371B">
              <w:rPr>
                <w:sz w:val="20"/>
                <w:szCs w:val="20"/>
              </w:rPr>
              <w:t xml:space="preserve"> ve </w:t>
            </w:r>
            <w:r>
              <w:rPr>
                <w:sz w:val="20"/>
                <w:szCs w:val="20"/>
              </w:rPr>
              <w:t>düzeltilmesini sağlar.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bCs/>
                <w:sz w:val="20"/>
                <w:szCs w:val="20"/>
              </w:rPr>
            </w:pPr>
          </w:p>
        </w:tc>
        <w:tc>
          <w:tcPr>
            <w:tcW w:w="338" w:type="pct"/>
            <w:vAlign w:val="center"/>
          </w:tcPr>
          <w:p w:rsidR="00B67E07" w:rsidRDefault="00B67E07" w:rsidP="0002205C">
            <w:pPr>
              <w:pStyle w:val="AralkYok"/>
              <w:spacing w:line="260" w:lineRule="atLeast"/>
              <w:rPr>
                <w:b/>
                <w:sz w:val="20"/>
                <w:szCs w:val="20"/>
              </w:rPr>
            </w:pPr>
            <w:r>
              <w:rPr>
                <w:b/>
                <w:sz w:val="20"/>
                <w:szCs w:val="20"/>
              </w:rPr>
              <w:t>D.5.11</w:t>
            </w:r>
          </w:p>
        </w:tc>
        <w:tc>
          <w:tcPr>
            <w:tcW w:w="2629" w:type="pct"/>
            <w:vAlign w:val="center"/>
          </w:tcPr>
          <w:p w:rsidR="00B67E07" w:rsidRPr="00CA03D6" w:rsidRDefault="00B67E07" w:rsidP="0002205C">
            <w:pPr>
              <w:spacing w:after="0" w:line="260" w:lineRule="atLeast"/>
              <w:rPr>
                <w:sz w:val="20"/>
                <w:szCs w:val="20"/>
              </w:rPr>
            </w:pPr>
            <w:r>
              <w:rPr>
                <w:sz w:val="20"/>
                <w:szCs w:val="20"/>
              </w:rPr>
              <w:t xml:space="preserve">Yapıma ait tüm </w:t>
            </w:r>
            <w:r w:rsidRPr="00CA03D6">
              <w:rPr>
                <w:sz w:val="20"/>
                <w:szCs w:val="20"/>
              </w:rPr>
              <w:t xml:space="preserve">düzenlemelerin, </w:t>
            </w:r>
            <w:r>
              <w:rPr>
                <w:sz w:val="20"/>
                <w:szCs w:val="20"/>
              </w:rPr>
              <w:t xml:space="preserve">sosyal güvence </w:t>
            </w:r>
            <w:r w:rsidRPr="00CA03D6">
              <w:rPr>
                <w:sz w:val="20"/>
                <w:szCs w:val="20"/>
              </w:rPr>
              <w:t>gereklilikleri</w:t>
            </w:r>
            <w:r>
              <w:rPr>
                <w:sz w:val="20"/>
                <w:szCs w:val="20"/>
              </w:rPr>
              <w:t>ni</w:t>
            </w:r>
            <w:r w:rsidRPr="00CA03D6">
              <w:rPr>
                <w:sz w:val="20"/>
                <w:szCs w:val="20"/>
              </w:rPr>
              <w:t xml:space="preserve"> ve tüm kanuni sağlık</w:t>
            </w:r>
            <w:r>
              <w:rPr>
                <w:sz w:val="20"/>
                <w:szCs w:val="20"/>
              </w:rPr>
              <w:t xml:space="preserve"> ve </w:t>
            </w:r>
            <w:r w:rsidRPr="00CA03D6">
              <w:rPr>
                <w:sz w:val="20"/>
                <w:szCs w:val="20"/>
              </w:rPr>
              <w:t xml:space="preserve">emniyet </w:t>
            </w:r>
            <w:r>
              <w:rPr>
                <w:sz w:val="20"/>
                <w:szCs w:val="20"/>
              </w:rPr>
              <w:t xml:space="preserve">yükümlülüklerini </w:t>
            </w:r>
            <w:r w:rsidRPr="00CA03D6">
              <w:rPr>
                <w:sz w:val="20"/>
                <w:szCs w:val="20"/>
              </w:rPr>
              <w:t>karşıladığını doğrula</w:t>
            </w:r>
            <w:r>
              <w:rPr>
                <w:sz w:val="20"/>
                <w:szCs w:val="20"/>
              </w:rPr>
              <w:t>r.</w:t>
            </w:r>
          </w:p>
        </w:tc>
      </w:tr>
      <w:tr w:rsidR="00B67E07" w:rsidRPr="006806FC" w:rsidTr="0002205C">
        <w:trPr>
          <w:cantSplit/>
          <w:trHeight w:val="567"/>
        </w:trPr>
        <w:tc>
          <w:tcPr>
            <w:tcW w:w="237" w:type="pct"/>
            <w:vMerge/>
            <w:vAlign w:val="center"/>
          </w:tcPr>
          <w:p w:rsidR="00B67E07" w:rsidRPr="006806FC" w:rsidRDefault="00B67E07" w:rsidP="0002205C">
            <w:pPr>
              <w:pStyle w:val="AralkYok"/>
              <w:spacing w:line="260" w:lineRule="atLeast"/>
              <w:rPr>
                <w:b/>
                <w:sz w:val="20"/>
                <w:szCs w:val="20"/>
              </w:rPr>
            </w:pPr>
          </w:p>
        </w:tc>
        <w:tc>
          <w:tcPr>
            <w:tcW w:w="733" w:type="pct"/>
            <w:vMerge/>
            <w:vAlign w:val="center"/>
          </w:tcPr>
          <w:p w:rsidR="00B67E07" w:rsidRPr="006806FC" w:rsidRDefault="00B67E07" w:rsidP="0002205C">
            <w:pPr>
              <w:pStyle w:val="AralkYok"/>
              <w:spacing w:line="260" w:lineRule="atLeast"/>
              <w:rPr>
                <w:b/>
                <w:sz w:val="20"/>
                <w:szCs w:val="20"/>
              </w:rPr>
            </w:pPr>
          </w:p>
        </w:tc>
        <w:tc>
          <w:tcPr>
            <w:tcW w:w="265" w:type="pct"/>
            <w:vMerge/>
            <w:vAlign w:val="center"/>
          </w:tcPr>
          <w:p w:rsidR="00B67E07" w:rsidRPr="006806FC" w:rsidRDefault="00B67E07" w:rsidP="0002205C">
            <w:pPr>
              <w:pStyle w:val="AralkYok"/>
              <w:spacing w:line="260" w:lineRule="atLeast"/>
              <w:rPr>
                <w:b/>
                <w:sz w:val="20"/>
                <w:szCs w:val="20"/>
              </w:rPr>
            </w:pPr>
          </w:p>
        </w:tc>
        <w:tc>
          <w:tcPr>
            <w:tcW w:w="798" w:type="pct"/>
            <w:vMerge/>
            <w:vAlign w:val="center"/>
          </w:tcPr>
          <w:p w:rsidR="00B67E07" w:rsidRPr="006806FC" w:rsidRDefault="00B67E07" w:rsidP="0002205C">
            <w:pPr>
              <w:pStyle w:val="AralkYok"/>
              <w:spacing w:line="260" w:lineRule="atLeast"/>
              <w:rPr>
                <w:bCs/>
                <w:sz w:val="20"/>
                <w:szCs w:val="20"/>
              </w:rPr>
            </w:pPr>
          </w:p>
        </w:tc>
        <w:tc>
          <w:tcPr>
            <w:tcW w:w="338" w:type="pct"/>
            <w:vAlign w:val="center"/>
          </w:tcPr>
          <w:p w:rsidR="00B67E07" w:rsidRPr="006806FC" w:rsidRDefault="00D06D3D" w:rsidP="0002205C">
            <w:pPr>
              <w:pStyle w:val="AralkYok"/>
              <w:spacing w:line="260" w:lineRule="atLeast"/>
              <w:rPr>
                <w:b/>
                <w:sz w:val="20"/>
                <w:szCs w:val="20"/>
              </w:rPr>
            </w:pPr>
            <w:r>
              <w:rPr>
                <w:b/>
                <w:sz w:val="20"/>
                <w:szCs w:val="20"/>
              </w:rPr>
              <w:t>D.5</w:t>
            </w:r>
            <w:r w:rsidR="00B67E07" w:rsidRPr="006806FC">
              <w:rPr>
                <w:b/>
                <w:sz w:val="20"/>
                <w:szCs w:val="20"/>
              </w:rPr>
              <w:t>.</w:t>
            </w:r>
            <w:r w:rsidR="00B67E07">
              <w:rPr>
                <w:b/>
                <w:sz w:val="20"/>
                <w:szCs w:val="20"/>
              </w:rPr>
              <w:t>12</w:t>
            </w:r>
          </w:p>
        </w:tc>
        <w:tc>
          <w:tcPr>
            <w:tcW w:w="2629" w:type="pct"/>
            <w:vAlign w:val="center"/>
          </w:tcPr>
          <w:p w:rsidR="00B67E07" w:rsidRPr="00C3371B" w:rsidRDefault="00B67E07" w:rsidP="0002205C">
            <w:pPr>
              <w:spacing w:after="0" w:line="260" w:lineRule="atLeast"/>
              <w:rPr>
                <w:sz w:val="20"/>
                <w:szCs w:val="20"/>
              </w:rPr>
            </w:pPr>
            <w:r>
              <w:rPr>
                <w:sz w:val="20"/>
                <w:szCs w:val="20"/>
              </w:rPr>
              <w:t xml:space="preserve">Programın ana stüdyodan playout </w:t>
            </w:r>
            <w:r w:rsidRPr="00C3371B">
              <w:rPr>
                <w:sz w:val="20"/>
                <w:szCs w:val="20"/>
              </w:rPr>
              <w:t>sunucular</w:t>
            </w:r>
            <w:r>
              <w:rPr>
                <w:sz w:val="20"/>
                <w:szCs w:val="20"/>
              </w:rPr>
              <w:t>a</w:t>
            </w:r>
            <w:r w:rsidRPr="00C3371B">
              <w:rPr>
                <w:sz w:val="20"/>
                <w:szCs w:val="20"/>
              </w:rPr>
              <w:t xml:space="preserve"> </w:t>
            </w:r>
            <w:r>
              <w:rPr>
                <w:sz w:val="20"/>
                <w:szCs w:val="20"/>
              </w:rPr>
              <w:t xml:space="preserve">gönderilmesi konusundaki </w:t>
            </w:r>
            <w:r w:rsidRPr="00C3371B">
              <w:rPr>
                <w:sz w:val="20"/>
                <w:szCs w:val="20"/>
              </w:rPr>
              <w:t>ayrıntılar üzerinde önceden mutabık ol</w:t>
            </w:r>
            <w:r>
              <w:rPr>
                <w:sz w:val="20"/>
                <w:szCs w:val="20"/>
              </w:rPr>
              <w:t xml:space="preserve">ur </w:t>
            </w:r>
            <w:r w:rsidRPr="00C3371B">
              <w:rPr>
                <w:sz w:val="20"/>
                <w:szCs w:val="20"/>
              </w:rPr>
              <w:t>ve gerektiği takdirde ayrıntıları belgelendir</w:t>
            </w:r>
            <w:r>
              <w:rPr>
                <w:sz w:val="20"/>
                <w:szCs w:val="20"/>
              </w:rPr>
              <w:t>ir.</w:t>
            </w:r>
          </w:p>
        </w:tc>
      </w:tr>
      <w:permEnd w:id="31"/>
    </w:tbl>
    <w:p w:rsidR="00AA1FD6" w:rsidRDefault="00AA1FD6" w:rsidP="00C23352">
      <w:pPr>
        <w:pStyle w:val="ListeParagraf"/>
      </w:pPr>
    </w:p>
    <w:p w:rsidR="00B67E07" w:rsidRDefault="00B67E07" w:rsidP="00C23352">
      <w:pPr>
        <w:pStyle w:val="ListeParagraf"/>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1531EE" w:rsidRPr="007E59F1" w:rsidTr="00C32B02">
        <w:trPr>
          <w:cantSplit/>
          <w:trHeight w:val="567"/>
        </w:trPr>
        <w:tc>
          <w:tcPr>
            <w:tcW w:w="2802" w:type="dxa"/>
            <w:gridSpan w:val="2"/>
            <w:vAlign w:val="center"/>
          </w:tcPr>
          <w:p w:rsidR="001531EE" w:rsidRPr="007E59F1" w:rsidRDefault="001531EE" w:rsidP="007E59F1">
            <w:pPr>
              <w:pStyle w:val="AralkYok"/>
              <w:spacing w:line="260" w:lineRule="atLeast"/>
              <w:rPr>
                <w:b/>
                <w:sz w:val="20"/>
                <w:szCs w:val="20"/>
              </w:rPr>
            </w:pPr>
            <w:permStart w:id="32" w:edGrp="everyone"/>
            <w:r w:rsidRPr="007E59F1">
              <w:rPr>
                <w:b/>
                <w:sz w:val="20"/>
                <w:szCs w:val="20"/>
              </w:rPr>
              <w:t>Görevler</w:t>
            </w:r>
          </w:p>
        </w:tc>
        <w:tc>
          <w:tcPr>
            <w:tcW w:w="2976" w:type="dxa"/>
            <w:gridSpan w:val="2"/>
            <w:vAlign w:val="center"/>
          </w:tcPr>
          <w:p w:rsidR="001531EE" w:rsidRPr="007E59F1" w:rsidRDefault="001531EE" w:rsidP="007E59F1">
            <w:pPr>
              <w:pStyle w:val="AralkYok"/>
              <w:spacing w:line="260" w:lineRule="atLeast"/>
              <w:rPr>
                <w:b/>
                <w:sz w:val="20"/>
                <w:szCs w:val="20"/>
              </w:rPr>
            </w:pPr>
            <w:r w:rsidRPr="007E59F1">
              <w:rPr>
                <w:b/>
                <w:sz w:val="20"/>
                <w:szCs w:val="20"/>
              </w:rPr>
              <w:t>İşlemler</w:t>
            </w:r>
          </w:p>
        </w:tc>
        <w:tc>
          <w:tcPr>
            <w:tcW w:w="8433" w:type="dxa"/>
            <w:gridSpan w:val="2"/>
            <w:vAlign w:val="center"/>
          </w:tcPr>
          <w:p w:rsidR="001531EE" w:rsidRPr="007E59F1" w:rsidRDefault="001531EE" w:rsidP="007E59F1">
            <w:pPr>
              <w:pStyle w:val="AralkYok"/>
              <w:spacing w:line="260" w:lineRule="atLeast"/>
              <w:rPr>
                <w:b/>
                <w:sz w:val="20"/>
                <w:szCs w:val="20"/>
              </w:rPr>
            </w:pPr>
            <w:r w:rsidRPr="007E59F1">
              <w:rPr>
                <w:b/>
                <w:sz w:val="20"/>
                <w:szCs w:val="20"/>
              </w:rPr>
              <w:t>Başarım Ölçütleri</w:t>
            </w:r>
          </w:p>
        </w:tc>
      </w:tr>
      <w:tr w:rsidR="001531EE" w:rsidRPr="007E59F1" w:rsidTr="00C32B02">
        <w:trPr>
          <w:cantSplit/>
          <w:trHeight w:val="567"/>
        </w:trPr>
        <w:tc>
          <w:tcPr>
            <w:tcW w:w="620" w:type="dxa"/>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2182" w:type="dxa"/>
            <w:vAlign w:val="center"/>
          </w:tcPr>
          <w:p w:rsidR="001531EE" w:rsidRPr="007E59F1" w:rsidRDefault="001531EE" w:rsidP="007E59F1">
            <w:pPr>
              <w:pStyle w:val="AralkYok"/>
              <w:spacing w:line="260" w:lineRule="atLeast"/>
              <w:rPr>
                <w:b/>
                <w:sz w:val="20"/>
                <w:szCs w:val="20"/>
              </w:rPr>
            </w:pPr>
            <w:r w:rsidRPr="007E59F1">
              <w:rPr>
                <w:b/>
                <w:sz w:val="20"/>
                <w:szCs w:val="20"/>
              </w:rPr>
              <w:t>Adı</w:t>
            </w:r>
          </w:p>
        </w:tc>
        <w:tc>
          <w:tcPr>
            <w:tcW w:w="708" w:type="dxa"/>
            <w:tcBorders>
              <w:bottom w:val="single" w:sz="4" w:space="0" w:color="auto"/>
            </w:tcBorders>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2268" w:type="dxa"/>
            <w:tcBorders>
              <w:bottom w:val="single" w:sz="4" w:space="0" w:color="auto"/>
            </w:tcBorders>
            <w:vAlign w:val="center"/>
          </w:tcPr>
          <w:p w:rsidR="001531EE" w:rsidRPr="007E59F1" w:rsidRDefault="001531EE" w:rsidP="007E59F1">
            <w:pPr>
              <w:pStyle w:val="AralkYok"/>
              <w:spacing w:line="260" w:lineRule="atLeast"/>
              <w:rPr>
                <w:b/>
                <w:sz w:val="20"/>
                <w:szCs w:val="20"/>
              </w:rPr>
            </w:pPr>
            <w:r w:rsidRPr="007E59F1">
              <w:rPr>
                <w:b/>
                <w:sz w:val="20"/>
                <w:szCs w:val="20"/>
              </w:rPr>
              <w:t>Adı</w:t>
            </w:r>
          </w:p>
        </w:tc>
        <w:tc>
          <w:tcPr>
            <w:tcW w:w="993" w:type="dxa"/>
            <w:vAlign w:val="center"/>
          </w:tcPr>
          <w:p w:rsidR="001531EE" w:rsidRPr="007E59F1" w:rsidRDefault="001531EE" w:rsidP="007E59F1">
            <w:pPr>
              <w:pStyle w:val="AralkYok"/>
              <w:spacing w:line="260" w:lineRule="atLeast"/>
              <w:rPr>
                <w:b/>
                <w:sz w:val="20"/>
                <w:szCs w:val="20"/>
              </w:rPr>
            </w:pPr>
            <w:r w:rsidRPr="007E59F1">
              <w:rPr>
                <w:b/>
                <w:sz w:val="20"/>
                <w:szCs w:val="20"/>
              </w:rPr>
              <w:t>Kod</w:t>
            </w:r>
          </w:p>
        </w:tc>
        <w:tc>
          <w:tcPr>
            <w:tcW w:w="7440" w:type="dxa"/>
            <w:vAlign w:val="center"/>
          </w:tcPr>
          <w:p w:rsidR="001531EE" w:rsidRPr="007E59F1" w:rsidRDefault="001531EE" w:rsidP="007E59F1">
            <w:pPr>
              <w:pStyle w:val="AralkYok"/>
              <w:spacing w:line="260" w:lineRule="atLeast"/>
              <w:rPr>
                <w:b/>
                <w:sz w:val="20"/>
                <w:szCs w:val="20"/>
              </w:rPr>
            </w:pPr>
            <w:r w:rsidRPr="007E59F1">
              <w:rPr>
                <w:b/>
                <w:sz w:val="20"/>
                <w:szCs w:val="20"/>
              </w:rPr>
              <w:t>Açıklama</w:t>
            </w:r>
          </w:p>
        </w:tc>
      </w:tr>
      <w:tr w:rsidR="00D343F7" w:rsidRPr="007E59F1" w:rsidTr="00C32B02">
        <w:trPr>
          <w:cantSplit/>
          <w:trHeight w:val="567"/>
        </w:trPr>
        <w:tc>
          <w:tcPr>
            <w:tcW w:w="620" w:type="dxa"/>
            <w:vMerge w:val="restart"/>
            <w:vAlign w:val="center"/>
          </w:tcPr>
          <w:p w:rsidR="00D343F7" w:rsidRPr="007E59F1" w:rsidRDefault="00D343F7" w:rsidP="007E59F1">
            <w:pPr>
              <w:pStyle w:val="AralkYok"/>
              <w:spacing w:line="260" w:lineRule="atLeast"/>
              <w:rPr>
                <w:b/>
                <w:sz w:val="20"/>
                <w:szCs w:val="20"/>
              </w:rPr>
            </w:pPr>
            <w:r w:rsidRPr="007E59F1">
              <w:rPr>
                <w:b/>
                <w:sz w:val="20"/>
                <w:szCs w:val="20"/>
              </w:rPr>
              <w:t>E</w:t>
            </w:r>
          </w:p>
        </w:tc>
        <w:tc>
          <w:tcPr>
            <w:tcW w:w="2182" w:type="dxa"/>
            <w:vMerge w:val="restart"/>
            <w:vAlign w:val="center"/>
          </w:tcPr>
          <w:p w:rsidR="00D343F7" w:rsidRDefault="00A54859" w:rsidP="007E59F1">
            <w:pPr>
              <w:pStyle w:val="AralkYok"/>
              <w:spacing w:line="260" w:lineRule="atLeast"/>
              <w:rPr>
                <w:b/>
                <w:sz w:val="20"/>
                <w:szCs w:val="20"/>
              </w:rPr>
            </w:pPr>
            <w:r>
              <w:rPr>
                <w:sz w:val="20"/>
                <w:szCs w:val="20"/>
              </w:rPr>
              <w:t>P</w:t>
            </w:r>
            <w:r w:rsidRPr="009A4880">
              <w:rPr>
                <w:sz w:val="20"/>
                <w:szCs w:val="20"/>
              </w:rPr>
              <w:t>rogram yapım uygulamaları teknik ekibini</w:t>
            </w:r>
            <w:r w:rsidRPr="009A4880">
              <w:rPr>
                <w:b/>
                <w:sz w:val="20"/>
                <w:szCs w:val="20"/>
              </w:rPr>
              <w:t xml:space="preserve"> </w:t>
            </w:r>
            <w:r w:rsidRPr="00D95B3A">
              <w:rPr>
                <w:sz w:val="20"/>
                <w:szCs w:val="20"/>
              </w:rPr>
              <w:t>yönetmek</w:t>
            </w:r>
          </w:p>
          <w:p w:rsidR="00A54859" w:rsidRPr="007E59F1" w:rsidRDefault="00A54859" w:rsidP="007E59F1">
            <w:pPr>
              <w:pStyle w:val="AralkYok"/>
              <w:spacing w:line="260" w:lineRule="atLeast"/>
              <w:rPr>
                <w:b/>
                <w:sz w:val="20"/>
                <w:szCs w:val="20"/>
              </w:rPr>
            </w:pPr>
          </w:p>
          <w:p w:rsidR="00D343F7" w:rsidRPr="007E59F1" w:rsidRDefault="00D343F7" w:rsidP="007E59F1">
            <w:pPr>
              <w:pStyle w:val="AralkYok"/>
              <w:spacing w:line="260" w:lineRule="atLeast"/>
              <w:rPr>
                <w:sz w:val="20"/>
                <w:szCs w:val="20"/>
              </w:rPr>
            </w:pPr>
            <w:r w:rsidRPr="007E59F1">
              <w:rPr>
                <w:sz w:val="20"/>
                <w:szCs w:val="20"/>
              </w:rPr>
              <w:t>(devamı var)</w:t>
            </w:r>
          </w:p>
        </w:tc>
        <w:tc>
          <w:tcPr>
            <w:tcW w:w="708" w:type="dxa"/>
            <w:vMerge w:val="restart"/>
            <w:tcBorders>
              <w:top w:val="single" w:sz="4" w:space="0" w:color="auto"/>
              <w:right w:val="single" w:sz="4" w:space="0" w:color="auto"/>
            </w:tcBorders>
            <w:vAlign w:val="center"/>
          </w:tcPr>
          <w:p w:rsidR="00D343F7" w:rsidRPr="007E59F1" w:rsidRDefault="00D343F7" w:rsidP="007E59F1">
            <w:pPr>
              <w:pStyle w:val="AralkYok"/>
              <w:spacing w:line="260" w:lineRule="atLeast"/>
              <w:rPr>
                <w:b/>
                <w:sz w:val="20"/>
                <w:szCs w:val="20"/>
              </w:rPr>
            </w:pPr>
            <w:r w:rsidRPr="007E59F1">
              <w:rPr>
                <w:b/>
                <w:sz w:val="20"/>
                <w:szCs w:val="20"/>
              </w:rPr>
              <w:t>E.1</w:t>
            </w:r>
          </w:p>
        </w:tc>
        <w:tc>
          <w:tcPr>
            <w:tcW w:w="2268" w:type="dxa"/>
            <w:vMerge w:val="restart"/>
            <w:tcBorders>
              <w:top w:val="single" w:sz="4" w:space="0" w:color="auto"/>
              <w:left w:val="single" w:sz="4" w:space="0" w:color="auto"/>
            </w:tcBorders>
            <w:vAlign w:val="center"/>
          </w:tcPr>
          <w:p w:rsidR="00D343F7" w:rsidRPr="007E59F1" w:rsidRDefault="00E449DC" w:rsidP="00E449DC">
            <w:pPr>
              <w:pStyle w:val="AralkYok"/>
              <w:spacing w:line="260" w:lineRule="atLeast"/>
              <w:rPr>
                <w:sz w:val="20"/>
                <w:szCs w:val="20"/>
              </w:rPr>
            </w:pPr>
            <w:r>
              <w:rPr>
                <w:sz w:val="20"/>
                <w:szCs w:val="20"/>
              </w:rPr>
              <w:t xml:space="preserve">Program teknik uygulama </w:t>
            </w:r>
            <w:r w:rsidR="00D343F7" w:rsidRPr="007E59F1">
              <w:rPr>
                <w:sz w:val="20"/>
                <w:szCs w:val="20"/>
              </w:rPr>
              <w:t xml:space="preserve">iş süreçlerini </w:t>
            </w:r>
            <w:r>
              <w:rPr>
                <w:sz w:val="20"/>
                <w:szCs w:val="20"/>
              </w:rPr>
              <w:t>tanımlamak</w:t>
            </w: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E.1.1</w:t>
            </w:r>
          </w:p>
        </w:tc>
        <w:tc>
          <w:tcPr>
            <w:tcW w:w="7440" w:type="dxa"/>
            <w:vAlign w:val="center"/>
          </w:tcPr>
          <w:p w:rsidR="00D343F7" w:rsidRPr="007E59F1" w:rsidRDefault="00D343F7" w:rsidP="00D06D3D">
            <w:pPr>
              <w:spacing w:after="0" w:line="260" w:lineRule="atLeast"/>
              <w:rPr>
                <w:sz w:val="20"/>
                <w:szCs w:val="20"/>
              </w:rPr>
            </w:pPr>
            <w:r w:rsidRPr="007E59F1">
              <w:rPr>
                <w:sz w:val="20"/>
                <w:szCs w:val="20"/>
              </w:rPr>
              <w:t>İşler ve hizmet süreçleri konusunda değerlendirme, planlama ve önceliklendirme yapar.</w:t>
            </w:r>
          </w:p>
        </w:tc>
      </w:tr>
      <w:tr w:rsidR="00D343F7" w:rsidRPr="007E59F1" w:rsidTr="00C32B02">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E.1.2</w:t>
            </w:r>
          </w:p>
        </w:tc>
        <w:tc>
          <w:tcPr>
            <w:tcW w:w="7440" w:type="dxa"/>
            <w:vAlign w:val="center"/>
          </w:tcPr>
          <w:p w:rsidR="00D343F7" w:rsidRPr="007E59F1" w:rsidRDefault="00D343F7" w:rsidP="00D06D3D">
            <w:pPr>
              <w:widowControl w:val="0"/>
              <w:autoSpaceDE w:val="0"/>
              <w:autoSpaceDN w:val="0"/>
              <w:adjustRightInd w:val="0"/>
              <w:spacing w:after="0" w:line="260" w:lineRule="atLeast"/>
              <w:rPr>
                <w:spacing w:val="2"/>
                <w:sz w:val="20"/>
                <w:szCs w:val="20"/>
              </w:rPr>
            </w:pPr>
            <w:r w:rsidRPr="007E59F1">
              <w:rPr>
                <w:spacing w:val="2"/>
                <w:sz w:val="20"/>
                <w:szCs w:val="20"/>
              </w:rPr>
              <w:t>Uzun dönem hedefler ile bunlara erişimek için gerekli strateji ve faaliyetleri belirler.</w:t>
            </w:r>
          </w:p>
        </w:tc>
      </w:tr>
      <w:tr w:rsidR="00D343F7" w:rsidRPr="007E59F1" w:rsidTr="00C32B02">
        <w:trPr>
          <w:cantSplit/>
          <w:trHeight w:val="567"/>
        </w:trPr>
        <w:tc>
          <w:tcPr>
            <w:tcW w:w="620" w:type="dxa"/>
            <w:vMerge/>
            <w:vAlign w:val="center"/>
          </w:tcPr>
          <w:p w:rsidR="00D343F7" w:rsidRPr="007E59F1" w:rsidRDefault="00D343F7" w:rsidP="007E59F1">
            <w:pPr>
              <w:pStyle w:val="AralkYok"/>
              <w:spacing w:line="260" w:lineRule="atLeast"/>
              <w:rPr>
                <w:b/>
                <w:sz w:val="20"/>
                <w:szCs w:val="20"/>
              </w:rPr>
            </w:pPr>
          </w:p>
        </w:tc>
        <w:tc>
          <w:tcPr>
            <w:tcW w:w="2182" w:type="dxa"/>
            <w:vMerge/>
            <w:vAlign w:val="center"/>
          </w:tcPr>
          <w:p w:rsidR="00D343F7" w:rsidRPr="007E59F1" w:rsidRDefault="00D343F7" w:rsidP="007E59F1">
            <w:pPr>
              <w:pStyle w:val="AralkYok"/>
              <w:spacing w:line="260" w:lineRule="atLeast"/>
              <w:rPr>
                <w:b/>
                <w:sz w:val="20"/>
                <w:szCs w:val="20"/>
              </w:rPr>
            </w:pPr>
          </w:p>
        </w:tc>
        <w:tc>
          <w:tcPr>
            <w:tcW w:w="708" w:type="dxa"/>
            <w:vMerge/>
            <w:tcBorders>
              <w:right w:val="single" w:sz="4" w:space="0" w:color="auto"/>
            </w:tcBorders>
            <w:vAlign w:val="center"/>
          </w:tcPr>
          <w:p w:rsidR="00D343F7" w:rsidRPr="007E59F1" w:rsidRDefault="00D343F7" w:rsidP="007E59F1">
            <w:pPr>
              <w:pStyle w:val="AralkYok"/>
              <w:spacing w:line="260" w:lineRule="atLeast"/>
              <w:rPr>
                <w:b/>
                <w:sz w:val="20"/>
                <w:szCs w:val="20"/>
              </w:rPr>
            </w:pPr>
          </w:p>
        </w:tc>
        <w:tc>
          <w:tcPr>
            <w:tcW w:w="2268" w:type="dxa"/>
            <w:vMerge/>
            <w:tcBorders>
              <w:left w:val="single" w:sz="4" w:space="0" w:color="auto"/>
            </w:tcBorders>
            <w:vAlign w:val="center"/>
          </w:tcPr>
          <w:p w:rsidR="00D343F7" w:rsidRPr="007E59F1" w:rsidRDefault="00D343F7" w:rsidP="007E59F1">
            <w:pPr>
              <w:pStyle w:val="AralkYok"/>
              <w:spacing w:line="260" w:lineRule="atLeast"/>
              <w:rPr>
                <w:sz w:val="20"/>
                <w:szCs w:val="20"/>
              </w:rPr>
            </w:pPr>
          </w:p>
        </w:tc>
        <w:tc>
          <w:tcPr>
            <w:tcW w:w="993" w:type="dxa"/>
            <w:shd w:val="clear" w:color="auto" w:fill="auto"/>
            <w:vAlign w:val="center"/>
          </w:tcPr>
          <w:p w:rsidR="00D343F7" w:rsidRPr="007E59F1" w:rsidRDefault="00D343F7" w:rsidP="007E59F1">
            <w:pPr>
              <w:pStyle w:val="AralkYok"/>
              <w:spacing w:line="260" w:lineRule="atLeast"/>
              <w:rPr>
                <w:b/>
                <w:sz w:val="20"/>
                <w:szCs w:val="20"/>
              </w:rPr>
            </w:pPr>
            <w:r w:rsidRPr="007E59F1">
              <w:rPr>
                <w:b/>
                <w:sz w:val="20"/>
                <w:szCs w:val="20"/>
              </w:rPr>
              <w:t>E.1.3</w:t>
            </w:r>
          </w:p>
        </w:tc>
        <w:tc>
          <w:tcPr>
            <w:tcW w:w="7440" w:type="dxa"/>
            <w:vAlign w:val="center"/>
          </w:tcPr>
          <w:p w:rsidR="00D343F7" w:rsidRPr="007E59F1" w:rsidRDefault="00D343F7" w:rsidP="00D06D3D">
            <w:pPr>
              <w:widowControl w:val="0"/>
              <w:autoSpaceDE w:val="0"/>
              <w:autoSpaceDN w:val="0"/>
              <w:adjustRightInd w:val="0"/>
              <w:spacing w:after="0" w:line="260" w:lineRule="atLeast"/>
              <w:rPr>
                <w:spacing w:val="2"/>
                <w:sz w:val="20"/>
                <w:szCs w:val="20"/>
              </w:rPr>
            </w:pPr>
            <w:r w:rsidRPr="007E59F1">
              <w:rPr>
                <w:spacing w:val="2"/>
                <w:sz w:val="20"/>
                <w:szCs w:val="20"/>
              </w:rPr>
              <w:t>Teknik birime ait kaynakları ve bütçeyi izler ve denetler.</w:t>
            </w:r>
          </w:p>
        </w:tc>
      </w:tr>
      <w:tr w:rsidR="00E449DC" w:rsidRPr="007E59F1" w:rsidTr="00E743FF">
        <w:trPr>
          <w:cantSplit/>
          <w:trHeight w:val="567"/>
        </w:trPr>
        <w:tc>
          <w:tcPr>
            <w:tcW w:w="620" w:type="dxa"/>
            <w:vMerge/>
            <w:vAlign w:val="center"/>
          </w:tcPr>
          <w:p w:rsidR="00E449DC" w:rsidRPr="007E59F1" w:rsidRDefault="00E449DC" w:rsidP="007E59F1">
            <w:pPr>
              <w:pStyle w:val="AralkYok"/>
              <w:spacing w:line="260" w:lineRule="atLeast"/>
              <w:rPr>
                <w:b/>
                <w:sz w:val="20"/>
                <w:szCs w:val="20"/>
              </w:rPr>
            </w:pPr>
          </w:p>
        </w:tc>
        <w:tc>
          <w:tcPr>
            <w:tcW w:w="2182" w:type="dxa"/>
            <w:vMerge/>
            <w:vAlign w:val="center"/>
          </w:tcPr>
          <w:p w:rsidR="00E449DC" w:rsidRPr="007E59F1" w:rsidRDefault="00E449DC" w:rsidP="007E59F1">
            <w:pPr>
              <w:pStyle w:val="AralkYok"/>
              <w:spacing w:line="260" w:lineRule="atLeast"/>
              <w:rPr>
                <w:b/>
                <w:sz w:val="20"/>
                <w:szCs w:val="20"/>
              </w:rPr>
            </w:pPr>
          </w:p>
        </w:tc>
        <w:tc>
          <w:tcPr>
            <w:tcW w:w="708" w:type="dxa"/>
            <w:vMerge/>
            <w:tcBorders>
              <w:right w:val="single" w:sz="4" w:space="0" w:color="auto"/>
            </w:tcBorders>
            <w:vAlign w:val="center"/>
          </w:tcPr>
          <w:p w:rsidR="00E449DC" w:rsidRPr="007E59F1" w:rsidRDefault="00E449DC" w:rsidP="007E59F1">
            <w:pPr>
              <w:pStyle w:val="AralkYok"/>
              <w:spacing w:line="260" w:lineRule="atLeast"/>
              <w:rPr>
                <w:b/>
                <w:sz w:val="20"/>
                <w:szCs w:val="20"/>
              </w:rPr>
            </w:pPr>
          </w:p>
        </w:tc>
        <w:tc>
          <w:tcPr>
            <w:tcW w:w="2268" w:type="dxa"/>
            <w:vMerge/>
            <w:tcBorders>
              <w:left w:val="single" w:sz="4" w:space="0" w:color="auto"/>
            </w:tcBorders>
            <w:vAlign w:val="center"/>
          </w:tcPr>
          <w:p w:rsidR="00E449DC" w:rsidRPr="007E59F1" w:rsidRDefault="00E449DC" w:rsidP="007E59F1">
            <w:pPr>
              <w:pStyle w:val="AralkYok"/>
              <w:spacing w:line="260" w:lineRule="atLeast"/>
              <w:rPr>
                <w:sz w:val="20"/>
                <w:szCs w:val="20"/>
              </w:rPr>
            </w:pPr>
          </w:p>
        </w:tc>
        <w:tc>
          <w:tcPr>
            <w:tcW w:w="993" w:type="dxa"/>
            <w:shd w:val="clear" w:color="auto" w:fill="auto"/>
            <w:vAlign w:val="center"/>
          </w:tcPr>
          <w:p w:rsidR="00E449DC" w:rsidRPr="007E59F1" w:rsidRDefault="00E449DC" w:rsidP="007E59F1">
            <w:pPr>
              <w:pStyle w:val="AralkYok"/>
              <w:spacing w:line="260" w:lineRule="atLeast"/>
              <w:rPr>
                <w:b/>
                <w:sz w:val="20"/>
                <w:szCs w:val="20"/>
              </w:rPr>
            </w:pPr>
            <w:r w:rsidRPr="007E59F1">
              <w:rPr>
                <w:b/>
                <w:sz w:val="20"/>
                <w:szCs w:val="20"/>
              </w:rPr>
              <w:t>E.1.4</w:t>
            </w:r>
          </w:p>
        </w:tc>
        <w:tc>
          <w:tcPr>
            <w:tcW w:w="7440" w:type="dxa"/>
            <w:vAlign w:val="center"/>
          </w:tcPr>
          <w:p w:rsidR="00E449DC" w:rsidRPr="008E5687" w:rsidRDefault="00E449DC" w:rsidP="00D06D3D">
            <w:pPr>
              <w:widowControl w:val="0"/>
              <w:autoSpaceDE w:val="0"/>
              <w:autoSpaceDN w:val="0"/>
              <w:adjustRightInd w:val="0"/>
              <w:spacing w:after="0" w:line="260" w:lineRule="atLeast"/>
              <w:ind w:right="-20"/>
              <w:rPr>
                <w:spacing w:val="2"/>
                <w:sz w:val="20"/>
                <w:szCs w:val="20"/>
              </w:rPr>
            </w:pPr>
            <w:r>
              <w:rPr>
                <w:spacing w:val="2"/>
                <w:sz w:val="20"/>
                <w:szCs w:val="20"/>
              </w:rPr>
              <w:t>Program yapım zamanlamasına uygun teknik ekip çalışma zaman planını hazırlar</w:t>
            </w:r>
            <w:r w:rsidRPr="008E5687">
              <w:rPr>
                <w:spacing w:val="2"/>
                <w:sz w:val="20"/>
                <w:szCs w:val="20"/>
              </w:rPr>
              <w:t xml:space="preserve">. </w:t>
            </w:r>
          </w:p>
        </w:tc>
      </w:tr>
      <w:tr w:rsidR="00E449DC" w:rsidRPr="007E59F1" w:rsidTr="00E743FF">
        <w:trPr>
          <w:cantSplit/>
          <w:trHeight w:val="567"/>
        </w:trPr>
        <w:tc>
          <w:tcPr>
            <w:tcW w:w="620" w:type="dxa"/>
            <w:vMerge/>
            <w:vAlign w:val="center"/>
          </w:tcPr>
          <w:p w:rsidR="00E449DC" w:rsidRPr="007E59F1" w:rsidRDefault="00E449DC" w:rsidP="007E59F1">
            <w:pPr>
              <w:pStyle w:val="AralkYok"/>
              <w:spacing w:line="260" w:lineRule="atLeast"/>
              <w:rPr>
                <w:b/>
                <w:sz w:val="20"/>
                <w:szCs w:val="20"/>
              </w:rPr>
            </w:pPr>
          </w:p>
        </w:tc>
        <w:tc>
          <w:tcPr>
            <w:tcW w:w="2182" w:type="dxa"/>
            <w:vMerge/>
            <w:vAlign w:val="center"/>
          </w:tcPr>
          <w:p w:rsidR="00E449DC" w:rsidRPr="007E59F1" w:rsidRDefault="00E449DC" w:rsidP="007E59F1">
            <w:pPr>
              <w:pStyle w:val="AralkYok"/>
              <w:spacing w:line="260" w:lineRule="atLeast"/>
              <w:rPr>
                <w:b/>
                <w:sz w:val="20"/>
                <w:szCs w:val="20"/>
              </w:rPr>
            </w:pPr>
          </w:p>
        </w:tc>
        <w:tc>
          <w:tcPr>
            <w:tcW w:w="708" w:type="dxa"/>
            <w:vMerge/>
            <w:tcBorders>
              <w:right w:val="single" w:sz="4" w:space="0" w:color="auto"/>
            </w:tcBorders>
            <w:vAlign w:val="center"/>
          </w:tcPr>
          <w:p w:rsidR="00E449DC" w:rsidRPr="007E59F1" w:rsidRDefault="00E449DC" w:rsidP="007E59F1">
            <w:pPr>
              <w:pStyle w:val="AralkYok"/>
              <w:spacing w:line="260" w:lineRule="atLeast"/>
              <w:rPr>
                <w:b/>
                <w:sz w:val="20"/>
                <w:szCs w:val="20"/>
              </w:rPr>
            </w:pPr>
          </w:p>
        </w:tc>
        <w:tc>
          <w:tcPr>
            <w:tcW w:w="2268" w:type="dxa"/>
            <w:vMerge/>
            <w:tcBorders>
              <w:left w:val="single" w:sz="4" w:space="0" w:color="auto"/>
            </w:tcBorders>
            <w:vAlign w:val="center"/>
          </w:tcPr>
          <w:p w:rsidR="00E449DC" w:rsidRPr="007E59F1" w:rsidRDefault="00E449DC" w:rsidP="007E59F1">
            <w:pPr>
              <w:pStyle w:val="AralkYok"/>
              <w:spacing w:line="260" w:lineRule="atLeast"/>
              <w:rPr>
                <w:sz w:val="20"/>
                <w:szCs w:val="20"/>
              </w:rPr>
            </w:pPr>
          </w:p>
        </w:tc>
        <w:tc>
          <w:tcPr>
            <w:tcW w:w="993" w:type="dxa"/>
            <w:shd w:val="clear" w:color="auto" w:fill="auto"/>
            <w:vAlign w:val="center"/>
          </w:tcPr>
          <w:p w:rsidR="00E449DC" w:rsidRPr="007E59F1" w:rsidRDefault="00E449DC" w:rsidP="007E59F1">
            <w:pPr>
              <w:pStyle w:val="AralkYok"/>
              <w:spacing w:line="260" w:lineRule="atLeast"/>
              <w:rPr>
                <w:b/>
                <w:sz w:val="20"/>
                <w:szCs w:val="20"/>
              </w:rPr>
            </w:pPr>
            <w:r w:rsidRPr="007E59F1">
              <w:rPr>
                <w:b/>
                <w:sz w:val="20"/>
                <w:szCs w:val="20"/>
              </w:rPr>
              <w:t>E.1.5</w:t>
            </w:r>
          </w:p>
        </w:tc>
        <w:tc>
          <w:tcPr>
            <w:tcW w:w="7440" w:type="dxa"/>
            <w:vAlign w:val="center"/>
          </w:tcPr>
          <w:p w:rsidR="00E449DC" w:rsidRDefault="00E449DC" w:rsidP="00D06D3D">
            <w:pPr>
              <w:widowControl w:val="0"/>
              <w:autoSpaceDE w:val="0"/>
              <w:autoSpaceDN w:val="0"/>
              <w:adjustRightInd w:val="0"/>
              <w:spacing w:after="0" w:line="260" w:lineRule="atLeast"/>
              <w:ind w:right="-20"/>
              <w:rPr>
                <w:spacing w:val="2"/>
                <w:sz w:val="20"/>
                <w:szCs w:val="20"/>
              </w:rPr>
            </w:pPr>
            <w:r w:rsidRPr="00731B64">
              <w:rPr>
                <w:spacing w:val="2"/>
                <w:sz w:val="20"/>
                <w:szCs w:val="20"/>
              </w:rPr>
              <w:t>Görüntü, ses ve kayıtla ilgili teknik ekibin</w:t>
            </w:r>
            <w:r>
              <w:rPr>
                <w:spacing w:val="2"/>
                <w:sz w:val="20"/>
                <w:szCs w:val="20"/>
              </w:rPr>
              <w:t>,</w:t>
            </w:r>
            <w:r w:rsidRPr="00731B64">
              <w:rPr>
                <w:spacing w:val="2"/>
                <w:sz w:val="20"/>
                <w:szCs w:val="20"/>
              </w:rPr>
              <w:t xml:space="preserve"> görevlerini doğru bir şekilde yapabilmeleri için gereken iş akışını planlar</w:t>
            </w:r>
            <w:r>
              <w:rPr>
                <w:spacing w:val="2"/>
                <w:sz w:val="20"/>
                <w:szCs w:val="20"/>
              </w:rPr>
              <w:t>.</w:t>
            </w:r>
          </w:p>
        </w:tc>
      </w:tr>
      <w:tr w:rsidR="00E449DC" w:rsidRPr="007E59F1" w:rsidTr="00C32B02">
        <w:trPr>
          <w:cantSplit/>
          <w:trHeight w:val="567"/>
        </w:trPr>
        <w:tc>
          <w:tcPr>
            <w:tcW w:w="620" w:type="dxa"/>
            <w:vMerge/>
            <w:vAlign w:val="center"/>
          </w:tcPr>
          <w:p w:rsidR="00E449DC" w:rsidRPr="007E59F1" w:rsidRDefault="00E449DC" w:rsidP="007E59F1">
            <w:pPr>
              <w:pStyle w:val="AralkYok"/>
              <w:spacing w:line="260" w:lineRule="atLeast"/>
              <w:rPr>
                <w:sz w:val="20"/>
                <w:szCs w:val="20"/>
              </w:rPr>
            </w:pPr>
          </w:p>
        </w:tc>
        <w:tc>
          <w:tcPr>
            <w:tcW w:w="2182" w:type="dxa"/>
            <w:vMerge/>
            <w:vAlign w:val="center"/>
          </w:tcPr>
          <w:p w:rsidR="00E449DC" w:rsidRPr="007E59F1" w:rsidRDefault="00E449DC" w:rsidP="007E59F1">
            <w:pPr>
              <w:pStyle w:val="AralkYok"/>
              <w:spacing w:line="260" w:lineRule="atLeast"/>
              <w:rPr>
                <w:sz w:val="20"/>
                <w:szCs w:val="20"/>
              </w:rPr>
            </w:pPr>
          </w:p>
        </w:tc>
        <w:tc>
          <w:tcPr>
            <w:tcW w:w="708" w:type="dxa"/>
            <w:vMerge/>
            <w:tcBorders>
              <w:right w:val="single" w:sz="4" w:space="0" w:color="auto"/>
            </w:tcBorders>
            <w:vAlign w:val="center"/>
          </w:tcPr>
          <w:p w:rsidR="00E449DC" w:rsidRPr="007E59F1" w:rsidRDefault="00E449DC" w:rsidP="007E59F1">
            <w:pPr>
              <w:pStyle w:val="AralkYok"/>
              <w:spacing w:line="260" w:lineRule="atLeast"/>
              <w:rPr>
                <w:sz w:val="20"/>
                <w:szCs w:val="20"/>
              </w:rPr>
            </w:pPr>
          </w:p>
        </w:tc>
        <w:tc>
          <w:tcPr>
            <w:tcW w:w="2268" w:type="dxa"/>
            <w:vMerge/>
            <w:tcBorders>
              <w:left w:val="single" w:sz="4" w:space="0" w:color="auto"/>
            </w:tcBorders>
            <w:vAlign w:val="center"/>
          </w:tcPr>
          <w:p w:rsidR="00E449DC" w:rsidRPr="007E59F1" w:rsidRDefault="00E449DC" w:rsidP="007E59F1">
            <w:pPr>
              <w:pStyle w:val="AralkYok"/>
              <w:spacing w:line="260" w:lineRule="atLeast"/>
              <w:rPr>
                <w:sz w:val="20"/>
                <w:szCs w:val="20"/>
              </w:rPr>
            </w:pPr>
          </w:p>
        </w:tc>
        <w:tc>
          <w:tcPr>
            <w:tcW w:w="993" w:type="dxa"/>
            <w:shd w:val="clear" w:color="auto" w:fill="auto"/>
            <w:vAlign w:val="center"/>
          </w:tcPr>
          <w:p w:rsidR="00E449DC" w:rsidRPr="007E59F1" w:rsidRDefault="00E449DC" w:rsidP="007E59F1">
            <w:pPr>
              <w:pStyle w:val="AralkYok"/>
              <w:spacing w:line="260" w:lineRule="atLeast"/>
              <w:rPr>
                <w:b/>
                <w:sz w:val="20"/>
                <w:szCs w:val="20"/>
              </w:rPr>
            </w:pPr>
            <w:r w:rsidRPr="007E59F1">
              <w:rPr>
                <w:b/>
                <w:sz w:val="20"/>
                <w:szCs w:val="20"/>
              </w:rPr>
              <w:t>E.1.6</w:t>
            </w:r>
          </w:p>
        </w:tc>
        <w:tc>
          <w:tcPr>
            <w:tcW w:w="7440" w:type="dxa"/>
            <w:vAlign w:val="center"/>
          </w:tcPr>
          <w:p w:rsidR="00E449DC" w:rsidRPr="008E5687" w:rsidRDefault="00E449DC" w:rsidP="00D06D3D">
            <w:pPr>
              <w:widowControl w:val="0"/>
              <w:autoSpaceDE w:val="0"/>
              <w:autoSpaceDN w:val="0"/>
              <w:adjustRightInd w:val="0"/>
              <w:spacing w:after="0" w:line="260" w:lineRule="atLeast"/>
              <w:ind w:right="-20"/>
              <w:rPr>
                <w:spacing w:val="2"/>
                <w:sz w:val="20"/>
                <w:szCs w:val="20"/>
              </w:rPr>
            </w:pPr>
            <w:r w:rsidRPr="00731B64">
              <w:rPr>
                <w:spacing w:val="2"/>
                <w:sz w:val="20"/>
                <w:szCs w:val="20"/>
              </w:rPr>
              <w:t>Her bir programın amaçlanan sonuçları bakımından, katkı sağlayıcılara, görevleri ve sorumluluklarına ilişkin net ve tutarlı bilgi sağlar</w:t>
            </w:r>
            <w:r w:rsidRPr="008E5687">
              <w:rPr>
                <w:spacing w:val="2"/>
                <w:sz w:val="20"/>
                <w:szCs w:val="20"/>
              </w:rPr>
              <w:t>.</w:t>
            </w:r>
          </w:p>
        </w:tc>
      </w:tr>
      <w:permEnd w:id="32"/>
    </w:tbl>
    <w:p w:rsidR="00A433F4" w:rsidRDefault="00A433F4" w:rsidP="00C23352">
      <w:pPr>
        <w:pStyle w:val="ListeParagraf"/>
      </w:pPr>
    </w:p>
    <w:p w:rsidR="00A433F4" w:rsidRDefault="00A433F4"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A433F4" w:rsidRPr="007E59F1" w:rsidTr="00E743FF">
        <w:trPr>
          <w:cantSplit/>
          <w:trHeight w:val="567"/>
        </w:trPr>
        <w:tc>
          <w:tcPr>
            <w:tcW w:w="2802" w:type="dxa"/>
            <w:gridSpan w:val="2"/>
            <w:vAlign w:val="center"/>
          </w:tcPr>
          <w:p w:rsidR="00A433F4" w:rsidRPr="007E59F1" w:rsidRDefault="00A433F4" w:rsidP="007E59F1">
            <w:pPr>
              <w:pStyle w:val="AralkYok"/>
              <w:spacing w:line="260" w:lineRule="atLeast"/>
              <w:rPr>
                <w:b/>
                <w:sz w:val="20"/>
                <w:szCs w:val="20"/>
              </w:rPr>
            </w:pPr>
            <w:permStart w:id="33" w:edGrp="everyone"/>
            <w:r w:rsidRPr="007E59F1">
              <w:rPr>
                <w:b/>
                <w:sz w:val="20"/>
                <w:szCs w:val="20"/>
              </w:rPr>
              <w:t>Görevler</w:t>
            </w:r>
          </w:p>
        </w:tc>
        <w:tc>
          <w:tcPr>
            <w:tcW w:w="2976" w:type="dxa"/>
            <w:gridSpan w:val="2"/>
            <w:vAlign w:val="center"/>
          </w:tcPr>
          <w:p w:rsidR="00A433F4" w:rsidRPr="007E59F1" w:rsidRDefault="00A433F4" w:rsidP="007E59F1">
            <w:pPr>
              <w:pStyle w:val="AralkYok"/>
              <w:spacing w:line="260" w:lineRule="atLeast"/>
              <w:rPr>
                <w:b/>
                <w:sz w:val="20"/>
                <w:szCs w:val="20"/>
              </w:rPr>
            </w:pPr>
            <w:r w:rsidRPr="007E59F1">
              <w:rPr>
                <w:b/>
                <w:sz w:val="20"/>
                <w:szCs w:val="20"/>
              </w:rPr>
              <w:t>İşlemler</w:t>
            </w:r>
          </w:p>
        </w:tc>
        <w:tc>
          <w:tcPr>
            <w:tcW w:w="8433" w:type="dxa"/>
            <w:gridSpan w:val="2"/>
            <w:vAlign w:val="center"/>
          </w:tcPr>
          <w:p w:rsidR="00A433F4" w:rsidRPr="007E59F1" w:rsidRDefault="00A433F4" w:rsidP="007E59F1">
            <w:pPr>
              <w:pStyle w:val="AralkYok"/>
              <w:spacing w:line="260" w:lineRule="atLeast"/>
              <w:rPr>
                <w:b/>
                <w:sz w:val="20"/>
                <w:szCs w:val="20"/>
              </w:rPr>
            </w:pPr>
            <w:r w:rsidRPr="007E59F1">
              <w:rPr>
                <w:b/>
                <w:sz w:val="20"/>
                <w:szCs w:val="20"/>
              </w:rPr>
              <w:t>Başarım Ölçütleri</w:t>
            </w:r>
          </w:p>
        </w:tc>
      </w:tr>
      <w:tr w:rsidR="00A433F4" w:rsidRPr="007E59F1" w:rsidTr="00E743FF">
        <w:trPr>
          <w:cantSplit/>
          <w:trHeight w:val="567"/>
        </w:trPr>
        <w:tc>
          <w:tcPr>
            <w:tcW w:w="620" w:type="dxa"/>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2182" w:type="dxa"/>
            <w:vAlign w:val="center"/>
          </w:tcPr>
          <w:p w:rsidR="00A433F4" w:rsidRPr="007E59F1" w:rsidRDefault="00A433F4" w:rsidP="007E59F1">
            <w:pPr>
              <w:pStyle w:val="AralkYok"/>
              <w:spacing w:line="260" w:lineRule="atLeast"/>
              <w:rPr>
                <w:b/>
                <w:sz w:val="20"/>
                <w:szCs w:val="20"/>
              </w:rPr>
            </w:pPr>
            <w:r w:rsidRPr="007E59F1">
              <w:rPr>
                <w:b/>
                <w:sz w:val="20"/>
                <w:szCs w:val="20"/>
              </w:rPr>
              <w:t>Adı</w:t>
            </w:r>
          </w:p>
        </w:tc>
        <w:tc>
          <w:tcPr>
            <w:tcW w:w="708" w:type="dxa"/>
            <w:tcBorders>
              <w:bottom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2268" w:type="dxa"/>
            <w:tcBorders>
              <w:bottom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Adı</w:t>
            </w:r>
          </w:p>
        </w:tc>
        <w:tc>
          <w:tcPr>
            <w:tcW w:w="993" w:type="dxa"/>
            <w:vAlign w:val="center"/>
          </w:tcPr>
          <w:p w:rsidR="00A433F4" w:rsidRPr="007E59F1" w:rsidRDefault="00A433F4" w:rsidP="007E59F1">
            <w:pPr>
              <w:pStyle w:val="AralkYok"/>
              <w:spacing w:line="260" w:lineRule="atLeast"/>
              <w:rPr>
                <w:b/>
                <w:sz w:val="20"/>
                <w:szCs w:val="20"/>
              </w:rPr>
            </w:pPr>
            <w:r w:rsidRPr="007E59F1">
              <w:rPr>
                <w:b/>
                <w:sz w:val="20"/>
                <w:szCs w:val="20"/>
              </w:rPr>
              <w:t>Kod</w:t>
            </w:r>
          </w:p>
        </w:tc>
        <w:tc>
          <w:tcPr>
            <w:tcW w:w="7440" w:type="dxa"/>
            <w:vAlign w:val="center"/>
          </w:tcPr>
          <w:p w:rsidR="00A433F4" w:rsidRPr="007E59F1" w:rsidRDefault="00A433F4" w:rsidP="007E59F1">
            <w:pPr>
              <w:pStyle w:val="AralkYok"/>
              <w:spacing w:line="260" w:lineRule="atLeast"/>
              <w:rPr>
                <w:b/>
                <w:sz w:val="20"/>
                <w:szCs w:val="20"/>
              </w:rPr>
            </w:pPr>
            <w:r w:rsidRPr="007E59F1">
              <w:rPr>
                <w:b/>
                <w:sz w:val="20"/>
                <w:szCs w:val="20"/>
              </w:rPr>
              <w:t>Açıklama</w:t>
            </w:r>
          </w:p>
        </w:tc>
      </w:tr>
      <w:tr w:rsidR="00A433F4" w:rsidRPr="007E59F1" w:rsidTr="00E743FF">
        <w:trPr>
          <w:cantSplit/>
          <w:trHeight w:val="567"/>
        </w:trPr>
        <w:tc>
          <w:tcPr>
            <w:tcW w:w="620" w:type="dxa"/>
            <w:vMerge w:val="restart"/>
            <w:vAlign w:val="center"/>
          </w:tcPr>
          <w:p w:rsidR="00A433F4" w:rsidRPr="007E59F1" w:rsidRDefault="00A433F4" w:rsidP="007E59F1">
            <w:pPr>
              <w:pStyle w:val="AralkYok"/>
              <w:spacing w:line="260" w:lineRule="atLeast"/>
              <w:rPr>
                <w:b/>
                <w:sz w:val="20"/>
                <w:szCs w:val="20"/>
              </w:rPr>
            </w:pPr>
            <w:r w:rsidRPr="007E59F1">
              <w:rPr>
                <w:b/>
                <w:sz w:val="20"/>
                <w:szCs w:val="20"/>
              </w:rPr>
              <w:t>E</w:t>
            </w:r>
          </w:p>
        </w:tc>
        <w:tc>
          <w:tcPr>
            <w:tcW w:w="2182" w:type="dxa"/>
            <w:vMerge w:val="restart"/>
            <w:vAlign w:val="center"/>
          </w:tcPr>
          <w:p w:rsidR="00E449DC" w:rsidRDefault="00A54859" w:rsidP="00E449DC">
            <w:pPr>
              <w:pStyle w:val="AralkYok"/>
              <w:spacing w:line="260" w:lineRule="atLeast"/>
              <w:rPr>
                <w:b/>
                <w:sz w:val="20"/>
                <w:szCs w:val="20"/>
              </w:rPr>
            </w:pPr>
            <w:r>
              <w:rPr>
                <w:sz w:val="20"/>
                <w:szCs w:val="20"/>
              </w:rPr>
              <w:t>P</w:t>
            </w:r>
            <w:r w:rsidRPr="009A4880">
              <w:rPr>
                <w:sz w:val="20"/>
                <w:szCs w:val="20"/>
              </w:rPr>
              <w:t>rogram yapım uygulamaları teknik ekibini</w:t>
            </w:r>
            <w:r w:rsidRPr="009A4880">
              <w:rPr>
                <w:b/>
                <w:sz w:val="20"/>
                <w:szCs w:val="20"/>
              </w:rPr>
              <w:t xml:space="preserve"> </w:t>
            </w:r>
            <w:r w:rsidRPr="00D95B3A">
              <w:rPr>
                <w:sz w:val="20"/>
                <w:szCs w:val="20"/>
              </w:rPr>
              <w:t>yönetmek</w:t>
            </w:r>
          </w:p>
          <w:p w:rsidR="00A54859" w:rsidRPr="007E59F1" w:rsidRDefault="00A54859" w:rsidP="00E449DC">
            <w:pPr>
              <w:pStyle w:val="AralkYok"/>
              <w:spacing w:line="260" w:lineRule="atLeast"/>
              <w:rPr>
                <w:b/>
                <w:sz w:val="20"/>
                <w:szCs w:val="20"/>
              </w:rPr>
            </w:pPr>
          </w:p>
          <w:p w:rsidR="00A433F4" w:rsidRPr="007E59F1" w:rsidRDefault="00E449DC" w:rsidP="00E449DC">
            <w:pPr>
              <w:pStyle w:val="AralkYok"/>
              <w:spacing w:line="260" w:lineRule="atLeast"/>
              <w:rPr>
                <w:sz w:val="20"/>
                <w:szCs w:val="20"/>
              </w:rPr>
            </w:pPr>
            <w:r w:rsidRPr="007E59F1">
              <w:rPr>
                <w:sz w:val="20"/>
                <w:szCs w:val="20"/>
              </w:rPr>
              <w:t>(devamı var)</w:t>
            </w:r>
          </w:p>
        </w:tc>
        <w:tc>
          <w:tcPr>
            <w:tcW w:w="708" w:type="dxa"/>
            <w:vMerge w:val="restart"/>
            <w:tcBorders>
              <w:top w:val="single" w:sz="4" w:space="0" w:color="auto"/>
              <w:right w:val="single" w:sz="4" w:space="0" w:color="auto"/>
            </w:tcBorders>
            <w:vAlign w:val="center"/>
          </w:tcPr>
          <w:p w:rsidR="00A433F4" w:rsidRPr="007E59F1" w:rsidRDefault="00A433F4" w:rsidP="007E59F1">
            <w:pPr>
              <w:pStyle w:val="AralkYok"/>
              <w:spacing w:line="260" w:lineRule="atLeast"/>
              <w:rPr>
                <w:b/>
                <w:sz w:val="20"/>
                <w:szCs w:val="20"/>
              </w:rPr>
            </w:pPr>
            <w:r w:rsidRPr="007E59F1">
              <w:rPr>
                <w:b/>
                <w:sz w:val="20"/>
                <w:szCs w:val="20"/>
              </w:rPr>
              <w:t>E.2</w:t>
            </w:r>
          </w:p>
        </w:tc>
        <w:tc>
          <w:tcPr>
            <w:tcW w:w="2268" w:type="dxa"/>
            <w:vMerge w:val="restart"/>
            <w:tcBorders>
              <w:top w:val="single" w:sz="4" w:space="0" w:color="auto"/>
              <w:left w:val="single" w:sz="4" w:space="0" w:color="auto"/>
            </w:tcBorders>
            <w:vAlign w:val="center"/>
          </w:tcPr>
          <w:p w:rsidR="00A433F4" w:rsidRPr="007E59F1" w:rsidRDefault="00A433F4" w:rsidP="00E449DC">
            <w:pPr>
              <w:pStyle w:val="AralkYok"/>
              <w:spacing w:line="260" w:lineRule="atLeast"/>
              <w:rPr>
                <w:sz w:val="20"/>
                <w:szCs w:val="20"/>
              </w:rPr>
            </w:pPr>
            <w:r w:rsidRPr="007E59F1">
              <w:rPr>
                <w:sz w:val="20"/>
                <w:szCs w:val="20"/>
              </w:rPr>
              <w:t xml:space="preserve">Teknik </w:t>
            </w:r>
            <w:r w:rsidR="00E449DC">
              <w:rPr>
                <w:sz w:val="20"/>
                <w:szCs w:val="20"/>
              </w:rPr>
              <w:t>uygulama</w:t>
            </w:r>
            <w:r w:rsidRPr="007E59F1">
              <w:rPr>
                <w:sz w:val="20"/>
                <w:szCs w:val="20"/>
              </w:rPr>
              <w:t xml:space="preserve"> ekibini oluşturmak</w:t>
            </w: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E.2.1</w:t>
            </w:r>
          </w:p>
        </w:tc>
        <w:tc>
          <w:tcPr>
            <w:tcW w:w="7440" w:type="dxa"/>
            <w:vAlign w:val="center"/>
          </w:tcPr>
          <w:p w:rsidR="00A433F4" w:rsidRPr="007E59F1" w:rsidRDefault="00A433F4" w:rsidP="00D06D3D">
            <w:pPr>
              <w:widowControl w:val="0"/>
              <w:autoSpaceDE w:val="0"/>
              <w:autoSpaceDN w:val="0"/>
              <w:adjustRightInd w:val="0"/>
              <w:spacing w:after="0" w:line="260" w:lineRule="atLeast"/>
              <w:rPr>
                <w:spacing w:val="2"/>
                <w:sz w:val="20"/>
                <w:szCs w:val="20"/>
              </w:rPr>
            </w:pPr>
            <w:r w:rsidRPr="007E59F1">
              <w:rPr>
                <w:spacing w:val="2"/>
                <w:sz w:val="20"/>
                <w:szCs w:val="20"/>
              </w:rPr>
              <w:t>Teknik birim iş süreçler</w:t>
            </w:r>
            <w:r w:rsidR="00950BF8">
              <w:rPr>
                <w:spacing w:val="2"/>
                <w:sz w:val="20"/>
                <w:szCs w:val="20"/>
              </w:rPr>
              <w:t>i ve görev</w:t>
            </w:r>
            <w:r w:rsidRPr="007E59F1">
              <w:rPr>
                <w:spacing w:val="2"/>
                <w:sz w:val="20"/>
                <w:szCs w:val="20"/>
              </w:rPr>
              <w:t xml:space="preserve"> tanım</w:t>
            </w:r>
            <w:r w:rsidR="00950BF8">
              <w:rPr>
                <w:spacing w:val="2"/>
                <w:sz w:val="20"/>
                <w:szCs w:val="20"/>
              </w:rPr>
              <w:t>larına uygun insan kaynağı araştırması</w:t>
            </w:r>
            <w:r w:rsidRPr="007E59F1">
              <w:rPr>
                <w:spacing w:val="2"/>
                <w:sz w:val="20"/>
                <w:szCs w:val="20"/>
              </w:rPr>
              <w:t xml:space="preserve"> yapar.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E.2.2</w:t>
            </w:r>
          </w:p>
        </w:tc>
        <w:tc>
          <w:tcPr>
            <w:tcW w:w="7440" w:type="dxa"/>
            <w:vAlign w:val="center"/>
          </w:tcPr>
          <w:p w:rsidR="00A433F4" w:rsidRPr="007E59F1" w:rsidRDefault="00A433F4" w:rsidP="00D06D3D">
            <w:pPr>
              <w:widowControl w:val="0"/>
              <w:autoSpaceDE w:val="0"/>
              <w:autoSpaceDN w:val="0"/>
              <w:adjustRightInd w:val="0"/>
              <w:spacing w:after="0" w:line="260" w:lineRule="atLeast"/>
              <w:rPr>
                <w:bCs/>
                <w:spacing w:val="2"/>
                <w:sz w:val="20"/>
                <w:szCs w:val="20"/>
              </w:rPr>
            </w:pPr>
            <w:r w:rsidRPr="007E59F1">
              <w:rPr>
                <w:bCs/>
                <w:spacing w:val="2"/>
                <w:sz w:val="20"/>
                <w:szCs w:val="20"/>
              </w:rPr>
              <w:t>Ekibe dahil olacak kişilerin beceri gerekliliklerini saptar.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E.2.3</w:t>
            </w:r>
          </w:p>
        </w:tc>
        <w:tc>
          <w:tcPr>
            <w:tcW w:w="7440" w:type="dxa"/>
            <w:vAlign w:val="center"/>
          </w:tcPr>
          <w:p w:rsidR="00A433F4" w:rsidRPr="007E59F1" w:rsidRDefault="00A433F4" w:rsidP="00D06D3D">
            <w:pPr>
              <w:widowControl w:val="0"/>
              <w:autoSpaceDE w:val="0"/>
              <w:autoSpaceDN w:val="0"/>
              <w:adjustRightInd w:val="0"/>
              <w:spacing w:after="0" w:line="260" w:lineRule="atLeast"/>
              <w:rPr>
                <w:bCs/>
                <w:spacing w:val="2"/>
                <w:sz w:val="20"/>
                <w:szCs w:val="20"/>
              </w:rPr>
            </w:pPr>
            <w:r w:rsidRPr="007E59F1">
              <w:rPr>
                <w:bCs/>
                <w:spacing w:val="2"/>
                <w:sz w:val="20"/>
                <w:szCs w:val="20"/>
              </w:rPr>
              <w:t>Ekibin performans standartlarını ve performan</w:t>
            </w:r>
            <w:r w:rsidR="00527528">
              <w:rPr>
                <w:bCs/>
                <w:spacing w:val="2"/>
                <w:sz w:val="20"/>
                <w:szCs w:val="20"/>
              </w:rPr>
              <w:t>s</w:t>
            </w:r>
            <w:r w:rsidRPr="007E59F1">
              <w:rPr>
                <w:bCs/>
                <w:spacing w:val="2"/>
                <w:sz w:val="20"/>
                <w:szCs w:val="20"/>
              </w:rPr>
              <w:t xml:space="preserve"> değerlendirme </w:t>
            </w:r>
            <w:r w:rsidR="00527528">
              <w:rPr>
                <w:bCs/>
                <w:spacing w:val="2"/>
                <w:sz w:val="20"/>
                <w:szCs w:val="20"/>
              </w:rPr>
              <w:t>ölçütlerini</w:t>
            </w:r>
            <w:r w:rsidRPr="007E59F1">
              <w:rPr>
                <w:bCs/>
                <w:spacing w:val="2"/>
                <w:sz w:val="20"/>
                <w:szCs w:val="20"/>
              </w:rPr>
              <w:t xml:space="preserve"> belirler.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E.2.4</w:t>
            </w:r>
          </w:p>
        </w:tc>
        <w:tc>
          <w:tcPr>
            <w:tcW w:w="7440" w:type="dxa"/>
            <w:vAlign w:val="center"/>
          </w:tcPr>
          <w:p w:rsidR="00A433F4" w:rsidRPr="007E59F1" w:rsidRDefault="00A433F4" w:rsidP="00D06D3D">
            <w:pPr>
              <w:widowControl w:val="0"/>
              <w:autoSpaceDE w:val="0"/>
              <w:autoSpaceDN w:val="0"/>
              <w:adjustRightInd w:val="0"/>
              <w:spacing w:after="0" w:line="260" w:lineRule="atLeast"/>
              <w:rPr>
                <w:spacing w:val="2"/>
                <w:sz w:val="20"/>
                <w:szCs w:val="20"/>
              </w:rPr>
            </w:pPr>
            <w:r w:rsidRPr="007E59F1">
              <w:rPr>
                <w:bCs/>
                <w:spacing w:val="2"/>
                <w:sz w:val="20"/>
                <w:szCs w:val="20"/>
              </w:rPr>
              <w:t>Teknik süreçlerle ilgili insan kaynağını belirler.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b/>
                <w:sz w:val="20"/>
                <w:szCs w:val="20"/>
              </w:rPr>
            </w:pPr>
          </w:p>
        </w:tc>
        <w:tc>
          <w:tcPr>
            <w:tcW w:w="2182" w:type="dxa"/>
            <w:vMerge/>
            <w:vAlign w:val="center"/>
          </w:tcPr>
          <w:p w:rsidR="00A433F4" w:rsidRPr="007E59F1" w:rsidRDefault="00A433F4" w:rsidP="007E59F1">
            <w:pPr>
              <w:pStyle w:val="AralkYok"/>
              <w:spacing w:line="260" w:lineRule="atLeast"/>
              <w:rPr>
                <w:b/>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b/>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E.2.5</w:t>
            </w:r>
          </w:p>
        </w:tc>
        <w:tc>
          <w:tcPr>
            <w:tcW w:w="7440" w:type="dxa"/>
            <w:vAlign w:val="center"/>
          </w:tcPr>
          <w:p w:rsidR="00A433F4" w:rsidRPr="007E59F1" w:rsidRDefault="00A433F4" w:rsidP="00D06D3D">
            <w:pPr>
              <w:widowControl w:val="0"/>
              <w:autoSpaceDE w:val="0"/>
              <w:autoSpaceDN w:val="0"/>
              <w:adjustRightInd w:val="0"/>
              <w:spacing w:after="0" w:line="260" w:lineRule="atLeast"/>
              <w:rPr>
                <w:spacing w:val="2"/>
                <w:sz w:val="20"/>
                <w:szCs w:val="20"/>
              </w:rPr>
            </w:pPr>
            <w:r w:rsidRPr="007E59F1">
              <w:rPr>
                <w:bCs/>
                <w:spacing w:val="2"/>
                <w:sz w:val="20"/>
                <w:szCs w:val="20"/>
              </w:rPr>
              <w:t>Ekibin, teknik birim işleyişine uygunluğu bakımından geçmiş deneyimlerini dikkate alır.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E.2.6</w:t>
            </w:r>
          </w:p>
        </w:tc>
        <w:tc>
          <w:tcPr>
            <w:tcW w:w="7440" w:type="dxa"/>
            <w:vAlign w:val="center"/>
          </w:tcPr>
          <w:p w:rsidR="00A433F4" w:rsidRPr="007E59F1" w:rsidRDefault="00A433F4" w:rsidP="00D06D3D">
            <w:pPr>
              <w:pStyle w:val="AralkYok"/>
              <w:spacing w:line="260" w:lineRule="atLeast"/>
              <w:jc w:val="both"/>
              <w:rPr>
                <w:sz w:val="20"/>
                <w:szCs w:val="20"/>
              </w:rPr>
            </w:pPr>
            <w:r w:rsidRPr="007E59F1">
              <w:rPr>
                <w:sz w:val="20"/>
                <w:szCs w:val="20"/>
              </w:rPr>
              <w:t>Ekibin istihdamında, çalışma yeri ve zamana ilişkin özellikleri gözetir.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E.2.7</w:t>
            </w:r>
          </w:p>
        </w:tc>
        <w:tc>
          <w:tcPr>
            <w:tcW w:w="7440" w:type="dxa"/>
            <w:vAlign w:val="center"/>
          </w:tcPr>
          <w:p w:rsidR="00A433F4" w:rsidRPr="007E59F1" w:rsidRDefault="00A433F4" w:rsidP="00D06D3D">
            <w:pPr>
              <w:pStyle w:val="AralkYok"/>
              <w:spacing w:line="260" w:lineRule="atLeast"/>
              <w:jc w:val="both"/>
              <w:rPr>
                <w:sz w:val="20"/>
                <w:szCs w:val="20"/>
              </w:rPr>
            </w:pPr>
            <w:r w:rsidRPr="007E59F1">
              <w:rPr>
                <w:sz w:val="20"/>
                <w:szCs w:val="20"/>
              </w:rPr>
              <w:t>Teknik ekip üyelerini işe alma, çalışma süresi belirleme ve işten çıkarmaya yönelik uygulama</w:t>
            </w:r>
            <w:r w:rsidR="00527528">
              <w:rPr>
                <w:sz w:val="20"/>
                <w:szCs w:val="20"/>
              </w:rPr>
              <w:t>ların gerçekleşmesi için televizyon kuruluşu yönetimine görüş bildirir.</w:t>
            </w:r>
          </w:p>
        </w:tc>
      </w:tr>
      <w:tr w:rsidR="00A433F4" w:rsidRPr="007E59F1" w:rsidTr="00E743FF">
        <w:trPr>
          <w:cantSplit/>
          <w:trHeight w:val="567"/>
        </w:trPr>
        <w:tc>
          <w:tcPr>
            <w:tcW w:w="620" w:type="dxa"/>
            <w:vMerge/>
            <w:vAlign w:val="center"/>
          </w:tcPr>
          <w:p w:rsidR="00A433F4" w:rsidRPr="007E59F1" w:rsidRDefault="00A433F4" w:rsidP="007E59F1">
            <w:pPr>
              <w:pStyle w:val="AralkYok"/>
              <w:spacing w:line="260" w:lineRule="atLeast"/>
              <w:rPr>
                <w:sz w:val="20"/>
                <w:szCs w:val="20"/>
              </w:rPr>
            </w:pPr>
          </w:p>
        </w:tc>
        <w:tc>
          <w:tcPr>
            <w:tcW w:w="2182" w:type="dxa"/>
            <w:vMerge/>
            <w:vAlign w:val="center"/>
          </w:tcPr>
          <w:p w:rsidR="00A433F4" w:rsidRPr="007E59F1" w:rsidRDefault="00A433F4" w:rsidP="007E59F1">
            <w:pPr>
              <w:pStyle w:val="AralkYok"/>
              <w:spacing w:line="260" w:lineRule="atLeast"/>
              <w:rPr>
                <w:sz w:val="20"/>
                <w:szCs w:val="20"/>
              </w:rPr>
            </w:pPr>
          </w:p>
        </w:tc>
        <w:tc>
          <w:tcPr>
            <w:tcW w:w="708" w:type="dxa"/>
            <w:vMerge/>
            <w:tcBorders>
              <w:right w:val="single" w:sz="4" w:space="0" w:color="auto"/>
            </w:tcBorders>
            <w:vAlign w:val="center"/>
          </w:tcPr>
          <w:p w:rsidR="00A433F4" w:rsidRPr="007E59F1" w:rsidRDefault="00A433F4" w:rsidP="007E59F1">
            <w:pPr>
              <w:pStyle w:val="AralkYok"/>
              <w:spacing w:line="260" w:lineRule="atLeast"/>
              <w:rPr>
                <w:sz w:val="20"/>
                <w:szCs w:val="20"/>
              </w:rPr>
            </w:pPr>
          </w:p>
        </w:tc>
        <w:tc>
          <w:tcPr>
            <w:tcW w:w="2268" w:type="dxa"/>
            <w:vMerge/>
            <w:tcBorders>
              <w:left w:val="single" w:sz="4" w:space="0" w:color="auto"/>
            </w:tcBorders>
            <w:vAlign w:val="center"/>
          </w:tcPr>
          <w:p w:rsidR="00A433F4" w:rsidRPr="007E59F1" w:rsidRDefault="00A433F4" w:rsidP="007E59F1">
            <w:pPr>
              <w:pStyle w:val="AralkYok"/>
              <w:spacing w:line="260" w:lineRule="atLeast"/>
              <w:rPr>
                <w:sz w:val="20"/>
                <w:szCs w:val="20"/>
              </w:rPr>
            </w:pPr>
          </w:p>
        </w:tc>
        <w:tc>
          <w:tcPr>
            <w:tcW w:w="993" w:type="dxa"/>
            <w:shd w:val="clear" w:color="auto" w:fill="auto"/>
            <w:vAlign w:val="center"/>
          </w:tcPr>
          <w:p w:rsidR="00A433F4" w:rsidRPr="007E59F1" w:rsidRDefault="00A433F4" w:rsidP="007E59F1">
            <w:pPr>
              <w:pStyle w:val="AralkYok"/>
              <w:spacing w:line="260" w:lineRule="atLeast"/>
              <w:rPr>
                <w:b/>
                <w:sz w:val="20"/>
                <w:szCs w:val="20"/>
              </w:rPr>
            </w:pPr>
            <w:r w:rsidRPr="007E59F1">
              <w:rPr>
                <w:b/>
                <w:sz w:val="20"/>
                <w:szCs w:val="20"/>
              </w:rPr>
              <w:t>E.2.</w:t>
            </w:r>
            <w:r w:rsidR="004215A0">
              <w:rPr>
                <w:b/>
                <w:sz w:val="20"/>
                <w:szCs w:val="20"/>
              </w:rPr>
              <w:t>8</w:t>
            </w:r>
          </w:p>
        </w:tc>
        <w:tc>
          <w:tcPr>
            <w:tcW w:w="7440" w:type="dxa"/>
            <w:vAlign w:val="center"/>
          </w:tcPr>
          <w:p w:rsidR="00A433F4" w:rsidRPr="007E59F1" w:rsidRDefault="00A433F4" w:rsidP="00D06D3D">
            <w:pPr>
              <w:widowControl w:val="0"/>
              <w:autoSpaceDE w:val="0"/>
              <w:autoSpaceDN w:val="0"/>
              <w:adjustRightInd w:val="0"/>
              <w:spacing w:after="0" w:line="260" w:lineRule="atLeast"/>
              <w:rPr>
                <w:spacing w:val="2"/>
                <w:sz w:val="20"/>
                <w:szCs w:val="20"/>
              </w:rPr>
            </w:pPr>
            <w:r w:rsidRPr="007E59F1">
              <w:rPr>
                <w:spacing w:val="2"/>
                <w:sz w:val="20"/>
                <w:szCs w:val="20"/>
              </w:rPr>
              <w:t>Yetenek yönetimi yapar</w:t>
            </w:r>
            <w:r w:rsidR="004215A0">
              <w:rPr>
                <w:spacing w:val="2"/>
                <w:sz w:val="20"/>
                <w:szCs w:val="20"/>
              </w:rPr>
              <w:t>ak</w:t>
            </w:r>
            <w:r w:rsidRPr="007E59F1">
              <w:rPr>
                <w:spacing w:val="2"/>
                <w:sz w:val="20"/>
                <w:szCs w:val="20"/>
              </w:rPr>
              <w:t xml:space="preserve"> ekibin birim iş süreçlerine uygunluğunu gözetir.</w:t>
            </w:r>
          </w:p>
        </w:tc>
      </w:tr>
      <w:permEnd w:id="33"/>
    </w:tbl>
    <w:p w:rsidR="007E5598" w:rsidRDefault="00755FD1"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0"/>
        <w:gridCol w:w="2182"/>
        <w:gridCol w:w="708"/>
        <w:gridCol w:w="2268"/>
        <w:gridCol w:w="993"/>
        <w:gridCol w:w="7440"/>
      </w:tblGrid>
      <w:tr w:rsidR="00755FD1" w:rsidRPr="004215A0" w:rsidTr="00254EED">
        <w:trPr>
          <w:cantSplit/>
          <w:trHeight w:val="567"/>
        </w:trPr>
        <w:tc>
          <w:tcPr>
            <w:tcW w:w="2802" w:type="dxa"/>
            <w:gridSpan w:val="2"/>
            <w:vAlign w:val="center"/>
          </w:tcPr>
          <w:p w:rsidR="00755FD1" w:rsidRPr="004215A0" w:rsidRDefault="00755FD1" w:rsidP="004215A0">
            <w:pPr>
              <w:pStyle w:val="AralkYok"/>
              <w:spacing w:line="260" w:lineRule="atLeast"/>
              <w:rPr>
                <w:b/>
                <w:sz w:val="20"/>
                <w:szCs w:val="20"/>
              </w:rPr>
            </w:pPr>
            <w:permStart w:id="34" w:edGrp="everyone"/>
            <w:r w:rsidRPr="004215A0">
              <w:rPr>
                <w:b/>
                <w:sz w:val="20"/>
                <w:szCs w:val="20"/>
              </w:rPr>
              <w:t>Görevler</w:t>
            </w:r>
          </w:p>
        </w:tc>
        <w:tc>
          <w:tcPr>
            <w:tcW w:w="2976" w:type="dxa"/>
            <w:gridSpan w:val="2"/>
            <w:vAlign w:val="center"/>
          </w:tcPr>
          <w:p w:rsidR="00755FD1" w:rsidRPr="004215A0" w:rsidRDefault="00755FD1" w:rsidP="004215A0">
            <w:pPr>
              <w:pStyle w:val="AralkYok"/>
              <w:spacing w:line="260" w:lineRule="atLeast"/>
              <w:rPr>
                <w:b/>
                <w:sz w:val="20"/>
                <w:szCs w:val="20"/>
              </w:rPr>
            </w:pPr>
            <w:r w:rsidRPr="004215A0">
              <w:rPr>
                <w:b/>
                <w:sz w:val="20"/>
                <w:szCs w:val="20"/>
              </w:rPr>
              <w:t>İşlemler</w:t>
            </w:r>
          </w:p>
        </w:tc>
        <w:tc>
          <w:tcPr>
            <w:tcW w:w="8433" w:type="dxa"/>
            <w:gridSpan w:val="2"/>
            <w:vAlign w:val="center"/>
          </w:tcPr>
          <w:p w:rsidR="00755FD1" w:rsidRPr="004215A0" w:rsidRDefault="00755FD1" w:rsidP="004215A0">
            <w:pPr>
              <w:pStyle w:val="AralkYok"/>
              <w:spacing w:line="260" w:lineRule="atLeast"/>
              <w:rPr>
                <w:b/>
                <w:sz w:val="20"/>
                <w:szCs w:val="20"/>
              </w:rPr>
            </w:pPr>
            <w:r w:rsidRPr="004215A0">
              <w:rPr>
                <w:b/>
                <w:sz w:val="20"/>
                <w:szCs w:val="20"/>
              </w:rPr>
              <w:t>Başarım Ölçütleri</w:t>
            </w:r>
          </w:p>
        </w:tc>
      </w:tr>
      <w:tr w:rsidR="00755FD1" w:rsidRPr="004215A0" w:rsidTr="00254EED">
        <w:trPr>
          <w:cantSplit/>
          <w:trHeight w:val="567"/>
        </w:trPr>
        <w:tc>
          <w:tcPr>
            <w:tcW w:w="620" w:type="dxa"/>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2182" w:type="dxa"/>
            <w:vAlign w:val="center"/>
          </w:tcPr>
          <w:p w:rsidR="00755FD1" w:rsidRPr="004215A0" w:rsidRDefault="00755FD1" w:rsidP="004215A0">
            <w:pPr>
              <w:pStyle w:val="AralkYok"/>
              <w:spacing w:line="260" w:lineRule="atLeast"/>
              <w:rPr>
                <w:b/>
                <w:sz w:val="20"/>
                <w:szCs w:val="20"/>
              </w:rPr>
            </w:pPr>
            <w:r w:rsidRPr="004215A0">
              <w:rPr>
                <w:b/>
                <w:sz w:val="20"/>
                <w:szCs w:val="20"/>
              </w:rPr>
              <w:t>Adı</w:t>
            </w:r>
          </w:p>
        </w:tc>
        <w:tc>
          <w:tcPr>
            <w:tcW w:w="708" w:type="dxa"/>
            <w:tcBorders>
              <w:bottom w:val="single" w:sz="4" w:space="0" w:color="auto"/>
            </w:tcBorders>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2268" w:type="dxa"/>
            <w:tcBorders>
              <w:bottom w:val="single" w:sz="4" w:space="0" w:color="auto"/>
            </w:tcBorders>
            <w:vAlign w:val="center"/>
          </w:tcPr>
          <w:p w:rsidR="00755FD1" w:rsidRPr="004215A0" w:rsidRDefault="00755FD1" w:rsidP="004215A0">
            <w:pPr>
              <w:pStyle w:val="AralkYok"/>
              <w:spacing w:line="260" w:lineRule="atLeast"/>
              <w:rPr>
                <w:b/>
                <w:sz w:val="20"/>
                <w:szCs w:val="20"/>
              </w:rPr>
            </w:pPr>
            <w:r w:rsidRPr="004215A0">
              <w:rPr>
                <w:b/>
                <w:sz w:val="20"/>
                <w:szCs w:val="20"/>
              </w:rPr>
              <w:t>Adı</w:t>
            </w:r>
          </w:p>
        </w:tc>
        <w:tc>
          <w:tcPr>
            <w:tcW w:w="993" w:type="dxa"/>
            <w:vAlign w:val="center"/>
          </w:tcPr>
          <w:p w:rsidR="00755FD1" w:rsidRPr="004215A0" w:rsidRDefault="00755FD1" w:rsidP="004215A0">
            <w:pPr>
              <w:pStyle w:val="AralkYok"/>
              <w:spacing w:line="260" w:lineRule="atLeast"/>
              <w:rPr>
                <w:b/>
                <w:sz w:val="20"/>
                <w:szCs w:val="20"/>
              </w:rPr>
            </w:pPr>
            <w:r w:rsidRPr="004215A0">
              <w:rPr>
                <w:b/>
                <w:sz w:val="20"/>
                <w:szCs w:val="20"/>
              </w:rPr>
              <w:t>Kod</w:t>
            </w:r>
          </w:p>
        </w:tc>
        <w:tc>
          <w:tcPr>
            <w:tcW w:w="7440" w:type="dxa"/>
            <w:vAlign w:val="center"/>
          </w:tcPr>
          <w:p w:rsidR="00755FD1" w:rsidRPr="004215A0" w:rsidRDefault="00755FD1" w:rsidP="004215A0">
            <w:pPr>
              <w:pStyle w:val="AralkYok"/>
              <w:spacing w:line="260" w:lineRule="atLeast"/>
              <w:rPr>
                <w:b/>
                <w:sz w:val="20"/>
                <w:szCs w:val="20"/>
              </w:rPr>
            </w:pPr>
            <w:r w:rsidRPr="004215A0">
              <w:rPr>
                <w:b/>
                <w:sz w:val="20"/>
                <w:szCs w:val="20"/>
              </w:rPr>
              <w:t>Açıklama</w:t>
            </w:r>
          </w:p>
        </w:tc>
      </w:tr>
      <w:tr w:rsidR="00527528" w:rsidRPr="004215A0" w:rsidTr="00254EED">
        <w:trPr>
          <w:cantSplit/>
          <w:trHeight w:val="567"/>
        </w:trPr>
        <w:tc>
          <w:tcPr>
            <w:tcW w:w="620" w:type="dxa"/>
            <w:vMerge w:val="restart"/>
            <w:vAlign w:val="center"/>
          </w:tcPr>
          <w:p w:rsidR="00527528" w:rsidRPr="004215A0" w:rsidRDefault="00527528" w:rsidP="004215A0">
            <w:pPr>
              <w:pStyle w:val="AralkYok"/>
              <w:spacing w:line="260" w:lineRule="atLeast"/>
              <w:rPr>
                <w:b/>
                <w:sz w:val="20"/>
                <w:szCs w:val="20"/>
              </w:rPr>
            </w:pPr>
            <w:r w:rsidRPr="004215A0">
              <w:rPr>
                <w:b/>
                <w:sz w:val="20"/>
                <w:szCs w:val="20"/>
              </w:rPr>
              <w:t>E</w:t>
            </w:r>
          </w:p>
        </w:tc>
        <w:tc>
          <w:tcPr>
            <w:tcW w:w="2182" w:type="dxa"/>
            <w:vMerge w:val="restart"/>
            <w:vAlign w:val="center"/>
          </w:tcPr>
          <w:p w:rsidR="00527528" w:rsidRDefault="00A54859" w:rsidP="00527528">
            <w:pPr>
              <w:pStyle w:val="AralkYok"/>
              <w:spacing w:line="260" w:lineRule="atLeast"/>
              <w:rPr>
                <w:b/>
                <w:sz w:val="20"/>
                <w:szCs w:val="20"/>
              </w:rPr>
            </w:pPr>
            <w:r>
              <w:rPr>
                <w:sz w:val="20"/>
                <w:szCs w:val="20"/>
              </w:rPr>
              <w:t>P</w:t>
            </w:r>
            <w:r w:rsidRPr="009A4880">
              <w:rPr>
                <w:sz w:val="20"/>
                <w:szCs w:val="20"/>
              </w:rPr>
              <w:t>rogram yapım uygulamaları teknik ekibini</w:t>
            </w:r>
            <w:r w:rsidRPr="009A4880">
              <w:rPr>
                <w:b/>
                <w:sz w:val="20"/>
                <w:szCs w:val="20"/>
              </w:rPr>
              <w:t xml:space="preserve"> </w:t>
            </w:r>
            <w:r w:rsidRPr="00D95B3A">
              <w:rPr>
                <w:sz w:val="20"/>
                <w:szCs w:val="20"/>
              </w:rPr>
              <w:t>yönetmek</w:t>
            </w:r>
          </w:p>
          <w:p w:rsidR="00A54859" w:rsidRPr="007E59F1" w:rsidRDefault="00A54859" w:rsidP="00527528">
            <w:pPr>
              <w:pStyle w:val="AralkYok"/>
              <w:spacing w:line="260" w:lineRule="atLeast"/>
              <w:rPr>
                <w:b/>
                <w:sz w:val="20"/>
                <w:szCs w:val="20"/>
              </w:rPr>
            </w:pPr>
          </w:p>
          <w:p w:rsidR="00527528" w:rsidRPr="00981ABD" w:rsidRDefault="00527528" w:rsidP="00527528">
            <w:pPr>
              <w:pStyle w:val="AralkYok"/>
              <w:spacing w:line="260" w:lineRule="atLeast"/>
              <w:rPr>
                <w:sz w:val="20"/>
                <w:szCs w:val="20"/>
              </w:rPr>
            </w:pPr>
            <w:r w:rsidRPr="007E59F1">
              <w:rPr>
                <w:sz w:val="20"/>
                <w:szCs w:val="20"/>
              </w:rPr>
              <w:t>(devamı var)</w:t>
            </w:r>
          </w:p>
        </w:tc>
        <w:tc>
          <w:tcPr>
            <w:tcW w:w="708" w:type="dxa"/>
            <w:vMerge w:val="restart"/>
            <w:tcBorders>
              <w:top w:val="single" w:sz="4" w:space="0" w:color="auto"/>
            </w:tcBorders>
            <w:vAlign w:val="center"/>
          </w:tcPr>
          <w:p w:rsidR="00527528" w:rsidRPr="004215A0" w:rsidRDefault="00527528" w:rsidP="004215A0">
            <w:pPr>
              <w:pStyle w:val="AralkYok"/>
              <w:spacing w:line="260" w:lineRule="atLeast"/>
              <w:rPr>
                <w:b/>
                <w:sz w:val="20"/>
                <w:szCs w:val="20"/>
              </w:rPr>
            </w:pPr>
            <w:r w:rsidRPr="004215A0">
              <w:rPr>
                <w:b/>
                <w:sz w:val="20"/>
                <w:szCs w:val="20"/>
              </w:rPr>
              <w:t>E.3</w:t>
            </w:r>
          </w:p>
        </w:tc>
        <w:tc>
          <w:tcPr>
            <w:tcW w:w="2268" w:type="dxa"/>
            <w:vMerge w:val="restart"/>
            <w:tcBorders>
              <w:top w:val="single" w:sz="4" w:space="0" w:color="auto"/>
            </w:tcBorders>
            <w:vAlign w:val="center"/>
          </w:tcPr>
          <w:p w:rsidR="00527528" w:rsidRPr="004215A0" w:rsidRDefault="00527528" w:rsidP="004215A0">
            <w:pPr>
              <w:pStyle w:val="AralkYok"/>
              <w:spacing w:line="260" w:lineRule="atLeast"/>
              <w:rPr>
                <w:bCs/>
                <w:sz w:val="20"/>
                <w:szCs w:val="20"/>
              </w:rPr>
            </w:pPr>
            <w:r w:rsidRPr="00E07089">
              <w:rPr>
                <w:bCs/>
                <w:sz w:val="20"/>
                <w:szCs w:val="20"/>
              </w:rPr>
              <w:t>Teknik ekip koordinasyonunu sağlamak</w:t>
            </w: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sidRPr="004215A0">
              <w:rPr>
                <w:b/>
                <w:sz w:val="20"/>
                <w:szCs w:val="20"/>
              </w:rPr>
              <w:t xml:space="preserve">E.3.1 </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bCs/>
                <w:spacing w:val="2"/>
                <w:sz w:val="20"/>
                <w:szCs w:val="20"/>
              </w:rPr>
            </w:pPr>
            <w:r>
              <w:rPr>
                <w:bCs/>
                <w:spacing w:val="2"/>
                <w:sz w:val="20"/>
                <w:szCs w:val="20"/>
              </w:rPr>
              <w:t xml:space="preserve">Teknik </w:t>
            </w:r>
            <w:r w:rsidRPr="00E07089">
              <w:rPr>
                <w:bCs/>
                <w:spacing w:val="2"/>
                <w:sz w:val="20"/>
                <w:szCs w:val="20"/>
              </w:rPr>
              <w:t>eki</w:t>
            </w:r>
            <w:r>
              <w:rPr>
                <w:bCs/>
                <w:spacing w:val="2"/>
                <w:sz w:val="20"/>
                <w:szCs w:val="20"/>
              </w:rPr>
              <w:t>p</w:t>
            </w:r>
            <w:r w:rsidRPr="00E07089">
              <w:rPr>
                <w:bCs/>
                <w:spacing w:val="2"/>
                <w:sz w:val="20"/>
                <w:szCs w:val="20"/>
              </w:rPr>
              <w:t xml:space="preserve"> içindeki yetki ve sorumluluk ilişkilerini belirler.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E.3.2</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bCs/>
                <w:spacing w:val="2"/>
                <w:sz w:val="20"/>
                <w:szCs w:val="20"/>
              </w:rPr>
            </w:pPr>
            <w:r>
              <w:rPr>
                <w:bCs/>
                <w:spacing w:val="2"/>
                <w:sz w:val="20"/>
                <w:szCs w:val="20"/>
              </w:rPr>
              <w:t xml:space="preserve">Ekibin </w:t>
            </w:r>
            <w:r w:rsidRPr="00E07089">
              <w:rPr>
                <w:bCs/>
                <w:spacing w:val="2"/>
                <w:sz w:val="20"/>
                <w:szCs w:val="20"/>
              </w:rPr>
              <w:t>kontrolü için, takım çalışmasına uygun yönetsel faaliyetleri oluşturarak yürütür.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E.3.3</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z w:val="20"/>
                <w:szCs w:val="20"/>
              </w:rPr>
            </w:pPr>
            <w:r w:rsidRPr="00E07089">
              <w:rPr>
                <w:bCs/>
                <w:spacing w:val="2"/>
                <w:sz w:val="20"/>
                <w:szCs w:val="20"/>
              </w:rPr>
              <w:t xml:space="preserve">Belirlenen standartlara ve değerlendirme </w:t>
            </w:r>
            <w:r>
              <w:rPr>
                <w:bCs/>
                <w:spacing w:val="2"/>
                <w:sz w:val="20"/>
                <w:szCs w:val="20"/>
              </w:rPr>
              <w:t>ölçüt</w:t>
            </w:r>
            <w:r w:rsidRPr="00E07089">
              <w:rPr>
                <w:bCs/>
                <w:spacing w:val="2"/>
                <w:sz w:val="20"/>
                <w:szCs w:val="20"/>
              </w:rPr>
              <w:t>lerine göre teknik ekibin performansını değerlendirir.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E.3.4</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pacing w:val="2"/>
                <w:sz w:val="20"/>
                <w:szCs w:val="20"/>
              </w:rPr>
            </w:pPr>
            <w:r w:rsidRPr="00E07089">
              <w:rPr>
                <w:sz w:val="20"/>
                <w:szCs w:val="20"/>
              </w:rPr>
              <w:t>Ekibin bir üyesinin ya da üyelerinin, yapım özetinin gerekliliklerini yerine getirmediği durumlarda, nedenini belirlemek için ilgili kişilerle görüşür ve çözüm üretir.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E.3.5</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rFonts w:eastAsia="Times New Roman"/>
                <w:sz w:val="20"/>
                <w:szCs w:val="20"/>
                <w:lang w:eastAsia="tr-TR"/>
              </w:rPr>
            </w:pPr>
            <w:r w:rsidRPr="00E07089">
              <w:rPr>
                <w:rFonts w:eastAsia="Times New Roman"/>
                <w:sz w:val="20"/>
                <w:szCs w:val="20"/>
                <w:lang w:eastAsia="tr-TR"/>
              </w:rPr>
              <w:t>Ekip üyelerinin kişisel gelişimlerini destekleyecek şekilde onlara fırsat sunar.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E.3.6</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pacing w:val="2"/>
                <w:sz w:val="20"/>
                <w:szCs w:val="20"/>
              </w:rPr>
            </w:pPr>
            <w:r>
              <w:rPr>
                <w:sz w:val="20"/>
                <w:szCs w:val="20"/>
              </w:rPr>
              <w:t>Yapımla ilgili ç</w:t>
            </w:r>
            <w:r w:rsidRPr="0022688B">
              <w:rPr>
                <w:sz w:val="20"/>
                <w:szCs w:val="20"/>
              </w:rPr>
              <w:t>alışma yöntem ve beklentilerini</w:t>
            </w:r>
            <w:r>
              <w:rPr>
                <w:sz w:val="20"/>
                <w:szCs w:val="20"/>
              </w:rPr>
              <w:t xml:space="preserve"> teknik ekibe,</w:t>
            </w:r>
            <w:r w:rsidRPr="0022688B">
              <w:rPr>
                <w:sz w:val="20"/>
                <w:szCs w:val="20"/>
              </w:rPr>
              <w:t xml:space="preserve"> çekim öncesinde</w:t>
            </w:r>
            <w:r>
              <w:rPr>
                <w:sz w:val="20"/>
                <w:szCs w:val="20"/>
              </w:rPr>
              <w:t xml:space="preserve">, </w:t>
            </w:r>
            <w:r w:rsidRPr="0022688B">
              <w:rPr>
                <w:sz w:val="20"/>
                <w:szCs w:val="20"/>
              </w:rPr>
              <w:t>anlaşılır bir şekilde açıklar.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E.3.7</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pacing w:val="2"/>
                <w:sz w:val="20"/>
                <w:szCs w:val="20"/>
              </w:rPr>
            </w:pPr>
            <w:r w:rsidRPr="00E07089">
              <w:rPr>
                <w:sz w:val="20"/>
                <w:szCs w:val="20"/>
              </w:rPr>
              <w:t>Yapım sürecinde ekibin uyumlu çalışması için gerekli ihtiyaçları sağlar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E.3.8</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z w:val="20"/>
                <w:szCs w:val="20"/>
              </w:rPr>
            </w:pPr>
            <w:r>
              <w:rPr>
                <w:spacing w:val="2"/>
                <w:sz w:val="20"/>
                <w:szCs w:val="20"/>
              </w:rPr>
              <w:t>E</w:t>
            </w:r>
            <w:r w:rsidRPr="0022688B">
              <w:rPr>
                <w:spacing w:val="2"/>
                <w:sz w:val="20"/>
                <w:szCs w:val="20"/>
              </w:rPr>
              <w:t>kibin işiyle ilgili risk değerlendirmesini yapar, ilgili sağlık ve güvenlik yönetmeliklerine uygun bir şekilde çalışmasını sağlar.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Pr>
                <w:b/>
                <w:sz w:val="20"/>
                <w:szCs w:val="20"/>
              </w:rPr>
              <w:t>E.3.9</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spacing w:val="2"/>
                <w:sz w:val="20"/>
                <w:szCs w:val="20"/>
              </w:rPr>
            </w:pPr>
            <w:r>
              <w:rPr>
                <w:sz w:val="20"/>
                <w:szCs w:val="20"/>
              </w:rPr>
              <w:t xml:space="preserve">Teknik ekip </w:t>
            </w:r>
            <w:r w:rsidRPr="00E07089">
              <w:rPr>
                <w:sz w:val="20"/>
                <w:szCs w:val="20"/>
              </w:rPr>
              <w:t>işlerin</w:t>
            </w:r>
            <w:r>
              <w:rPr>
                <w:sz w:val="20"/>
                <w:szCs w:val="20"/>
              </w:rPr>
              <w:t>in</w:t>
            </w:r>
            <w:r w:rsidRPr="00E07089">
              <w:rPr>
                <w:sz w:val="20"/>
                <w:szCs w:val="20"/>
              </w:rPr>
              <w:t xml:space="preserve"> raporlanması</w:t>
            </w:r>
            <w:r>
              <w:rPr>
                <w:sz w:val="20"/>
                <w:szCs w:val="20"/>
              </w:rPr>
              <w:t>nı</w:t>
            </w:r>
            <w:r w:rsidRPr="00E07089">
              <w:rPr>
                <w:sz w:val="20"/>
                <w:szCs w:val="20"/>
              </w:rPr>
              <w:t xml:space="preserve"> ve kayıtların</w:t>
            </w:r>
            <w:r>
              <w:rPr>
                <w:sz w:val="20"/>
                <w:szCs w:val="20"/>
              </w:rPr>
              <w:t>ın</w:t>
            </w:r>
            <w:r w:rsidRPr="00E07089">
              <w:rPr>
                <w:sz w:val="20"/>
                <w:szCs w:val="20"/>
              </w:rPr>
              <w:t xml:space="preserve"> oluşturulmasını sağlar.</w:t>
            </w:r>
          </w:p>
        </w:tc>
      </w:tr>
      <w:tr w:rsidR="00527528" w:rsidRPr="004215A0" w:rsidTr="00254EED">
        <w:trPr>
          <w:cantSplit/>
          <w:trHeight w:val="567"/>
        </w:trPr>
        <w:tc>
          <w:tcPr>
            <w:tcW w:w="620" w:type="dxa"/>
            <w:vMerge/>
            <w:vAlign w:val="center"/>
          </w:tcPr>
          <w:p w:rsidR="00527528" w:rsidRPr="004215A0" w:rsidRDefault="00527528" w:rsidP="004215A0">
            <w:pPr>
              <w:pStyle w:val="AralkYok"/>
              <w:spacing w:line="260" w:lineRule="atLeast"/>
              <w:rPr>
                <w:b/>
                <w:sz w:val="20"/>
                <w:szCs w:val="20"/>
              </w:rPr>
            </w:pPr>
          </w:p>
        </w:tc>
        <w:tc>
          <w:tcPr>
            <w:tcW w:w="2182" w:type="dxa"/>
            <w:vMerge/>
            <w:vAlign w:val="center"/>
          </w:tcPr>
          <w:p w:rsidR="00527528" w:rsidRPr="004215A0" w:rsidRDefault="00527528" w:rsidP="004215A0">
            <w:pPr>
              <w:pStyle w:val="AralkYok"/>
              <w:spacing w:line="260" w:lineRule="atLeast"/>
              <w:rPr>
                <w:b/>
                <w:sz w:val="20"/>
                <w:szCs w:val="20"/>
              </w:rPr>
            </w:pPr>
          </w:p>
        </w:tc>
        <w:tc>
          <w:tcPr>
            <w:tcW w:w="708" w:type="dxa"/>
            <w:vMerge/>
            <w:vAlign w:val="center"/>
          </w:tcPr>
          <w:p w:rsidR="00527528" w:rsidRPr="004215A0" w:rsidRDefault="00527528" w:rsidP="004215A0">
            <w:pPr>
              <w:pStyle w:val="AralkYok"/>
              <w:spacing w:line="260" w:lineRule="atLeast"/>
              <w:rPr>
                <w:b/>
                <w:sz w:val="20"/>
                <w:szCs w:val="20"/>
              </w:rPr>
            </w:pPr>
          </w:p>
        </w:tc>
        <w:tc>
          <w:tcPr>
            <w:tcW w:w="2268" w:type="dxa"/>
            <w:vMerge/>
            <w:vAlign w:val="center"/>
          </w:tcPr>
          <w:p w:rsidR="00527528" w:rsidRPr="004215A0" w:rsidRDefault="00527528" w:rsidP="004215A0">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527528" w:rsidRPr="004215A0" w:rsidRDefault="00527528" w:rsidP="004215A0">
            <w:pPr>
              <w:pStyle w:val="AralkYok"/>
              <w:spacing w:line="260" w:lineRule="atLeast"/>
              <w:rPr>
                <w:b/>
                <w:sz w:val="20"/>
                <w:szCs w:val="20"/>
              </w:rPr>
            </w:pPr>
            <w:r w:rsidRPr="004215A0">
              <w:rPr>
                <w:b/>
                <w:sz w:val="20"/>
                <w:szCs w:val="20"/>
              </w:rPr>
              <w:t>E</w:t>
            </w:r>
            <w:r>
              <w:rPr>
                <w:b/>
                <w:sz w:val="20"/>
                <w:szCs w:val="20"/>
              </w:rPr>
              <w:t>.3.10</w:t>
            </w:r>
          </w:p>
        </w:tc>
        <w:tc>
          <w:tcPr>
            <w:tcW w:w="7440" w:type="dxa"/>
            <w:tcBorders>
              <w:top w:val="single" w:sz="4" w:space="0" w:color="auto"/>
              <w:bottom w:val="single" w:sz="4" w:space="0" w:color="auto"/>
            </w:tcBorders>
            <w:vAlign w:val="center"/>
          </w:tcPr>
          <w:p w:rsidR="00527528" w:rsidRPr="00E07089" w:rsidRDefault="00527528" w:rsidP="00D06D3D">
            <w:pPr>
              <w:pStyle w:val="AralkYok"/>
              <w:spacing w:line="260" w:lineRule="atLeast"/>
              <w:jc w:val="both"/>
              <w:rPr>
                <w:rFonts w:eastAsia="Times New Roman"/>
                <w:sz w:val="20"/>
                <w:szCs w:val="20"/>
                <w:lang w:eastAsia="tr-TR"/>
              </w:rPr>
            </w:pPr>
            <w:r>
              <w:rPr>
                <w:spacing w:val="2"/>
                <w:sz w:val="20"/>
                <w:szCs w:val="20"/>
              </w:rPr>
              <w:t>Teknik ekip</w:t>
            </w:r>
            <w:r w:rsidRPr="00E07089">
              <w:rPr>
                <w:spacing w:val="2"/>
                <w:sz w:val="20"/>
                <w:szCs w:val="20"/>
              </w:rPr>
              <w:t xml:space="preserve"> üyelerinin, </w:t>
            </w:r>
            <w:r>
              <w:rPr>
                <w:spacing w:val="2"/>
                <w:sz w:val="20"/>
                <w:szCs w:val="20"/>
              </w:rPr>
              <w:t>televizyon kanalının diğer birimlerindeki çalışanlarla olan i</w:t>
            </w:r>
            <w:r w:rsidRPr="00E07089">
              <w:rPr>
                <w:spacing w:val="2"/>
                <w:sz w:val="20"/>
                <w:szCs w:val="20"/>
              </w:rPr>
              <w:t>lişkilerini yönetir ve uyumluluğu gözetir.</w:t>
            </w:r>
          </w:p>
        </w:tc>
      </w:tr>
      <w:permEnd w:id="34"/>
    </w:tbl>
    <w:p w:rsidR="00981ABD" w:rsidRDefault="00981ABD" w:rsidP="00C23352">
      <w:pPr>
        <w:pStyle w:val="ListeParagraf"/>
      </w:pPr>
    </w:p>
    <w:p w:rsidR="00A9769D" w:rsidRDefault="00981ABD"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981ABD" w:rsidRPr="00324ABC" w:rsidTr="004832DE">
        <w:trPr>
          <w:cantSplit/>
          <w:trHeight w:val="567"/>
        </w:trPr>
        <w:tc>
          <w:tcPr>
            <w:tcW w:w="2811" w:type="dxa"/>
            <w:gridSpan w:val="2"/>
            <w:vAlign w:val="center"/>
          </w:tcPr>
          <w:p w:rsidR="00981ABD" w:rsidRPr="00324ABC" w:rsidRDefault="00981ABD" w:rsidP="004832DE">
            <w:pPr>
              <w:pStyle w:val="AralkYok"/>
              <w:spacing w:line="260" w:lineRule="atLeast"/>
              <w:rPr>
                <w:b/>
                <w:sz w:val="20"/>
                <w:szCs w:val="20"/>
              </w:rPr>
            </w:pPr>
            <w:permStart w:id="35" w:edGrp="everyone"/>
            <w:r w:rsidRPr="00324ABC">
              <w:rPr>
                <w:b/>
                <w:sz w:val="20"/>
                <w:szCs w:val="20"/>
              </w:rPr>
              <w:t>Görevler</w:t>
            </w:r>
          </w:p>
        </w:tc>
        <w:tc>
          <w:tcPr>
            <w:tcW w:w="2976" w:type="dxa"/>
            <w:gridSpan w:val="2"/>
            <w:vAlign w:val="center"/>
          </w:tcPr>
          <w:p w:rsidR="00981ABD" w:rsidRPr="00324ABC" w:rsidRDefault="00981ABD" w:rsidP="004832DE">
            <w:pPr>
              <w:pStyle w:val="AralkYok"/>
              <w:spacing w:line="260" w:lineRule="atLeast"/>
              <w:rPr>
                <w:b/>
                <w:sz w:val="20"/>
                <w:szCs w:val="20"/>
              </w:rPr>
            </w:pPr>
            <w:r w:rsidRPr="00324ABC">
              <w:rPr>
                <w:b/>
                <w:sz w:val="20"/>
                <w:szCs w:val="20"/>
              </w:rPr>
              <w:t>İşlemler</w:t>
            </w:r>
          </w:p>
        </w:tc>
        <w:tc>
          <w:tcPr>
            <w:tcW w:w="8431" w:type="dxa"/>
            <w:gridSpan w:val="2"/>
            <w:vAlign w:val="center"/>
          </w:tcPr>
          <w:p w:rsidR="00981ABD" w:rsidRPr="00324ABC" w:rsidRDefault="00981ABD" w:rsidP="004832DE">
            <w:pPr>
              <w:pStyle w:val="AralkYok"/>
              <w:spacing w:line="260" w:lineRule="atLeast"/>
              <w:rPr>
                <w:b/>
                <w:sz w:val="20"/>
                <w:szCs w:val="20"/>
              </w:rPr>
            </w:pPr>
            <w:r w:rsidRPr="00324ABC">
              <w:rPr>
                <w:b/>
                <w:sz w:val="20"/>
                <w:szCs w:val="20"/>
              </w:rPr>
              <w:t>Başarım Ölçütleri</w:t>
            </w:r>
          </w:p>
        </w:tc>
      </w:tr>
      <w:tr w:rsidR="00981ABD" w:rsidRPr="00324ABC" w:rsidTr="004832DE">
        <w:trPr>
          <w:cantSplit/>
          <w:trHeight w:val="567"/>
        </w:trPr>
        <w:tc>
          <w:tcPr>
            <w:tcW w:w="630" w:type="dxa"/>
            <w:vAlign w:val="center"/>
          </w:tcPr>
          <w:p w:rsidR="00981ABD" w:rsidRPr="00324ABC" w:rsidRDefault="00981ABD" w:rsidP="004832DE">
            <w:pPr>
              <w:pStyle w:val="AralkYok"/>
              <w:spacing w:line="260" w:lineRule="atLeast"/>
              <w:rPr>
                <w:b/>
                <w:sz w:val="20"/>
                <w:szCs w:val="20"/>
              </w:rPr>
            </w:pPr>
            <w:r w:rsidRPr="00324ABC">
              <w:rPr>
                <w:b/>
                <w:sz w:val="20"/>
                <w:szCs w:val="20"/>
              </w:rPr>
              <w:t>Kod</w:t>
            </w:r>
          </w:p>
        </w:tc>
        <w:tc>
          <w:tcPr>
            <w:tcW w:w="2181" w:type="dxa"/>
            <w:vAlign w:val="center"/>
          </w:tcPr>
          <w:p w:rsidR="00981ABD" w:rsidRPr="00324ABC" w:rsidRDefault="00981ABD" w:rsidP="004832DE">
            <w:pPr>
              <w:pStyle w:val="AralkYok"/>
              <w:spacing w:line="260" w:lineRule="atLeast"/>
              <w:rPr>
                <w:b/>
                <w:sz w:val="20"/>
                <w:szCs w:val="20"/>
              </w:rPr>
            </w:pPr>
            <w:r w:rsidRPr="00324ABC">
              <w:rPr>
                <w:b/>
                <w:sz w:val="20"/>
                <w:szCs w:val="20"/>
              </w:rPr>
              <w:t>Adı</w:t>
            </w:r>
          </w:p>
        </w:tc>
        <w:tc>
          <w:tcPr>
            <w:tcW w:w="708" w:type="dxa"/>
            <w:tcBorders>
              <w:bottom w:val="single" w:sz="4" w:space="0" w:color="auto"/>
            </w:tcBorders>
            <w:vAlign w:val="center"/>
          </w:tcPr>
          <w:p w:rsidR="00981ABD" w:rsidRPr="00324ABC" w:rsidRDefault="00981ABD" w:rsidP="004832DE">
            <w:pPr>
              <w:pStyle w:val="AralkYok"/>
              <w:spacing w:line="260" w:lineRule="atLeast"/>
              <w:rPr>
                <w:b/>
                <w:sz w:val="20"/>
                <w:szCs w:val="20"/>
              </w:rPr>
            </w:pPr>
            <w:r w:rsidRPr="00324ABC">
              <w:rPr>
                <w:b/>
                <w:sz w:val="20"/>
                <w:szCs w:val="20"/>
              </w:rPr>
              <w:t>Kod</w:t>
            </w:r>
          </w:p>
        </w:tc>
        <w:tc>
          <w:tcPr>
            <w:tcW w:w="2268" w:type="dxa"/>
            <w:tcBorders>
              <w:bottom w:val="single" w:sz="4" w:space="0" w:color="auto"/>
            </w:tcBorders>
            <w:vAlign w:val="center"/>
          </w:tcPr>
          <w:p w:rsidR="00981ABD" w:rsidRPr="00324ABC" w:rsidRDefault="00981ABD" w:rsidP="004832DE">
            <w:pPr>
              <w:pStyle w:val="AralkYok"/>
              <w:spacing w:line="260" w:lineRule="atLeast"/>
              <w:rPr>
                <w:b/>
                <w:sz w:val="20"/>
                <w:szCs w:val="20"/>
              </w:rPr>
            </w:pPr>
            <w:r w:rsidRPr="00324ABC">
              <w:rPr>
                <w:b/>
                <w:sz w:val="20"/>
                <w:szCs w:val="20"/>
              </w:rPr>
              <w:t>Adı</w:t>
            </w:r>
          </w:p>
        </w:tc>
        <w:tc>
          <w:tcPr>
            <w:tcW w:w="993" w:type="dxa"/>
            <w:vAlign w:val="center"/>
          </w:tcPr>
          <w:p w:rsidR="00981ABD" w:rsidRPr="00324ABC" w:rsidRDefault="00981ABD" w:rsidP="004832DE">
            <w:pPr>
              <w:pStyle w:val="AralkYok"/>
              <w:spacing w:line="260" w:lineRule="atLeast"/>
              <w:rPr>
                <w:b/>
                <w:sz w:val="20"/>
                <w:szCs w:val="20"/>
              </w:rPr>
            </w:pPr>
            <w:r w:rsidRPr="00324ABC">
              <w:rPr>
                <w:b/>
                <w:sz w:val="20"/>
                <w:szCs w:val="20"/>
              </w:rPr>
              <w:t>Kod</w:t>
            </w:r>
          </w:p>
        </w:tc>
        <w:tc>
          <w:tcPr>
            <w:tcW w:w="7438" w:type="dxa"/>
            <w:vAlign w:val="center"/>
          </w:tcPr>
          <w:p w:rsidR="00981ABD" w:rsidRPr="00324ABC" w:rsidRDefault="00981ABD" w:rsidP="004832DE">
            <w:pPr>
              <w:pStyle w:val="AralkYok"/>
              <w:spacing w:line="260" w:lineRule="atLeast"/>
              <w:rPr>
                <w:b/>
                <w:sz w:val="20"/>
                <w:szCs w:val="20"/>
              </w:rPr>
            </w:pPr>
            <w:r w:rsidRPr="00324ABC">
              <w:rPr>
                <w:b/>
                <w:sz w:val="20"/>
                <w:szCs w:val="20"/>
              </w:rPr>
              <w:t>Açıklama</w:t>
            </w:r>
          </w:p>
        </w:tc>
      </w:tr>
      <w:tr w:rsidR="00981ABD" w:rsidRPr="00324ABC" w:rsidTr="004832DE">
        <w:trPr>
          <w:cantSplit/>
          <w:trHeight w:val="567"/>
        </w:trPr>
        <w:tc>
          <w:tcPr>
            <w:tcW w:w="630" w:type="dxa"/>
            <w:vMerge w:val="restart"/>
            <w:vAlign w:val="center"/>
          </w:tcPr>
          <w:p w:rsidR="00981ABD" w:rsidRPr="00324ABC" w:rsidRDefault="00981ABD" w:rsidP="004832DE">
            <w:pPr>
              <w:pStyle w:val="AralkYok"/>
              <w:spacing w:line="260" w:lineRule="atLeast"/>
              <w:rPr>
                <w:b/>
                <w:sz w:val="20"/>
                <w:szCs w:val="20"/>
              </w:rPr>
            </w:pPr>
            <w:r>
              <w:rPr>
                <w:b/>
                <w:sz w:val="20"/>
                <w:szCs w:val="20"/>
              </w:rPr>
              <w:t>E</w:t>
            </w:r>
          </w:p>
        </w:tc>
        <w:tc>
          <w:tcPr>
            <w:tcW w:w="2181" w:type="dxa"/>
            <w:vMerge w:val="restart"/>
            <w:vAlign w:val="center"/>
          </w:tcPr>
          <w:p w:rsidR="00981ABD" w:rsidRPr="00D95B3A" w:rsidRDefault="00A54859" w:rsidP="00A54859">
            <w:pPr>
              <w:pStyle w:val="AralkYok"/>
              <w:spacing w:line="260" w:lineRule="atLeast"/>
              <w:rPr>
                <w:sz w:val="20"/>
                <w:szCs w:val="20"/>
              </w:rPr>
            </w:pPr>
            <w:r>
              <w:rPr>
                <w:sz w:val="20"/>
                <w:szCs w:val="20"/>
              </w:rPr>
              <w:t>P</w:t>
            </w:r>
            <w:r w:rsidR="00527528" w:rsidRPr="009A4880">
              <w:rPr>
                <w:sz w:val="20"/>
                <w:szCs w:val="20"/>
              </w:rPr>
              <w:t>rogram yapım uygulamaları teknik ekibini</w:t>
            </w:r>
            <w:r w:rsidR="00527528" w:rsidRPr="009A4880">
              <w:rPr>
                <w:b/>
                <w:sz w:val="20"/>
                <w:szCs w:val="20"/>
              </w:rPr>
              <w:t xml:space="preserve"> </w:t>
            </w:r>
            <w:r w:rsidR="00527528" w:rsidRPr="00D95B3A">
              <w:rPr>
                <w:sz w:val="20"/>
                <w:szCs w:val="20"/>
              </w:rPr>
              <w:t>yönetmek</w:t>
            </w:r>
          </w:p>
        </w:tc>
        <w:tc>
          <w:tcPr>
            <w:tcW w:w="708" w:type="dxa"/>
            <w:vMerge w:val="restart"/>
            <w:vAlign w:val="center"/>
          </w:tcPr>
          <w:p w:rsidR="00981ABD" w:rsidRPr="00324ABC" w:rsidRDefault="00981ABD" w:rsidP="00981ABD">
            <w:pPr>
              <w:pStyle w:val="AralkYok"/>
              <w:spacing w:line="260" w:lineRule="atLeast"/>
              <w:rPr>
                <w:b/>
                <w:sz w:val="20"/>
                <w:szCs w:val="20"/>
              </w:rPr>
            </w:pPr>
            <w:r>
              <w:rPr>
                <w:b/>
                <w:sz w:val="20"/>
                <w:szCs w:val="20"/>
              </w:rPr>
              <w:t>E</w:t>
            </w:r>
            <w:r w:rsidRPr="00324ABC">
              <w:rPr>
                <w:b/>
                <w:sz w:val="20"/>
                <w:szCs w:val="20"/>
              </w:rPr>
              <w:t>.</w:t>
            </w:r>
            <w:r>
              <w:rPr>
                <w:b/>
                <w:sz w:val="20"/>
                <w:szCs w:val="20"/>
              </w:rPr>
              <w:t>4</w:t>
            </w:r>
          </w:p>
        </w:tc>
        <w:tc>
          <w:tcPr>
            <w:tcW w:w="2268" w:type="dxa"/>
            <w:vMerge w:val="restart"/>
            <w:vAlign w:val="center"/>
          </w:tcPr>
          <w:p w:rsidR="00981ABD" w:rsidRPr="00324ABC" w:rsidRDefault="00527528" w:rsidP="00527528">
            <w:pPr>
              <w:pStyle w:val="AralkYok"/>
              <w:spacing w:line="260" w:lineRule="atLeast"/>
              <w:rPr>
                <w:sz w:val="20"/>
                <w:szCs w:val="20"/>
              </w:rPr>
            </w:pPr>
            <w:r>
              <w:rPr>
                <w:sz w:val="20"/>
                <w:szCs w:val="20"/>
              </w:rPr>
              <w:t xml:space="preserve">Teknik ekip ve televizyon kanalının diğer </w:t>
            </w:r>
            <w:r w:rsidR="00981ABD" w:rsidRPr="004215A0">
              <w:rPr>
                <w:sz w:val="20"/>
                <w:szCs w:val="20"/>
              </w:rPr>
              <w:t>personeli için teknik danışmanlık hizmeti sağlamak</w:t>
            </w:r>
          </w:p>
        </w:tc>
        <w:tc>
          <w:tcPr>
            <w:tcW w:w="993" w:type="dxa"/>
            <w:tcBorders>
              <w:top w:val="single" w:sz="4" w:space="0" w:color="auto"/>
              <w:bottom w:val="single" w:sz="4" w:space="0" w:color="auto"/>
            </w:tcBorders>
            <w:shd w:val="clear" w:color="auto" w:fill="auto"/>
            <w:vAlign w:val="center"/>
          </w:tcPr>
          <w:p w:rsidR="00981ABD" w:rsidRPr="00324ABC" w:rsidRDefault="00981ABD" w:rsidP="004832DE">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.1</w:t>
            </w:r>
          </w:p>
        </w:tc>
        <w:tc>
          <w:tcPr>
            <w:tcW w:w="7438" w:type="dxa"/>
            <w:tcBorders>
              <w:top w:val="single" w:sz="4" w:space="0" w:color="auto"/>
              <w:bottom w:val="single" w:sz="4" w:space="0" w:color="auto"/>
            </w:tcBorders>
            <w:vAlign w:val="center"/>
          </w:tcPr>
          <w:p w:rsidR="00981ABD" w:rsidRPr="004215A0" w:rsidRDefault="00981ABD" w:rsidP="00D06D3D">
            <w:pPr>
              <w:widowControl w:val="0"/>
              <w:autoSpaceDE w:val="0"/>
              <w:autoSpaceDN w:val="0"/>
              <w:adjustRightInd w:val="0"/>
              <w:spacing w:after="0" w:line="260" w:lineRule="atLeast"/>
              <w:rPr>
                <w:spacing w:val="2"/>
                <w:sz w:val="20"/>
                <w:szCs w:val="20"/>
              </w:rPr>
            </w:pPr>
            <w:r w:rsidRPr="004215A0">
              <w:rPr>
                <w:spacing w:val="2"/>
                <w:sz w:val="20"/>
                <w:szCs w:val="20"/>
              </w:rPr>
              <w:t>Teknik birim ve diğer birimlerin teknik eğitim ihtiyacını belir</w:t>
            </w:r>
            <w:r w:rsidR="00527528">
              <w:rPr>
                <w:spacing w:val="2"/>
                <w:sz w:val="20"/>
                <w:szCs w:val="20"/>
              </w:rPr>
              <w:t>leyerek</w:t>
            </w:r>
            <w:r w:rsidRPr="004215A0">
              <w:rPr>
                <w:spacing w:val="2"/>
                <w:sz w:val="20"/>
                <w:szCs w:val="20"/>
              </w:rPr>
              <w:t xml:space="preserve"> eğitim programı düzenler.</w:t>
            </w:r>
          </w:p>
        </w:tc>
      </w:tr>
      <w:tr w:rsidR="00981ABD" w:rsidRPr="00324ABC" w:rsidTr="004832DE">
        <w:trPr>
          <w:cantSplit/>
          <w:trHeight w:val="567"/>
        </w:trPr>
        <w:tc>
          <w:tcPr>
            <w:tcW w:w="630" w:type="dxa"/>
            <w:vMerge/>
            <w:vAlign w:val="center"/>
          </w:tcPr>
          <w:p w:rsidR="00981ABD" w:rsidRPr="00324ABC" w:rsidRDefault="00981ABD" w:rsidP="004832DE">
            <w:pPr>
              <w:pStyle w:val="AralkYok"/>
              <w:spacing w:line="260" w:lineRule="atLeast"/>
              <w:rPr>
                <w:b/>
                <w:sz w:val="20"/>
                <w:szCs w:val="20"/>
              </w:rPr>
            </w:pPr>
          </w:p>
        </w:tc>
        <w:tc>
          <w:tcPr>
            <w:tcW w:w="2181" w:type="dxa"/>
            <w:vMerge/>
            <w:vAlign w:val="center"/>
          </w:tcPr>
          <w:p w:rsidR="00981ABD" w:rsidRPr="00324ABC" w:rsidRDefault="00981ABD" w:rsidP="004832DE">
            <w:pPr>
              <w:pStyle w:val="AralkYok"/>
              <w:spacing w:line="260" w:lineRule="atLeast"/>
              <w:rPr>
                <w:b/>
                <w:sz w:val="20"/>
                <w:szCs w:val="20"/>
              </w:rPr>
            </w:pPr>
          </w:p>
        </w:tc>
        <w:tc>
          <w:tcPr>
            <w:tcW w:w="708" w:type="dxa"/>
            <w:vMerge/>
            <w:vAlign w:val="center"/>
          </w:tcPr>
          <w:p w:rsidR="00981ABD" w:rsidRPr="00324ABC" w:rsidRDefault="00981ABD" w:rsidP="004832DE">
            <w:pPr>
              <w:pStyle w:val="AralkYok"/>
              <w:spacing w:line="260" w:lineRule="atLeast"/>
              <w:rPr>
                <w:b/>
                <w:sz w:val="20"/>
                <w:szCs w:val="20"/>
              </w:rPr>
            </w:pPr>
          </w:p>
        </w:tc>
        <w:tc>
          <w:tcPr>
            <w:tcW w:w="2268" w:type="dxa"/>
            <w:vMerge/>
            <w:vAlign w:val="center"/>
          </w:tcPr>
          <w:p w:rsidR="00981ABD" w:rsidRPr="00324ABC" w:rsidRDefault="00981ABD" w:rsidP="004832D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4832DE">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.2</w:t>
            </w:r>
          </w:p>
        </w:tc>
        <w:tc>
          <w:tcPr>
            <w:tcW w:w="7438" w:type="dxa"/>
            <w:tcBorders>
              <w:top w:val="single" w:sz="4" w:space="0" w:color="auto"/>
              <w:bottom w:val="single" w:sz="4" w:space="0" w:color="auto"/>
            </w:tcBorders>
            <w:vAlign w:val="center"/>
          </w:tcPr>
          <w:p w:rsidR="00981ABD" w:rsidRPr="004215A0" w:rsidRDefault="00981ABD" w:rsidP="00D06D3D">
            <w:pPr>
              <w:widowControl w:val="0"/>
              <w:autoSpaceDE w:val="0"/>
              <w:autoSpaceDN w:val="0"/>
              <w:adjustRightInd w:val="0"/>
              <w:spacing w:after="0" w:line="260" w:lineRule="atLeast"/>
              <w:rPr>
                <w:spacing w:val="2"/>
                <w:sz w:val="20"/>
                <w:szCs w:val="20"/>
              </w:rPr>
            </w:pPr>
            <w:r w:rsidRPr="004215A0">
              <w:rPr>
                <w:spacing w:val="2"/>
                <w:sz w:val="20"/>
                <w:szCs w:val="20"/>
              </w:rPr>
              <w:t>Teknik ekipmanın ya da yapıların nasıl imal edildiği, kurulduğu ve kullanıldığı ile ilgili bilgi sağlamak amacıyla gerekli döküman, çizim ve kılavuzu temin eder.</w:t>
            </w:r>
          </w:p>
        </w:tc>
      </w:tr>
      <w:tr w:rsidR="00981ABD" w:rsidRPr="00324ABC" w:rsidTr="004832DE">
        <w:trPr>
          <w:cantSplit/>
          <w:trHeight w:val="567"/>
        </w:trPr>
        <w:tc>
          <w:tcPr>
            <w:tcW w:w="630" w:type="dxa"/>
            <w:vMerge/>
            <w:vAlign w:val="center"/>
          </w:tcPr>
          <w:p w:rsidR="00981ABD" w:rsidRPr="00324ABC" w:rsidRDefault="00981ABD" w:rsidP="004832DE">
            <w:pPr>
              <w:pStyle w:val="AralkYok"/>
              <w:spacing w:line="260" w:lineRule="atLeast"/>
              <w:rPr>
                <w:b/>
                <w:sz w:val="20"/>
                <w:szCs w:val="20"/>
              </w:rPr>
            </w:pPr>
          </w:p>
        </w:tc>
        <w:tc>
          <w:tcPr>
            <w:tcW w:w="2181" w:type="dxa"/>
            <w:vMerge/>
            <w:vAlign w:val="center"/>
          </w:tcPr>
          <w:p w:rsidR="00981ABD" w:rsidRPr="00324ABC" w:rsidRDefault="00981ABD" w:rsidP="004832DE">
            <w:pPr>
              <w:pStyle w:val="AralkYok"/>
              <w:spacing w:line="260" w:lineRule="atLeast"/>
              <w:rPr>
                <w:b/>
                <w:sz w:val="20"/>
                <w:szCs w:val="20"/>
              </w:rPr>
            </w:pPr>
          </w:p>
        </w:tc>
        <w:tc>
          <w:tcPr>
            <w:tcW w:w="708" w:type="dxa"/>
            <w:vMerge/>
            <w:vAlign w:val="center"/>
          </w:tcPr>
          <w:p w:rsidR="00981ABD" w:rsidRPr="00324ABC" w:rsidRDefault="00981ABD" w:rsidP="004832DE">
            <w:pPr>
              <w:pStyle w:val="AralkYok"/>
              <w:spacing w:line="260" w:lineRule="atLeast"/>
              <w:rPr>
                <w:b/>
                <w:sz w:val="20"/>
                <w:szCs w:val="20"/>
              </w:rPr>
            </w:pPr>
          </w:p>
        </w:tc>
        <w:tc>
          <w:tcPr>
            <w:tcW w:w="2268" w:type="dxa"/>
            <w:vMerge/>
            <w:vAlign w:val="center"/>
          </w:tcPr>
          <w:p w:rsidR="00981ABD" w:rsidRPr="00324ABC" w:rsidRDefault="00981ABD" w:rsidP="004832D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4832DE">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.3</w:t>
            </w:r>
          </w:p>
        </w:tc>
        <w:tc>
          <w:tcPr>
            <w:tcW w:w="7438" w:type="dxa"/>
            <w:tcBorders>
              <w:top w:val="single" w:sz="4" w:space="0" w:color="auto"/>
              <w:bottom w:val="single" w:sz="4" w:space="0" w:color="auto"/>
            </w:tcBorders>
            <w:vAlign w:val="center"/>
          </w:tcPr>
          <w:p w:rsidR="00981ABD" w:rsidRPr="004215A0" w:rsidRDefault="00981ABD" w:rsidP="00D06D3D">
            <w:pPr>
              <w:widowControl w:val="0"/>
              <w:autoSpaceDE w:val="0"/>
              <w:autoSpaceDN w:val="0"/>
              <w:adjustRightInd w:val="0"/>
              <w:spacing w:after="0" w:line="260" w:lineRule="atLeast"/>
              <w:rPr>
                <w:spacing w:val="2"/>
                <w:sz w:val="20"/>
                <w:szCs w:val="20"/>
              </w:rPr>
            </w:pPr>
            <w:r w:rsidRPr="004215A0">
              <w:rPr>
                <w:spacing w:val="2"/>
                <w:sz w:val="20"/>
                <w:szCs w:val="20"/>
              </w:rPr>
              <w:t xml:space="preserve">Teknik konular, süreçler ve sistemlerle ilgili konularda </w:t>
            </w:r>
            <w:r w:rsidR="00527528">
              <w:rPr>
                <w:spacing w:val="2"/>
                <w:sz w:val="20"/>
                <w:szCs w:val="20"/>
              </w:rPr>
              <w:t xml:space="preserve">televizyon kuruluşu </w:t>
            </w:r>
            <w:r w:rsidRPr="004215A0">
              <w:rPr>
                <w:spacing w:val="2"/>
                <w:sz w:val="20"/>
                <w:szCs w:val="20"/>
              </w:rPr>
              <w:t>yönetimine</w:t>
            </w:r>
            <w:r w:rsidR="008162C8">
              <w:rPr>
                <w:spacing w:val="2"/>
                <w:sz w:val="20"/>
                <w:szCs w:val="20"/>
              </w:rPr>
              <w:t xml:space="preserve"> program yapımı ve yönetimi ekibine</w:t>
            </w:r>
            <w:r w:rsidRPr="004215A0">
              <w:rPr>
                <w:spacing w:val="2"/>
                <w:sz w:val="20"/>
                <w:szCs w:val="20"/>
              </w:rPr>
              <w:t xml:space="preserve"> teknik tavsiyelerde bulunur.</w:t>
            </w:r>
          </w:p>
        </w:tc>
      </w:tr>
      <w:tr w:rsidR="00981ABD" w:rsidRPr="00324ABC" w:rsidTr="004832DE">
        <w:trPr>
          <w:cantSplit/>
          <w:trHeight w:val="567"/>
        </w:trPr>
        <w:tc>
          <w:tcPr>
            <w:tcW w:w="630" w:type="dxa"/>
            <w:vMerge/>
            <w:vAlign w:val="center"/>
          </w:tcPr>
          <w:p w:rsidR="00981ABD" w:rsidRPr="00324ABC" w:rsidRDefault="00981ABD" w:rsidP="004832DE">
            <w:pPr>
              <w:pStyle w:val="AralkYok"/>
              <w:spacing w:line="260" w:lineRule="atLeast"/>
              <w:rPr>
                <w:sz w:val="20"/>
                <w:szCs w:val="20"/>
              </w:rPr>
            </w:pPr>
          </w:p>
        </w:tc>
        <w:tc>
          <w:tcPr>
            <w:tcW w:w="2181" w:type="dxa"/>
            <w:vMerge/>
            <w:vAlign w:val="center"/>
          </w:tcPr>
          <w:p w:rsidR="00981ABD" w:rsidRPr="00324ABC" w:rsidRDefault="00981ABD" w:rsidP="004832DE">
            <w:pPr>
              <w:pStyle w:val="AralkYok"/>
              <w:spacing w:line="260" w:lineRule="atLeast"/>
              <w:rPr>
                <w:sz w:val="20"/>
                <w:szCs w:val="20"/>
              </w:rPr>
            </w:pPr>
          </w:p>
        </w:tc>
        <w:tc>
          <w:tcPr>
            <w:tcW w:w="708" w:type="dxa"/>
            <w:vMerge/>
            <w:vAlign w:val="center"/>
          </w:tcPr>
          <w:p w:rsidR="00981ABD" w:rsidRPr="00324ABC" w:rsidRDefault="00981ABD" w:rsidP="004832DE">
            <w:pPr>
              <w:pStyle w:val="AralkYok"/>
              <w:spacing w:line="260" w:lineRule="atLeast"/>
              <w:rPr>
                <w:sz w:val="20"/>
                <w:szCs w:val="20"/>
              </w:rPr>
            </w:pPr>
          </w:p>
        </w:tc>
        <w:tc>
          <w:tcPr>
            <w:tcW w:w="2268" w:type="dxa"/>
            <w:vMerge/>
            <w:vAlign w:val="center"/>
          </w:tcPr>
          <w:p w:rsidR="00981ABD" w:rsidRPr="00324ABC" w:rsidRDefault="00981ABD" w:rsidP="004832D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4832DE">
            <w:pPr>
              <w:pStyle w:val="AralkYok"/>
              <w:spacing w:line="260" w:lineRule="atLeast"/>
              <w:rPr>
                <w:b/>
                <w:sz w:val="20"/>
                <w:szCs w:val="20"/>
              </w:rPr>
            </w:pPr>
            <w:r>
              <w:rPr>
                <w:b/>
                <w:sz w:val="20"/>
                <w:szCs w:val="20"/>
              </w:rPr>
              <w:t>E.4</w:t>
            </w:r>
            <w:r w:rsidRPr="00324ABC">
              <w:rPr>
                <w:b/>
                <w:sz w:val="20"/>
                <w:szCs w:val="20"/>
              </w:rPr>
              <w:t>.4</w:t>
            </w:r>
          </w:p>
        </w:tc>
        <w:tc>
          <w:tcPr>
            <w:tcW w:w="7438" w:type="dxa"/>
            <w:tcBorders>
              <w:top w:val="single" w:sz="4" w:space="0" w:color="auto"/>
              <w:bottom w:val="single" w:sz="4" w:space="0" w:color="auto"/>
            </w:tcBorders>
            <w:vAlign w:val="center"/>
          </w:tcPr>
          <w:p w:rsidR="00981ABD" w:rsidRPr="004215A0" w:rsidRDefault="00981ABD" w:rsidP="00D06D3D">
            <w:pPr>
              <w:widowControl w:val="0"/>
              <w:autoSpaceDE w:val="0"/>
              <w:autoSpaceDN w:val="0"/>
              <w:adjustRightInd w:val="0"/>
              <w:spacing w:after="0" w:line="260" w:lineRule="atLeast"/>
              <w:rPr>
                <w:spacing w:val="2"/>
                <w:sz w:val="20"/>
                <w:szCs w:val="20"/>
              </w:rPr>
            </w:pPr>
            <w:r w:rsidRPr="004215A0">
              <w:rPr>
                <w:spacing w:val="2"/>
                <w:sz w:val="20"/>
                <w:szCs w:val="20"/>
              </w:rPr>
              <w:t>Yayın ekibi</w:t>
            </w:r>
            <w:r w:rsidR="008162C8">
              <w:rPr>
                <w:spacing w:val="2"/>
                <w:sz w:val="20"/>
                <w:szCs w:val="20"/>
              </w:rPr>
              <w:t>ne, teknik ekibe</w:t>
            </w:r>
            <w:r w:rsidRPr="004215A0">
              <w:rPr>
                <w:spacing w:val="2"/>
                <w:sz w:val="20"/>
                <w:szCs w:val="20"/>
              </w:rPr>
              <w:t xml:space="preserve"> ve diğer personele, teknik ekipmanın nasıl kullanılacağı ile ilgili teknik yardım sunar.</w:t>
            </w:r>
          </w:p>
        </w:tc>
      </w:tr>
      <w:tr w:rsidR="00981ABD" w:rsidRPr="00324ABC" w:rsidTr="004832DE">
        <w:trPr>
          <w:cantSplit/>
          <w:trHeight w:val="567"/>
        </w:trPr>
        <w:tc>
          <w:tcPr>
            <w:tcW w:w="630" w:type="dxa"/>
            <w:vMerge/>
            <w:vAlign w:val="center"/>
          </w:tcPr>
          <w:p w:rsidR="00981ABD" w:rsidRPr="00324ABC" w:rsidRDefault="00981ABD" w:rsidP="004832DE">
            <w:pPr>
              <w:pStyle w:val="AralkYok"/>
              <w:spacing w:line="260" w:lineRule="atLeast"/>
              <w:rPr>
                <w:sz w:val="20"/>
                <w:szCs w:val="20"/>
              </w:rPr>
            </w:pPr>
          </w:p>
        </w:tc>
        <w:tc>
          <w:tcPr>
            <w:tcW w:w="2181" w:type="dxa"/>
            <w:vMerge/>
            <w:vAlign w:val="center"/>
          </w:tcPr>
          <w:p w:rsidR="00981ABD" w:rsidRPr="00324ABC" w:rsidRDefault="00981ABD" w:rsidP="004832DE">
            <w:pPr>
              <w:pStyle w:val="AralkYok"/>
              <w:spacing w:line="260" w:lineRule="atLeast"/>
              <w:rPr>
                <w:sz w:val="20"/>
                <w:szCs w:val="20"/>
              </w:rPr>
            </w:pPr>
          </w:p>
        </w:tc>
        <w:tc>
          <w:tcPr>
            <w:tcW w:w="708" w:type="dxa"/>
            <w:vMerge/>
            <w:vAlign w:val="center"/>
          </w:tcPr>
          <w:p w:rsidR="00981ABD" w:rsidRPr="00324ABC" w:rsidRDefault="00981ABD" w:rsidP="004832DE">
            <w:pPr>
              <w:pStyle w:val="AralkYok"/>
              <w:spacing w:line="260" w:lineRule="atLeast"/>
              <w:rPr>
                <w:sz w:val="20"/>
                <w:szCs w:val="20"/>
              </w:rPr>
            </w:pPr>
          </w:p>
        </w:tc>
        <w:tc>
          <w:tcPr>
            <w:tcW w:w="2268" w:type="dxa"/>
            <w:vMerge/>
            <w:vAlign w:val="center"/>
          </w:tcPr>
          <w:p w:rsidR="00981ABD" w:rsidRPr="00324ABC" w:rsidRDefault="00981ABD" w:rsidP="004832DE">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981ABD" w:rsidRPr="00324ABC" w:rsidRDefault="00981ABD" w:rsidP="004832DE">
            <w:pPr>
              <w:pStyle w:val="AralkYok"/>
              <w:spacing w:line="260" w:lineRule="atLeast"/>
              <w:rPr>
                <w:b/>
                <w:sz w:val="20"/>
                <w:szCs w:val="20"/>
              </w:rPr>
            </w:pPr>
            <w:r>
              <w:rPr>
                <w:b/>
                <w:sz w:val="20"/>
                <w:szCs w:val="20"/>
              </w:rPr>
              <w:t>E</w:t>
            </w:r>
            <w:r w:rsidRPr="00324ABC">
              <w:rPr>
                <w:b/>
                <w:sz w:val="20"/>
                <w:szCs w:val="20"/>
              </w:rPr>
              <w:t>.</w:t>
            </w:r>
            <w:r>
              <w:rPr>
                <w:b/>
                <w:sz w:val="20"/>
                <w:szCs w:val="20"/>
              </w:rPr>
              <w:t>4</w:t>
            </w:r>
            <w:r w:rsidRPr="00324ABC">
              <w:rPr>
                <w:b/>
                <w:sz w:val="20"/>
                <w:szCs w:val="20"/>
              </w:rPr>
              <w:t>.5</w:t>
            </w:r>
          </w:p>
        </w:tc>
        <w:tc>
          <w:tcPr>
            <w:tcW w:w="7438" w:type="dxa"/>
            <w:tcBorders>
              <w:top w:val="single" w:sz="4" w:space="0" w:color="auto"/>
              <w:bottom w:val="single" w:sz="4" w:space="0" w:color="auto"/>
            </w:tcBorders>
            <w:vAlign w:val="center"/>
          </w:tcPr>
          <w:p w:rsidR="00981ABD" w:rsidRPr="004215A0" w:rsidRDefault="008162C8" w:rsidP="00D06D3D">
            <w:pPr>
              <w:widowControl w:val="0"/>
              <w:autoSpaceDE w:val="0"/>
              <w:autoSpaceDN w:val="0"/>
              <w:adjustRightInd w:val="0"/>
              <w:spacing w:after="0" w:line="260" w:lineRule="atLeast"/>
              <w:rPr>
                <w:spacing w:val="2"/>
                <w:sz w:val="20"/>
                <w:szCs w:val="20"/>
              </w:rPr>
            </w:pPr>
            <w:r>
              <w:rPr>
                <w:rFonts w:eastAsia="Times New Roman"/>
                <w:sz w:val="20"/>
                <w:szCs w:val="20"/>
                <w:lang w:eastAsia="tr-TR"/>
              </w:rPr>
              <w:t xml:space="preserve">Televizyon </w:t>
            </w:r>
            <w:r w:rsidR="00981ABD" w:rsidRPr="004215A0">
              <w:rPr>
                <w:rFonts w:eastAsia="Times New Roman"/>
                <w:sz w:val="20"/>
                <w:szCs w:val="20"/>
                <w:lang w:eastAsia="tr-TR"/>
              </w:rPr>
              <w:t>yayın içeriğinin, internet, mobil, podcast</w:t>
            </w:r>
            <w:r w:rsidR="00C86824">
              <w:rPr>
                <w:rFonts w:eastAsia="Times New Roman"/>
                <w:sz w:val="20"/>
                <w:szCs w:val="20"/>
                <w:lang w:eastAsia="tr-TR"/>
              </w:rPr>
              <w:t xml:space="preserve"> vb.</w:t>
            </w:r>
            <w:r w:rsidR="00981ABD" w:rsidRPr="004215A0">
              <w:rPr>
                <w:rFonts w:eastAsia="Times New Roman"/>
                <w:sz w:val="20"/>
                <w:szCs w:val="20"/>
                <w:lang w:eastAsia="tr-TR"/>
              </w:rPr>
              <w:t xml:space="preserve"> etkileşimli yeni medya ortamlarından, sayısal ve çoklu platformlar üzerinden erişimi için, yapımcı veya teknik ekipten ilgili kişilere, uygun formata çevirme, yeniden işleme,vb. gerekli teknik desteği sağlar.</w:t>
            </w:r>
          </w:p>
        </w:tc>
      </w:tr>
      <w:permEnd w:id="35"/>
    </w:tbl>
    <w:p w:rsidR="00981ABD" w:rsidRDefault="00981ABD" w:rsidP="00C23352">
      <w:pPr>
        <w:pStyle w:val="ListeParagraf"/>
      </w:pPr>
    </w:p>
    <w:p w:rsidR="00AD20CE" w:rsidRDefault="00A9769D" w:rsidP="00C23352">
      <w:pPr>
        <w:pStyle w:val="ListeParagraf"/>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181"/>
        <w:gridCol w:w="708"/>
        <w:gridCol w:w="2268"/>
        <w:gridCol w:w="993"/>
        <w:gridCol w:w="7438"/>
      </w:tblGrid>
      <w:tr w:rsidR="00755FD1" w:rsidRPr="00324ABC" w:rsidTr="009F351B">
        <w:trPr>
          <w:cantSplit/>
          <w:trHeight w:val="567"/>
        </w:trPr>
        <w:tc>
          <w:tcPr>
            <w:tcW w:w="2811" w:type="dxa"/>
            <w:gridSpan w:val="2"/>
            <w:vAlign w:val="center"/>
          </w:tcPr>
          <w:p w:rsidR="00755FD1" w:rsidRPr="00324ABC" w:rsidRDefault="00755FD1" w:rsidP="00324ABC">
            <w:pPr>
              <w:pStyle w:val="AralkYok"/>
              <w:spacing w:line="260" w:lineRule="atLeast"/>
              <w:rPr>
                <w:b/>
                <w:sz w:val="20"/>
                <w:szCs w:val="20"/>
              </w:rPr>
            </w:pPr>
            <w:permStart w:id="36" w:edGrp="everyone"/>
            <w:r w:rsidRPr="00324ABC">
              <w:rPr>
                <w:b/>
                <w:sz w:val="20"/>
                <w:szCs w:val="20"/>
              </w:rPr>
              <w:t>Görevler</w:t>
            </w:r>
          </w:p>
        </w:tc>
        <w:tc>
          <w:tcPr>
            <w:tcW w:w="2976" w:type="dxa"/>
            <w:gridSpan w:val="2"/>
            <w:vAlign w:val="center"/>
          </w:tcPr>
          <w:p w:rsidR="00755FD1" w:rsidRPr="00324ABC" w:rsidRDefault="00755FD1" w:rsidP="00324ABC">
            <w:pPr>
              <w:pStyle w:val="AralkYok"/>
              <w:spacing w:line="260" w:lineRule="atLeast"/>
              <w:rPr>
                <w:b/>
                <w:sz w:val="20"/>
                <w:szCs w:val="20"/>
              </w:rPr>
            </w:pPr>
            <w:r w:rsidRPr="00324ABC">
              <w:rPr>
                <w:b/>
                <w:sz w:val="20"/>
                <w:szCs w:val="20"/>
              </w:rPr>
              <w:t>İşlemler</w:t>
            </w:r>
          </w:p>
        </w:tc>
        <w:tc>
          <w:tcPr>
            <w:tcW w:w="8431" w:type="dxa"/>
            <w:gridSpan w:val="2"/>
            <w:vAlign w:val="center"/>
          </w:tcPr>
          <w:p w:rsidR="00755FD1" w:rsidRPr="00324ABC" w:rsidRDefault="00755FD1" w:rsidP="00324ABC">
            <w:pPr>
              <w:pStyle w:val="AralkYok"/>
              <w:spacing w:line="260" w:lineRule="atLeast"/>
              <w:rPr>
                <w:b/>
                <w:sz w:val="20"/>
                <w:szCs w:val="20"/>
              </w:rPr>
            </w:pPr>
            <w:r w:rsidRPr="00324ABC">
              <w:rPr>
                <w:b/>
                <w:sz w:val="20"/>
                <w:szCs w:val="20"/>
              </w:rPr>
              <w:t>Başarım Ölçütleri</w:t>
            </w:r>
          </w:p>
        </w:tc>
      </w:tr>
      <w:tr w:rsidR="00755FD1" w:rsidRPr="00324ABC" w:rsidTr="009F351B">
        <w:trPr>
          <w:cantSplit/>
          <w:trHeight w:val="567"/>
        </w:trPr>
        <w:tc>
          <w:tcPr>
            <w:tcW w:w="630" w:type="dxa"/>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2181" w:type="dxa"/>
            <w:vAlign w:val="center"/>
          </w:tcPr>
          <w:p w:rsidR="00755FD1" w:rsidRPr="00324ABC" w:rsidRDefault="00755FD1" w:rsidP="00324ABC">
            <w:pPr>
              <w:pStyle w:val="AralkYok"/>
              <w:spacing w:line="260" w:lineRule="atLeast"/>
              <w:rPr>
                <w:b/>
                <w:sz w:val="20"/>
                <w:szCs w:val="20"/>
              </w:rPr>
            </w:pPr>
            <w:r w:rsidRPr="00324ABC">
              <w:rPr>
                <w:b/>
                <w:sz w:val="20"/>
                <w:szCs w:val="20"/>
              </w:rPr>
              <w:t>Adı</w:t>
            </w:r>
          </w:p>
        </w:tc>
        <w:tc>
          <w:tcPr>
            <w:tcW w:w="708" w:type="dxa"/>
            <w:tcBorders>
              <w:bottom w:val="single" w:sz="4" w:space="0" w:color="auto"/>
            </w:tcBorders>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2268" w:type="dxa"/>
            <w:tcBorders>
              <w:bottom w:val="single" w:sz="4" w:space="0" w:color="auto"/>
            </w:tcBorders>
            <w:vAlign w:val="center"/>
          </w:tcPr>
          <w:p w:rsidR="00755FD1" w:rsidRPr="00324ABC" w:rsidRDefault="00755FD1" w:rsidP="00324ABC">
            <w:pPr>
              <w:pStyle w:val="AralkYok"/>
              <w:spacing w:line="260" w:lineRule="atLeast"/>
              <w:rPr>
                <w:b/>
                <w:sz w:val="20"/>
                <w:szCs w:val="20"/>
              </w:rPr>
            </w:pPr>
            <w:r w:rsidRPr="00324ABC">
              <w:rPr>
                <w:b/>
                <w:sz w:val="20"/>
                <w:szCs w:val="20"/>
              </w:rPr>
              <w:t>Adı</w:t>
            </w:r>
          </w:p>
        </w:tc>
        <w:tc>
          <w:tcPr>
            <w:tcW w:w="993" w:type="dxa"/>
            <w:vAlign w:val="center"/>
          </w:tcPr>
          <w:p w:rsidR="00755FD1" w:rsidRPr="00324ABC" w:rsidRDefault="00755FD1" w:rsidP="00324ABC">
            <w:pPr>
              <w:pStyle w:val="AralkYok"/>
              <w:spacing w:line="260" w:lineRule="atLeast"/>
              <w:rPr>
                <w:b/>
                <w:sz w:val="20"/>
                <w:szCs w:val="20"/>
              </w:rPr>
            </w:pPr>
            <w:r w:rsidRPr="00324ABC">
              <w:rPr>
                <w:b/>
                <w:sz w:val="20"/>
                <w:szCs w:val="20"/>
              </w:rPr>
              <w:t>Kod</w:t>
            </w:r>
          </w:p>
        </w:tc>
        <w:tc>
          <w:tcPr>
            <w:tcW w:w="7438" w:type="dxa"/>
            <w:vAlign w:val="center"/>
          </w:tcPr>
          <w:p w:rsidR="00755FD1" w:rsidRPr="00324ABC" w:rsidRDefault="00755FD1" w:rsidP="00324ABC">
            <w:pPr>
              <w:pStyle w:val="AralkYok"/>
              <w:spacing w:line="260" w:lineRule="atLeast"/>
              <w:rPr>
                <w:b/>
                <w:sz w:val="20"/>
                <w:szCs w:val="20"/>
              </w:rPr>
            </w:pPr>
            <w:r w:rsidRPr="00324ABC">
              <w:rPr>
                <w:b/>
                <w:sz w:val="20"/>
                <w:szCs w:val="20"/>
              </w:rPr>
              <w:t>Açıklama</w:t>
            </w:r>
          </w:p>
        </w:tc>
      </w:tr>
      <w:tr w:rsidR="00AF6367" w:rsidRPr="00324ABC" w:rsidTr="009F351B">
        <w:trPr>
          <w:cantSplit/>
          <w:trHeight w:val="567"/>
        </w:trPr>
        <w:tc>
          <w:tcPr>
            <w:tcW w:w="630" w:type="dxa"/>
            <w:vMerge w:val="restart"/>
            <w:vAlign w:val="center"/>
          </w:tcPr>
          <w:p w:rsidR="00AF6367" w:rsidRPr="00324ABC" w:rsidRDefault="00AF6367" w:rsidP="00324ABC">
            <w:pPr>
              <w:pStyle w:val="AralkYok"/>
              <w:spacing w:line="260" w:lineRule="atLeast"/>
              <w:rPr>
                <w:b/>
                <w:sz w:val="20"/>
                <w:szCs w:val="20"/>
              </w:rPr>
            </w:pPr>
            <w:r w:rsidRPr="00324ABC">
              <w:rPr>
                <w:b/>
                <w:sz w:val="20"/>
                <w:szCs w:val="20"/>
              </w:rPr>
              <w:t>F</w:t>
            </w:r>
          </w:p>
        </w:tc>
        <w:tc>
          <w:tcPr>
            <w:tcW w:w="2181" w:type="dxa"/>
            <w:vMerge w:val="restart"/>
            <w:vAlign w:val="center"/>
          </w:tcPr>
          <w:p w:rsidR="00AF6367" w:rsidRPr="00D95B3A" w:rsidRDefault="00AF6367" w:rsidP="00324ABC">
            <w:pPr>
              <w:pStyle w:val="AralkYok"/>
              <w:spacing w:line="260" w:lineRule="atLeast"/>
              <w:rPr>
                <w:bCs/>
                <w:sz w:val="20"/>
                <w:szCs w:val="20"/>
              </w:rPr>
            </w:pPr>
            <w:r>
              <w:rPr>
                <w:bCs/>
                <w:sz w:val="20"/>
                <w:szCs w:val="20"/>
              </w:rPr>
              <w:t>Televizyn program yapım uygulamalarının</w:t>
            </w:r>
            <w:r w:rsidRPr="00D95B3A">
              <w:rPr>
                <w:bCs/>
                <w:sz w:val="20"/>
                <w:szCs w:val="20"/>
              </w:rPr>
              <w:t xml:space="preserve"> teknik altyapı gereksinimlerini yönetmek</w:t>
            </w:r>
          </w:p>
          <w:p w:rsidR="00AF6367" w:rsidRPr="00324ABC" w:rsidRDefault="00AF6367" w:rsidP="00324ABC">
            <w:pPr>
              <w:pStyle w:val="AralkYok"/>
              <w:spacing w:line="260" w:lineRule="atLeast"/>
              <w:rPr>
                <w:b/>
                <w:bCs/>
                <w:sz w:val="20"/>
                <w:szCs w:val="20"/>
              </w:rPr>
            </w:pPr>
          </w:p>
          <w:p w:rsidR="00AF6367" w:rsidRPr="00324ABC" w:rsidRDefault="00AF6367" w:rsidP="00324ABC">
            <w:pPr>
              <w:pStyle w:val="AralkYok"/>
              <w:spacing w:line="260" w:lineRule="atLeast"/>
              <w:rPr>
                <w:sz w:val="20"/>
                <w:szCs w:val="20"/>
              </w:rPr>
            </w:pPr>
            <w:r w:rsidRPr="00324ABC">
              <w:rPr>
                <w:bCs/>
                <w:sz w:val="20"/>
                <w:szCs w:val="20"/>
              </w:rPr>
              <w:t>(devamı var)</w:t>
            </w:r>
          </w:p>
        </w:tc>
        <w:tc>
          <w:tcPr>
            <w:tcW w:w="708" w:type="dxa"/>
            <w:vMerge w:val="restart"/>
            <w:vAlign w:val="center"/>
          </w:tcPr>
          <w:p w:rsidR="00AF6367" w:rsidRPr="00324ABC" w:rsidRDefault="00AF6367" w:rsidP="00324ABC">
            <w:pPr>
              <w:pStyle w:val="AralkYok"/>
              <w:spacing w:line="260" w:lineRule="atLeast"/>
              <w:rPr>
                <w:b/>
                <w:sz w:val="20"/>
                <w:szCs w:val="20"/>
              </w:rPr>
            </w:pPr>
            <w:r w:rsidRPr="00324ABC">
              <w:rPr>
                <w:b/>
                <w:sz w:val="20"/>
                <w:szCs w:val="20"/>
              </w:rPr>
              <w:t>F.1</w:t>
            </w:r>
          </w:p>
        </w:tc>
        <w:tc>
          <w:tcPr>
            <w:tcW w:w="2268" w:type="dxa"/>
            <w:vMerge w:val="restart"/>
            <w:vAlign w:val="center"/>
          </w:tcPr>
          <w:p w:rsidR="00AF6367" w:rsidRPr="00324ABC" w:rsidRDefault="00AF6367" w:rsidP="0002205C">
            <w:pPr>
              <w:pStyle w:val="AralkYok"/>
              <w:spacing w:line="260" w:lineRule="atLeast"/>
              <w:rPr>
                <w:sz w:val="20"/>
                <w:szCs w:val="20"/>
              </w:rPr>
            </w:pPr>
            <w:r>
              <w:rPr>
                <w:sz w:val="20"/>
                <w:szCs w:val="20"/>
              </w:rPr>
              <w:t>Y</w:t>
            </w:r>
            <w:r w:rsidRPr="00324ABC">
              <w:rPr>
                <w:sz w:val="20"/>
                <w:szCs w:val="20"/>
              </w:rPr>
              <w:t xml:space="preserve">apım </w:t>
            </w:r>
            <w:r>
              <w:rPr>
                <w:sz w:val="20"/>
                <w:szCs w:val="20"/>
              </w:rPr>
              <w:t>teknik</w:t>
            </w:r>
            <w:r w:rsidRPr="00324ABC">
              <w:rPr>
                <w:sz w:val="20"/>
                <w:szCs w:val="20"/>
              </w:rPr>
              <w:t xml:space="preserve"> altyapısını takip etmek ve denetlemek</w:t>
            </w: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sidRPr="00324ABC">
              <w:rPr>
                <w:b/>
                <w:sz w:val="20"/>
                <w:szCs w:val="20"/>
              </w:rPr>
              <w:t>F.1.1</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sz w:val="20"/>
                <w:szCs w:val="20"/>
              </w:rPr>
            </w:pPr>
            <w:r w:rsidRPr="00324ABC">
              <w:rPr>
                <w:sz w:val="20"/>
                <w:szCs w:val="20"/>
              </w:rPr>
              <w:t>Hataları ve arızaları tanımlayabilmek amacıyla cihazları, yapıları ya da malzemeleri inceler.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b/>
                <w:sz w:val="20"/>
                <w:szCs w:val="20"/>
              </w:rPr>
            </w:pPr>
          </w:p>
        </w:tc>
        <w:tc>
          <w:tcPr>
            <w:tcW w:w="2181" w:type="dxa"/>
            <w:vMerge/>
            <w:vAlign w:val="center"/>
          </w:tcPr>
          <w:p w:rsidR="00AF6367" w:rsidRPr="00324ABC" w:rsidRDefault="00AF6367" w:rsidP="00324ABC">
            <w:pPr>
              <w:pStyle w:val="AralkYok"/>
              <w:spacing w:line="260" w:lineRule="atLeast"/>
              <w:rPr>
                <w:b/>
                <w:sz w:val="20"/>
                <w:szCs w:val="20"/>
              </w:rPr>
            </w:pPr>
          </w:p>
        </w:tc>
        <w:tc>
          <w:tcPr>
            <w:tcW w:w="708" w:type="dxa"/>
            <w:vMerge/>
            <w:vAlign w:val="center"/>
          </w:tcPr>
          <w:p w:rsidR="00AF6367" w:rsidRPr="00324ABC" w:rsidRDefault="00AF6367" w:rsidP="00324ABC">
            <w:pPr>
              <w:pStyle w:val="AralkYok"/>
              <w:spacing w:line="260" w:lineRule="atLeast"/>
              <w:rPr>
                <w:b/>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sidRPr="00324ABC">
              <w:rPr>
                <w:b/>
                <w:sz w:val="20"/>
                <w:szCs w:val="20"/>
              </w:rPr>
              <w:t>F.1.2</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sz w:val="20"/>
                <w:szCs w:val="20"/>
              </w:rPr>
            </w:pPr>
            <w:r w:rsidRPr="00324ABC">
              <w:rPr>
                <w:sz w:val="20"/>
                <w:szCs w:val="20"/>
              </w:rPr>
              <w:t>Olası problemlerin tespiti için teknik cihazların ve sistemlerin çalışması ile ilgili yayın ekibi ve teknik ekipten gelen bilgileri gözlemler ve takip eder.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Pr>
                <w:b/>
                <w:sz w:val="20"/>
                <w:szCs w:val="20"/>
              </w:rPr>
              <w:t>F.1.3</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sz w:val="20"/>
                <w:szCs w:val="20"/>
              </w:rPr>
            </w:pPr>
            <w:r w:rsidRPr="00324ABC">
              <w:rPr>
                <w:sz w:val="20"/>
                <w:szCs w:val="20"/>
              </w:rPr>
              <w:t>Doğru çalıştığından emin olmak için cihazları, sistemleri ve yapıları test eder.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Pr>
                <w:b/>
                <w:sz w:val="20"/>
                <w:szCs w:val="20"/>
              </w:rPr>
              <w:t>F.1.4</w:t>
            </w:r>
          </w:p>
        </w:tc>
        <w:tc>
          <w:tcPr>
            <w:tcW w:w="7438" w:type="dxa"/>
            <w:tcBorders>
              <w:top w:val="single" w:sz="4" w:space="0" w:color="auto"/>
              <w:bottom w:val="single" w:sz="4" w:space="0" w:color="auto"/>
            </w:tcBorders>
            <w:vAlign w:val="center"/>
          </w:tcPr>
          <w:p w:rsidR="00AF6367" w:rsidRPr="00783F0A" w:rsidRDefault="00AF6367" w:rsidP="00D06D3D">
            <w:pPr>
              <w:spacing w:after="0" w:line="260" w:lineRule="atLeast"/>
              <w:rPr>
                <w:sz w:val="20"/>
                <w:szCs w:val="20"/>
              </w:rPr>
            </w:pPr>
            <w:r>
              <w:rPr>
                <w:sz w:val="20"/>
                <w:szCs w:val="20"/>
              </w:rPr>
              <w:t xml:space="preserve">Televizyon </w:t>
            </w:r>
            <w:r w:rsidRPr="00783F0A">
              <w:rPr>
                <w:sz w:val="20"/>
                <w:szCs w:val="20"/>
              </w:rPr>
              <w:t xml:space="preserve">kanalının </w:t>
            </w:r>
            <w:r>
              <w:rPr>
                <w:sz w:val="20"/>
                <w:szCs w:val="20"/>
              </w:rPr>
              <w:t xml:space="preserve">ve yayın iletim/dağıtım ortamları ve/veya platformlarının teknik gerekliliklerine uyumu denetlemek amacıyla, ana kumanda odasına gönderilen yayını </w:t>
            </w:r>
            <w:r w:rsidRPr="00783F0A">
              <w:rPr>
                <w:sz w:val="20"/>
                <w:szCs w:val="20"/>
              </w:rPr>
              <w:t xml:space="preserve">sürekli </w:t>
            </w:r>
            <w:r>
              <w:rPr>
                <w:sz w:val="20"/>
                <w:szCs w:val="20"/>
              </w:rPr>
              <w:t xml:space="preserve">olarak izler ve </w:t>
            </w:r>
            <w:r w:rsidRPr="00783F0A">
              <w:rPr>
                <w:sz w:val="20"/>
                <w:szCs w:val="20"/>
              </w:rPr>
              <w:t>kontrol eder.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Pr>
                <w:b/>
                <w:sz w:val="20"/>
                <w:szCs w:val="20"/>
              </w:rPr>
              <w:t>F.1.5</w:t>
            </w:r>
          </w:p>
        </w:tc>
        <w:tc>
          <w:tcPr>
            <w:tcW w:w="7438" w:type="dxa"/>
            <w:tcBorders>
              <w:top w:val="single" w:sz="4" w:space="0" w:color="auto"/>
              <w:bottom w:val="single" w:sz="4" w:space="0" w:color="auto"/>
            </w:tcBorders>
            <w:vAlign w:val="center"/>
          </w:tcPr>
          <w:p w:rsidR="00AF6367" w:rsidRPr="00783F0A" w:rsidRDefault="00AF6367" w:rsidP="00D06D3D">
            <w:pPr>
              <w:spacing w:after="0" w:line="260" w:lineRule="atLeast"/>
              <w:rPr>
                <w:sz w:val="20"/>
                <w:szCs w:val="20"/>
              </w:rPr>
            </w:pPr>
            <w:r>
              <w:rPr>
                <w:sz w:val="20"/>
                <w:szCs w:val="20"/>
              </w:rPr>
              <w:t>S</w:t>
            </w:r>
            <w:r w:rsidRPr="00783F0A">
              <w:rPr>
                <w:sz w:val="20"/>
                <w:szCs w:val="20"/>
              </w:rPr>
              <w:t xml:space="preserve">orunsuz bir şekilde çalışması için </w:t>
            </w:r>
            <w:r>
              <w:rPr>
                <w:sz w:val="20"/>
                <w:szCs w:val="20"/>
              </w:rPr>
              <w:t xml:space="preserve">yayın ve playout </w:t>
            </w:r>
            <w:r w:rsidRPr="00783F0A">
              <w:rPr>
                <w:sz w:val="20"/>
                <w:szCs w:val="20"/>
              </w:rPr>
              <w:t>yazılımı</w:t>
            </w:r>
            <w:r>
              <w:rPr>
                <w:sz w:val="20"/>
                <w:szCs w:val="20"/>
              </w:rPr>
              <w:t xml:space="preserve">, donanımı </w:t>
            </w:r>
            <w:r w:rsidRPr="00783F0A">
              <w:rPr>
                <w:sz w:val="20"/>
                <w:szCs w:val="20"/>
              </w:rPr>
              <w:t>ve veri tabanının sürekli kontrolünü yapar, düzenli bakımının yapılmasını sağlar.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Pr>
                <w:b/>
                <w:sz w:val="20"/>
                <w:szCs w:val="20"/>
              </w:rPr>
              <w:t>F.1.6</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sz w:val="20"/>
                <w:szCs w:val="20"/>
              </w:rPr>
            </w:pPr>
            <w:r w:rsidRPr="00324ABC">
              <w:rPr>
                <w:sz w:val="20"/>
                <w:szCs w:val="20"/>
              </w:rPr>
              <w:t>Yayın kesintisi durumumda devreye girecek program yedeklemesini yapar.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Pr>
                <w:b/>
                <w:sz w:val="20"/>
                <w:szCs w:val="20"/>
              </w:rPr>
              <w:t>F.1.7</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rFonts w:eastAsia="Times New Roman"/>
                <w:sz w:val="20"/>
                <w:szCs w:val="20"/>
                <w:lang w:eastAsia="tr-TR"/>
              </w:rPr>
            </w:pPr>
            <w:r w:rsidRPr="00324ABC">
              <w:rPr>
                <w:rFonts w:eastAsia="Times New Roman"/>
                <w:sz w:val="20"/>
                <w:szCs w:val="20"/>
                <w:lang w:eastAsia="tr-TR"/>
              </w:rPr>
              <w:t xml:space="preserve">Banttan yayınlanacak programın yayına hazır olduğunu anlamak için program kaydının ön </w:t>
            </w:r>
            <w:r>
              <w:rPr>
                <w:rFonts w:eastAsia="Times New Roman"/>
                <w:sz w:val="20"/>
                <w:szCs w:val="20"/>
                <w:lang w:eastAsia="tr-TR"/>
              </w:rPr>
              <w:t>izle</w:t>
            </w:r>
            <w:r w:rsidRPr="00324ABC">
              <w:rPr>
                <w:rFonts w:eastAsia="Times New Roman"/>
                <w:sz w:val="20"/>
                <w:szCs w:val="20"/>
                <w:lang w:eastAsia="tr-TR"/>
              </w:rPr>
              <w:t>mesini yapar.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324ABC">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324ABC">
            <w:pPr>
              <w:pStyle w:val="AralkYok"/>
              <w:spacing w:line="260" w:lineRule="atLeast"/>
              <w:rPr>
                <w:b/>
                <w:sz w:val="20"/>
                <w:szCs w:val="20"/>
              </w:rPr>
            </w:pPr>
            <w:r w:rsidRPr="00324ABC">
              <w:rPr>
                <w:b/>
                <w:sz w:val="20"/>
                <w:szCs w:val="20"/>
              </w:rPr>
              <w:t>F.1.</w:t>
            </w:r>
            <w:r>
              <w:rPr>
                <w:b/>
                <w:sz w:val="20"/>
                <w:szCs w:val="20"/>
              </w:rPr>
              <w:t>8</w:t>
            </w:r>
          </w:p>
        </w:tc>
        <w:tc>
          <w:tcPr>
            <w:tcW w:w="7438" w:type="dxa"/>
            <w:tcBorders>
              <w:top w:val="single" w:sz="4" w:space="0" w:color="auto"/>
              <w:bottom w:val="single" w:sz="4" w:space="0" w:color="auto"/>
            </w:tcBorders>
            <w:vAlign w:val="center"/>
          </w:tcPr>
          <w:p w:rsidR="00AF6367" w:rsidRPr="00324ABC" w:rsidRDefault="00AF6367" w:rsidP="00D06D3D">
            <w:pPr>
              <w:spacing w:after="0" w:line="260" w:lineRule="atLeast"/>
              <w:rPr>
                <w:rFonts w:eastAsia="Times New Roman"/>
                <w:sz w:val="20"/>
                <w:szCs w:val="20"/>
                <w:lang w:eastAsia="tr-TR"/>
              </w:rPr>
            </w:pPr>
            <w:r>
              <w:rPr>
                <w:sz w:val="20"/>
                <w:szCs w:val="20"/>
              </w:rPr>
              <w:t>E</w:t>
            </w:r>
            <w:r w:rsidRPr="00783F0A">
              <w:rPr>
                <w:sz w:val="20"/>
                <w:szCs w:val="20"/>
              </w:rPr>
              <w:t>tkin teknolojik değişimleri uygulama</w:t>
            </w:r>
            <w:r>
              <w:rPr>
                <w:sz w:val="20"/>
                <w:szCs w:val="20"/>
              </w:rPr>
              <w:t>k amacıyla yapım teknik altyapısının o</w:t>
            </w:r>
            <w:r w:rsidRPr="00783F0A">
              <w:rPr>
                <w:sz w:val="20"/>
                <w:szCs w:val="20"/>
              </w:rPr>
              <w:t>perasyonel etkinliği</w:t>
            </w:r>
            <w:r>
              <w:rPr>
                <w:sz w:val="20"/>
                <w:szCs w:val="20"/>
              </w:rPr>
              <w:t>ni</w:t>
            </w:r>
            <w:r w:rsidRPr="00783F0A">
              <w:rPr>
                <w:sz w:val="20"/>
                <w:szCs w:val="20"/>
              </w:rPr>
              <w:t xml:space="preserve"> analiz e</w:t>
            </w:r>
            <w:r>
              <w:rPr>
                <w:sz w:val="20"/>
                <w:szCs w:val="20"/>
              </w:rPr>
              <w:t>d</w:t>
            </w:r>
            <w:r w:rsidRPr="00783F0A">
              <w:rPr>
                <w:sz w:val="20"/>
                <w:szCs w:val="20"/>
              </w:rPr>
              <w:t>e</w:t>
            </w:r>
            <w:r>
              <w:rPr>
                <w:sz w:val="20"/>
                <w:szCs w:val="20"/>
              </w:rPr>
              <w:t>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restart"/>
            <w:vAlign w:val="center"/>
          </w:tcPr>
          <w:p w:rsidR="00AF6367" w:rsidRPr="00AF6367" w:rsidRDefault="00AF6367" w:rsidP="00324ABC">
            <w:pPr>
              <w:pStyle w:val="AralkYok"/>
              <w:spacing w:line="260" w:lineRule="atLeast"/>
              <w:rPr>
                <w:b/>
                <w:sz w:val="20"/>
                <w:szCs w:val="20"/>
              </w:rPr>
            </w:pPr>
            <w:r>
              <w:rPr>
                <w:b/>
                <w:sz w:val="20"/>
                <w:szCs w:val="20"/>
              </w:rPr>
              <w:t>F.2</w:t>
            </w:r>
          </w:p>
        </w:tc>
        <w:tc>
          <w:tcPr>
            <w:tcW w:w="2268" w:type="dxa"/>
            <w:vMerge w:val="restart"/>
            <w:vAlign w:val="center"/>
          </w:tcPr>
          <w:p w:rsidR="00AF6367" w:rsidRPr="001F01BD" w:rsidRDefault="00AF6367" w:rsidP="00AF6367">
            <w:pPr>
              <w:spacing w:after="0" w:line="260" w:lineRule="atLeast"/>
              <w:jc w:val="left"/>
              <w:rPr>
                <w:bCs/>
                <w:sz w:val="20"/>
                <w:szCs w:val="20"/>
              </w:rPr>
            </w:pPr>
            <w:r>
              <w:rPr>
                <w:bCs/>
                <w:sz w:val="20"/>
                <w:szCs w:val="20"/>
              </w:rPr>
              <w:t>Y</w:t>
            </w:r>
            <w:r w:rsidRPr="001F01BD">
              <w:rPr>
                <w:bCs/>
                <w:sz w:val="20"/>
                <w:szCs w:val="20"/>
              </w:rPr>
              <w:t xml:space="preserve">apım </w:t>
            </w:r>
            <w:r>
              <w:rPr>
                <w:bCs/>
                <w:sz w:val="20"/>
                <w:szCs w:val="20"/>
              </w:rPr>
              <w:t xml:space="preserve">teknik </w:t>
            </w:r>
            <w:r w:rsidRPr="001F01BD">
              <w:rPr>
                <w:bCs/>
                <w:sz w:val="20"/>
                <w:szCs w:val="20"/>
              </w:rPr>
              <w:t xml:space="preserve">altyapısının </w:t>
            </w:r>
            <w:r>
              <w:rPr>
                <w:bCs/>
                <w:sz w:val="20"/>
                <w:szCs w:val="20"/>
              </w:rPr>
              <w:t>kontrolünü gerçekleştirmek</w:t>
            </w:r>
          </w:p>
        </w:tc>
        <w:tc>
          <w:tcPr>
            <w:tcW w:w="993" w:type="dxa"/>
            <w:tcBorders>
              <w:top w:val="single" w:sz="4" w:space="0" w:color="auto"/>
              <w:bottom w:val="single" w:sz="4" w:space="0" w:color="auto"/>
            </w:tcBorders>
            <w:shd w:val="clear" w:color="auto" w:fill="auto"/>
            <w:vAlign w:val="center"/>
          </w:tcPr>
          <w:p w:rsidR="00AF6367" w:rsidRPr="001F01BD" w:rsidRDefault="00AF6367" w:rsidP="00AF6367">
            <w:pPr>
              <w:pStyle w:val="AralkYok"/>
              <w:spacing w:line="260" w:lineRule="atLeast"/>
              <w:rPr>
                <w:b/>
                <w:sz w:val="20"/>
                <w:szCs w:val="20"/>
              </w:rPr>
            </w:pPr>
            <w:r w:rsidRPr="001F01BD">
              <w:rPr>
                <w:b/>
                <w:sz w:val="20"/>
                <w:szCs w:val="20"/>
              </w:rPr>
              <w:t>F.2.1</w:t>
            </w:r>
          </w:p>
        </w:tc>
        <w:tc>
          <w:tcPr>
            <w:tcW w:w="7438" w:type="dxa"/>
            <w:tcBorders>
              <w:top w:val="single" w:sz="4" w:space="0" w:color="auto"/>
              <w:bottom w:val="single" w:sz="4" w:space="0" w:color="auto"/>
            </w:tcBorders>
            <w:vAlign w:val="center"/>
          </w:tcPr>
          <w:p w:rsidR="00AF6367" w:rsidRPr="001F01BD" w:rsidRDefault="00AF6367" w:rsidP="00D06D3D">
            <w:pPr>
              <w:widowControl w:val="0"/>
              <w:autoSpaceDE w:val="0"/>
              <w:autoSpaceDN w:val="0"/>
              <w:adjustRightInd w:val="0"/>
              <w:spacing w:after="0" w:line="260" w:lineRule="atLeast"/>
              <w:rPr>
                <w:spacing w:val="2"/>
                <w:sz w:val="20"/>
                <w:szCs w:val="20"/>
              </w:rPr>
            </w:pPr>
            <w:r w:rsidRPr="001F01BD">
              <w:rPr>
                <w:spacing w:val="2"/>
                <w:sz w:val="20"/>
                <w:szCs w:val="20"/>
              </w:rPr>
              <w:t>Elektronik ve mekanik ekipmanın ve sistemlerin basit onarım işlerini</w:t>
            </w:r>
            <w:r>
              <w:rPr>
                <w:spacing w:val="2"/>
                <w:sz w:val="20"/>
                <w:szCs w:val="20"/>
              </w:rPr>
              <w:t>n</w:t>
            </w:r>
            <w:r w:rsidRPr="001F01BD">
              <w:rPr>
                <w:spacing w:val="2"/>
                <w:sz w:val="20"/>
                <w:szCs w:val="20"/>
              </w:rPr>
              <w:t xml:space="preserve"> ve ayarlarını</w:t>
            </w:r>
            <w:r>
              <w:rPr>
                <w:spacing w:val="2"/>
                <w:sz w:val="20"/>
                <w:szCs w:val="20"/>
              </w:rPr>
              <w:t>n</w:t>
            </w:r>
            <w:r w:rsidRPr="001F01BD">
              <w:rPr>
                <w:spacing w:val="2"/>
                <w:sz w:val="20"/>
                <w:szCs w:val="20"/>
              </w:rPr>
              <w:t xml:space="preserve"> yap</w:t>
            </w:r>
            <w:r>
              <w:rPr>
                <w:spacing w:val="2"/>
                <w:sz w:val="20"/>
                <w:szCs w:val="20"/>
              </w:rPr>
              <w:t xml:space="preserve">ılmasını ve </w:t>
            </w:r>
            <w:r w:rsidRPr="001F01BD">
              <w:rPr>
                <w:spacing w:val="2"/>
                <w:sz w:val="20"/>
                <w:szCs w:val="20"/>
              </w:rPr>
              <w:t>kalibr</w:t>
            </w:r>
            <w:r>
              <w:rPr>
                <w:spacing w:val="2"/>
                <w:sz w:val="20"/>
                <w:szCs w:val="20"/>
              </w:rPr>
              <w:t>asyonunu sağlar</w:t>
            </w:r>
            <w:r w:rsidRPr="001F01BD">
              <w:rPr>
                <w:spacing w:val="2"/>
                <w:sz w:val="20"/>
                <w:szCs w:val="20"/>
              </w:rPr>
              <w:t>.</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AF636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AF6367">
            <w:pPr>
              <w:pStyle w:val="AralkYok"/>
              <w:spacing w:line="260" w:lineRule="atLeast"/>
              <w:rPr>
                <w:b/>
                <w:sz w:val="20"/>
                <w:szCs w:val="20"/>
              </w:rPr>
            </w:pPr>
            <w:r w:rsidRPr="001F01BD">
              <w:rPr>
                <w:b/>
                <w:sz w:val="20"/>
                <w:szCs w:val="20"/>
              </w:rPr>
              <w:t>F.2.2</w:t>
            </w:r>
          </w:p>
        </w:tc>
        <w:tc>
          <w:tcPr>
            <w:tcW w:w="7438" w:type="dxa"/>
            <w:tcBorders>
              <w:top w:val="single" w:sz="4" w:space="0" w:color="auto"/>
              <w:bottom w:val="single" w:sz="4" w:space="0" w:color="auto"/>
            </w:tcBorders>
            <w:vAlign w:val="center"/>
          </w:tcPr>
          <w:p w:rsidR="00AF6367" w:rsidRDefault="00AF6367" w:rsidP="00D06D3D">
            <w:pPr>
              <w:spacing w:after="0" w:line="260" w:lineRule="atLeast"/>
              <w:rPr>
                <w:sz w:val="20"/>
                <w:szCs w:val="20"/>
              </w:rPr>
            </w:pPr>
            <w:r w:rsidRPr="001F01BD">
              <w:rPr>
                <w:rFonts w:eastAsia="Times New Roman"/>
                <w:sz w:val="20"/>
                <w:szCs w:val="20"/>
                <w:lang w:eastAsia="tr-TR"/>
              </w:rPr>
              <w:t>Arızalanan elektronik ve mekanik ekipmanın ve sistemin en kısa sürede tamir edilmesi sürecini takip eder.</w:t>
            </w:r>
          </w:p>
        </w:tc>
      </w:tr>
      <w:tr w:rsidR="00AF6367" w:rsidRPr="00324ABC" w:rsidTr="009F351B">
        <w:trPr>
          <w:cantSplit/>
          <w:trHeight w:val="567"/>
        </w:trPr>
        <w:tc>
          <w:tcPr>
            <w:tcW w:w="630" w:type="dxa"/>
            <w:vMerge/>
            <w:vAlign w:val="center"/>
          </w:tcPr>
          <w:p w:rsidR="00AF6367" w:rsidRPr="00324ABC" w:rsidRDefault="00AF6367" w:rsidP="00324ABC">
            <w:pPr>
              <w:pStyle w:val="AralkYok"/>
              <w:spacing w:line="260" w:lineRule="atLeast"/>
              <w:rPr>
                <w:sz w:val="20"/>
                <w:szCs w:val="20"/>
              </w:rPr>
            </w:pPr>
          </w:p>
        </w:tc>
        <w:tc>
          <w:tcPr>
            <w:tcW w:w="2181" w:type="dxa"/>
            <w:vMerge/>
            <w:vAlign w:val="center"/>
          </w:tcPr>
          <w:p w:rsidR="00AF6367" w:rsidRPr="00324ABC" w:rsidRDefault="00AF6367" w:rsidP="00324ABC">
            <w:pPr>
              <w:pStyle w:val="AralkYok"/>
              <w:spacing w:line="260" w:lineRule="atLeast"/>
              <w:rPr>
                <w:sz w:val="20"/>
                <w:szCs w:val="20"/>
              </w:rPr>
            </w:pPr>
          </w:p>
        </w:tc>
        <w:tc>
          <w:tcPr>
            <w:tcW w:w="708" w:type="dxa"/>
            <w:vMerge/>
            <w:vAlign w:val="center"/>
          </w:tcPr>
          <w:p w:rsidR="00AF6367" w:rsidRPr="00324ABC" w:rsidRDefault="00AF6367" w:rsidP="00324ABC">
            <w:pPr>
              <w:pStyle w:val="AralkYok"/>
              <w:spacing w:line="260" w:lineRule="atLeast"/>
              <w:rPr>
                <w:sz w:val="20"/>
                <w:szCs w:val="20"/>
              </w:rPr>
            </w:pPr>
          </w:p>
        </w:tc>
        <w:tc>
          <w:tcPr>
            <w:tcW w:w="2268" w:type="dxa"/>
            <w:vMerge/>
            <w:vAlign w:val="center"/>
          </w:tcPr>
          <w:p w:rsidR="00AF6367" w:rsidRPr="00324ABC" w:rsidRDefault="00AF6367" w:rsidP="00AF6367">
            <w:pPr>
              <w:pStyle w:val="AralkYok"/>
              <w:spacing w:line="260" w:lineRule="atLeast"/>
              <w:rPr>
                <w:sz w:val="20"/>
                <w:szCs w:val="20"/>
              </w:rPr>
            </w:pPr>
          </w:p>
        </w:tc>
        <w:tc>
          <w:tcPr>
            <w:tcW w:w="993" w:type="dxa"/>
            <w:tcBorders>
              <w:top w:val="single" w:sz="4" w:space="0" w:color="auto"/>
              <w:bottom w:val="single" w:sz="4" w:space="0" w:color="auto"/>
            </w:tcBorders>
            <w:shd w:val="clear" w:color="auto" w:fill="auto"/>
            <w:vAlign w:val="center"/>
          </w:tcPr>
          <w:p w:rsidR="00AF6367" w:rsidRPr="00324ABC" w:rsidRDefault="00AF6367" w:rsidP="00AF6367">
            <w:pPr>
              <w:pStyle w:val="AralkYok"/>
              <w:spacing w:line="260" w:lineRule="atLeast"/>
              <w:rPr>
                <w:b/>
                <w:sz w:val="20"/>
                <w:szCs w:val="20"/>
              </w:rPr>
            </w:pPr>
            <w:r>
              <w:rPr>
                <w:b/>
                <w:sz w:val="20"/>
                <w:szCs w:val="20"/>
              </w:rPr>
              <w:t>F.2.3</w:t>
            </w:r>
          </w:p>
        </w:tc>
        <w:tc>
          <w:tcPr>
            <w:tcW w:w="7438" w:type="dxa"/>
            <w:tcBorders>
              <w:top w:val="single" w:sz="4" w:space="0" w:color="auto"/>
              <w:bottom w:val="single" w:sz="4" w:space="0" w:color="auto"/>
            </w:tcBorders>
            <w:vAlign w:val="center"/>
          </w:tcPr>
          <w:p w:rsidR="00AF6367" w:rsidRDefault="00AF6367" w:rsidP="00D06D3D">
            <w:pPr>
              <w:spacing w:after="0" w:line="260" w:lineRule="atLeast"/>
              <w:rPr>
                <w:sz w:val="20"/>
                <w:szCs w:val="20"/>
              </w:rPr>
            </w:pPr>
            <w:r w:rsidRPr="001F01BD">
              <w:rPr>
                <w:rFonts w:eastAsia="Times New Roman"/>
                <w:sz w:val="20"/>
                <w:szCs w:val="20"/>
                <w:lang w:eastAsia="tr-TR"/>
              </w:rPr>
              <w:t xml:space="preserve">Teknik ekipmanın taşınması, yerleştirilmesi ve kurulumu faaliyetlerini </w:t>
            </w:r>
            <w:r>
              <w:rPr>
                <w:rFonts w:eastAsia="Times New Roman"/>
                <w:sz w:val="20"/>
                <w:szCs w:val="20"/>
                <w:lang w:eastAsia="tr-TR"/>
              </w:rPr>
              <w:t>takip ederek yönetir</w:t>
            </w:r>
            <w:r w:rsidRPr="001F01BD">
              <w:rPr>
                <w:rFonts w:eastAsia="Times New Roman"/>
                <w:sz w:val="20"/>
                <w:szCs w:val="20"/>
                <w:lang w:eastAsia="tr-TR"/>
              </w:rPr>
              <w:t>.</w:t>
            </w:r>
          </w:p>
        </w:tc>
      </w:tr>
      <w:permEnd w:id="36"/>
    </w:tbl>
    <w:p w:rsidR="00872792" w:rsidRPr="005C2A50" w:rsidRDefault="00755FD1" w:rsidP="00C23352">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7"/>
        <w:gridCol w:w="2133"/>
        <w:gridCol w:w="711"/>
        <w:gridCol w:w="2275"/>
        <w:gridCol w:w="995"/>
        <w:gridCol w:w="7427"/>
      </w:tblGrid>
      <w:tr w:rsidR="00784AB8" w:rsidRPr="004702E6" w:rsidTr="00755FD1">
        <w:trPr>
          <w:cantSplit/>
          <w:trHeight w:val="567"/>
        </w:trPr>
        <w:tc>
          <w:tcPr>
            <w:tcW w:w="988" w:type="pct"/>
            <w:gridSpan w:val="2"/>
            <w:vAlign w:val="center"/>
          </w:tcPr>
          <w:p w:rsidR="00784AB8" w:rsidRPr="004702E6" w:rsidRDefault="00784AB8" w:rsidP="004702E6">
            <w:pPr>
              <w:pStyle w:val="AralkYok"/>
              <w:spacing w:line="260" w:lineRule="atLeast"/>
              <w:rPr>
                <w:b/>
                <w:sz w:val="20"/>
                <w:szCs w:val="20"/>
              </w:rPr>
            </w:pPr>
            <w:permStart w:id="37" w:edGrp="everyone"/>
            <w:r w:rsidRPr="004702E6">
              <w:rPr>
                <w:b/>
                <w:sz w:val="20"/>
                <w:szCs w:val="20"/>
              </w:rPr>
              <w:t>Görevler</w:t>
            </w:r>
          </w:p>
        </w:tc>
        <w:tc>
          <w:tcPr>
            <w:tcW w:w="1050" w:type="pct"/>
            <w:gridSpan w:val="2"/>
            <w:vAlign w:val="center"/>
          </w:tcPr>
          <w:p w:rsidR="00784AB8" w:rsidRPr="004702E6" w:rsidRDefault="00784AB8" w:rsidP="004702E6">
            <w:pPr>
              <w:pStyle w:val="AralkYok"/>
              <w:spacing w:line="260" w:lineRule="atLeast"/>
              <w:rPr>
                <w:b/>
                <w:sz w:val="20"/>
                <w:szCs w:val="20"/>
              </w:rPr>
            </w:pPr>
            <w:r w:rsidRPr="004702E6">
              <w:rPr>
                <w:b/>
                <w:sz w:val="20"/>
                <w:szCs w:val="20"/>
              </w:rPr>
              <w:t>İşlemler</w:t>
            </w:r>
          </w:p>
        </w:tc>
        <w:tc>
          <w:tcPr>
            <w:tcW w:w="2962" w:type="pct"/>
            <w:gridSpan w:val="2"/>
            <w:vAlign w:val="center"/>
          </w:tcPr>
          <w:p w:rsidR="00784AB8" w:rsidRPr="004702E6" w:rsidRDefault="00784AB8" w:rsidP="004702E6">
            <w:pPr>
              <w:pStyle w:val="AralkYok"/>
              <w:spacing w:line="260" w:lineRule="atLeast"/>
              <w:rPr>
                <w:b/>
                <w:sz w:val="20"/>
                <w:szCs w:val="20"/>
              </w:rPr>
            </w:pPr>
            <w:r w:rsidRPr="004702E6">
              <w:rPr>
                <w:b/>
                <w:sz w:val="20"/>
                <w:szCs w:val="20"/>
              </w:rPr>
              <w:t>Başarım Ölçütleri</w:t>
            </w:r>
          </w:p>
        </w:tc>
      </w:tr>
      <w:tr w:rsidR="00784AB8" w:rsidRPr="004702E6" w:rsidTr="00A9769D">
        <w:trPr>
          <w:cantSplit/>
          <w:trHeight w:val="567"/>
        </w:trPr>
        <w:tc>
          <w:tcPr>
            <w:tcW w:w="238"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750" w:type="pct"/>
            <w:vAlign w:val="center"/>
          </w:tcPr>
          <w:p w:rsidR="00784AB8" w:rsidRPr="004702E6" w:rsidRDefault="00784AB8" w:rsidP="004702E6">
            <w:pPr>
              <w:pStyle w:val="AralkYok"/>
              <w:spacing w:line="260" w:lineRule="atLeast"/>
              <w:rPr>
                <w:b/>
                <w:sz w:val="20"/>
                <w:szCs w:val="20"/>
              </w:rPr>
            </w:pPr>
            <w:r w:rsidRPr="004702E6">
              <w:rPr>
                <w:b/>
                <w:sz w:val="20"/>
                <w:szCs w:val="20"/>
              </w:rPr>
              <w:t>Adı</w:t>
            </w:r>
          </w:p>
        </w:tc>
        <w:tc>
          <w:tcPr>
            <w:tcW w:w="250"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800" w:type="pct"/>
            <w:vAlign w:val="center"/>
          </w:tcPr>
          <w:p w:rsidR="00784AB8" w:rsidRPr="004702E6" w:rsidRDefault="00784AB8" w:rsidP="004702E6">
            <w:pPr>
              <w:pStyle w:val="AralkYok"/>
              <w:spacing w:line="260" w:lineRule="atLeast"/>
              <w:rPr>
                <w:b/>
                <w:sz w:val="20"/>
                <w:szCs w:val="20"/>
              </w:rPr>
            </w:pPr>
            <w:r w:rsidRPr="004702E6">
              <w:rPr>
                <w:b/>
                <w:sz w:val="20"/>
                <w:szCs w:val="20"/>
              </w:rPr>
              <w:t>Adı</w:t>
            </w:r>
          </w:p>
        </w:tc>
        <w:tc>
          <w:tcPr>
            <w:tcW w:w="350" w:type="pct"/>
            <w:vAlign w:val="center"/>
          </w:tcPr>
          <w:p w:rsidR="00784AB8" w:rsidRPr="004702E6" w:rsidRDefault="00784AB8" w:rsidP="004702E6">
            <w:pPr>
              <w:pStyle w:val="AralkYok"/>
              <w:spacing w:line="260" w:lineRule="atLeast"/>
              <w:rPr>
                <w:b/>
                <w:sz w:val="20"/>
                <w:szCs w:val="20"/>
              </w:rPr>
            </w:pPr>
            <w:r w:rsidRPr="004702E6">
              <w:rPr>
                <w:b/>
                <w:sz w:val="20"/>
                <w:szCs w:val="20"/>
              </w:rPr>
              <w:t>Kod</w:t>
            </w:r>
          </w:p>
        </w:tc>
        <w:tc>
          <w:tcPr>
            <w:tcW w:w="2612" w:type="pct"/>
            <w:vAlign w:val="center"/>
          </w:tcPr>
          <w:p w:rsidR="00784AB8" w:rsidRPr="004702E6" w:rsidRDefault="00784AB8" w:rsidP="004702E6">
            <w:pPr>
              <w:pStyle w:val="AralkYok"/>
              <w:spacing w:line="260" w:lineRule="atLeast"/>
              <w:rPr>
                <w:b/>
                <w:sz w:val="20"/>
                <w:szCs w:val="20"/>
              </w:rPr>
            </w:pPr>
            <w:r w:rsidRPr="004702E6">
              <w:rPr>
                <w:b/>
                <w:sz w:val="20"/>
                <w:szCs w:val="20"/>
              </w:rPr>
              <w:t>Açıklama</w:t>
            </w:r>
          </w:p>
        </w:tc>
      </w:tr>
      <w:tr w:rsidR="001A3B0A" w:rsidRPr="004702E6" w:rsidTr="00A9769D">
        <w:trPr>
          <w:cantSplit/>
          <w:trHeight w:val="567"/>
        </w:trPr>
        <w:tc>
          <w:tcPr>
            <w:tcW w:w="238" w:type="pct"/>
            <w:vMerge w:val="restart"/>
            <w:vAlign w:val="center"/>
          </w:tcPr>
          <w:p w:rsidR="001A3B0A" w:rsidRPr="004702E6" w:rsidRDefault="00AF6367" w:rsidP="004702E6">
            <w:pPr>
              <w:pStyle w:val="AralkYok"/>
              <w:spacing w:line="260" w:lineRule="atLeast"/>
              <w:rPr>
                <w:b/>
                <w:sz w:val="20"/>
                <w:szCs w:val="20"/>
              </w:rPr>
            </w:pPr>
            <w:r>
              <w:rPr>
                <w:b/>
                <w:sz w:val="20"/>
                <w:szCs w:val="20"/>
              </w:rPr>
              <w:t>F</w:t>
            </w:r>
          </w:p>
        </w:tc>
        <w:tc>
          <w:tcPr>
            <w:tcW w:w="750" w:type="pct"/>
            <w:vMerge w:val="restart"/>
            <w:vAlign w:val="center"/>
          </w:tcPr>
          <w:p w:rsidR="001A3B0A" w:rsidRPr="00AF6367" w:rsidRDefault="00AF6367" w:rsidP="004702E6">
            <w:pPr>
              <w:pStyle w:val="AralkYok"/>
              <w:spacing w:line="260" w:lineRule="atLeast"/>
              <w:rPr>
                <w:bCs/>
                <w:sz w:val="20"/>
                <w:szCs w:val="20"/>
              </w:rPr>
            </w:pPr>
            <w:r>
              <w:rPr>
                <w:bCs/>
                <w:sz w:val="20"/>
                <w:szCs w:val="20"/>
              </w:rPr>
              <w:t>Televizyn program yapım uygulamalarının</w:t>
            </w:r>
            <w:r w:rsidRPr="00D95B3A">
              <w:rPr>
                <w:bCs/>
                <w:sz w:val="20"/>
                <w:szCs w:val="20"/>
              </w:rPr>
              <w:t xml:space="preserve"> teknik altyapı gereksinimlerini yönetmek</w:t>
            </w:r>
          </w:p>
        </w:tc>
        <w:tc>
          <w:tcPr>
            <w:tcW w:w="250"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F.3</w:t>
            </w:r>
          </w:p>
        </w:tc>
        <w:tc>
          <w:tcPr>
            <w:tcW w:w="800" w:type="pct"/>
            <w:vMerge w:val="restart"/>
            <w:vAlign w:val="center"/>
          </w:tcPr>
          <w:p w:rsidR="001A3B0A" w:rsidRPr="004702E6" w:rsidRDefault="00AF6367" w:rsidP="00AF6367">
            <w:pPr>
              <w:spacing w:after="0" w:line="260" w:lineRule="atLeast"/>
              <w:jc w:val="left"/>
              <w:rPr>
                <w:bCs/>
                <w:sz w:val="20"/>
                <w:szCs w:val="20"/>
              </w:rPr>
            </w:pPr>
            <w:r>
              <w:rPr>
                <w:bCs/>
                <w:sz w:val="20"/>
                <w:szCs w:val="20"/>
              </w:rPr>
              <w:t xml:space="preserve">Televizyon </w:t>
            </w:r>
            <w:r w:rsidR="001A3B0A" w:rsidRPr="004702E6">
              <w:rPr>
                <w:bCs/>
                <w:sz w:val="20"/>
                <w:szCs w:val="20"/>
              </w:rPr>
              <w:t>kanalı dışından sağlanacak teknik destek ve donanımla ilgili süreci yönetmek</w:t>
            </w: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F.3.1</w:t>
            </w:r>
          </w:p>
        </w:tc>
        <w:tc>
          <w:tcPr>
            <w:tcW w:w="2612" w:type="pct"/>
            <w:vAlign w:val="center"/>
          </w:tcPr>
          <w:p w:rsidR="001A3B0A" w:rsidRPr="004702E6" w:rsidRDefault="001A3B0A" w:rsidP="00D06D3D">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Pro</w:t>
            </w:r>
            <w:r w:rsidR="00AF6367">
              <w:rPr>
                <w:rFonts w:eastAsia="Times New Roman"/>
                <w:sz w:val="20"/>
                <w:szCs w:val="20"/>
                <w:lang w:eastAsia="tr-TR"/>
              </w:rPr>
              <w:t xml:space="preserve">gram yapımında </w:t>
            </w:r>
            <w:r w:rsidRPr="004702E6">
              <w:rPr>
                <w:rFonts w:eastAsia="Times New Roman"/>
                <w:sz w:val="20"/>
                <w:szCs w:val="20"/>
                <w:lang w:eastAsia="tr-TR"/>
              </w:rPr>
              <w:t xml:space="preserve">gerek  duyulacak teknik desteğin </w:t>
            </w:r>
            <w:r w:rsidR="00AF6367">
              <w:rPr>
                <w:rFonts w:eastAsia="Times New Roman"/>
                <w:sz w:val="20"/>
                <w:szCs w:val="20"/>
                <w:lang w:eastAsia="tr-TR"/>
              </w:rPr>
              <w:t xml:space="preserve">ve donanımın </w:t>
            </w:r>
            <w:r w:rsidRPr="004702E6">
              <w:rPr>
                <w:rFonts w:eastAsia="Times New Roman"/>
                <w:sz w:val="20"/>
                <w:szCs w:val="20"/>
                <w:lang w:eastAsia="tr-TR"/>
              </w:rPr>
              <w:t>niteliğini belirler, gereksinimi tanımlar.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ign w:val="center"/>
          </w:tcPr>
          <w:p w:rsidR="001A3B0A" w:rsidRPr="004702E6" w:rsidRDefault="001A3B0A" w:rsidP="004702E6">
            <w:pPr>
              <w:pStyle w:val="AralkYok"/>
              <w:spacing w:line="260" w:lineRule="atLeast"/>
              <w:rPr>
                <w:b/>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F.3.2</w:t>
            </w:r>
          </w:p>
        </w:tc>
        <w:tc>
          <w:tcPr>
            <w:tcW w:w="2612" w:type="pct"/>
            <w:vAlign w:val="center"/>
          </w:tcPr>
          <w:p w:rsidR="001A3B0A" w:rsidRPr="004702E6" w:rsidRDefault="00BB7C7C" w:rsidP="00D06D3D">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 xml:space="preserve">Televizyon </w:t>
            </w:r>
            <w:r w:rsidR="004702E6">
              <w:rPr>
                <w:rFonts w:eastAsia="Times New Roman"/>
                <w:sz w:val="20"/>
                <w:szCs w:val="20"/>
                <w:lang w:eastAsia="tr-TR"/>
              </w:rPr>
              <w:t xml:space="preserve">kanalı </w:t>
            </w:r>
            <w:r>
              <w:rPr>
                <w:rFonts w:eastAsia="Times New Roman"/>
                <w:sz w:val="20"/>
                <w:szCs w:val="20"/>
                <w:lang w:eastAsia="tr-TR"/>
              </w:rPr>
              <w:t xml:space="preserve">içinden </w:t>
            </w:r>
            <w:r w:rsidR="004702E6">
              <w:rPr>
                <w:rFonts w:eastAsia="Times New Roman"/>
                <w:sz w:val="20"/>
                <w:szCs w:val="20"/>
                <w:lang w:eastAsia="tr-TR"/>
              </w:rPr>
              <w:t>sağlana</w:t>
            </w:r>
            <w:r>
              <w:rPr>
                <w:rFonts w:eastAsia="Times New Roman"/>
                <w:sz w:val="20"/>
                <w:szCs w:val="20"/>
                <w:lang w:eastAsia="tr-TR"/>
              </w:rPr>
              <w:t>maya</w:t>
            </w:r>
            <w:r w:rsidR="004702E6">
              <w:rPr>
                <w:rFonts w:eastAsia="Times New Roman"/>
                <w:sz w:val="20"/>
                <w:szCs w:val="20"/>
                <w:lang w:eastAsia="tr-TR"/>
              </w:rPr>
              <w:t xml:space="preserve">cak teknik </w:t>
            </w:r>
            <w:r>
              <w:rPr>
                <w:rFonts w:eastAsia="Times New Roman"/>
                <w:sz w:val="20"/>
                <w:szCs w:val="20"/>
                <w:lang w:eastAsia="tr-TR"/>
              </w:rPr>
              <w:t xml:space="preserve">destek ve donanım </w:t>
            </w:r>
            <w:r w:rsidR="004702E6">
              <w:rPr>
                <w:rFonts w:eastAsia="Times New Roman"/>
                <w:sz w:val="20"/>
                <w:szCs w:val="20"/>
                <w:lang w:eastAsia="tr-TR"/>
              </w:rPr>
              <w:t>konusunda piyasa araştırması yapar.</w:t>
            </w:r>
          </w:p>
        </w:tc>
      </w:tr>
      <w:tr w:rsidR="004702E6" w:rsidRPr="004702E6" w:rsidTr="00A9769D">
        <w:trPr>
          <w:cantSplit/>
          <w:trHeight w:val="567"/>
        </w:trPr>
        <w:tc>
          <w:tcPr>
            <w:tcW w:w="238" w:type="pct"/>
            <w:vMerge/>
            <w:vAlign w:val="center"/>
          </w:tcPr>
          <w:p w:rsidR="004702E6" w:rsidRPr="004702E6" w:rsidRDefault="004702E6" w:rsidP="004702E6">
            <w:pPr>
              <w:pStyle w:val="AralkYok"/>
              <w:spacing w:line="260" w:lineRule="atLeast"/>
              <w:rPr>
                <w:b/>
                <w:sz w:val="20"/>
                <w:szCs w:val="20"/>
              </w:rPr>
            </w:pPr>
          </w:p>
        </w:tc>
        <w:tc>
          <w:tcPr>
            <w:tcW w:w="750" w:type="pct"/>
            <w:vMerge/>
            <w:vAlign w:val="center"/>
          </w:tcPr>
          <w:p w:rsidR="004702E6" w:rsidRPr="004702E6" w:rsidRDefault="004702E6" w:rsidP="004702E6">
            <w:pPr>
              <w:pStyle w:val="AralkYok"/>
              <w:spacing w:line="260" w:lineRule="atLeast"/>
              <w:rPr>
                <w:b/>
                <w:sz w:val="20"/>
                <w:szCs w:val="20"/>
              </w:rPr>
            </w:pPr>
          </w:p>
        </w:tc>
        <w:tc>
          <w:tcPr>
            <w:tcW w:w="250" w:type="pct"/>
            <w:vMerge/>
            <w:vAlign w:val="center"/>
          </w:tcPr>
          <w:p w:rsidR="004702E6" w:rsidRPr="004702E6" w:rsidRDefault="004702E6" w:rsidP="004702E6">
            <w:pPr>
              <w:pStyle w:val="AralkYok"/>
              <w:spacing w:line="260" w:lineRule="atLeast"/>
              <w:rPr>
                <w:b/>
                <w:sz w:val="20"/>
                <w:szCs w:val="20"/>
              </w:rPr>
            </w:pPr>
          </w:p>
        </w:tc>
        <w:tc>
          <w:tcPr>
            <w:tcW w:w="800" w:type="pct"/>
            <w:vMerge/>
            <w:vAlign w:val="center"/>
          </w:tcPr>
          <w:p w:rsidR="004702E6" w:rsidRPr="004702E6" w:rsidRDefault="004702E6" w:rsidP="004702E6">
            <w:pPr>
              <w:pStyle w:val="AralkYok"/>
              <w:spacing w:line="260" w:lineRule="atLeast"/>
              <w:rPr>
                <w:sz w:val="20"/>
                <w:szCs w:val="20"/>
              </w:rPr>
            </w:pPr>
          </w:p>
        </w:tc>
        <w:tc>
          <w:tcPr>
            <w:tcW w:w="350" w:type="pct"/>
            <w:shd w:val="clear" w:color="auto" w:fill="auto"/>
            <w:vAlign w:val="center"/>
          </w:tcPr>
          <w:p w:rsidR="004702E6" w:rsidRPr="004702E6" w:rsidRDefault="004702E6" w:rsidP="004702E6">
            <w:pPr>
              <w:pStyle w:val="AralkYok"/>
              <w:spacing w:line="260" w:lineRule="atLeast"/>
              <w:rPr>
                <w:b/>
                <w:sz w:val="20"/>
                <w:szCs w:val="20"/>
              </w:rPr>
            </w:pPr>
            <w:r>
              <w:rPr>
                <w:b/>
                <w:sz w:val="20"/>
                <w:szCs w:val="20"/>
              </w:rPr>
              <w:t>F.3.3</w:t>
            </w:r>
          </w:p>
        </w:tc>
        <w:tc>
          <w:tcPr>
            <w:tcW w:w="2612" w:type="pct"/>
            <w:vAlign w:val="center"/>
          </w:tcPr>
          <w:p w:rsidR="004702E6" w:rsidRPr="004702E6" w:rsidRDefault="00BB7C7C" w:rsidP="00D06D3D">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Televizyon kanalı dışından sağlanacak t</w:t>
            </w:r>
            <w:r w:rsidR="004702E6">
              <w:rPr>
                <w:rFonts w:eastAsia="Times New Roman"/>
                <w:sz w:val="20"/>
                <w:szCs w:val="20"/>
                <w:lang w:eastAsia="tr-TR"/>
              </w:rPr>
              <w:t xml:space="preserve">eknik </w:t>
            </w:r>
            <w:r>
              <w:rPr>
                <w:rFonts w:eastAsia="Times New Roman"/>
                <w:sz w:val="20"/>
                <w:szCs w:val="20"/>
                <w:lang w:eastAsia="tr-TR"/>
              </w:rPr>
              <w:t>destek ve donanımın temini için ilgili t</w:t>
            </w:r>
            <w:r w:rsidR="004702E6">
              <w:rPr>
                <w:rFonts w:eastAsia="Times New Roman"/>
                <w:sz w:val="20"/>
                <w:szCs w:val="20"/>
                <w:lang w:eastAsia="tr-TR"/>
              </w:rPr>
              <w:t>edarikçi</w:t>
            </w:r>
            <w:r w:rsidR="004702E6" w:rsidRPr="004702E6">
              <w:rPr>
                <w:rFonts w:eastAsia="Times New Roman"/>
                <w:sz w:val="20"/>
                <w:szCs w:val="20"/>
                <w:lang w:eastAsia="tr-TR"/>
              </w:rPr>
              <w:t xml:space="preserve"> firma, kişi</w:t>
            </w:r>
            <w:r w:rsidR="004702E6">
              <w:rPr>
                <w:rFonts w:eastAsia="Times New Roman"/>
                <w:sz w:val="20"/>
                <w:szCs w:val="20"/>
                <w:lang w:eastAsia="tr-TR"/>
              </w:rPr>
              <w:t xml:space="preserve"> ve </w:t>
            </w:r>
            <w:r w:rsidR="004702E6" w:rsidRPr="004702E6">
              <w:rPr>
                <w:rFonts w:eastAsia="Times New Roman"/>
                <w:sz w:val="20"/>
                <w:szCs w:val="20"/>
                <w:lang w:eastAsia="tr-TR"/>
              </w:rPr>
              <w:t>kuruluşla</w:t>
            </w:r>
            <w:r w:rsidR="004702E6">
              <w:rPr>
                <w:rFonts w:eastAsia="Times New Roman"/>
                <w:sz w:val="20"/>
                <w:szCs w:val="20"/>
                <w:lang w:eastAsia="tr-TR"/>
              </w:rPr>
              <w:t>rla</w:t>
            </w:r>
            <w:r w:rsidR="004702E6" w:rsidRPr="004702E6">
              <w:rPr>
                <w:rFonts w:eastAsia="Times New Roman"/>
                <w:sz w:val="20"/>
                <w:szCs w:val="20"/>
                <w:lang w:eastAsia="tr-TR"/>
              </w:rPr>
              <w:t xml:space="preserve"> görüşmeler yapar.</w:t>
            </w:r>
          </w:p>
        </w:tc>
      </w:tr>
      <w:tr w:rsidR="00AF6367" w:rsidRPr="004702E6" w:rsidTr="00A9769D">
        <w:trPr>
          <w:cantSplit/>
          <w:trHeight w:val="567"/>
        </w:trPr>
        <w:tc>
          <w:tcPr>
            <w:tcW w:w="238" w:type="pct"/>
            <w:vMerge/>
            <w:vAlign w:val="center"/>
          </w:tcPr>
          <w:p w:rsidR="00AF6367" w:rsidRPr="004702E6" w:rsidRDefault="00AF6367" w:rsidP="004702E6">
            <w:pPr>
              <w:pStyle w:val="AralkYok"/>
              <w:spacing w:line="260" w:lineRule="atLeast"/>
              <w:rPr>
                <w:b/>
                <w:sz w:val="20"/>
                <w:szCs w:val="20"/>
              </w:rPr>
            </w:pPr>
          </w:p>
        </w:tc>
        <w:tc>
          <w:tcPr>
            <w:tcW w:w="750" w:type="pct"/>
            <w:vMerge/>
            <w:vAlign w:val="center"/>
          </w:tcPr>
          <w:p w:rsidR="00AF6367" w:rsidRPr="004702E6" w:rsidRDefault="00AF6367" w:rsidP="004702E6">
            <w:pPr>
              <w:pStyle w:val="AralkYok"/>
              <w:spacing w:line="260" w:lineRule="atLeast"/>
              <w:rPr>
                <w:b/>
                <w:sz w:val="20"/>
                <w:szCs w:val="20"/>
              </w:rPr>
            </w:pPr>
          </w:p>
        </w:tc>
        <w:tc>
          <w:tcPr>
            <w:tcW w:w="250" w:type="pct"/>
            <w:vMerge/>
            <w:vAlign w:val="center"/>
          </w:tcPr>
          <w:p w:rsidR="00AF6367" w:rsidRPr="004702E6" w:rsidRDefault="00AF6367" w:rsidP="004702E6">
            <w:pPr>
              <w:pStyle w:val="AralkYok"/>
              <w:spacing w:line="260" w:lineRule="atLeast"/>
              <w:rPr>
                <w:b/>
                <w:sz w:val="20"/>
                <w:szCs w:val="20"/>
              </w:rPr>
            </w:pPr>
          </w:p>
        </w:tc>
        <w:tc>
          <w:tcPr>
            <w:tcW w:w="800" w:type="pct"/>
            <w:vMerge/>
            <w:vAlign w:val="center"/>
          </w:tcPr>
          <w:p w:rsidR="00AF6367" w:rsidRPr="004702E6" w:rsidRDefault="00AF6367" w:rsidP="004702E6">
            <w:pPr>
              <w:pStyle w:val="AralkYok"/>
              <w:spacing w:line="260" w:lineRule="atLeast"/>
              <w:rPr>
                <w:sz w:val="20"/>
                <w:szCs w:val="20"/>
              </w:rPr>
            </w:pPr>
          </w:p>
        </w:tc>
        <w:tc>
          <w:tcPr>
            <w:tcW w:w="350" w:type="pct"/>
            <w:shd w:val="clear" w:color="auto" w:fill="auto"/>
            <w:vAlign w:val="center"/>
          </w:tcPr>
          <w:p w:rsidR="00AF6367" w:rsidRPr="004702E6" w:rsidRDefault="00BB7C7C" w:rsidP="004702E6">
            <w:pPr>
              <w:pStyle w:val="AralkYok"/>
              <w:spacing w:line="260" w:lineRule="atLeast"/>
              <w:rPr>
                <w:b/>
                <w:sz w:val="20"/>
                <w:szCs w:val="20"/>
              </w:rPr>
            </w:pPr>
            <w:r>
              <w:rPr>
                <w:b/>
                <w:sz w:val="20"/>
                <w:szCs w:val="20"/>
              </w:rPr>
              <w:t>F.3.4</w:t>
            </w:r>
          </w:p>
        </w:tc>
        <w:tc>
          <w:tcPr>
            <w:tcW w:w="2612" w:type="pct"/>
            <w:vAlign w:val="center"/>
          </w:tcPr>
          <w:p w:rsidR="00AF6367" w:rsidRPr="004702E6" w:rsidRDefault="00BB7C7C" w:rsidP="00D06D3D">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 xml:space="preserve">Teknik </w:t>
            </w:r>
            <w:r>
              <w:rPr>
                <w:rFonts w:eastAsia="Times New Roman"/>
                <w:sz w:val="20"/>
                <w:szCs w:val="20"/>
                <w:lang w:eastAsia="tr-TR"/>
              </w:rPr>
              <w:t xml:space="preserve">destek ve donanımın </w:t>
            </w:r>
            <w:r w:rsidRPr="004702E6">
              <w:rPr>
                <w:rFonts w:eastAsia="Times New Roman"/>
                <w:sz w:val="20"/>
                <w:szCs w:val="20"/>
                <w:lang w:eastAsia="tr-TR"/>
              </w:rPr>
              <w:t>karşılanması için zaman ve maliyet planı yapar.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ign w:val="center"/>
          </w:tcPr>
          <w:p w:rsidR="001A3B0A" w:rsidRPr="004702E6" w:rsidRDefault="001A3B0A" w:rsidP="004702E6">
            <w:pPr>
              <w:pStyle w:val="AralkYok"/>
              <w:spacing w:line="260" w:lineRule="atLeast"/>
              <w:rPr>
                <w:b/>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F.3</w:t>
            </w:r>
            <w:r w:rsidR="004702E6">
              <w:rPr>
                <w:b/>
                <w:sz w:val="20"/>
                <w:szCs w:val="20"/>
              </w:rPr>
              <w:t>.</w:t>
            </w:r>
            <w:r w:rsidR="00BB7C7C">
              <w:rPr>
                <w:b/>
                <w:sz w:val="20"/>
                <w:szCs w:val="20"/>
              </w:rPr>
              <w:t>5</w:t>
            </w:r>
          </w:p>
        </w:tc>
        <w:tc>
          <w:tcPr>
            <w:tcW w:w="2612" w:type="pct"/>
            <w:vAlign w:val="center"/>
          </w:tcPr>
          <w:p w:rsidR="001A3B0A" w:rsidRPr="004702E6" w:rsidRDefault="00BB7C7C" w:rsidP="00D06D3D">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Teknik destek ve donanımın, yapılan plan doğrultusunda karşılanması faaliyetlerini yürütür.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b/>
                <w:sz w:val="20"/>
                <w:szCs w:val="20"/>
              </w:rPr>
            </w:pPr>
          </w:p>
        </w:tc>
        <w:tc>
          <w:tcPr>
            <w:tcW w:w="750" w:type="pct"/>
            <w:vMerge/>
            <w:vAlign w:val="center"/>
          </w:tcPr>
          <w:p w:rsidR="001A3B0A" w:rsidRPr="004702E6" w:rsidRDefault="001A3B0A" w:rsidP="004702E6">
            <w:pPr>
              <w:pStyle w:val="AralkYok"/>
              <w:spacing w:line="260" w:lineRule="atLeast"/>
              <w:rPr>
                <w:b/>
                <w:sz w:val="20"/>
                <w:szCs w:val="20"/>
              </w:rPr>
            </w:pPr>
          </w:p>
        </w:tc>
        <w:tc>
          <w:tcPr>
            <w:tcW w:w="250" w:type="pct"/>
            <w:vMerge w:val="restart"/>
            <w:vAlign w:val="center"/>
          </w:tcPr>
          <w:p w:rsidR="001A3B0A" w:rsidRPr="004702E6" w:rsidRDefault="001A3B0A" w:rsidP="004702E6">
            <w:pPr>
              <w:pStyle w:val="AralkYok"/>
              <w:spacing w:line="260" w:lineRule="atLeast"/>
              <w:rPr>
                <w:b/>
                <w:sz w:val="20"/>
                <w:szCs w:val="20"/>
              </w:rPr>
            </w:pPr>
            <w:r w:rsidRPr="004702E6">
              <w:rPr>
                <w:b/>
                <w:sz w:val="20"/>
                <w:szCs w:val="20"/>
              </w:rPr>
              <w:t>F.4</w:t>
            </w:r>
          </w:p>
        </w:tc>
        <w:tc>
          <w:tcPr>
            <w:tcW w:w="800" w:type="pct"/>
            <w:vMerge w:val="restart"/>
            <w:vAlign w:val="center"/>
          </w:tcPr>
          <w:p w:rsidR="001A3B0A" w:rsidRPr="004702E6" w:rsidRDefault="001A3B0A" w:rsidP="004702E6">
            <w:pPr>
              <w:spacing w:after="0" w:line="260" w:lineRule="atLeast"/>
              <w:jc w:val="left"/>
              <w:rPr>
                <w:bCs/>
                <w:sz w:val="20"/>
                <w:szCs w:val="20"/>
              </w:rPr>
            </w:pPr>
            <w:r w:rsidRPr="004702E6">
              <w:rPr>
                <w:bCs/>
                <w:sz w:val="20"/>
                <w:szCs w:val="20"/>
              </w:rPr>
              <w:t>Yasal mevzuat kapsamındaki gerekliliklerle ilgili teknolojik uygulamaları planlamak</w:t>
            </w: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F.4.1</w:t>
            </w:r>
          </w:p>
        </w:tc>
        <w:tc>
          <w:tcPr>
            <w:tcW w:w="2612" w:type="pct"/>
            <w:vAlign w:val="center"/>
          </w:tcPr>
          <w:p w:rsidR="001A3B0A" w:rsidRPr="004702E6" w:rsidRDefault="00614C9E" w:rsidP="00D06D3D">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Yasal mevzuat</w:t>
            </w:r>
            <w:r w:rsidR="001A3B0A" w:rsidRPr="004702E6">
              <w:rPr>
                <w:rFonts w:eastAsia="Times New Roman"/>
                <w:sz w:val="20"/>
                <w:szCs w:val="20"/>
                <w:lang w:eastAsia="tr-TR"/>
              </w:rPr>
              <w:t xml:space="preserve"> tarafından zorunlu tutulan ve </w:t>
            </w:r>
            <w:r w:rsidR="00517AED">
              <w:rPr>
                <w:rFonts w:eastAsia="Times New Roman"/>
                <w:sz w:val="20"/>
                <w:szCs w:val="20"/>
                <w:lang w:eastAsia="tr-TR"/>
              </w:rPr>
              <w:t xml:space="preserve">televizyon </w:t>
            </w:r>
            <w:r w:rsidR="001A3B0A" w:rsidRPr="004702E6">
              <w:rPr>
                <w:rFonts w:eastAsia="Times New Roman"/>
                <w:sz w:val="20"/>
                <w:szCs w:val="20"/>
                <w:lang w:eastAsia="tr-TR"/>
              </w:rPr>
              <w:t>kanalının, yeniden yayınlama veya yayın takibi amacıyla tal</w:t>
            </w:r>
            <w:r w:rsidR="004702E6">
              <w:rPr>
                <w:rFonts w:eastAsia="Times New Roman"/>
                <w:sz w:val="20"/>
                <w:szCs w:val="20"/>
                <w:lang w:eastAsia="tr-TR"/>
              </w:rPr>
              <w:t>ep ettiği yayın kayıt sistemini oluşturur,</w:t>
            </w:r>
            <w:r w:rsidR="001A3B0A" w:rsidRPr="004702E6">
              <w:rPr>
                <w:rFonts w:eastAsia="Times New Roman"/>
                <w:sz w:val="20"/>
                <w:szCs w:val="20"/>
                <w:lang w:eastAsia="tr-TR"/>
              </w:rPr>
              <w:t xml:space="preserve"> sorunsuz olarak çalışmasını takip eder.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sz w:val="20"/>
                <w:szCs w:val="20"/>
              </w:rPr>
            </w:pPr>
          </w:p>
        </w:tc>
        <w:tc>
          <w:tcPr>
            <w:tcW w:w="750" w:type="pct"/>
            <w:vMerge/>
            <w:vAlign w:val="center"/>
          </w:tcPr>
          <w:p w:rsidR="001A3B0A" w:rsidRPr="004702E6" w:rsidRDefault="001A3B0A" w:rsidP="004702E6">
            <w:pPr>
              <w:pStyle w:val="AralkYok"/>
              <w:spacing w:line="260" w:lineRule="atLeast"/>
              <w:rPr>
                <w:sz w:val="20"/>
                <w:szCs w:val="20"/>
              </w:rPr>
            </w:pPr>
          </w:p>
        </w:tc>
        <w:tc>
          <w:tcPr>
            <w:tcW w:w="250" w:type="pct"/>
            <w:vMerge/>
            <w:vAlign w:val="center"/>
          </w:tcPr>
          <w:p w:rsidR="001A3B0A" w:rsidRPr="004702E6" w:rsidRDefault="001A3B0A" w:rsidP="004702E6">
            <w:pPr>
              <w:pStyle w:val="AralkYok"/>
              <w:spacing w:line="260" w:lineRule="atLeast"/>
              <w:rPr>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F.4.2</w:t>
            </w:r>
          </w:p>
        </w:tc>
        <w:tc>
          <w:tcPr>
            <w:tcW w:w="2612" w:type="pct"/>
            <w:vAlign w:val="center"/>
          </w:tcPr>
          <w:p w:rsidR="001A3B0A" w:rsidRPr="004702E6" w:rsidRDefault="001A3B0A" w:rsidP="00D06D3D">
            <w:pPr>
              <w:widowControl w:val="0"/>
              <w:autoSpaceDE w:val="0"/>
              <w:autoSpaceDN w:val="0"/>
              <w:adjustRightInd w:val="0"/>
              <w:spacing w:after="0" w:line="260" w:lineRule="atLeast"/>
              <w:rPr>
                <w:rFonts w:eastAsia="Times New Roman"/>
                <w:sz w:val="20"/>
                <w:szCs w:val="20"/>
                <w:lang w:eastAsia="tr-TR"/>
              </w:rPr>
            </w:pPr>
            <w:r w:rsidRPr="004702E6">
              <w:rPr>
                <w:rFonts w:eastAsia="Times New Roman"/>
                <w:sz w:val="20"/>
                <w:szCs w:val="20"/>
                <w:lang w:eastAsia="tr-TR"/>
              </w:rPr>
              <w:t>İste</w:t>
            </w:r>
            <w:r w:rsidR="00517AED">
              <w:rPr>
                <w:rFonts w:eastAsia="Times New Roman"/>
                <w:sz w:val="20"/>
                <w:szCs w:val="20"/>
                <w:lang w:eastAsia="tr-TR"/>
              </w:rPr>
              <w:t>n</w:t>
            </w:r>
            <w:r w:rsidRPr="004702E6">
              <w:rPr>
                <w:rFonts w:eastAsia="Times New Roman"/>
                <w:sz w:val="20"/>
                <w:szCs w:val="20"/>
                <w:lang w:eastAsia="tr-TR"/>
              </w:rPr>
              <w:t>diği taktirde, belli bir gün ve saate ait yayın kaydının söz konusu sistemden alınarak, talep edilen biçimde sunulmasını sağlar.</w:t>
            </w:r>
          </w:p>
        </w:tc>
      </w:tr>
      <w:tr w:rsidR="001A3B0A" w:rsidRPr="004702E6" w:rsidTr="00A9769D">
        <w:trPr>
          <w:cantSplit/>
          <w:trHeight w:val="567"/>
        </w:trPr>
        <w:tc>
          <w:tcPr>
            <w:tcW w:w="238" w:type="pct"/>
            <w:vMerge/>
            <w:vAlign w:val="center"/>
          </w:tcPr>
          <w:p w:rsidR="001A3B0A" w:rsidRPr="004702E6" w:rsidRDefault="001A3B0A" w:rsidP="004702E6">
            <w:pPr>
              <w:pStyle w:val="AralkYok"/>
              <w:spacing w:line="260" w:lineRule="atLeast"/>
              <w:rPr>
                <w:sz w:val="20"/>
                <w:szCs w:val="20"/>
              </w:rPr>
            </w:pPr>
          </w:p>
        </w:tc>
        <w:tc>
          <w:tcPr>
            <w:tcW w:w="750" w:type="pct"/>
            <w:vMerge/>
            <w:vAlign w:val="center"/>
          </w:tcPr>
          <w:p w:rsidR="001A3B0A" w:rsidRPr="004702E6" w:rsidRDefault="001A3B0A" w:rsidP="004702E6">
            <w:pPr>
              <w:pStyle w:val="AralkYok"/>
              <w:spacing w:line="260" w:lineRule="atLeast"/>
              <w:rPr>
                <w:sz w:val="20"/>
                <w:szCs w:val="20"/>
              </w:rPr>
            </w:pPr>
          </w:p>
        </w:tc>
        <w:tc>
          <w:tcPr>
            <w:tcW w:w="250" w:type="pct"/>
            <w:vMerge/>
            <w:vAlign w:val="center"/>
          </w:tcPr>
          <w:p w:rsidR="001A3B0A" w:rsidRPr="004702E6" w:rsidRDefault="001A3B0A" w:rsidP="004702E6">
            <w:pPr>
              <w:pStyle w:val="AralkYok"/>
              <w:spacing w:line="260" w:lineRule="atLeast"/>
              <w:rPr>
                <w:sz w:val="20"/>
                <w:szCs w:val="20"/>
              </w:rPr>
            </w:pPr>
          </w:p>
        </w:tc>
        <w:tc>
          <w:tcPr>
            <w:tcW w:w="800" w:type="pct"/>
            <w:vMerge/>
            <w:vAlign w:val="center"/>
          </w:tcPr>
          <w:p w:rsidR="001A3B0A" w:rsidRPr="004702E6" w:rsidRDefault="001A3B0A" w:rsidP="004702E6">
            <w:pPr>
              <w:pStyle w:val="AralkYok"/>
              <w:spacing w:line="260" w:lineRule="atLeast"/>
              <w:rPr>
                <w:sz w:val="20"/>
                <w:szCs w:val="20"/>
              </w:rPr>
            </w:pPr>
          </w:p>
        </w:tc>
        <w:tc>
          <w:tcPr>
            <w:tcW w:w="350" w:type="pct"/>
            <w:shd w:val="clear" w:color="auto" w:fill="auto"/>
            <w:vAlign w:val="center"/>
          </w:tcPr>
          <w:p w:rsidR="001A3B0A" w:rsidRPr="004702E6" w:rsidRDefault="001A3B0A" w:rsidP="004702E6">
            <w:pPr>
              <w:pStyle w:val="AralkYok"/>
              <w:spacing w:line="260" w:lineRule="atLeast"/>
              <w:rPr>
                <w:b/>
                <w:sz w:val="20"/>
                <w:szCs w:val="20"/>
              </w:rPr>
            </w:pPr>
            <w:r w:rsidRPr="004702E6">
              <w:rPr>
                <w:b/>
                <w:sz w:val="20"/>
                <w:szCs w:val="20"/>
              </w:rPr>
              <w:t>F.4</w:t>
            </w:r>
            <w:r w:rsidR="001F5751">
              <w:rPr>
                <w:b/>
                <w:sz w:val="20"/>
                <w:szCs w:val="20"/>
              </w:rPr>
              <w:t>.</w:t>
            </w:r>
            <w:r w:rsidR="00517AED">
              <w:rPr>
                <w:b/>
                <w:sz w:val="20"/>
                <w:szCs w:val="20"/>
              </w:rPr>
              <w:t>3</w:t>
            </w:r>
          </w:p>
        </w:tc>
        <w:tc>
          <w:tcPr>
            <w:tcW w:w="2612" w:type="pct"/>
            <w:vAlign w:val="center"/>
          </w:tcPr>
          <w:p w:rsidR="001A3B0A" w:rsidRPr="004702E6" w:rsidRDefault="00517AED" w:rsidP="00D06D3D">
            <w:pPr>
              <w:widowControl w:val="0"/>
              <w:autoSpaceDE w:val="0"/>
              <w:autoSpaceDN w:val="0"/>
              <w:adjustRightInd w:val="0"/>
              <w:spacing w:after="0" w:line="260" w:lineRule="atLeast"/>
              <w:rPr>
                <w:rFonts w:eastAsia="Times New Roman"/>
                <w:sz w:val="20"/>
                <w:szCs w:val="20"/>
                <w:lang w:eastAsia="tr-TR"/>
              </w:rPr>
            </w:pPr>
            <w:r>
              <w:rPr>
                <w:rFonts w:eastAsia="Times New Roman"/>
                <w:sz w:val="20"/>
                <w:szCs w:val="20"/>
                <w:lang w:eastAsia="tr-TR"/>
              </w:rPr>
              <w:t>Yapım</w:t>
            </w:r>
            <w:r w:rsidR="001A3B0A" w:rsidRPr="004702E6">
              <w:rPr>
                <w:rFonts w:eastAsia="Times New Roman"/>
                <w:sz w:val="20"/>
                <w:szCs w:val="20"/>
                <w:lang w:eastAsia="tr-TR"/>
              </w:rPr>
              <w:t xml:space="preserve"> teknik süreçlerinin ve prosedürlerinin, yasalar, düzenlemeler ve standartlara uygun olduğundan emin olur.</w:t>
            </w:r>
          </w:p>
        </w:tc>
      </w:tr>
      <w:permEnd w:id="37"/>
    </w:tbl>
    <w:p w:rsidR="007730DA" w:rsidRDefault="007730DA" w:rsidP="00C23352">
      <w:pPr>
        <w:pStyle w:val="ListeParagraf"/>
      </w:pPr>
    </w:p>
    <w:p w:rsidR="005A5DB0" w:rsidRDefault="005A5DB0" w:rsidP="00C23352">
      <w:pPr>
        <w:pStyle w:val="ListeParagraf"/>
      </w:pPr>
    </w:p>
    <w:p w:rsidR="002C53F0" w:rsidRDefault="005A5DB0" w:rsidP="003B5B04">
      <w:pPr>
        <w:pStyle w:val="ListeParagraf"/>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4"/>
        <w:gridCol w:w="2130"/>
        <w:gridCol w:w="708"/>
        <w:gridCol w:w="2269"/>
        <w:gridCol w:w="992"/>
        <w:gridCol w:w="7445"/>
      </w:tblGrid>
      <w:tr w:rsidR="002C53F0" w:rsidRPr="001F5751" w:rsidTr="008022B6">
        <w:trPr>
          <w:cantSplit/>
          <w:trHeight w:val="567"/>
        </w:trPr>
        <w:tc>
          <w:tcPr>
            <w:tcW w:w="986" w:type="pct"/>
            <w:gridSpan w:val="2"/>
            <w:vAlign w:val="center"/>
          </w:tcPr>
          <w:p w:rsidR="002C53F0" w:rsidRPr="001F5751" w:rsidRDefault="002C53F0" w:rsidP="001F5751">
            <w:pPr>
              <w:pStyle w:val="AralkYok"/>
              <w:spacing w:line="260" w:lineRule="atLeast"/>
              <w:rPr>
                <w:b/>
                <w:sz w:val="20"/>
                <w:szCs w:val="20"/>
              </w:rPr>
            </w:pPr>
            <w:permStart w:id="38" w:edGrp="everyone"/>
            <w:r w:rsidRPr="001F5751">
              <w:rPr>
                <w:b/>
                <w:sz w:val="20"/>
                <w:szCs w:val="20"/>
              </w:rPr>
              <w:t>Görevler</w:t>
            </w:r>
          </w:p>
        </w:tc>
        <w:tc>
          <w:tcPr>
            <w:tcW w:w="1047" w:type="pct"/>
            <w:gridSpan w:val="2"/>
            <w:vAlign w:val="center"/>
          </w:tcPr>
          <w:p w:rsidR="002C53F0" w:rsidRPr="001F5751" w:rsidRDefault="002C53F0" w:rsidP="001F5751">
            <w:pPr>
              <w:pStyle w:val="AralkYok"/>
              <w:spacing w:line="260" w:lineRule="atLeast"/>
              <w:rPr>
                <w:b/>
                <w:sz w:val="20"/>
                <w:szCs w:val="20"/>
              </w:rPr>
            </w:pPr>
            <w:r w:rsidRPr="001F5751">
              <w:rPr>
                <w:b/>
                <w:sz w:val="20"/>
                <w:szCs w:val="20"/>
              </w:rPr>
              <w:t>İşlemler</w:t>
            </w:r>
          </w:p>
        </w:tc>
        <w:tc>
          <w:tcPr>
            <w:tcW w:w="2967" w:type="pct"/>
            <w:gridSpan w:val="2"/>
            <w:vAlign w:val="center"/>
          </w:tcPr>
          <w:p w:rsidR="002C53F0" w:rsidRPr="001F5751" w:rsidRDefault="002C53F0" w:rsidP="001F5751">
            <w:pPr>
              <w:pStyle w:val="AralkYok"/>
              <w:spacing w:line="260" w:lineRule="atLeast"/>
              <w:rPr>
                <w:b/>
                <w:sz w:val="20"/>
                <w:szCs w:val="20"/>
              </w:rPr>
            </w:pPr>
            <w:r w:rsidRPr="001F5751">
              <w:rPr>
                <w:b/>
                <w:sz w:val="20"/>
                <w:szCs w:val="20"/>
              </w:rPr>
              <w:t>Başarım Ölçütleri</w:t>
            </w:r>
          </w:p>
        </w:tc>
      </w:tr>
      <w:tr w:rsidR="002C53F0" w:rsidRPr="001F5751" w:rsidTr="008022B6">
        <w:trPr>
          <w:cantSplit/>
          <w:trHeight w:val="567"/>
        </w:trPr>
        <w:tc>
          <w:tcPr>
            <w:tcW w:w="237"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749" w:type="pct"/>
            <w:vAlign w:val="center"/>
          </w:tcPr>
          <w:p w:rsidR="002C53F0" w:rsidRPr="001F5751" w:rsidRDefault="002C53F0" w:rsidP="001F5751">
            <w:pPr>
              <w:pStyle w:val="AralkYok"/>
              <w:spacing w:line="260" w:lineRule="atLeast"/>
              <w:rPr>
                <w:b/>
                <w:sz w:val="20"/>
                <w:szCs w:val="20"/>
              </w:rPr>
            </w:pPr>
            <w:r w:rsidRPr="001F5751">
              <w:rPr>
                <w:b/>
                <w:sz w:val="20"/>
                <w:szCs w:val="20"/>
              </w:rPr>
              <w:t>Adı</w:t>
            </w:r>
          </w:p>
        </w:tc>
        <w:tc>
          <w:tcPr>
            <w:tcW w:w="249"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798" w:type="pct"/>
            <w:vAlign w:val="center"/>
          </w:tcPr>
          <w:p w:rsidR="002C53F0" w:rsidRPr="001F5751" w:rsidRDefault="002C53F0" w:rsidP="001F5751">
            <w:pPr>
              <w:pStyle w:val="AralkYok"/>
              <w:spacing w:line="260" w:lineRule="atLeast"/>
              <w:rPr>
                <w:b/>
                <w:sz w:val="20"/>
                <w:szCs w:val="20"/>
              </w:rPr>
            </w:pPr>
            <w:r w:rsidRPr="001F5751">
              <w:rPr>
                <w:b/>
                <w:sz w:val="20"/>
                <w:szCs w:val="20"/>
              </w:rPr>
              <w:t>Adı</w:t>
            </w:r>
          </w:p>
        </w:tc>
        <w:tc>
          <w:tcPr>
            <w:tcW w:w="349" w:type="pct"/>
            <w:vAlign w:val="center"/>
          </w:tcPr>
          <w:p w:rsidR="002C53F0" w:rsidRPr="001F5751" w:rsidRDefault="002C53F0" w:rsidP="001F5751">
            <w:pPr>
              <w:pStyle w:val="AralkYok"/>
              <w:spacing w:line="260" w:lineRule="atLeast"/>
              <w:rPr>
                <w:b/>
                <w:sz w:val="20"/>
                <w:szCs w:val="20"/>
              </w:rPr>
            </w:pPr>
            <w:r w:rsidRPr="001F5751">
              <w:rPr>
                <w:b/>
                <w:sz w:val="20"/>
                <w:szCs w:val="20"/>
              </w:rPr>
              <w:t>Kod</w:t>
            </w:r>
          </w:p>
        </w:tc>
        <w:tc>
          <w:tcPr>
            <w:tcW w:w="2618" w:type="pct"/>
            <w:vAlign w:val="center"/>
          </w:tcPr>
          <w:p w:rsidR="002C53F0" w:rsidRPr="001F5751" w:rsidRDefault="002C53F0" w:rsidP="001F5751">
            <w:pPr>
              <w:pStyle w:val="AralkYok"/>
              <w:spacing w:line="260" w:lineRule="atLeast"/>
              <w:rPr>
                <w:b/>
                <w:sz w:val="20"/>
                <w:szCs w:val="20"/>
              </w:rPr>
            </w:pPr>
            <w:r w:rsidRPr="001F5751">
              <w:rPr>
                <w:b/>
                <w:sz w:val="20"/>
                <w:szCs w:val="20"/>
              </w:rPr>
              <w:t>Açıklama</w:t>
            </w:r>
          </w:p>
        </w:tc>
      </w:tr>
      <w:tr w:rsidR="00A54859" w:rsidRPr="001F5751" w:rsidTr="008022B6">
        <w:trPr>
          <w:cantSplit/>
          <w:trHeight w:val="567"/>
        </w:trPr>
        <w:tc>
          <w:tcPr>
            <w:tcW w:w="237" w:type="pct"/>
            <w:vMerge w:val="restart"/>
            <w:vAlign w:val="center"/>
          </w:tcPr>
          <w:p w:rsidR="00A54859" w:rsidRPr="001F5751" w:rsidRDefault="00A54859" w:rsidP="001F5751">
            <w:pPr>
              <w:pStyle w:val="AralkYok"/>
              <w:spacing w:line="260" w:lineRule="atLeast"/>
              <w:rPr>
                <w:b/>
                <w:sz w:val="20"/>
                <w:szCs w:val="20"/>
              </w:rPr>
            </w:pPr>
            <w:r w:rsidRPr="001F5751">
              <w:rPr>
                <w:b/>
                <w:sz w:val="20"/>
                <w:szCs w:val="20"/>
              </w:rPr>
              <w:t>G</w:t>
            </w:r>
          </w:p>
        </w:tc>
        <w:tc>
          <w:tcPr>
            <w:tcW w:w="749" w:type="pct"/>
            <w:vMerge w:val="restart"/>
            <w:vAlign w:val="center"/>
          </w:tcPr>
          <w:p w:rsidR="00A54859" w:rsidRPr="00D95B3A" w:rsidRDefault="00A54859" w:rsidP="001F5751">
            <w:pPr>
              <w:pStyle w:val="AralkYok"/>
              <w:spacing w:line="260" w:lineRule="atLeast"/>
              <w:rPr>
                <w:sz w:val="20"/>
                <w:szCs w:val="20"/>
              </w:rPr>
            </w:pPr>
            <w:r w:rsidRPr="00D95B3A">
              <w:rPr>
                <w:sz w:val="20"/>
                <w:szCs w:val="20"/>
              </w:rPr>
              <w:t>Mesleki gelişim faaliyetlerini yürütmek</w:t>
            </w:r>
          </w:p>
        </w:tc>
        <w:tc>
          <w:tcPr>
            <w:tcW w:w="249" w:type="pct"/>
            <w:vMerge w:val="restart"/>
            <w:vAlign w:val="center"/>
          </w:tcPr>
          <w:p w:rsidR="00A54859" w:rsidRPr="001F5751" w:rsidRDefault="00A54859" w:rsidP="001F5751">
            <w:pPr>
              <w:pStyle w:val="AralkYok"/>
              <w:spacing w:line="260" w:lineRule="atLeast"/>
              <w:rPr>
                <w:b/>
                <w:sz w:val="20"/>
                <w:szCs w:val="20"/>
              </w:rPr>
            </w:pPr>
            <w:r w:rsidRPr="001F5751">
              <w:rPr>
                <w:b/>
                <w:sz w:val="20"/>
                <w:szCs w:val="20"/>
              </w:rPr>
              <w:t>G.1</w:t>
            </w:r>
          </w:p>
        </w:tc>
        <w:tc>
          <w:tcPr>
            <w:tcW w:w="798" w:type="pct"/>
            <w:vMerge w:val="restart"/>
            <w:vAlign w:val="center"/>
          </w:tcPr>
          <w:p w:rsidR="00A54859" w:rsidRPr="001F5751" w:rsidRDefault="00A54859" w:rsidP="00A54859">
            <w:pPr>
              <w:pStyle w:val="AralkYok"/>
              <w:spacing w:line="260" w:lineRule="atLeast"/>
              <w:rPr>
                <w:sz w:val="20"/>
                <w:szCs w:val="20"/>
              </w:rPr>
            </w:pPr>
            <w:r>
              <w:rPr>
                <w:sz w:val="20"/>
                <w:szCs w:val="20"/>
              </w:rPr>
              <w:t>Eğitim planlama</w:t>
            </w:r>
            <w:r w:rsidRPr="001F5751">
              <w:rPr>
                <w:sz w:val="20"/>
                <w:szCs w:val="20"/>
              </w:rPr>
              <w:t xml:space="preserve"> ve organizasyon çalışmalarını gerçekleştirmek</w:t>
            </w:r>
          </w:p>
        </w:tc>
        <w:tc>
          <w:tcPr>
            <w:tcW w:w="349" w:type="pct"/>
            <w:shd w:val="clear" w:color="auto" w:fill="auto"/>
            <w:vAlign w:val="center"/>
          </w:tcPr>
          <w:p w:rsidR="00A54859" w:rsidRPr="001F5751" w:rsidRDefault="00A54859" w:rsidP="001F5751">
            <w:pPr>
              <w:pStyle w:val="AralkYok"/>
              <w:spacing w:line="260" w:lineRule="atLeast"/>
              <w:rPr>
                <w:b/>
                <w:sz w:val="20"/>
                <w:szCs w:val="20"/>
              </w:rPr>
            </w:pPr>
            <w:r>
              <w:rPr>
                <w:b/>
                <w:sz w:val="20"/>
                <w:szCs w:val="20"/>
              </w:rPr>
              <w:t>G</w:t>
            </w:r>
            <w:r w:rsidRPr="001F5751">
              <w:rPr>
                <w:b/>
                <w:sz w:val="20"/>
                <w:szCs w:val="20"/>
              </w:rPr>
              <w:t>.1.1</w:t>
            </w:r>
          </w:p>
        </w:tc>
        <w:tc>
          <w:tcPr>
            <w:tcW w:w="2618" w:type="pct"/>
            <w:vAlign w:val="center"/>
          </w:tcPr>
          <w:p w:rsidR="00A54859" w:rsidRPr="0097257C" w:rsidRDefault="00A54859" w:rsidP="00170269">
            <w:pPr>
              <w:autoSpaceDE w:val="0"/>
              <w:autoSpaceDN w:val="0"/>
              <w:adjustRightInd w:val="0"/>
              <w:spacing w:after="0" w:line="260" w:lineRule="atLeast"/>
              <w:rPr>
                <w:sz w:val="20"/>
                <w:szCs w:val="20"/>
              </w:rPr>
            </w:pPr>
            <w:r w:rsidRPr="0097257C">
              <w:rPr>
                <w:bCs/>
                <w:sz w:val="20"/>
                <w:szCs w:val="20"/>
                <w:lang w:eastAsia="tr-TR"/>
              </w:rPr>
              <w:t>Meslek ile ilgili toplantı, seminer</w:t>
            </w:r>
            <w:r>
              <w:rPr>
                <w:bCs/>
                <w:sz w:val="20"/>
                <w:szCs w:val="20"/>
                <w:lang w:eastAsia="tr-TR"/>
              </w:rPr>
              <w:t>, hizmet içi eğitim</w:t>
            </w:r>
            <w:r w:rsidRPr="0097257C">
              <w:rPr>
                <w:bCs/>
                <w:sz w:val="20"/>
                <w:szCs w:val="20"/>
                <w:lang w:eastAsia="tr-TR"/>
              </w:rPr>
              <w:t xml:space="preserve"> vb. </w:t>
            </w:r>
            <w:r>
              <w:rPr>
                <w:bCs/>
                <w:sz w:val="20"/>
                <w:szCs w:val="20"/>
                <w:lang w:eastAsia="tr-TR"/>
              </w:rPr>
              <w:t>etkinliklere gerektiğinde katılım sağlar.</w:t>
            </w:r>
          </w:p>
        </w:tc>
      </w:tr>
      <w:tr w:rsidR="00A54859" w:rsidRPr="001F5751" w:rsidTr="008022B6">
        <w:trPr>
          <w:cantSplit/>
          <w:trHeight w:val="567"/>
        </w:trPr>
        <w:tc>
          <w:tcPr>
            <w:tcW w:w="237" w:type="pct"/>
            <w:vMerge/>
            <w:vAlign w:val="center"/>
          </w:tcPr>
          <w:p w:rsidR="00A54859" w:rsidRPr="001F5751" w:rsidRDefault="00A54859" w:rsidP="001F5751">
            <w:pPr>
              <w:pStyle w:val="AralkYok"/>
              <w:spacing w:line="260" w:lineRule="atLeast"/>
              <w:rPr>
                <w:b/>
                <w:sz w:val="20"/>
                <w:szCs w:val="20"/>
              </w:rPr>
            </w:pPr>
          </w:p>
        </w:tc>
        <w:tc>
          <w:tcPr>
            <w:tcW w:w="749" w:type="pct"/>
            <w:vMerge/>
            <w:vAlign w:val="center"/>
          </w:tcPr>
          <w:p w:rsidR="00A54859" w:rsidRPr="001F5751" w:rsidRDefault="00A54859" w:rsidP="001F5751">
            <w:pPr>
              <w:pStyle w:val="AralkYok"/>
              <w:spacing w:line="260" w:lineRule="atLeast"/>
              <w:rPr>
                <w:b/>
                <w:sz w:val="20"/>
                <w:szCs w:val="20"/>
              </w:rPr>
            </w:pPr>
          </w:p>
        </w:tc>
        <w:tc>
          <w:tcPr>
            <w:tcW w:w="249" w:type="pct"/>
            <w:vMerge/>
            <w:vAlign w:val="center"/>
          </w:tcPr>
          <w:p w:rsidR="00A54859" w:rsidRPr="001F5751" w:rsidRDefault="00A54859" w:rsidP="001F5751">
            <w:pPr>
              <w:pStyle w:val="AralkYok"/>
              <w:spacing w:line="260" w:lineRule="atLeast"/>
              <w:rPr>
                <w:b/>
                <w:sz w:val="20"/>
                <w:szCs w:val="20"/>
              </w:rPr>
            </w:pPr>
          </w:p>
        </w:tc>
        <w:tc>
          <w:tcPr>
            <w:tcW w:w="798" w:type="pct"/>
            <w:vMerge/>
            <w:vAlign w:val="center"/>
          </w:tcPr>
          <w:p w:rsidR="00A54859" w:rsidRPr="001F5751" w:rsidRDefault="00A54859" w:rsidP="001F5751">
            <w:pPr>
              <w:pStyle w:val="AralkYok"/>
              <w:spacing w:line="260" w:lineRule="atLeast"/>
              <w:rPr>
                <w:sz w:val="20"/>
                <w:szCs w:val="20"/>
              </w:rPr>
            </w:pPr>
          </w:p>
        </w:tc>
        <w:tc>
          <w:tcPr>
            <w:tcW w:w="349" w:type="pct"/>
            <w:shd w:val="clear" w:color="auto" w:fill="auto"/>
            <w:vAlign w:val="center"/>
          </w:tcPr>
          <w:p w:rsidR="00A54859" w:rsidRDefault="00A54859" w:rsidP="001F5751">
            <w:pPr>
              <w:pStyle w:val="AralkYok"/>
              <w:spacing w:line="260" w:lineRule="atLeast"/>
              <w:rPr>
                <w:b/>
                <w:sz w:val="20"/>
                <w:szCs w:val="20"/>
              </w:rPr>
            </w:pPr>
            <w:r>
              <w:rPr>
                <w:b/>
                <w:sz w:val="20"/>
                <w:szCs w:val="20"/>
              </w:rPr>
              <w:t>G.1.2</w:t>
            </w:r>
          </w:p>
        </w:tc>
        <w:tc>
          <w:tcPr>
            <w:tcW w:w="2618" w:type="pct"/>
            <w:vAlign w:val="center"/>
          </w:tcPr>
          <w:p w:rsidR="00A54859" w:rsidRPr="007C3528" w:rsidRDefault="00A54859" w:rsidP="00170269">
            <w:pPr>
              <w:pStyle w:val="AralkYok"/>
              <w:spacing w:line="260" w:lineRule="atLeast"/>
              <w:jc w:val="both"/>
              <w:rPr>
                <w:spacing w:val="2"/>
                <w:sz w:val="20"/>
                <w:szCs w:val="20"/>
              </w:rPr>
            </w:pPr>
            <w:r>
              <w:rPr>
                <w:sz w:val="20"/>
                <w:szCs w:val="20"/>
              </w:rPr>
              <w:t>Kendi veya başkalarının p</w:t>
            </w:r>
            <w:r w:rsidRPr="007C3528">
              <w:rPr>
                <w:sz w:val="20"/>
                <w:szCs w:val="20"/>
              </w:rPr>
              <w:t>eriyodik ve</w:t>
            </w:r>
            <w:r>
              <w:rPr>
                <w:sz w:val="20"/>
                <w:szCs w:val="20"/>
              </w:rPr>
              <w:t>ya</w:t>
            </w:r>
            <w:r w:rsidRPr="007C3528">
              <w:rPr>
                <w:sz w:val="20"/>
                <w:szCs w:val="20"/>
              </w:rPr>
              <w:t xml:space="preserve"> bir defaya özgü eğitim</w:t>
            </w:r>
            <w:r>
              <w:rPr>
                <w:sz w:val="20"/>
                <w:szCs w:val="20"/>
              </w:rPr>
              <w:t xml:space="preserve"> ihtiyaçlarını belirleyerek </w:t>
            </w:r>
            <w:r w:rsidRPr="007C3528">
              <w:rPr>
                <w:sz w:val="20"/>
                <w:szCs w:val="20"/>
              </w:rPr>
              <w:t>zaman planlaması açısından değerlendirir.</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restart"/>
            <w:vAlign w:val="center"/>
          </w:tcPr>
          <w:p w:rsidR="002C53F0" w:rsidRPr="001F5751" w:rsidRDefault="00FA04E8" w:rsidP="001F5751">
            <w:pPr>
              <w:pStyle w:val="AralkYok"/>
              <w:spacing w:line="260" w:lineRule="atLeast"/>
              <w:rPr>
                <w:b/>
                <w:sz w:val="20"/>
                <w:szCs w:val="20"/>
              </w:rPr>
            </w:pPr>
            <w:r w:rsidRPr="001F5751">
              <w:rPr>
                <w:b/>
                <w:sz w:val="20"/>
                <w:szCs w:val="20"/>
              </w:rPr>
              <w:t>G</w:t>
            </w:r>
            <w:r w:rsidR="002C53F0" w:rsidRPr="001F5751">
              <w:rPr>
                <w:b/>
                <w:sz w:val="20"/>
                <w:szCs w:val="20"/>
              </w:rPr>
              <w:t>.2</w:t>
            </w:r>
          </w:p>
        </w:tc>
        <w:tc>
          <w:tcPr>
            <w:tcW w:w="798" w:type="pct"/>
            <w:vMerge w:val="restart"/>
            <w:vAlign w:val="center"/>
          </w:tcPr>
          <w:p w:rsidR="002C53F0" w:rsidRPr="001F5751" w:rsidRDefault="002C53F0" w:rsidP="001F5751">
            <w:pPr>
              <w:pStyle w:val="AralkYok"/>
              <w:spacing w:line="260" w:lineRule="atLeast"/>
              <w:rPr>
                <w:b/>
                <w:sz w:val="20"/>
                <w:szCs w:val="20"/>
              </w:rPr>
            </w:pPr>
            <w:r w:rsidRPr="001F5751">
              <w:rPr>
                <w:sz w:val="20"/>
                <w:szCs w:val="20"/>
              </w:rPr>
              <w:t>Bireysel mesleki gelişimi konusunda çalışmalar yapmak</w:t>
            </w: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.2.1</w:t>
            </w:r>
          </w:p>
        </w:tc>
        <w:tc>
          <w:tcPr>
            <w:tcW w:w="2618" w:type="pct"/>
            <w:vAlign w:val="center"/>
          </w:tcPr>
          <w:p w:rsidR="002C53F0" w:rsidRPr="001F5751" w:rsidRDefault="007C56AB" w:rsidP="00D06D3D">
            <w:pPr>
              <w:pStyle w:val="AralkYok"/>
              <w:spacing w:line="260" w:lineRule="atLeast"/>
              <w:jc w:val="both"/>
              <w:rPr>
                <w:sz w:val="20"/>
                <w:szCs w:val="20"/>
              </w:rPr>
            </w:pPr>
            <w:r w:rsidRPr="001F5751">
              <w:rPr>
                <w:sz w:val="20"/>
                <w:szCs w:val="20"/>
              </w:rPr>
              <w:t>Mesleki ve kişisel gelişim için gerekli araştırma faaliyetlerini gerçekleştirir</w:t>
            </w:r>
            <w:r w:rsidR="002C53F0" w:rsidRPr="001F5751">
              <w:rPr>
                <w:sz w:val="20"/>
                <w:szCs w:val="20"/>
              </w:rPr>
              <w:t>.</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ign w:val="center"/>
          </w:tcPr>
          <w:p w:rsidR="002C53F0" w:rsidRPr="001F5751" w:rsidRDefault="002C53F0" w:rsidP="001F5751">
            <w:pPr>
              <w:pStyle w:val="AralkYok"/>
              <w:spacing w:line="260" w:lineRule="atLeast"/>
              <w:rPr>
                <w:b/>
                <w:sz w:val="20"/>
                <w:szCs w:val="20"/>
              </w:rPr>
            </w:pPr>
          </w:p>
        </w:tc>
        <w:tc>
          <w:tcPr>
            <w:tcW w:w="798" w:type="pct"/>
            <w:vMerge/>
            <w:vAlign w:val="center"/>
          </w:tcPr>
          <w:p w:rsidR="002C53F0" w:rsidRPr="001F5751" w:rsidRDefault="002C53F0" w:rsidP="001F5751">
            <w:pPr>
              <w:pStyle w:val="AralkYok"/>
              <w:spacing w:line="260" w:lineRule="atLeast"/>
              <w:rPr>
                <w:sz w:val="20"/>
                <w:szCs w:val="20"/>
              </w:rPr>
            </w:pP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.2.2</w:t>
            </w:r>
          </w:p>
        </w:tc>
        <w:tc>
          <w:tcPr>
            <w:tcW w:w="2618" w:type="pct"/>
            <w:vAlign w:val="center"/>
          </w:tcPr>
          <w:p w:rsidR="002C53F0" w:rsidRPr="001F5751" w:rsidRDefault="00A16A3C" w:rsidP="00D06D3D">
            <w:pPr>
              <w:pStyle w:val="AralkYok"/>
              <w:spacing w:line="260" w:lineRule="atLeast"/>
              <w:jc w:val="both"/>
              <w:rPr>
                <w:sz w:val="20"/>
                <w:szCs w:val="20"/>
              </w:rPr>
            </w:pPr>
            <w:r>
              <w:rPr>
                <w:sz w:val="20"/>
                <w:szCs w:val="20"/>
              </w:rPr>
              <w:t>Televizyon</w:t>
            </w:r>
            <w:r w:rsidR="007C56AB" w:rsidRPr="001F5751">
              <w:rPr>
                <w:sz w:val="20"/>
                <w:szCs w:val="20"/>
              </w:rPr>
              <w:t xml:space="preserve"> yayıncılığı ve sayısal yayıncılık ile ilgili yeni teknolojileri</w:t>
            </w:r>
            <w:r w:rsidR="00A54859">
              <w:rPr>
                <w:sz w:val="20"/>
                <w:szCs w:val="20"/>
              </w:rPr>
              <w:t>/yayınları</w:t>
            </w:r>
            <w:r w:rsidR="007C56AB" w:rsidRPr="001F5751">
              <w:rPr>
                <w:sz w:val="20"/>
                <w:szCs w:val="20"/>
              </w:rPr>
              <w:t xml:space="preserve"> ve gelişmeleri takip eder</w:t>
            </w:r>
            <w:r w:rsidR="002C53F0" w:rsidRPr="001F5751">
              <w:rPr>
                <w:sz w:val="20"/>
                <w:szCs w:val="20"/>
              </w:rPr>
              <w:t>.</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b/>
                <w:sz w:val="20"/>
                <w:szCs w:val="20"/>
              </w:rPr>
            </w:pPr>
          </w:p>
        </w:tc>
        <w:tc>
          <w:tcPr>
            <w:tcW w:w="749" w:type="pct"/>
            <w:vMerge/>
            <w:vAlign w:val="center"/>
          </w:tcPr>
          <w:p w:rsidR="002C53F0" w:rsidRPr="001F5751" w:rsidRDefault="002C53F0" w:rsidP="001F5751">
            <w:pPr>
              <w:pStyle w:val="AralkYok"/>
              <w:spacing w:line="260" w:lineRule="atLeast"/>
              <w:rPr>
                <w:b/>
                <w:sz w:val="20"/>
                <w:szCs w:val="20"/>
              </w:rPr>
            </w:pPr>
          </w:p>
        </w:tc>
        <w:tc>
          <w:tcPr>
            <w:tcW w:w="249" w:type="pct"/>
            <w:vMerge w:val="restart"/>
            <w:vAlign w:val="center"/>
          </w:tcPr>
          <w:p w:rsidR="002C53F0" w:rsidRPr="001F5751" w:rsidRDefault="00FA04E8" w:rsidP="001F5751">
            <w:pPr>
              <w:pStyle w:val="AralkYok"/>
              <w:spacing w:line="260" w:lineRule="atLeast"/>
              <w:rPr>
                <w:b/>
                <w:sz w:val="20"/>
                <w:szCs w:val="20"/>
              </w:rPr>
            </w:pPr>
            <w:r w:rsidRPr="001F5751">
              <w:rPr>
                <w:b/>
                <w:sz w:val="20"/>
                <w:szCs w:val="20"/>
              </w:rPr>
              <w:t>G</w:t>
            </w:r>
            <w:r w:rsidR="002C53F0" w:rsidRPr="001F5751">
              <w:rPr>
                <w:b/>
                <w:sz w:val="20"/>
                <w:szCs w:val="20"/>
              </w:rPr>
              <w:t>.3</w:t>
            </w:r>
          </w:p>
        </w:tc>
        <w:tc>
          <w:tcPr>
            <w:tcW w:w="798" w:type="pct"/>
            <w:vMerge w:val="restart"/>
            <w:vAlign w:val="center"/>
          </w:tcPr>
          <w:p w:rsidR="002C53F0" w:rsidRPr="001F5751" w:rsidRDefault="002C53F0" w:rsidP="001F5751">
            <w:pPr>
              <w:pStyle w:val="AralkYok"/>
              <w:spacing w:line="260" w:lineRule="atLeast"/>
              <w:rPr>
                <w:bCs/>
                <w:sz w:val="20"/>
                <w:szCs w:val="20"/>
              </w:rPr>
            </w:pPr>
            <w:r w:rsidRPr="001F5751">
              <w:rPr>
                <w:sz w:val="20"/>
                <w:szCs w:val="20"/>
              </w:rPr>
              <w:t>Astlarına ve diğer çalışanlara mesleki eğitimler vermek</w:t>
            </w: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.3.1</w:t>
            </w:r>
          </w:p>
        </w:tc>
        <w:tc>
          <w:tcPr>
            <w:tcW w:w="2618" w:type="pct"/>
            <w:shd w:val="clear" w:color="auto" w:fill="auto"/>
            <w:vAlign w:val="center"/>
          </w:tcPr>
          <w:p w:rsidR="002C53F0" w:rsidRPr="001F5751" w:rsidRDefault="007C56AB" w:rsidP="00D06D3D">
            <w:pPr>
              <w:pStyle w:val="AralkYok"/>
              <w:spacing w:line="260" w:lineRule="atLeast"/>
              <w:jc w:val="both"/>
              <w:rPr>
                <w:sz w:val="20"/>
                <w:szCs w:val="20"/>
              </w:rPr>
            </w:pPr>
            <w:r w:rsidRPr="001F5751">
              <w:rPr>
                <w:sz w:val="20"/>
                <w:szCs w:val="20"/>
              </w:rPr>
              <w:t xml:space="preserve">Bilgi ve deneyimlerini, </w:t>
            </w:r>
            <w:r w:rsidR="00A54859">
              <w:rPr>
                <w:sz w:val="20"/>
                <w:szCs w:val="20"/>
              </w:rPr>
              <w:t xml:space="preserve">gerektiğinde </w:t>
            </w:r>
            <w:r w:rsidRPr="001F5751">
              <w:rPr>
                <w:sz w:val="20"/>
                <w:szCs w:val="20"/>
              </w:rPr>
              <w:t xml:space="preserve">birlikte çalıştığı </w:t>
            </w:r>
            <w:r w:rsidR="00A54859">
              <w:rPr>
                <w:sz w:val="20"/>
                <w:szCs w:val="20"/>
              </w:rPr>
              <w:t xml:space="preserve">veya ilgili diğer </w:t>
            </w:r>
            <w:r w:rsidRPr="001F5751">
              <w:rPr>
                <w:sz w:val="20"/>
                <w:szCs w:val="20"/>
              </w:rPr>
              <w:t>kişilere aktarır.</w:t>
            </w:r>
          </w:p>
        </w:tc>
      </w:tr>
      <w:tr w:rsidR="002C53F0" w:rsidRPr="001F5751" w:rsidTr="008022B6">
        <w:trPr>
          <w:cantSplit/>
          <w:trHeight w:val="567"/>
        </w:trPr>
        <w:tc>
          <w:tcPr>
            <w:tcW w:w="237" w:type="pct"/>
            <w:vMerge/>
            <w:vAlign w:val="center"/>
          </w:tcPr>
          <w:p w:rsidR="002C53F0" w:rsidRPr="001F5751" w:rsidRDefault="002C53F0" w:rsidP="001F5751">
            <w:pPr>
              <w:pStyle w:val="AralkYok"/>
              <w:spacing w:line="260" w:lineRule="atLeast"/>
              <w:rPr>
                <w:sz w:val="20"/>
                <w:szCs w:val="20"/>
              </w:rPr>
            </w:pPr>
          </w:p>
        </w:tc>
        <w:tc>
          <w:tcPr>
            <w:tcW w:w="749" w:type="pct"/>
            <w:vMerge/>
            <w:vAlign w:val="center"/>
          </w:tcPr>
          <w:p w:rsidR="002C53F0" w:rsidRPr="001F5751" w:rsidRDefault="002C53F0" w:rsidP="001F5751">
            <w:pPr>
              <w:pStyle w:val="AralkYok"/>
              <w:spacing w:line="260" w:lineRule="atLeast"/>
              <w:rPr>
                <w:sz w:val="20"/>
                <w:szCs w:val="20"/>
              </w:rPr>
            </w:pPr>
          </w:p>
        </w:tc>
        <w:tc>
          <w:tcPr>
            <w:tcW w:w="249" w:type="pct"/>
            <w:vMerge/>
            <w:vAlign w:val="center"/>
          </w:tcPr>
          <w:p w:rsidR="002C53F0" w:rsidRPr="001F5751" w:rsidRDefault="002C53F0" w:rsidP="001F5751">
            <w:pPr>
              <w:pStyle w:val="AralkYok"/>
              <w:spacing w:line="260" w:lineRule="atLeast"/>
              <w:rPr>
                <w:sz w:val="20"/>
                <w:szCs w:val="20"/>
              </w:rPr>
            </w:pPr>
          </w:p>
        </w:tc>
        <w:tc>
          <w:tcPr>
            <w:tcW w:w="798" w:type="pct"/>
            <w:vMerge/>
            <w:vAlign w:val="center"/>
          </w:tcPr>
          <w:p w:rsidR="002C53F0" w:rsidRPr="001F5751" w:rsidRDefault="002C53F0" w:rsidP="001F5751">
            <w:pPr>
              <w:pStyle w:val="AralkYok"/>
              <w:spacing w:line="260" w:lineRule="atLeast"/>
              <w:rPr>
                <w:sz w:val="20"/>
                <w:szCs w:val="20"/>
              </w:rPr>
            </w:pPr>
          </w:p>
        </w:tc>
        <w:tc>
          <w:tcPr>
            <w:tcW w:w="349" w:type="pct"/>
            <w:shd w:val="clear" w:color="auto" w:fill="auto"/>
            <w:vAlign w:val="center"/>
          </w:tcPr>
          <w:p w:rsidR="002C53F0" w:rsidRPr="001F5751" w:rsidRDefault="001F5751" w:rsidP="001F5751">
            <w:pPr>
              <w:pStyle w:val="AralkYok"/>
              <w:spacing w:line="260" w:lineRule="atLeast"/>
              <w:rPr>
                <w:b/>
                <w:sz w:val="20"/>
                <w:szCs w:val="20"/>
              </w:rPr>
            </w:pPr>
            <w:r>
              <w:rPr>
                <w:b/>
                <w:sz w:val="20"/>
                <w:szCs w:val="20"/>
              </w:rPr>
              <w:t>G</w:t>
            </w:r>
            <w:r w:rsidR="002C53F0" w:rsidRPr="001F5751">
              <w:rPr>
                <w:b/>
                <w:sz w:val="20"/>
                <w:szCs w:val="20"/>
              </w:rPr>
              <w:t>.3.2</w:t>
            </w:r>
          </w:p>
        </w:tc>
        <w:tc>
          <w:tcPr>
            <w:tcW w:w="2618" w:type="pct"/>
            <w:shd w:val="clear" w:color="auto" w:fill="auto"/>
            <w:vAlign w:val="center"/>
          </w:tcPr>
          <w:p w:rsidR="002C53F0" w:rsidRPr="001F5751" w:rsidRDefault="00A16A3C" w:rsidP="00A54859">
            <w:pPr>
              <w:pStyle w:val="AralkYok"/>
              <w:spacing w:line="260" w:lineRule="atLeast"/>
              <w:jc w:val="both"/>
              <w:rPr>
                <w:sz w:val="20"/>
                <w:szCs w:val="20"/>
              </w:rPr>
            </w:pPr>
            <w:r>
              <w:rPr>
                <w:sz w:val="20"/>
                <w:szCs w:val="20"/>
              </w:rPr>
              <w:t>Televizyon</w:t>
            </w:r>
            <w:r w:rsidR="007C56AB" w:rsidRPr="001F5751">
              <w:rPr>
                <w:sz w:val="20"/>
                <w:szCs w:val="20"/>
              </w:rPr>
              <w:t xml:space="preserve"> yayıncılığı ve sayısal yayıncılık ile ilgili </w:t>
            </w:r>
            <w:r w:rsidR="00A54859">
              <w:rPr>
                <w:sz w:val="20"/>
                <w:szCs w:val="20"/>
              </w:rPr>
              <w:t xml:space="preserve">olarak, gerektiğinde </w:t>
            </w:r>
            <w:r w:rsidR="007C56AB" w:rsidRPr="001F5751">
              <w:rPr>
                <w:sz w:val="20"/>
                <w:szCs w:val="20"/>
              </w:rPr>
              <w:t>bilgilendirme ve eğitim</w:t>
            </w:r>
            <w:r w:rsidR="00A54859">
              <w:rPr>
                <w:sz w:val="20"/>
                <w:szCs w:val="20"/>
              </w:rPr>
              <w:t xml:space="preserve"> faaliyet</w:t>
            </w:r>
            <w:r w:rsidR="007C56AB" w:rsidRPr="001F5751">
              <w:rPr>
                <w:sz w:val="20"/>
                <w:szCs w:val="20"/>
              </w:rPr>
              <w:t>leri</w:t>
            </w:r>
            <w:r w:rsidR="00A54859">
              <w:rPr>
                <w:sz w:val="20"/>
                <w:szCs w:val="20"/>
              </w:rPr>
              <w:t>ni gerçekleştirir.</w:t>
            </w:r>
          </w:p>
        </w:tc>
      </w:tr>
      <w:permEnd w:id="38"/>
    </w:tbl>
    <w:p w:rsidR="00E52D34" w:rsidRDefault="00E52D34" w:rsidP="00C23352">
      <w:pPr>
        <w:pStyle w:val="ListeParagraf"/>
      </w:pPr>
    </w:p>
    <w:p w:rsidR="00E52D34" w:rsidRDefault="00E52D34" w:rsidP="00544DB4">
      <w:pPr>
        <w:pStyle w:val="ListeParagraf"/>
        <w:ind w:left="0"/>
        <w:sectPr w:rsidR="00E52D34" w:rsidSect="00D65763">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323703" w:rsidRPr="005C2A50" w:rsidRDefault="00323703" w:rsidP="007566C7">
      <w:pPr>
        <w:pStyle w:val="Balk2"/>
      </w:pPr>
      <w:bookmarkStart w:id="11" w:name="_Toc314234111"/>
      <w:r w:rsidRPr="005C2A50">
        <w:lastRenderedPageBreak/>
        <w:t>Kullanılan Araç, Gereç ve Ekipman</w:t>
      </w:r>
      <w:bookmarkEnd w:id="11"/>
    </w:p>
    <w:tbl>
      <w:tblPr>
        <w:tblpPr w:leftFromText="141" w:rightFromText="141" w:vertAnchor="text" w:tblpY="1"/>
        <w:tblOverlap w:val="never"/>
        <w:tblW w:w="9001" w:type="dxa"/>
        <w:tblInd w:w="55" w:type="dxa"/>
        <w:tblCellMar>
          <w:left w:w="70" w:type="dxa"/>
          <w:right w:w="70" w:type="dxa"/>
        </w:tblCellMar>
        <w:tblLook w:val="0000"/>
      </w:tblPr>
      <w:tblGrid>
        <w:gridCol w:w="9001"/>
      </w:tblGrid>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3147">
            <w:pPr>
              <w:pStyle w:val="AralkYok"/>
              <w:numPr>
                <w:ilvl w:val="0"/>
                <w:numId w:val="42"/>
              </w:numPr>
              <w:ind w:left="368" w:hanging="357"/>
              <w:rPr>
                <w:lang w:eastAsia="tr-TR"/>
              </w:rPr>
            </w:pPr>
            <w:permStart w:id="43" w:edGrp="everyone"/>
            <w:r w:rsidRPr="00BA31FF">
              <w:rPr>
                <w:lang w:eastAsia="tr-TR"/>
              </w:rPr>
              <w:t>Bilgisayar ve donanımları (yazıcı, tarayıcı, harici bellek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3147">
            <w:pPr>
              <w:pStyle w:val="AralkYok"/>
              <w:numPr>
                <w:ilvl w:val="0"/>
                <w:numId w:val="42"/>
              </w:numPr>
              <w:ind w:left="368" w:hanging="357"/>
              <w:rPr>
                <w:lang w:eastAsia="tr-TR"/>
              </w:rPr>
            </w:pPr>
            <w:r w:rsidRPr="00BA31FF">
              <w:rPr>
                <w:lang w:eastAsia="tr-TR"/>
              </w:rPr>
              <w:t>Kırtasiye malzemeleri (kağıt, kalem, delgeç, tel zımba</w:t>
            </w:r>
            <w:r w:rsidR="007C56AB">
              <w:rPr>
                <w:lang w:eastAsia="tr-TR"/>
              </w:rPr>
              <w:t xml:space="preserve">, ajanda, not defteri, </w:t>
            </w:r>
            <w:r w:rsidRPr="00BA31FF">
              <w:rPr>
                <w:lang w:eastAsia="tr-TR"/>
              </w:rPr>
              <w:t xml:space="preserve">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BA31FF" w:rsidP="008D3147">
            <w:pPr>
              <w:pStyle w:val="AralkYok"/>
              <w:numPr>
                <w:ilvl w:val="0"/>
                <w:numId w:val="42"/>
              </w:numPr>
              <w:ind w:left="368" w:hanging="357"/>
              <w:rPr>
                <w:lang w:eastAsia="tr-TR"/>
              </w:rPr>
            </w:pPr>
            <w:r>
              <w:rPr>
                <w:lang w:eastAsia="tr-TR"/>
              </w:rPr>
              <w:t>İ</w:t>
            </w:r>
            <w:r w:rsidRPr="00BA31FF">
              <w:rPr>
                <w:lang w:eastAsia="tr-TR"/>
              </w:rPr>
              <w:t>leti</w:t>
            </w:r>
            <w:r>
              <w:rPr>
                <w:lang w:eastAsia="tr-TR"/>
              </w:rPr>
              <w:t>ş</w:t>
            </w:r>
            <w:r w:rsidRPr="00BA31FF">
              <w:rPr>
                <w:lang w:eastAsia="tr-TR"/>
              </w:rPr>
              <w:t>im araçları (telefon, tele-konferans sistemleri, faks</w:t>
            </w:r>
            <w:r>
              <w:rPr>
                <w:lang w:eastAsia="tr-TR"/>
              </w:rPr>
              <w:t>,</w:t>
            </w:r>
            <w:r w:rsidRPr="00BA31FF">
              <w:rPr>
                <w:lang w:eastAsia="tr-TR"/>
              </w:rPr>
              <w:t xml:space="preserve"> </w:t>
            </w:r>
            <w:r>
              <w:rPr>
                <w:lang w:eastAsia="tr-TR"/>
              </w:rPr>
              <w:t>kablolu/</w:t>
            </w:r>
            <w:r w:rsidRPr="00BA31FF">
              <w:rPr>
                <w:lang w:eastAsia="tr-TR"/>
              </w:rPr>
              <w:t>kablosuz internet</w:t>
            </w:r>
            <w:r w:rsidR="00C86824">
              <w:rPr>
                <w:lang w:eastAsia="tr-TR"/>
              </w:rPr>
              <w:t xml:space="preserve"> vb.</w:t>
            </w:r>
            <w:r w:rsidRPr="00BA31FF">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Pr="005C2A50" w:rsidRDefault="006155A2" w:rsidP="008D3147">
            <w:pPr>
              <w:pStyle w:val="AralkYok"/>
              <w:numPr>
                <w:ilvl w:val="0"/>
                <w:numId w:val="42"/>
              </w:numPr>
              <w:ind w:left="368" w:hanging="357"/>
              <w:rPr>
                <w:lang w:eastAsia="tr-TR"/>
              </w:rPr>
            </w:pPr>
            <w:r w:rsidRPr="006155A2">
              <w:rPr>
                <w:lang w:eastAsia="tr-TR"/>
              </w:rPr>
              <w:t xml:space="preserve">Ofis araçları (fotokopi makinesi, projeksiyon cihazı, </w:t>
            </w:r>
            <w:r>
              <w:rPr>
                <w:lang w:eastAsia="tr-TR"/>
              </w:rPr>
              <w:t>he</w:t>
            </w:r>
            <w:r w:rsidRPr="006155A2">
              <w:rPr>
                <w:lang w:eastAsia="tr-TR"/>
              </w:rPr>
              <w:t>sap makinesi</w:t>
            </w:r>
            <w:r w:rsidR="00C86824">
              <w:rPr>
                <w:lang w:eastAsia="tr-TR"/>
              </w:rPr>
              <w:t xml:space="preserve"> vb.</w:t>
            </w:r>
            <w:r w:rsidRPr="006155A2">
              <w:rPr>
                <w:lang w:eastAsia="tr-TR"/>
              </w:rPr>
              <w:t>)</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8D3147">
            <w:pPr>
              <w:pStyle w:val="AralkYok"/>
              <w:numPr>
                <w:ilvl w:val="0"/>
                <w:numId w:val="42"/>
              </w:numPr>
              <w:ind w:left="368" w:hanging="357"/>
              <w:rPr>
                <w:lang w:eastAsia="tr-TR"/>
              </w:rPr>
            </w:pPr>
            <w:r w:rsidRPr="006155A2">
              <w:rPr>
                <w:lang w:eastAsia="tr-TR"/>
              </w:rPr>
              <w:t>Optik/dijital kaydetme ve görüntüleme cihazları (fotoğraf makinesi, video kamera, CD, VCD, DVD, Blu-ray disc okuyucuları vb.)</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1A0EFF" w:rsidRPr="005C2A50" w:rsidRDefault="006155A2" w:rsidP="008D3147">
            <w:pPr>
              <w:pStyle w:val="AralkYok"/>
              <w:numPr>
                <w:ilvl w:val="0"/>
                <w:numId w:val="42"/>
              </w:numPr>
              <w:ind w:left="368" w:hanging="357"/>
              <w:rPr>
                <w:lang w:eastAsia="tr-TR"/>
              </w:rPr>
            </w:pPr>
            <w:r>
              <w:rPr>
                <w:lang w:eastAsia="tr-TR"/>
              </w:rPr>
              <w:t xml:space="preserve">Ses </w:t>
            </w:r>
            <w:r w:rsidR="00CD2FDD">
              <w:rPr>
                <w:lang w:eastAsia="tr-TR"/>
              </w:rPr>
              <w:t xml:space="preserve">ve görüntü </w:t>
            </w:r>
            <w:r>
              <w:rPr>
                <w:lang w:eastAsia="tr-TR"/>
              </w:rPr>
              <w:t>kayıt cihazı</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6155A2" w:rsidRDefault="006155A2" w:rsidP="008D3147">
            <w:pPr>
              <w:pStyle w:val="AralkYok"/>
              <w:numPr>
                <w:ilvl w:val="0"/>
                <w:numId w:val="42"/>
              </w:numPr>
              <w:ind w:left="368" w:hanging="357"/>
              <w:rPr>
                <w:lang w:eastAsia="tr-TR"/>
              </w:rPr>
            </w:pPr>
            <w:r>
              <w:rPr>
                <w:lang w:eastAsia="tr-TR"/>
              </w:rPr>
              <w:t>Mikrofon</w:t>
            </w:r>
          </w:p>
          <w:p w:rsidR="006155A2" w:rsidRDefault="006155A2" w:rsidP="008D3147">
            <w:pPr>
              <w:pStyle w:val="AralkYok"/>
              <w:numPr>
                <w:ilvl w:val="0"/>
                <w:numId w:val="42"/>
              </w:numPr>
              <w:ind w:left="368" w:hanging="357"/>
              <w:rPr>
                <w:lang w:eastAsia="tr-TR"/>
              </w:rPr>
            </w:pPr>
            <w:r>
              <w:rPr>
                <w:lang w:eastAsia="tr-TR"/>
              </w:rPr>
              <w:t>Kulaklık</w:t>
            </w:r>
          </w:p>
          <w:p w:rsidR="006155A2" w:rsidRDefault="006155A2" w:rsidP="008D3147">
            <w:pPr>
              <w:pStyle w:val="AralkYok"/>
              <w:numPr>
                <w:ilvl w:val="0"/>
                <w:numId w:val="42"/>
              </w:numPr>
              <w:ind w:left="368" w:hanging="357"/>
              <w:rPr>
                <w:lang w:eastAsia="tr-TR"/>
              </w:rPr>
            </w:pPr>
            <w:r>
              <w:rPr>
                <w:lang w:eastAsia="tr-TR"/>
              </w:rPr>
              <w:t>Ya</w:t>
            </w:r>
            <w:r w:rsidR="00CD2FDD">
              <w:rPr>
                <w:lang w:eastAsia="tr-TR"/>
              </w:rPr>
              <w:t>p</w:t>
            </w:r>
            <w:r>
              <w:rPr>
                <w:lang w:eastAsia="tr-TR"/>
              </w:rPr>
              <w:t>ı</w:t>
            </w:r>
            <w:r w:rsidR="00CD2FDD">
              <w:rPr>
                <w:lang w:eastAsia="tr-TR"/>
              </w:rPr>
              <w:t>m mikseri</w:t>
            </w:r>
          </w:p>
          <w:p w:rsidR="00CD2FDD" w:rsidRDefault="00CD2FDD" w:rsidP="008D3147">
            <w:pPr>
              <w:pStyle w:val="AralkYok"/>
              <w:numPr>
                <w:ilvl w:val="0"/>
                <w:numId w:val="42"/>
              </w:numPr>
              <w:ind w:left="368" w:hanging="357"/>
              <w:rPr>
                <w:lang w:eastAsia="tr-TR"/>
              </w:rPr>
            </w:pPr>
            <w:r>
              <w:rPr>
                <w:lang w:eastAsia="tr-TR"/>
              </w:rPr>
              <w:t>Görüntü mikseri</w:t>
            </w:r>
          </w:p>
          <w:p w:rsidR="006155A2" w:rsidRDefault="006155A2" w:rsidP="008D3147">
            <w:pPr>
              <w:pStyle w:val="AralkYok"/>
              <w:numPr>
                <w:ilvl w:val="0"/>
                <w:numId w:val="42"/>
              </w:numPr>
              <w:ind w:left="368" w:hanging="357"/>
              <w:rPr>
                <w:lang w:eastAsia="tr-TR"/>
              </w:rPr>
            </w:pPr>
            <w:r>
              <w:rPr>
                <w:lang w:eastAsia="tr-TR"/>
              </w:rPr>
              <w:t>Ses efekt / işleme cihazı</w:t>
            </w:r>
          </w:p>
          <w:p w:rsidR="00CD2FDD" w:rsidRDefault="00CD2FDD" w:rsidP="008D3147">
            <w:pPr>
              <w:pStyle w:val="AralkYok"/>
              <w:numPr>
                <w:ilvl w:val="0"/>
                <w:numId w:val="42"/>
              </w:numPr>
              <w:ind w:left="368" w:hanging="357"/>
              <w:rPr>
                <w:lang w:eastAsia="tr-TR"/>
              </w:rPr>
            </w:pPr>
            <w:r>
              <w:rPr>
                <w:lang w:eastAsia="tr-TR"/>
              </w:rPr>
              <w:t>Karakter jeneratörü</w:t>
            </w:r>
          </w:p>
          <w:p w:rsidR="00CD2FDD" w:rsidRDefault="00CD2FDD" w:rsidP="008D3147">
            <w:pPr>
              <w:pStyle w:val="AralkYok"/>
              <w:numPr>
                <w:ilvl w:val="0"/>
                <w:numId w:val="42"/>
              </w:numPr>
              <w:ind w:left="368" w:hanging="357"/>
              <w:rPr>
                <w:lang w:eastAsia="tr-TR"/>
              </w:rPr>
            </w:pPr>
            <w:r>
              <w:rPr>
                <w:lang w:eastAsia="tr-TR"/>
              </w:rPr>
              <w:t>Ses ve görüntü kurgusu yazılımı</w:t>
            </w:r>
          </w:p>
          <w:p w:rsidR="001A0EFF" w:rsidRDefault="00CD2FDD" w:rsidP="008D3147">
            <w:pPr>
              <w:pStyle w:val="AralkYok"/>
              <w:numPr>
                <w:ilvl w:val="0"/>
                <w:numId w:val="42"/>
              </w:numPr>
              <w:ind w:left="368" w:hanging="357"/>
              <w:rPr>
                <w:lang w:eastAsia="tr-TR"/>
              </w:rPr>
            </w:pPr>
            <w:r>
              <w:rPr>
                <w:lang w:eastAsia="tr-TR"/>
              </w:rPr>
              <w:t>Televizyon yayın o</w:t>
            </w:r>
            <w:r w:rsidR="003745B4">
              <w:rPr>
                <w:lang w:eastAsia="tr-TR"/>
              </w:rPr>
              <w:t>tomasyon</w:t>
            </w:r>
            <w:r>
              <w:rPr>
                <w:lang w:eastAsia="tr-TR"/>
              </w:rPr>
              <w:t>u</w:t>
            </w:r>
            <w:r w:rsidR="003745B4">
              <w:rPr>
                <w:lang w:eastAsia="tr-TR"/>
              </w:rPr>
              <w:t xml:space="preserve"> yazılımı</w:t>
            </w:r>
          </w:p>
          <w:p w:rsidR="00CD2FDD" w:rsidRPr="005C2A50" w:rsidRDefault="00CD2FDD" w:rsidP="008D3147">
            <w:pPr>
              <w:pStyle w:val="AralkYok"/>
              <w:numPr>
                <w:ilvl w:val="0"/>
                <w:numId w:val="42"/>
              </w:numPr>
              <w:ind w:left="368" w:hanging="357"/>
              <w:rPr>
                <w:lang w:eastAsia="tr-TR"/>
              </w:rPr>
            </w:pPr>
            <w:r>
              <w:rPr>
                <w:lang w:eastAsia="tr-TR"/>
              </w:rPr>
              <w:t>Playout sistemi</w:t>
            </w:r>
          </w:p>
        </w:tc>
      </w:tr>
      <w:tr w:rsidR="001A0EFF" w:rsidRPr="005C2A50" w:rsidTr="006155A2">
        <w:trPr>
          <w:trHeight w:val="284"/>
        </w:trPr>
        <w:tc>
          <w:tcPr>
            <w:tcW w:w="9001" w:type="dxa"/>
            <w:tcBorders>
              <w:top w:val="nil"/>
              <w:left w:val="nil"/>
              <w:bottom w:val="nil"/>
              <w:right w:val="nil"/>
            </w:tcBorders>
            <w:shd w:val="clear" w:color="auto" w:fill="auto"/>
            <w:noWrap/>
            <w:vAlign w:val="bottom"/>
          </w:tcPr>
          <w:p w:rsidR="003B5B04" w:rsidRDefault="003B5B04" w:rsidP="008D3147">
            <w:pPr>
              <w:pStyle w:val="AralkYok"/>
              <w:numPr>
                <w:ilvl w:val="0"/>
                <w:numId w:val="42"/>
              </w:numPr>
              <w:ind w:left="368" w:hanging="357"/>
              <w:rPr>
                <w:lang w:eastAsia="tr-TR"/>
              </w:rPr>
            </w:pPr>
            <w:r>
              <w:rPr>
                <w:lang w:eastAsia="tr-TR"/>
              </w:rPr>
              <w:t>Elektronik test cihazı ve ekipmanı</w:t>
            </w:r>
          </w:p>
          <w:p w:rsidR="003B5B04" w:rsidRDefault="003B5B04" w:rsidP="008D3147">
            <w:pPr>
              <w:pStyle w:val="AralkYok"/>
              <w:numPr>
                <w:ilvl w:val="0"/>
                <w:numId w:val="42"/>
              </w:numPr>
              <w:ind w:left="368" w:hanging="357"/>
              <w:rPr>
                <w:lang w:eastAsia="tr-TR"/>
              </w:rPr>
            </w:pPr>
            <w:r>
              <w:rPr>
                <w:lang w:eastAsia="tr-TR"/>
              </w:rPr>
              <w:t>El aletleri</w:t>
            </w:r>
            <w:r w:rsidR="001F5751">
              <w:rPr>
                <w:lang w:eastAsia="tr-TR"/>
              </w:rPr>
              <w:t xml:space="preserve"> (delme, vidalama, kesme aletleri; anahtar, tornavida, kerpeten</w:t>
            </w:r>
            <w:r w:rsidR="00C86824">
              <w:rPr>
                <w:lang w:eastAsia="tr-TR"/>
              </w:rPr>
              <w:t xml:space="preserve"> vb.</w:t>
            </w:r>
            <w:r w:rsidR="001F5751">
              <w:rPr>
                <w:lang w:eastAsia="tr-TR"/>
              </w:rPr>
              <w:t>)</w:t>
            </w:r>
          </w:p>
          <w:p w:rsidR="003B5B04" w:rsidRDefault="003B5B04" w:rsidP="008D3147">
            <w:pPr>
              <w:pStyle w:val="AralkYok"/>
              <w:numPr>
                <w:ilvl w:val="0"/>
                <w:numId w:val="42"/>
              </w:numPr>
              <w:ind w:left="368" w:hanging="357"/>
              <w:rPr>
                <w:lang w:eastAsia="tr-TR"/>
              </w:rPr>
            </w:pPr>
            <w:r>
              <w:rPr>
                <w:lang w:eastAsia="tr-TR"/>
              </w:rPr>
              <w:t>Voltmetre, ampermetre, ohmmetre</w:t>
            </w:r>
          </w:p>
          <w:p w:rsidR="003B5B04" w:rsidRDefault="003B5B04" w:rsidP="008D3147">
            <w:pPr>
              <w:pStyle w:val="AralkYok"/>
              <w:numPr>
                <w:ilvl w:val="0"/>
                <w:numId w:val="42"/>
              </w:numPr>
              <w:ind w:left="368" w:hanging="357"/>
              <w:rPr>
                <w:lang w:eastAsia="tr-TR"/>
              </w:rPr>
            </w:pPr>
            <w:r>
              <w:rPr>
                <w:lang w:eastAsia="tr-TR"/>
              </w:rPr>
              <w:t>Lehim ekipmanı</w:t>
            </w:r>
          </w:p>
          <w:p w:rsidR="003B5B04" w:rsidRPr="005C2A50" w:rsidRDefault="003B5B04" w:rsidP="008D3147">
            <w:pPr>
              <w:pStyle w:val="AralkYok"/>
              <w:numPr>
                <w:ilvl w:val="0"/>
                <w:numId w:val="42"/>
              </w:numPr>
              <w:ind w:left="368" w:hanging="357"/>
              <w:rPr>
                <w:lang w:eastAsia="tr-TR"/>
              </w:rPr>
            </w:pPr>
            <w:r>
              <w:rPr>
                <w:lang w:eastAsia="tr-TR"/>
              </w:rPr>
              <w:t>Kablo ve konnektör</w:t>
            </w:r>
          </w:p>
        </w:tc>
      </w:tr>
    </w:tbl>
    <w:p w:rsidR="00323703" w:rsidRDefault="00323703" w:rsidP="007566C7">
      <w:pPr>
        <w:pStyle w:val="Balk2"/>
      </w:pPr>
      <w:bookmarkStart w:id="12" w:name="_Toc314234112"/>
      <w:permEnd w:id="43"/>
      <w:r w:rsidRPr="005C2A50">
        <w:t>Bilgi ve Beceriler</w:t>
      </w:r>
      <w:bookmarkEnd w:id="12"/>
    </w:p>
    <w:tbl>
      <w:tblPr>
        <w:tblW w:w="9088" w:type="dxa"/>
        <w:tblInd w:w="55" w:type="dxa"/>
        <w:tblCellMar>
          <w:left w:w="70" w:type="dxa"/>
          <w:right w:w="70" w:type="dxa"/>
        </w:tblCellMar>
        <w:tblLook w:val="0000"/>
      </w:tblPr>
      <w:tblGrid>
        <w:gridCol w:w="9088"/>
      </w:tblGrid>
      <w:tr w:rsidR="00983B19" w:rsidRPr="005C2A50" w:rsidTr="006155A2">
        <w:trPr>
          <w:trHeight w:val="292"/>
        </w:trPr>
        <w:tc>
          <w:tcPr>
            <w:tcW w:w="9088" w:type="dxa"/>
            <w:tcBorders>
              <w:top w:val="nil"/>
              <w:left w:val="nil"/>
              <w:bottom w:val="nil"/>
              <w:right w:val="nil"/>
            </w:tcBorders>
            <w:shd w:val="clear" w:color="auto" w:fill="auto"/>
            <w:noWrap/>
            <w:vAlign w:val="bottom"/>
          </w:tcPr>
          <w:p w:rsidR="001F5751" w:rsidRDefault="001D7876" w:rsidP="008D3147">
            <w:pPr>
              <w:pStyle w:val="AralkYok"/>
              <w:numPr>
                <w:ilvl w:val="0"/>
                <w:numId w:val="43"/>
              </w:numPr>
              <w:ind w:left="368" w:hanging="357"/>
              <w:rPr>
                <w:lang w:eastAsia="tr-TR"/>
              </w:rPr>
            </w:pPr>
            <w:permStart w:id="44" w:edGrp="everyone"/>
            <w:r>
              <w:rPr>
                <w:lang w:eastAsia="tr-TR"/>
              </w:rPr>
              <w:t>A</w:t>
            </w:r>
            <w:r w:rsidR="001F5751">
              <w:rPr>
                <w:lang w:eastAsia="tr-TR"/>
              </w:rPr>
              <w:t>cil durum bilgisi</w:t>
            </w:r>
          </w:p>
          <w:p w:rsidR="001F5751" w:rsidRDefault="001F5751" w:rsidP="008D3147">
            <w:pPr>
              <w:pStyle w:val="AralkYok"/>
              <w:numPr>
                <w:ilvl w:val="0"/>
                <w:numId w:val="43"/>
              </w:numPr>
              <w:ind w:left="368" w:hanging="357"/>
              <w:rPr>
                <w:lang w:eastAsia="tr-TR"/>
              </w:rPr>
            </w:pPr>
            <w:r>
              <w:rPr>
                <w:lang w:eastAsia="tr-TR"/>
              </w:rPr>
              <w:t>Analitik düşünme becerisi</w:t>
            </w:r>
          </w:p>
          <w:p w:rsidR="001D7876" w:rsidRDefault="001F5751" w:rsidP="008D3147">
            <w:pPr>
              <w:pStyle w:val="AralkYok"/>
              <w:numPr>
                <w:ilvl w:val="0"/>
                <w:numId w:val="43"/>
              </w:numPr>
              <w:ind w:left="368" w:hanging="357"/>
              <w:rPr>
                <w:lang w:eastAsia="tr-TR"/>
              </w:rPr>
            </w:pPr>
            <w:r>
              <w:rPr>
                <w:lang w:eastAsia="tr-TR"/>
              </w:rPr>
              <w:t xml:space="preserve">Araştırma ve </w:t>
            </w:r>
            <w:r w:rsidR="001D7876">
              <w:rPr>
                <w:lang w:eastAsia="tr-TR"/>
              </w:rPr>
              <w:t>raporlama bilgi ve becerisi</w:t>
            </w:r>
          </w:p>
          <w:p w:rsidR="003B5B04" w:rsidRDefault="003B5B04" w:rsidP="008D3147">
            <w:pPr>
              <w:pStyle w:val="AralkYok"/>
              <w:numPr>
                <w:ilvl w:val="0"/>
                <w:numId w:val="43"/>
              </w:numPr>
              <w:ind w:left="368" w:hanging="357"/>
              <w:rPr>
                <w:lang w:eastAsia="tr-TR"/>
              </w:rPr>
            </w:pPr>
            <w:r>
              <w:rPr>
                <w:lang w:eastAsia="tr-TR"/>
              </w:rPr>
              <w:t xml:space="preserve">Bilgisayar ve bilgisayar sistemleri </w:t>
            </w:r>
            <w:r w:rsidR="00117C70">
              <w:rPr>
                <w:lang w:eastAsia="tr-TR"/>
              </w:rPr>
              <w:t xml:space="preserve">kullanım </w:t>
            </w:r>
            <w:r>
              <w:rPr>
                <w:lang w:eastAsia="tr-TR"/>
              </w:rPr>
              <w:t>b</w:t>
            </w:r>
            <w:r w:rsidR="001F5751">
              <w:rPr>
                <w:lang w:eastAsia="tr-TR"/>
              </w:rPr>
              <w:t>ilgisi</w:t>
            </w:r>
          </w:p>
          <w:p w:rsidR="00117C70" w:rsidRDefault="00117C70" w:rsidP="008D3147">
            <w:pPr>
              <w:pStyle w:val="AralkYok"/>
              <w:numPr>
                <w:ilvl w:val="0"/>
                <w:numId w:val="43"/>
              </w:numPr>
              <w:ind w:left="368" w:hanging="357"/>
              <w:rPr>
                <w:lang w:eastAsia="tr-TR"/>
              </w:rPr>
            </w:pPr>
            <w:r>
              <w:rPr>
                <w:lang w:eastAsia="tr-TR"/>
              </w:rPr>
              <w:t>Çalışma mevzuatı bilgisi</w:t>
            </w:r>
          </w:p>
          <w:p w:rsidR="004F4099" w:rsidRDefault="004F4099" w:rsidP="008D3147">
            <w:pPr>
              <w:pStyle w:val="AralkYok"/>
              <w:numPr>
                <w:ilvl w:val="0"/>
                <w:numId w:val="43"/>
              </w:numPr>
              <w:ind w:left="368" w:hanging="357"/>
              <w:rPr>
                <w:lang w:eastAsia="tr-TR"/>
              </w:rPr>
            </w:pPr>
            <w:r>
              <w:rPr>
                <w:lang w:eastAsia="tr-TR"/>
              </w:rPr>
              <w:t>Dina</w:t>
            </w:r>
            <w:r w:rsidR="00012D93">
              <w:rPr>
                <w:lang w:eastAsia="tr-TR"/>
              </w:rPr>
              <w:t>m</w:t>
            </w:r>
            <w:r>
              <w:rPr>
                <w:lang w:eastAsia="tr-TR"/>
              </w:rPr>
              <w:t>ik koşullarda ve stres altında çalışma becerisi</w:t>
            </w:r>
          </w:p>
          <w:p w:rsidR="00983B19" w:rsidRPr="005C2A50" w:rsidRDefault="006155A2" w:rsidP="008D3147">
            <w:pPr>
              <w:pStyle w:val="AralkYok"/>
              <w:numPr>
                <w:ilvl w:val="0"/>
                <w:numId w:val="43"/>
              </w:numPr>
              <w:ind w:left="368" w:hanging="357"/>
              <w:rPr>
                <w:lang w:eastAsia="tr-TR"/>
              </w:rPr>
            </w:pPr>
            <w:r>
              <w:rPr>
                <w:lang w:eastAsia="tr-TR"/>
              </w:rPr>
              <w:t>E</w:t>
            </w:r>
            <w:r w:rsidR="00B8002F">
              <w:rPr>
                <w:lang w:eastAsia="tr-TR"/>
              </w:rPr>
              <w:t>ki</w:t>
            </w:r>
            <w:r>
              <w:rPr>
                <w:lang w:eastAsia="tr-TR"/>
              </w:rPr>
              <w:t>p</w:t>
            </w:r>
            <w:r w:rsidR="00B8002F">
              <w:rPr>
                <w:lang w:eastAsia="tr-TR"/>
              </w:rPr>
              <w:t xml:space="preserve"> organizasyon</w:t>
            </w:r>
            <w:r>
              <w:rPr>
                <w:lang w:eastAsia="tr-TR"/>
              </w:rPr>
              <w:t xml:space="preserve"> ve koordinasyon</w:t>
            </w:r>
            <w:r w:rsidR="00B8002F">
              <w:rPr>
                <w:lang w:eastAsia="tr-TR"/>
              </w:rPr>
              <w:t xml:space="preserve"> 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1D7876" w:rsidRDefault="003B5B04" w:rsidP="008D3147">
            <w:pPr>
              <w:pStyle w:val="AralkYok"/>
              <w:numPr>
                <w:ilvl w:val="0"/>
                <w:numId w:val="43"/>
              </w:numPr>
              <w:ind w:left="368" w:hanging="357"/>
              <w:rPr>
                <w:lang w:eastAsia="tr-TR"/>
              </w:rPr>
            </w:pPr>
            <w:r>
              <w:rPr>
                <w:lang w:eastAsia="tr-TR"/>
              </w:rPr>
              <w:t>El aletleri kullanımı becerisi</w:t>
            </w:r>
          </w:p>
          <w:p w:rsidR="003B5B04" w:rsidRDefault="003B5B04" w:rsidP="008D3147">
            <w:pPr>
              <w:pStyle w:val="AralkYok"/>
              <w:numPr>
                <w:ilvl w:val="0"/>
                <w:numId w:val="43"/>
              </w:numPr>
              <w:ind w:left="368" w:hanging="357"/>
              <w:rPr>
                <w:lang w:eastAsia="tr-TR"/>
              </w:rPr>
            </w:pPr>
            <w:r>
              <w:rPr>
                <w:lang w:eastAsia="tr-TR"/>
              </w:rPr>
              <w:t>Elektronik devre bilgisi</w:t>
            </w:r>
          </w:p>
          <w:p w:rsidR="003B5B04" w:rsidRDefault="003B5B04" w:rsidP="008D3147">
            <w:pPr>
              <w:pStyle w:val="AralkYok"/>
              <w:numPr>
                <w:ilvl w:val="0"/>
                <w:numId w:val="43"/>
              </w:numPr>
              <w:ind w:left="368" w:hanging="357"/>
              <w:rPr>
                <w:lang w:eastAsia="tr-TR"/>
              </w:rPr>
            </w:pPr>
            <w:r>
              <w:rPr>
                <w:lang w:eastAsia="tr-TR"/>
              </w:rPr>
              <w:t>Elektronik tasarım özelliklerini anlama becerisi</w:t>
            </w:r>
          </w:p>
          <w:p w:rsidR="003B5B04" w:rsidRDefault="003B5B04" w:rsidP="008D3147">
            <w:pPr>
              <w:pStyle w:val="AralkYok"/>
              <w:numPr>
                <w:ilvl w:val="0"/>
                <w:numId w:val="43"/>
              </w:numPr>
              <w:ind w:left="368" w:hanging="357"/>
              <w:rPr>
                <w:lang w:eastAsia="tr-TR"/>
              </w:rPr>
            </w:pPr>
            <w:r>
              <w:rPr>
                <w:lang w:eastAsia="tr-TR"/>
              </w:rPr>
              <w:t xml:space="preserve">Elektronik test cihazı kullanımı bilgisi </w:t>
            </w:r>
          </w:p>
          <w:p w:rsidR="004F4099" w:rsidRDefault="004F4099" w:rsidP="008D3147">
            <w:pPr>
              <w:pStyle w:val="AralkYok"/>
              <w:numPr>
                <w:ilvl w:val="0"/>
                <w:numId w:val="43"/>
              </w:numPr>
              <w:ind w:left="368" w:hanging="357"/>
              <w:rPr>
                <w:lang w:eastAsia="tr-TR"/>
              </w:rPr>
            </w:pPr>
            <w:r>
              <w:rPr>
                <w:lang w:eastAsia="tr-TR"/>
              </w:rPr>
              <w:t>Elektronik ve mekanik cihazların çalışma prensipleri bilgisi</w:t>
            </w:r>
          </w:p>
          <w:p w:rsidR="001D7876" w:rsidRDefault="003B5B04" w:rsidP="008D3147">
            <w:pPr>
              <w:pStyle w:val="AralkYok"/>
              <w:numPr>
                <w:ilvl w:val="0"/>
                <w:numId w:val="43"/>
              </w:numPr>
              <w:ind w:left="368" w:hanging="357"/>
              <w:rPr>
                <w:lang w:eastAsia="tr-TR"/>
              </w:rPr>
            </w:pPr>
            <w:r>
              <w:rPr>
                <w:lang w:eastAsia="tr-TR"/>
              </w:rPr>
              <w:t>Etkili iletişim b</w:t>
            </w:r>
            <w:r w:rsidR="001D7876">
              <w:rPr>
                <w:lang w:eastAsia="tr-TR"/>
              </w:rPr>
              <w:t>ecerisi</w:t>
            </w:r>
          </w:p>
          <w:p w:rsidR="00117C70" w:rsidRDefault="00117C70" w:rsidP="00117C70">
            <w:pPr>
              <w:pStyle w:val="AralkYok"/>
              <w:numPr>
                <w:ilvl w:val="0"/>
                <w:numId w:val="43"/>
              </w:numPr>
              <w:ind w:left="368" w:hanging="357"/>
              <w:rPr>
                <w:lang w:eastAsia="tr-TR"/>
              </w:rPr>
            </w:pPr>
            <w:r>
              <w:rPr>
                <w:lang w:eastAsia="tr-TR"/>
              </w:rPr>
              <w:t>İleri düzeyde elektronik onarım teknik bilgisi</w:t>
            </w:r>
          </w:p>
          <w:p w:rsidR="001D7876" w:rsidRDefault="001D7876" w:rsidP="008D3147">
            <w:pPr>
              <w:pStyle w:val="AralkYok"/>
              <w:numPr>
                <w:ilvl w:val="0"/>
                <w:numId w:val="43"/>
              </w:numPr>
              <w:ind w:left="368" w:hanging="357"/>
              <w:rPr>
                <w:lang w:eastAsia="tr-TR"/>
              </w:rPr>
            </w:pPr>
            <w:r>
              <w:rPr>
                <w:lang w:eastAsia="tr-TR"/>
              </w:rPr>
              <w:t>İş sağlığı ve güvenliği bilgisi</w:t>
            </w:r>
          </w:p>
          <w:p w:rsidR="001D7876" w:rsidRDefault="001D7876" w:rsidP="008D3147">
            <w:pPr>
              <w:pStyle w:val="AralkYok"/>
              <w:numPr>
                <w:ilvl w:val="0"/>
                <w:numId w:val="43"/>
              </w:numPr>
              <w:ind w:left="368" w:hanging="357"/>
              <w:rPr>
                <w:lang w:eastAsia="tr-TR"/>
              </w:rPr>
            </w:pPr>
            <w:r>
              <w:rPr>
                <w:lang w:eastAsia="tr-TR"/>
              </w:rPr>
              <w:t>İşitsel beceri</w:t>
            </w:r>
          </w:p>
          <w:p w:rsidR="00117C70" w:rsidRDefault="00117C70" w:rsidP="00117C70">
            <w:pPr>
              <w:pStyle w:val="AralkYok"/>
              <w:numPr>
                <w:ilvl w:val="0"/>
                <w:numId w:val="43"/>
              </w:numPr>
              <w:ind w:left="368" w:hanging="357"/>
              <w:rPr>
                <w:lang w:eastAsia="tr-TR"/>
              </w:rPr>
            </w:pPr>
            <w:r>
              <w:rPr>
                <w:lang w:eastAsia="tr-TR"/>
              </w:rPr>
              <w:t>Kalite yönetimi bilgisi</w:t>
            </w:r>
          </w:p>
          <w:p w:rsidR="00117C70" w:rsidRDefault="00117C70" w:rsidP="00117C70">
            <w:pPr>
              <w:pStyle w:val="AralkYok"/>
              <w:numPr>
                <w:ilvl w:val="0"/>
                <w:numId w:val="43"/>
              </w:numPr>
              <w:ind w:left="368" w:hanging="357"/>
              <w:rPr>
                <w:lang w:eastAsia="tr-TR"/>
              </w:rPr>
            </w:pPr>
            <w:r>
              <w:rPr>
                <w:lang w:eastAsia="tr-TR"/>
              </w:rPr>
              <w:t xml:space="preserve">Kanal ve program türleri ile dinleyici yapısına göre televizyon pazarı bilgisi  </w:t>
            </w:r>
          </w:p>
          <w:p w:rsidR="00983B19" w:rsidRPr="005C2A50" w:rsidRDefault="00B8002F" w:rsidP="008D3147">
            <w:pPr>
              <w:pStyle w:val="AralkYok"/>
              <w:numPr>
                <w:ilvl w:val="0"/>
                <w:numId w:val="43"/>
              </w:numPr>
              <w:ind w:left="368" w:hanging="357"/>
              <w:rPr>
                <w:lang w:eastAsia="tr-TR"/>
              </w:rPr>
            </w:pPr>
            <w:r>
              <w:rPr>
                <w:lang w:eastAsia="tr-TR"/>
              </w:rPr>
              <w:t xml:space="preserve">Kaynakları planlama ve yönetme </w:t>
            </w:r>
            <w:r w:rsidR="00D95B3A">
              <w:rPr>
                <w:lang w:eastAsia="tr-TR"/>
              </w:rPr>
              <w:t xml:space="preserve">bilgi ve </w:t>
            </w:r>
            <w:r>
              <w:rPr>
                <w:lang w:eastAsia="tr-TR"/>
              </w:rPr>
              <w:t>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1D7876" w:rsidRDefault="001D7876" w:rsidP="008D3147">
            <w:pPr>
              <w:pStyle w:val="AralkYok"/>
              <w:numPr>
                <w:ilvl w:val="0"/>
                <w:numId w:val="43"/>
              </w:numPr>
              <w:ind w:left="368" w:hanging="357"/>
              <w:rPr>
                <w:lang w:eastAsia="tr-TR"/>
              </w:rPr>
            </w:pPr>
            <w:r>
              <w:rPr>
                <w:lang w:eastAsia="tr-TR"/>
              </w:rPr>
              <w:t>Kriz yönetimi becerisi</w:t>
            </w:r>
          </w:p>
          <w:p w:rsidR="001D7876" w:rsidRDefault="003B5B04" w:rsidP="008D3147">
            <w:pPr>
              <w:pStyle w:val="AralkYok"/>
              <w:numPr>
                <w:ilvl w:val="0"/>
                <w:numId w:val="43"/>
              </w:numPr>
              <w:ind w:left="368" w:hanging="357"/>
              <w:rPr>
                <w:lang w:eastAsia="tr-TR"/>
              </w:rPr>
            </w:pPr>
            <w:r>
              <w:rPr>
                <w:lang w:eastAsia="tr-TR"/>
              </w:rPr>
              <w:t>Lehim</w:t>
            </w:r>
            <w:r w:rsidR="00D95B3A">
              <w:rPr>
                <w:lang w:eastAsia="tr-TR"/>
              </w:rPr>
              <w:t xml:space="preserve">leme bilgi ve </w:t>
            </w:r>
            <w:r>
              <w:rPr>
                <w:lang w:eastAsia="tr-TR"/>
              </w:rPr>
              <w:t>becerisi</w:t>
            </w:r>
          </w:p>
          <w:p w:rsidR="00117C70" w:rsidRDefault="00117C70" w:rsidP="008D3147">
            <w:pPr>
              <w:pStyle w:val="AralkYok"/>
              <w:numPr>
                <w:ilvl w:val="0"/>
                <w:numId w:val="43"/>
              </w:numPr>
              <w:ind w:left="368" w:hanging="357"/>
              <w:rPr>
                <w:lang w:eastAsia="tr-TR"/>
              </w:rPr>
            </w:pPr>
            <w:r>
              <w:rPr>
                <w:lang w:eastAsia="tr-TR"/>
              </w:rPr>
              <w:t>Mesleğe ilişkin yasal düzenlemeler bilgisi</w:t>
            </w:r>
          </w:p>
          <w:p w:rsidR="00D95B3A" w:rsidRDefault="00D95B3A" w:rsidP="008D3147">
            <w:pPr>
              <w:pStyle w:val="AralkYok"/>
              <w:numPr>
                <w:ilvl w:val="0"/>
                <w:numId w:val="43"/>
              </w:numPr>
              <w:ind w:left="368" w:hanging="357"/>
              <w:rPr>
                <w:lang w:eastAsia="tr-TR"/>
              </w:rPr>
            </w:pPr>
            <w:r>
              <w:rPr>
                <w:lang w:eastAsia="tr-TR"/>
              </w:rPr>
              <w:t>Müzik bilgisi</w:t>
            </w:r>
          </w:p>
          <w:p w:rsidR="007C591B" w:rsidRDefault="007C591B" w:rsidP="008D3147">
            <w:pPr>
              <w:pStyle w:val="AralkYok"/>
              <w:numPr>
                <w:ilvl w:val="0"/>
                <w:numId w:val="43"/>
              </w:numPr>
              <w:ind w:left="368" w:hanging="357"/>
              <w:rPr>
                <w:lang w:eastAsia="tr-TR"/>
              </w:rPr>
            </w:pPr>
            <w:r>
              <w:rPr>
                <w:lang w:eastAsia="tr-TR"/>
              </w:rPr>
              <w:t xml:space="preserve">Nesnelere ait ölçülebilir kriterleri (boyut, mesafe, miktar vb.) </w:t>
            </w:r>
            <w:r w:rsidRPr="003B5B04">
              <w:rPr>
                <w:lang w:eastAsia="tr-TR"/>
              </w:rPr>
              <w:t>tahmin etme becerisi</w:t>
            </w:r>
          </w:p>
          <w:p w:rsidR="003B5B04" w:rsidRDefault="003B5B04" w:rsidP="008D3147">
            <w:pPr>
              <w:pStyle w:val="AralkYok"/>
              <w:numPr>
                <w:ilvl w:val="0"/>
                <w:numId w:val="43"/>
              </w:numPr>
              <w:ind w:left="368" w:hanging="357"/>
              <w:rPr>
                <w:lang w:eastAsia="tr-TR"/>
              </w:rPr>
            </w:pPr>
            <w:r>
              <w:rPr>
                <w:lang w:eastAsia="tr-TR"/>
              </w:rPr>
              <w:lastRenderedPageBreak/>
              <w:t>Proje, şema ve teknik çizim okuma becerisi</w:t>
            </w:r>
          </w:p>
          <w:p w:rsidR="00D95B3A" w:rsidRDefault="00D95B3A" w:rsidP="008D3147">
            <w:pPr>
              <w:pStyle w:val="AralkYok"/>
              <w:numPr>
                <w:ilvl w:val="0"/>
                <w:numId w:val="43"/>
              </w:numPr>
              <w:ind w:left="368" w:hanging="357"/>
              <w:rPr>
                <w:lang w:eastAsia="tr-TR"/>
              </w:rPr>
            </w:pPr>
            <w:r>
              <w:rPr>
                <w:lang w:eastAsia="tr-TR"/>
              </w:rPr>
              <w:t>Risk yönetimi bilgisi</w:t>
            </w:r>
          </w:p>
          <w:p w:rsidR="00D95B3A" w:rsidRDefault="00A16A3C" w:rsidP="008D3147">
            <w:pPr>
              <w:pStyle w:val="AralkYok"/>
              <w:numPr>
                <w:ilvl w:val="0"/>
                <w:numId w:val="43"/>
              </w:numPr>
              <w:ind w:left="368" w:hanging="357"/>
              <w:rPr>
                <w:lang w:eastAsia="tr-TR"/>
              </w:rPr>
            </w:pPr>
            <w:r>
              <w:rPr>
                <w:lang w:eastAsia="tr-TR"/>
              </w:rPr>
              <w:t>Sayısal televizyon</w:t>
            </w:r>
            <w:r w:rsidR="00D95B3A">
              <w:rPr>
                <w:lang w:eastAsia="tr-TR"/>
              </w:rPr>
              <w:t xml:space="preserve"> yayıncılığı bilgisi</w:t>
            </w:r>
          </w:p>
          <w:p w:rsidR="003B5B04" w:rsidRDefault="003B5B04" w:rsidP="008D3147">
            <w:pPr>
              <w:pStyle w:val="AralkYok"/>
              <w:numPr>
                <w:ilvl w:val="0"/>
                <w:numId w:val="43"/>
              </w:numPr>
              <w:ind w:left="368" w:hanging="357"/>
              <w:rPr>
                <w:lang w:eastAsia="tr-TR"/>
              </w:rPr>
            </w:pPr>
            <w:r>
              <w:rPr>
                <w:lang w:eastAsia="tr-TR"/>
              </w:rPr>
              <w:t>Servis ve onarım kılavuzlarını anlama becerisi</w:t>
            </w:r>
          </w:p>
          <w:p w:rsidR="00746072" w:rsidRDefault="00746072" w:rsidP="008D3147">
            <w:pPr>
              <w:pStyle w:val="AralkYok"/>
              <w:numPr>
                <w:ilvl w:val="0"/>
                <w:numId w:val="43"/>
              </w:numPr>
              <w:ind w:left="368" w:hanging="357"/>
              <w:rPr>
                <w:lang w:eastAsia="tr-TR"/>
              </w:rPr>
            </w:pPr>
            <w:r>
              <w:rPr>
                <w:lang w:eastAsia="tr-TR"/>
              </w:rPr>
              <w:t>Ses ve efekt bilgisi</w:t>
            </w:r>
          </w:p>
          <w:p w:rsidR="00746072" w:rsidRDefault="00746072" w:rsidP="008D3147">
            <w:pPr>
              <w:pStyle w:val="AralkYok"/>
              <w:numPr>
                <w:ilvl w:val="0"/>
                <w:numId w:val="43"/>
              </w:numPr>
              <w:ind w:left="368" w:hanging="357"/>
              <w:rPr>
                <w:lang w:eastAsia="tr-TR"/>
              </w:rPr>
            </w:pPr>
            <w:r>
              <w:rPr>
                <w:lang w:eastAsia="tr-TR"/>
              </w:rPr>
              <w:t>Teknik ekipman ve donanım bilgisi</w:t>
            </w:r>
          </w:p>
          <w:p w:rsidR="00012D93" w:rsidRDefault="00012D93" w:rsidP="008D3147">
            <w:pPr>
              <w:pStyle w:val="AralkYok"/>
              <w:numPr>
                <w:ilvl w:val="0"/>
                <w:numId w:val="43"/>
              </w:numPr>
              <w:ind w:left="368" w:hanging="357"/>
              <w:rPr>
                <w:lang w:eastAsia="tr-TR"/>
              </w:rPr>
            </w:pPr>
            <w:r>
              <w:rPr>
                <w:lang w:eastAsia="tr-TR"/>
              </w:rPr>
              <w:t>Televizyon yönetim bilgisi</w:t>
            </w:r>
          </w:p>
          <w:p w:rsidR="00983B19" w:rsidRPr="005C2A50" w:rsidRDefault="00B8002F" w:rsidP="008D3147">
            <w:pPr>
              <w:pStyle w:val="AralkYok"/>
              <w:numPr>
                <w:ilvl w:val="0"/>
                <w:numId w:val="43"/>
              </w:numPr>
              <w:ind w:left="368" w:hanging="357"/>
              <w:rPr>
                <w:lang w:eastAsia="tr-TR"/>
              </w:rPr>
            </w:pPr>
            <w:r>
              <w:rPr>
                <w:lang w:eastAsia="tr-TR"/>
              </w:rPr>
              <w:t>Temel bütçeleme bilgisi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7C591B" w:rsidRDefault="007C591B" w:rsidP="007C591B">
            <w:pPr>
              <w:pStyle w:val="AralkYok"/>
              <w:numPr>
                <w:ilvl w:val="0"/>
                <w:numId w:val="43"/>
              </w:numPr>
              <w:ind w:left="368" w:hanging="357"/>
              <w:rPr>
                <w:lang w:eastAsia="tr-TR"/>
              </w:rPr>
            </w:pPr>
            <w:r>
              <w:rPr>
                <w:lang w:eastAsia="tr-TR"/>
              </w:rPr>
              <w:lastRenderedPageBreak/>
              <w:t>Veri saklama becerisi</w:t>
            </w:r>
          </w:p>
          <w:p w:rsidR="007C591B" w:rsidRDefault="007C591B" w:rsidP="007C591B">
            <w:pPr>
              <w:pStyle w:val="AralkYok"/>
              <w:numPr>
                <w:ilvl w:val="0"/>
                <w:numId w:val="43"/>
              </w:numPr>
              <w:ind w:left="368" w:hanging="357"/>
              <w:rPr>
                <w:lang w:eastAsia="tr-TR"/>
              </w:rPr>
            </w:pPr>
            <w:r>
              <w:rPr>
                <w:lang w:eastAsia="tr-TR"/>
              </w:rPr>
              <w:t>Yayıncılıkla ilgili yasal mevzuat bilgisi</w:t>
            </w:r>
          </w:p>
          <w:p w:rsidR="00983B19" w:rsidRPr="005C2A50" w:rsidRDefault="007C591B" w:rsidP="008D3147">
            <w:pPr>
              <w:pStyle w:val="AralkYok"/>
              <w:numPr>
                <w:ilvl w:val="0"/>
                <w:numId w:val="43"/>
              </w:numPr>
              <w:ind w:left="368" w:hanging="357"/>
              <w:rPr>
                <w:lang w:eastAsia="tr-TR"/>
              </w:rPr>
            </w:pPr>
            <w:r>
              <w:rPr>
                <w:lang w:eastAsia="tr-TR"/>
              </w:rPr>
              <w:t>Zaman yönetimi becerisi</w:t>
            </w:r>
          </w:p>
        </w:tc>
      </w:tr>
      <w:tr w:rsidR="00983B19" w:rsidRPr="005C2A50" w:rsidTr="006155A2">
        <w:trPr>
          <w:trHeight w:val="292"/>
        </w:trPr>
        <w:tc>
          <w:tcPr>
            <w:tcW w:w="9088" w:type="dxa"/>
            <w:tcBorders>
              <w:top w:val="nil"/>
              <w:left w:val="nil"/>
              <w:bottom w:val="nil"/>
              <w:right w:val="nil"/>
            </w:tcBorders>
            <w:shd w:val="clear" w:color="auto" w:fill="auto"/>
            <w:noWrap/>
            <w:vAlign w:val="bottom"/>
          </w:tcPr>
          <w:p w:rsidR="00983B19" w:rsidRPr="005C2A50" w:rsidRDefault="00983B19" w:rsidP="007C591B">
            <w:pPr>
              <w:pStyle w:val="AralkYok"/>
              <w:rPr>
                <w:lang w:eastAsia="tr-TR"/>
              </w:rPr>
            </w:pPr>
          </w:p>
        </w:tc>
      </w:tr>
    </w:tbl>
    <w:p w:rsidR="00970C3A" w:rsidRDefault="00323703" w:rsidP="007566C7">
      <w:pPr>
        <w:pStyle w:val="Balk2"/>
      </w:pPr>
      <w:bookmarkStart w:id="13" w:name="_Toc314234113"/>
      <w:permEnd w:id="44"/>
      <w:r w:rsidRPr="005C2A50">
        <w:t>Tutum ve Davranışlar</w:t>
      </w:r>
      <w:bookmarkEnd w:id="13"/>
    </w:p>
    <w:tbl>
      <w:tblPr>
        <w:tblW w:w="9109" w:type="dxa"/>
        <w:tblInd w:w="55" w:type="dxa"/>
        <w:tblCellMar>
          <w:left w:w="70" w:type="dxa"/>
          <w:right w:w="70" w:type="dxa"/>
        </w:tblCellMar>
        <w:tblLook w:val="0000"/>
      </w:tblPr>
      <w:tblGrid>
        <w:gridCol w:w="9109"/>
      </w:tblGrid>
      <w:tr w:rsidR="00983B19" w:rsidRPr="00E0567C" w:rsidTr="00E0567C">
        <w:trPr>
          <w:trHeight w:val="291"/>
        </w:trPr>
        <w:tc>
          <w:tcPr>
            <w:tcW w:w="9109" w:type="dxa"/>
            <w:tcBorders>
              <w:top w:val="nil"/>
              <w:left w:val="nil"/>
              <w:bottom w:val="nil"/>
              <w:right w:val="nil"/>
            </w:tcBorders>
            <w:shd w:val="clear" w:color="auto" w:fill="auto"/>
            <w:noWrap/>
            <w:vAlign w:val="bottom"/>
          </w:tcPr>
          <w:p w:rsidR="00746072" w:rsidRDefault="00746072" w:rsidP="007C591B">
            <w:pPr>
              <w:pStyle w:val="AralkYok"/>
              <w:numPr>
                <w:ilvl w:val="0"/>
                <w:numId w:val="44"/>
              </w:numPr>
              <w:ind w:left="368" w:hanging="357"/>
            </w:pPr>
            <w:permStart w:id="45" w:edGrp="everyone"/>
            <w:r w:rsidRPr="00E0567C">
              <w:t>Açık görüşlü</w:t>
            </w:r>
            <w:r>
              <w:t xml:space="preserve"> olmak</w:t>
            </w:r>
          </w:p>
          <w:p w:rsidR="00746072" w:rsidRDefault="00746072" w:rsidP="008D3147">
            <w:pPr>
              <w:pStyle w:val="AralkYok"/>
              <w:numPr>
                <w:ilvl w:val="0"/>
                <w:numId w:val="44"/>
              </w:numPr>
              <w:ind w:left="368" w:hanging="357"/>
            </w:pPr>
            <w:r>
              <w:t>Çalışma disiplini v</w:t>
            </w:r>
            <w:r w:rsidRPr="00E0567C">
              <w:t xml:space="preserve">e </w:t>
            </w:r>
            <w:r>
              <w:t>işyeri tertibine özen göstermek</w:t>
            </w:r>
          </w:p>
          <w:p w:rsidR="007C591B" w:rsidRDefault="007C591B" w:rsidP="008D3147">
            <w:pPr>
              <w:pStyle w:val="AralkYok"/>
              <w:numPr>
                <w:ilvl w:val="0"/>
                <w:numId w:val="44"/>
              </w:numPr>
              <w:ind w:left="368" w:hanging="357"/>
            </w:pPr>
            <w:r>
              <w:t>Çevre, kalite ve iş sağlığı ve güvenliği kurallarına uymak</w:t>
            </w:r>
          </w:p>
          <w:p w:rsidR="00746072" w:rsidRDefault="00746072" w:rsidP="008D3147">
            <w:pPr>
              <w:pStyle w:val="AralkYok"/>
              <w:numPr>
                <w:ilvl w:val="0"/>
                <w:numId w:val="44"/>
              </w:numPr>
              <w:ind w:left="368" w:hanging="357"/>
            </w:pPr>
            <w:r w:rsidRPr="00E0567C">
              <w:t xml:space="preserve">Çevre </w:t>
            </w:r>
            <w:r w:rsidR="007C591B">
              <w:t xml:space="preserve">korumaya karşı </w:t>
            </w:r>
            <w:r w:rsidRPr="00E0567C">
              <w:t>duyarlı olmak</w:t>
            </w:r>
          </w:p>
          <w:p w:rsidR="007C591B" w:rsidRDefault="007C591B" w:rsidP="008D3147">
            <w:pPr>
              <w:pStyle w:val="AralkYok"/>
              <w:numPr>
                <w:ilvl w:val="0"/>
                <w:numId w:val="44"/>
              </w:numPr>
              <w:ind w:left="368" w:hanging="357"/>
            </w:pPr>
            <w:r>
              <w:t>Değişime açık olmak ve değişen koşullara uyum sağlamak</w:t>
            </w:r>
          </w:p>
          <w:p w:rsidR="004F4099" w:rsidRDefault="004F4099" w:rsidP="008D3147">
            <w:pPr>
              <w:pStyle w:val="AralkYok"/>
              <w:numPr>
                <w:ilvl w:val="0"/>
                <w:numId w:val="44"/>
              </w:numPr>
              <w:ind w:left="368" w:hanging="357"/>
            </w:pPr>
            <w:r>
              <w:t>Ekip içinde uyumlu çalışmak ve ekibi yönlendirmek</w:t>
            </w:r>
          </w:p>
          <w:p w:rsidR="00746072" w:rsidRDefault="00746072" w:rsidP="008D3147">
            <w:pPr>
              <w:pStyle w:val="AralkYok"/>
              <w:numPr>
                <w:ilvl w:val="0"/>
                <w:numId w:val="44"/>
              </w:numPr>
              <w:ind w:left="368" w:hanging="357"/>
            </w:pPr>
            <w:r w:rsidRPr="00E0567C">
              <w:t>Eleştiriye açık olmak</w:t>
            </w:r>
          </w:p>
          <w:p w:rsidR="00C91427" w:rsidRDefault="00C91427" w:rsidP="008D3147">
            <w:pPr>
              <w:pStyle w:val="AralkYok"/>
              <w:numPr>
                <w:ilvl w:val="0"/>
                <w:numId w:val="44"/>
              </w:numPr>
              <w:ind w:left="368" w:hanging="357"/>
            </w:pPr>
            <w:r w:rsidRPr="00E0567C">
              <w:t>Etkili karar verme yeteneğine sahip olmak</w:t>
            </w:r>
          </w:p>
          <w:p w:rsidR="00C91427" w:rsidRDefault="00C91427" w:rsidP="008D3147">
            <w:pPr>
              <w:pStyle w:val="AralkYok"/>
              <w:numPr>
                <w:ilvl w:val="0"/>
                <w:numId w:val="44"/>
              </w:numPr>
              <w:ind w:left="368" w:hanging="357"/>
            </w:pPr>
            <w:r w:rsidRPr="00E0567C">
              <w:t>Gözlem yeteneğine sahip olmak</w:t>
            </w:r>
          </w:p>
          <w:p w:rsidR="00C91427" w:rsidRDefault="007C591B" w:rsidP="008D3147">
            <w:pPr>
              <w:pStyle w:val="AralkYok"/>
              <w:numPr>
                <w:ilvl w:val="0"/>
                <w:numId w:val="44"/>
              </w:numPr>
              <w:ind w:left="368" w:hanging="357"/>
            </w:pPr>
            <w:r>
              <w:t>Müzakere yeteneği</w:t>
            </w:r>
            <w:r w:rsidR="00C91427">
              <w:t xml:space="preserve"> sergilemek</w:t>
            </w:r>
          </w:p>
          <w:p w:rsidR="004F4099" w:rsidRDefault="004F4099" w:rsidP="008D3147">
            <w:pPr>
              <w:pStyle w:val="AralkYok"/>
              <w:numPr>
                <w:ilvl w:val="0"/>
                <w:numId w:val="44"/>
              </w:numPr>
              <w:ind w:left="368" w:hanging="357"/>
            </w:pPr>
            <w:r>
              <w:t>Planlı çalışmak</w:t>
            </w:r>
          </w:p>
          <w:p w:rsidR="00C91427" w:rsidRDefault="00C91427" w:rsidP="008D3147">
            <w:pPr>
              <w:pStyle w:val="AralkYok"/>
              <w:numPr>
                <w:ilvl w:val="0"/>
                <w:numId w:val="44"/>
              </w:numPr>
              <w:ind w:left="368" w:hanging="357"/>
            </w:pPr>
            <w:r w:rsidRPr="00E0567C">
              <w:t>Sorumluluk sahibi olmak</w:t>
            </w:r>
          </w:p>
          <w:p w:rsidR="00D95B3A" w:rsidRDefault="00D95B3A" w:rsidP="008D3147">
            <w:pPr>
              <w:pStyle w:val="AralkYok"/>
              <w:numPr>
                <w:ilvl w:val="0"/>
                <w:numId w:val="44"/>
              </w:numPr>
              <w:ind w:left="368" w:hanging="357"/>
            </w:pPr>
            <w:r>
              <w:t>Süreç kalitesine özen göstermek</w:t>
            </w:r>
          </w:p>
          <w:p w:rsidR="00983B19" w:rsidRDefault="00D95B3A" w:rsidP="008D3147">
            <w:pPr>
              <w:pStyle w:val="AralkYok"/>
              <w:numPr>
                <w:ilvl w:val="0"/>
                <w:numId w:val="44"/>
              </w:numPr>
              <w:ind w:left="368" w:hanging="357"/>
            </w:pPr>
            <w:r>
              <w:t>Süreçleri geliştirici ve iyileştirici önerilerde bulunmak</w:t>
            </w:r>
          </w:p>
          <w:p w:rsidR="007C591B" w:rsidRPr="00E0567C" w:rsidRDefault="007C591B" w:rsidP="008D3147">
            <w:pPr>
              <w:pStyle w:val="AralkYok"/>
              <w:numPr>
                <w:ilvl w:val="0"/>
                <w:numId w:val="44"/>
              </w:numPr>
              <w:ind w:left="368" w:hanging="357"/>
            </w:pPr>
            <w:r>
              <w:t>Uygun (sözlü veya sözlü olmayan) iletişim becerileri sergilemek</w:t>
            </w:r>
          </w:p>
        </w:tc>
      </w:tr>
      <w:permEnd w:id="45"/>
    </w:tbl>
    <w:p w:rsidR="00A54DF3" w:rsidRDefault="00A54DF3" w:rsidP="00A54DF3">
      <w:pPr>
        <w:pStyle w:val="Balk1"/>
        <w:numPr>
          <w:ilvl w:val="0"/>
          <w:numId w:val="0"/>
        </w:numPr>
        <w:ind w:left="357"/>
      </w:pPr>
    </w:p>
    <w:p w:rsidR="005F4D16" w:rsidRPr="005C2A50" w:rsidRDefault="00A54DF3" w:rsidP="00A54DF3">
      <w:pPr>
        <w:pStyle w:val="Balk1"/>
      </w:pPr>
      <w:r>
        <w:br w:type="page"/>
      </w:r>
      <w:bookmarkStart w:id="14" w:name="_Toc314234114"/>
      <w:r w:rsidR="00323703" w:rsidRPr="005C2A50">
        <w:lastRenderedPageBreak/>
        <w:t>ÖLÇME, DEĞERLENDİRME VE BELGELENDİRME</w:t>
      </w:r>
      <w:bookmarkEnd w:id="14"/>
    </w:p>
    <w:p w:rsidR="00892912" w:rsidRPr="002F3FDE" w:rsidRDefault="00012D93" w:rsidP="00C23352">
      <w:permStart w:id="46" w:edGrp="everyone"/>
      <w:r>
        <w:t>Televizyon</w:t>
      </w:r>
      <w:r w:rsidR="00254EED">
        <w:t xml:space="preserve"> </w:t>
      </w:r>
      <w:r w:rsidR="0045336E">
        <w:t xml:space="preserve">Teknik </w:t>
      </w:r>
      <w:r w:rsidR="00254EED">
        <w:t>Y</w:t>
      </w:r>
      <w:r w:rsidR="0045336E">
        <w:t>önetmeni</w:t>
      </w:r>
      <w:r w:rsidR="00254EED">
        <w:t xml:space="preserve"> (Seviye </w:t>
      </w:r>
      <w:r w:rsidR="0045336E">
        <w:t>5</w:t>
      </w:r>
      <w:r w:rsidR="00254EED">
        <w:t>)</w:t>
      </w:r>
      <w:r w:rsidR="00970C3A">
        <w:t>.</w:t>
      </w:r>
      <w:permEnd w:id="46"/>
      <w:r w:rsidR="00892912">
        <w:t xml:space="preserve"> </w:t>
      </w:r>
      <w:r w:rsidR="00EA4892">
        <w:t>meslek standardını esas alan ulusal yeterliliklere</w:t>
      </w:r>
      <w:r w:rsidR="00892912" w:rsidRPr="005C2A50">
        <w:t xml:space="preserve"> göre</w:t>
      </w:r>
      <w:r w:rsidR="009D3E01" w:rsidRPr="005C2A50">
        <w:t xml:space="preserve"> </w:t>
      </w:r>
      <w:r w:rsidR="00892912" w:rsidRPr="006A0AC6">
        <w:t xml:space="preserve">belgelendirme amacıyla yapılacak ölçme ve değerlendirme, </w:t>
      </w:r>
      <w:r w:rsidR="00892912">
        <w:t xml:space="preserve">gerekli </w:t>
      </w:r>
      <w:r w:rsidR="00EA4892">
        <w:t>şartların</w:t>
      </w:r>
      <w:r w:rsidR="00892912" w:rsidRPr="006A0AC6">
        <w:t xml:space="preserve"> </w:t>
      </w:r>
      <w:r w:rsidR="00EA4892">
        <w:t>sağlandığı</w:t>
      </w:r>
      <w:r w:rsidR="00892912" w:rsidRPr="006A0AC6">
        <w:t xml:space="preserve"> </w:t>
      </w:r>
      <w:r w:rsidR="00EA4892">
        <w:t>ölçme ve değerlendirme</w:t>
      </w:r>
      <w:r w:rsidR="00892912">
        <w:t xml:space="preserve"> </w:t>
      </w:r>
      <w:r w:rsidR="00892912" w:rsidRPr="006A0AC6">
        <w:t>merkezlerinde yazılı ve</w:t>
      </w:r>
      <w:r w:rsidR="00892912">
        <w:t>/ve</w:t>
      </w:r>
      <w:r w:rsidR="00892912" w:rsidRPr="006A0AC6">
        <w:t xml:space="preserve">ya sözlü teorik ve uygulamalı </w:t>
      </w:r>
      <w:r w:rsidR="00EA4892">
        <w:t>olarak gerçekleştirilecektir</w:t>
      </w:r>
      <w:r w:rsidR="00254EED">
        <w:t>.</w:t>
      </w:r>
    </w:p>
    <w:p w:rsidR="00BE35D6" w:rsidRDefault="00933930" w:rsidP="00C23352">
      <w:r w:rsidRPr="005C2A50">
        <w:t>Ölçme ve değerlendirme yöntemi ile uygulama esasları bu meslek standardına göre hazırlanacak ulusal yeterli</w:t>
      </w:r>
      <w:r w:rsidR="005420FA" w:rsidRPr="005C2A50">
        <w:t xml:space="preserve">liklerde detaylandırılır. </w:t>
      </w:r>
      <w:r w:rsidR="00CF3342" w:rsidRPr="005C2A50">
        <w:t xml:space="preserve">Ölçme ve </w:t>
      </w:r>
      <w:r w:rsidRPr="005C2A50">
        <w:t>değerlendirme ile belgelendirmeye ilişkin işlemler Mesleki Yeterlilik, Sınav ve Belgelendirme Yön</w:t>
      </w:r>
      <w:r w:rsidR="002144BA" w:rsidRPr="005C2A50">
        <w:t>etmeli</w:t>
      </w:r>
      <w:r w:rsidR="006331F0" w:rsidRPr="005C2A50">
        <w:t>ği</w:t>
      </w:r>
      <w:r w:rsidR="002144BA" w:rsidRPr="005C2A50">
        <w:t xml:space="preserve"> çerçevesinde yürütülür.</w:t>
      </w:r>
    </w:p>
    <w:p w:rsidR="00254EED" w:rsidRDefault="0045336E" w:rsidP="00C23352">
      <w:r>
        <w:br w:type="page"/>
      </w:r>
    </w:p>
    <w:p w:rsidR="000573EA" w:rsidRPr="000573EA" w:rsidRDefault="000573EA" w:rsidP="00C23352">
      <w:r w:rsidRPr="000573EA">
        <w:t>Not: Bu kısım Resmi Gazete’de yayımlanmayacaktır. Sadece MYK web sitesinde yer alacaktır.</w:t>
      </w:r>
    </w:p>
    <w:p w:rsidR="000573EA" w:rsidRPr="00170269" w:rsidRDefault="000573EA" w:rsidP="00C23352">
      <w:pPr>
        <w:rPr>
          <w:b/>
          <w:u w:val="single"/>
        </w:rPr>
      </w:pPr>
      <w:r w:rsidRPr="00170269">
        <w:rPr>
          <w:b/>
          <w:u w:val="single"/>
        </w:rPr>
        <w:t>Ek:</w:t>
      </w:r>
      <w:r w:rsidRPr="00170269">
        <w:rPr>
          <w:b/>
        </w:rPr>
        <w:t xml:space="preserve"> Meslek Standardı Hazırlama Sürecinde Görev Alanlar</w:t>
      </w:r>
    </w:p>
    <w:p w:rsidR="00170269" w:rsidRDefault="00933667" w:rsidP="00170269">
      <w:pPr>
        <w:pStyle w:val="Balk1"/>
        <w:numPr>
          <w:ilvl w:val="0"/>
          <w:numId w:val="40"/>
        </w:numPr>
        <w:jc w:val="left"/>
        <w:rPr>
          <w:lang w:eastAsia="tr-TR"/>
        </w:rPr>
      </w:pPr>
      <w:permStart w:id="47" w:edGrp="everyone"/>
      <w:r>
        <w:rPr>
          <w:lang w:eastAsia="tr-TR"/>
        </w:rPr>
        <w:t xml:space="preserve"> </w:t>
      </w:r>
      <w:permStart w:id="48" w:edGrp="everyone"/>
      <w:r w:rsidR="00170269">
        <w:rPr>
          <w:lang w:eastAsia="tr-TR"/>
        </w:rPr>
        <w:t>Meslek Standardı Hazırlayan Kuruluşun Meslek Standardı Ekibi</w:t>
      </w:r>
    </w:p>
    <w:p w:rsidR="00EB54A6" w:rsidRDefault="00EB54A6" w:rsidP="00EB54A6">
      <w:pPr>
        <w:rPr>
          <w:lang w:eastAsia="tr-TR"/>
        </w:rPr>
      </w:pPr>
      <w:r>
        <w:rPr>
          <w:lang w:eastAsia="tr-TR"/>
        </w:rPr>
        <w:t>Yusuf GÜRSOY, RATEM – Yönetim Kurulu Üyesi; Proje Yönlendirme Kurulu Başkanı</w:t>
      </w:r>
    </w:p>
    <w:p w:rsidR="00EB54A6" w:rsidRDefault="00EB54A6" w:rsidP="00EB54A6">
      <w:pPr>
        <w:rPr>
          <w:lang w:eastAsia="tr-TR"/>
        </w:rPr>
      </w:pPr>
      <w:r>
        <w:rPr>
          <w:lang w:eastAsia="tr-TR"/>
        </w:rPr>
        <w:t>Savaş Yılmaz, RATEM – Proje Koordinatörü</w:t>
      </w:r>
    </w:p>
    <w:p w:rsidR="00EB54A6" w:rsidRDefault="00EB54A6" w:rsidP="00EB54A6">
      <w:pPr>
        <w:rPr>
          <w:lang w:eastAsia="tr-TR"/>
        </w:rPr>
      </w:pPr>
      <w:r>
        <w:rPr>
          <w:lang w:eastAsia="tr-TR"/>
        </w:rPr>
        <w:t>Cihan Başar SAMANCI, RATEM – Proje Asistanı</w:t>
      </w:r>
    </w:p>
    <w:p w:rsidR="00EB54A6" w:rsidRDefault="00EB54A6" w:rsidP="00EB54A6">
      <w:pPr>
        <w:rPr>
          <w:lang w:eastAsia="tr-TR"/>
        </w:rPr>
      </w:pPr>
      <w:r>
        <w:rPr>
          <w:lang w:eastAsia="tr-TR"/>
        </w:rPr>
        <w:t>Pelin EMEKSİZ, RATEM – Proje Sekreterya Sorumlusu</w:t>
      </w:r>
    </w:p>
    <w:p w:rsidR="00EB54A6" w:rsidRDefault="00EB54A6" w:rsidP="00EB54A6">
      <w:pPr>
        <w:rPr>
          <w:lang w:eastAsia="tr-TR"/>
        </w:rPr>
      </w:pPr>
      <w:r>
        <w:rPr>
          <w:lang w:eastAsia="tr-TR"/>
        </w:rPr>
        <w:t>Doç. Dr Can BİLGİLİ, Yeditepe Üniversitesi – İletişim Fakültesi; RATEM - Meslek Standartları Danışmanı</w:t>
      </w:r>
    </w:p>
    <w:p w:rsidR="00EB54A6" w:rsidRDefault="00EB54A6" w:rsidP="00EB54A6">
      <w:pPr>
        <w:rPr>
          <w:lang w:eastAsia="tr-TR"/>
        </w:rPr>
      </w:pPr>
      <w:r>
        <w:rPr>
          <w:lang w:eastAsia="tr-TR"/>
        </w:rPr>
        <w:t xml:space="preserve">S. Koray HATİPOĞLU, RATEM – Meslek Standartları Danışmanı </w:t>
      </w:r>
    </w:p>
    <w:p w:rsidR="00170269" w:rsidRDefault="00170269" w:rsidP="00170269">
      <w:pPr>
        <w:pStyle w:val="Balk1"/>
        <w:jc w:val="left"/>
      </w:pPr>
      <w:r>
        <w:t>Teknik Çalışma Grubu Üyeleri</w:t>
      </w:r>
    </w:p>
    <w:p w:rsidR="00170269" w:rsidRDefault="00170269" w:rsidP="00170269">
      <w:pPr>
        <w:pStyle w:val="Balk2"/>
        <w:ind w:left="227"/>
        <w:jc w:val="left"/>
      </w:pPr>
      <w:r>
        <w:t>Meslek Standartları Komisyonu Üyeleri</w:t>
      </w:r>
    </w:p>
    <w:p w:rsidR="00170269" w:rsidRDefault="00170269" w:rsidP="00170269">
      <w:r>
        <w:t>Ozan ANTAY, atv</w:t>
      </w:r>
    </w:p>
    <w:p w:rsidR="00170269" w:rsidRDefault="00170269" w:rsidP="00170269">
      <w:r>
        <w:t>Faruk ÇELEBİ, atv</w:t>
      </w:r>
    </w:p>
    <w:p w:rsidR="00170269" w:rsidRDefault="00170269" w:rsidP="00170269">
      <w:r>
        <w:t>Burhan KANDEMİR, atv</w:t>
      </w:r>
    </w:p>
    <w:p w:rsidR="00170269" w:rsidRDefault="00170269" w:rsidP="00170269">
      <w:r>
        <w:t>Akın ATLAY, Başarı Elektronik</w:t>
      </w:r>
    </w:p>
    <w:p w:rsidR="00170269" w:rsidRDefault="00170269" w:rsidP="00170269">
      <w:r>
        <w:t>Selahattin YÜKSEL, Kanal 7</w:t>
      </w:r>
    </w:p>
    <w:p w:rsidR="00D019BA" w:rsidRDefault="00D019BA" w:rsidP="00D019BA">
      <w:r>
        <w:t>Murat GEDİKTAŞ, Show TV</w:t>
      </w:r>
    </w:p>
    <w:p w:rsidR="00D019BA" w:rsidRDefault="00D019BA" w:rsidP="00D019BA">
      <w:r>
        <w:t>Hidayet KARAKUŞ, Show TV</w:t>
      </w:r>
    </w:p>
    <w:p w:rsidR="00D019BA" w:rsidRDefault="00D019BA" w:rsidP="00D019BA">
      <w:r>
        <w:t>Ahmet Turan GÜRKAN, SKY Türk</w:t>
      </w:r>
    </w:p>
    <w:p w:rsidR="00D019BA" w:rsidRDefault="00D019BA" w:rsidP="00D019BA">
      <w:r>
        <w:t>Cemil ER, STV</w:t>
      </w:r>
    </w:p>
    <w:p w:rsidR="00170269" w:rsidRDefault="00170269" w:rsidP="00170269">
      <w:pPr>
        <w:pStyle w:val="Balk2"/>
        <w:ind w:left="227"/>
        <w:jc w:val="left"/>
      </w:pPr>
      <w:r>
        <w:t>Meslek Standardının Hazırlanmasına Katkıda Bulunanlar</w:t>
      </w:r>
    </w:p>
    <w:p w:rsidR="00293A1E" w:rsidRDefault="00293A1E" w:rsidP="00293A1E">
      <w:r>
        <w:t>Nursel BOLAT, Arel Üniversitesi – Öğretim Üyesi</w:t>
      </w:r>
    </w:p>
    <w:p w:rsidR="00170269" w:rsidRDefault="00170269" w:rsidP="00170269">
      <w:r>
        <w:t xml:space="preserve">Alp Mustafa BİROL, Galatasaray Üniversitesi – Öğretim </w:t>
      </w:r>
      <w:r w:rsidR="00293A1E">
        <w:t>Üyesi</w:t>
      </w:r>
    </w:p>
    <w:p w:rsidR="00170269" w:rsidRDefault="00170269" w:rsidP="00170269">
      <w:r>
        <w:t>A. Acar FİLİZ, Kanal A (Adana)</w:t>
      </w:r>
    </w:p>
    <w:p w:rsidR="00170269" w:rsidRDefault="00170269" w:rsidP="00170269">
      <w:r>
        <w:lastRenderedPageBreak/>
        <w:t>Yakup BAKIR, Kanal 54 (Sakarya)</w:t>
      </w:r>
    </w:p>
    <w:p w:rsidR="00D019BA" w:rsidRDefault="00D019BA" w:rsidP="00D019BA">
      <w:r>
        <w:t>İsmail TÜRKMEN, Kanal 7</w:t>
      </w:r>
    </w:p>
    <w:p w:rsidR="00D019BA" w:rsidRDefault="00D019BA" w:rsidP="00D019BA">
      <w:r>
        <w:t>Ogün YILDIZ, Kanal 7</w:t>
      </w:r>
    </w:p>
    <w:p w:rsidR="00170269" w:rsidRDefault="00170269" w:rsidP="00170269">
      <w:r>
        <w:t>Ali DÖNMEZ, Kordon TV (İzmir)</w:t>
      </w:r>
    </w:p>
    <w:p w:rsidR="00170269" w:rsidRDefault="00170269" w:rsidP="00170269">
      <w:r>
        <w:t xml:space="preserve">Mustafa Kara, Maltepe </w:t>
      </w:r>
      <w:r w:rsidR="00A22334">
        <w:t>Üniversitesi – Öğretim Üyesi</w:t>
      </w:r>
    </w:p>
    <w:p w:rsidR="00D019BA" w:rsidRDefault="00D019BA" w:rsidP="00D019BA">
      <w:r>
        <w:t>Aydın ÖZDEMİR, Show TV</w:t>
      </w:r>
    </w:p>
    <w:p w:rsidR="00D019BA" w:rsidRDefault="00D019BA" w:rsidP="00D019BA">
      <w:r>
        <w:t>Cengiz ŞAHİN, Show TV</w:t>
      </w:r>
    </w:p>
    <w:p w:rsidR="00170269" w:rsidRDefault="00170269" w:rsidP="00170269">
      <w:r>
        <w:t>Hakan UZMAN, Show TV</w:t>
      </w:r>
    </w:p>
    <w:p w:rsidR="00170269" w:rsidRDefault="00170269" w:rsidP="00170269">
      <w:r>
        <w:t>Zafer BÜYÜ, SRT (Sakarya)</w:t>
      </w:r>
    </w:p>
    <w:p w:rsidR="00D019BA" w:rsidRDefault="00D019BA" w:rsidP="00D019BA">
      <w:r>
        <w:t>Zafer KAYA, STV</w:t>
      </w:r>
    </w:p>
    <w:p w:rsidR="00170269" w:rsidRDefault="00170269" w:rsidP="00170269">
      <w:r>
        <w:t>Melih SEZGİN, STV</w:t>
      </w:r>
    </w:p>
    <w:p w:rsidR="00170269" w:rsidRDefault="00170269" w:rsidP="00170269">
      <w:r>
        <w:t>İdris TAŞ, VTV (Antalya)</w:t>
      </w:r>
    </w:p>
    <w:permEnd w:id="48"/>
    <w:p w:rsidR="007C4EAF" w:rsidRDefault="007C4EAF" w:rsidP="007C4EAF">
      <w:pPr>
        <w:pStyle w:val="Balk1"/>
        <w:spacing w:after="0"/>
      </w:pPr>
      <w:r>
        <w:t>Görüş İstenen Kişi, Kurum ve Kuruluşlar</w:t>
      </w:r>
    </w:p>
    <w:p w:rsidR="007C4EAF" w:rsidRPr="00252124" w:rsidRDefault="007C4EAF" w:rsidP="007C4EAF">
      <w:pPr>
        <w:spacing w:after="0"/>
      </w:pPr>
      <w:r w:rsidRPr="00F55D82">
        <w:rPr>
          <w:i/>
        </w:rPr>
        <w:t>Liste ayrıca gönderilecektir.)</w:t>
      </w:r>
    </w:p>
    <w:p w:rsidR="007C4EAF" w:rsidRDefault="007C4EAF" w:rsidP="007C4EAF">
      <w:pPr>
        <w:pStyle w:val="Balk1"/>
        <w:spacing w:after="0"/>
      </w:pPr>
      <w:r>
        <w:t>MYK Sektör Komitesi Üyeleri ve Uzmanlar</w:t>
      </w:r>
    </w:p>
    <w:p w:rsidR="007C4EAF" w:rsidRDefault="007C4EAF" w:rsidP="007C4EAF">
      <w:pPr>
        <w:spacing w:after="120"/>
      </w:pPr>
      <w:r>
        <w:t>Taner AYDIN</w:t>
      </w:r>
      <w:r>
        <w:tab/>
      </w:r>
      <w:r>
        <w:tab/>
      </w:r>
      <w:r>
        <w:tab/>
        <w:t>Başkan (Hak İşçi Sendikaları Konfederasyonu)</w:t>
      </w:r>
    </w:p>
    <w:p w:rsidR="007C4EAF" w:rsidRDefault="007C4EAF" w:rsidP="007C4EAF">
      <w:pPr>
        <w:spacing w:after="120"/>
      </w:pPr>
      <w:r>
        <w:t>Asuman DOĞAN</w:t>
      </w:r>
      <w:r>
        <w:tab/>
      </w:r>
      <w:r>
        <w:tab/>
        <w:t>Başkan Vekili (Milli Eğitim Bakanlığı)</w:t>
      </w:r>
    </w:p>
    <w:p w:rsidR="007C4EAF" w:rsidRDefault="007C4EAF" w:rsidP="007C4EAF">
      <w:pPr>
        <w:spacing w:after="120"/>
      </w:pPr>
      <w:r>
        <w:t>F. Özden KUTLU</w:t>
      </w:r>
      <w:r>
        <w:tab/>
      </w:r>
      <w:r>
        <w:tab/>
        <w:t>Üye (Çalışma ve Sosyal Güvenlik Bakanlığı)</w:t>
      </w:r>
    </w:p>
    <w:p w:rsidR="007C4EAF" w:rsidRDefault="007C4EAF" w:rsidP="007C4EAF">
      <w:pPr>
        <w:spacing w:after="120"/>
      </w:pPr>
      <w:r>
        <w:t>Yasemin KÜLTÜR</w:t>
      </w:r>
      <w:r>
        <w:tab/>
      </w:r>
      <w:r>
        <w:tab/>
        <w:t>Üye (Sanayi ve Ticaret Bakanlığı)</w:t>
      </w:r>
    </w:p>
    <w:p w:rsidR="007C4EAF" w:rsidRDefault="007C4EAF" w:rsidP="007C4EAF">
      <w:pPr>
        <w:spacing w:after="120"/>
      </w:pPr>
      <w:r>
        <w:t>Doç. Dr. Mehmet OKTAV</w:t>
      </w:r>
      <w:r>
        <w:tab/>
        <w:t>Üye (Yükseköğretim Kurulu)</w:t>
      </w:r>
    </w:p>
    <w:p w:rsidR="007C4EAF" w:rsidRDefault="007C4EAF" w:rsidP="007C4EAF">
      <w:pPr>
        <w:spacing w:after="120"/>
      </w:pPr>
      <w:r>
        <w:t>Doğan SATMIŞ</w:t>
      </w:r>
      <w:r>
        <w:tab/>
      </w:r>
      <w:r>
        <w:tab/>
        <w:t>Üye (Türkiye Odalar ve Borsalar Birliği)</w:t>
      </w:r>
    </w:p>
    <w:p w:rsidR="007C4EAF" w:rsidRDefault="007C4EAF" w:rsidP="007C4EAF">
      <w:pPr>
        <w:spacing w:after="120"/>
      </w:pPr>
      <w:r>
        <w:t>Nilgün AYDOĞAN</w:t>
      </w:r>
      <w:r>
        <w:tab/>
      </w:r>
      <w:r>
        <w:tab/>
        <w:t>Üye (Türkiye Radyo ve Televizyon Kurumu)</w:t>
      </w:r>
    </w:p>
    <w:p w:rsidR="007C4EAF" w:rsidRDefault="007C4EAF" w:rsidP="007C4EAF">
      <w:pPr>
        <w:spacing w:after="120"/>
      </w:pPr>
      <w:r>
        <w:t>Ahmet OKUMUŞ</w:t>
      </w:r>
      <w:r>
        <w:tab/>
      </w:r>
      <w:r>
        <w:tab/>
        <w:t>Üye (Türkiye Esnaf ve Sanatkarları Konfederasyonu)</w:t>
      </w:r>
    </w:p>
    <w:p w:rsidR="007C4EAF" w:rsidRDefault="007C4EAF" w:rsidP="007C4EAF">
      <w:pPr>
        <w:spacing w:after="120"/>
      </w:pPr>
      <w:r>
        <w:t>Ercan Sadık İPEKÇİ</w:t>
      </w:r>
      <w:r>
        <w:tab/>
      </w:r>
      <w:r>
        <w:tab/>
        <w:t>Üye (Türkiye İşçi Sendikaları Konfederasyonu)</w:t>
      </w:r>
    </w:p>
    <w:p w:rsidR="007C4EAF" w:rsidRDefault="007C4EAF" w:rsidP="007C4EAF"/>
    <w:p w:rsidR="007C4EAF" w:rsidRPr="007D7EFB" w:rsidRDefault="007C4EAF" w:rsidP="007C4EAF">
      <w:pPr>
        <w:spacing w:after="120"/>
      </w:pPr>
      <w:r w:rsidRPr="005C0D7B">
        <w:t>Süleyman ARIKBOĞA</w:t>
      </w:r>
      <w:r>
        <w:tab/>
        <w:t>Sektör Sorumlusu (Mesleki Yeterlilik Kurumu)</w:t>
      </w:r>
    </w:p>
    <w:p w:rsidR="007C4EAF" w:rsidRDefault="007C4EAF" w:rsidP="007C4EAF">
      <w:pPr>
        <w:spacing w:after="120"/>
      </w:pPr>
      <w:r>
        <w:t>Sinan GERGİN</w:t>
      </w:r>
      <w:r>
        <w:tab/>
      </w:r>
      <w:r>
        <w:tab/>
        <w:t>Sektör Komitesi Temsilcisi (</w:t>
      </w:r>
      <w:r w:rsidRPr="005C0D7B">
        <w:t>Aile v</w:t>
      </w:r>
      <w:r>
        <w:t>e Sosyal Politikalar Bakanlığı)</w:t>
      </w:r>
    </w:p>
    <w:p w:rsidR="00170269" w:rsidRDefault="00170269" w:rsidP="00170269">
      <w:pPr>
        <w:pStyle w:val="Balk1"/>
        <w:jc w:val="left"/>
      </w:pPr>
      <w:r>
        <w:lastRenderedPageBreak/>
        <w:t>MYK Yönetim Kurulu</w:t>
      </w:r>
    </w:p>
    <w:p w:rsidR="00170269" w:rsidRDefault="00170269" w:rsidP="00170269">
      <w:r>
        <w:t>Bayram AKBAŞ</w:t>
      </w:r>
      <w:r>
        <w:tab/>
      </w:r>
      <w:r>
        <w:tab/>
      </w:r>
      <w:r>
        <w:tab/>
        <w:t xml:space="preserve">Başkan (Çalışma ve Sosyal Güvenlik Bakanlığı Temsilcisi) </w:t>
      </w:r>
    </w:p>
    <w:p w:rsidR="00170269" w:rsidRDefault="00170269" w:rsidP="00170269">
      <w:r>
        <w:t>Prof. Dr. Oğuz BORAT</w:t>
      </w:r>
      <w:r>
        <w:tab/>
      </w:r>
      <w:r>
        <w:tab/>
        <w:t xml:space="preserve">Başkan Vekili (Milli Eğitim Bakanlığı Temsilcisi) </w:t>
      </w:r>
    </w:p>
    <w:p w:rsidR="00170269" w:rsidRDefault="00170269" w:rsidP="00170269">
      <w:r>
        <w:t>Doç. Dr. Ömer AÇIKGÖZ</w:t>
      </w:r>
      <w:r>
        <w:tab/>
      </w:r>
      <w:r>
        <w:tab/>
        <w:t xml:space="preserve">Üye (Yükseköğretim Kurulu Başkanlığı Temsilcisi) </w:t>
      </w:r>
    </w:p>
    <w:p w:rsidR="00170269" w:rsidRDefault="00170269" w:rsidP="00170269">
      <w:r>
        <w:t>Prof. Dr. Yücel ALTUNBAŞAK</w:t>
      </w:r>
      <w:r>
        <w:tab/>
        <w:t>Üye (Meslek Kurulu</w:t>
      </w:r>
      <w:r w:rsidR="000A16A8">
        <w:t>ş</w:t>
      </w:r>
      <w:r>
        <w:t xml:space="preserve">ları Temsilcisi) </w:t>
      </w:r>
    </w:p>
    <w:p w:rsidR="00170269" w:rsidRDefault="00170269" w:rsidP="00170269">
      <w:r>
        <w:t>Dr. Osman YILDIZ</w:t>
      </w:r>
      <w:r>
        <w:tab/>
      </w:r>
      <w:r>
        <w:tab/>
      </w:r>
      <w:r>
        <w:tab/>
        <w:t xml:space="preserve">Üye (İşçi Sendikaları Konfederasyonları Temsilcisi) </w:t>
      </w:r>
    </w:p>
    <w:p w:rsidR="00995A9C" w:rsidRDefault="00170269" w:rsidP="00C23352">
      <w:r>
        <w:t>Celal KOLOĞLU</w:t>
      </w:r>
      <w:r>
        <w:tab/>
      </w:r>
      <w:r>
        <w:tab/>
      </w:r>
      <w:r>
        <w:tab/>
        <w:t>Üye (İşveren Sendikaları Konfederasyonu Temsilcisi)</w:t>
      </w:r>
    </w:p>
    <w:permEnd w:id="47"/>
    <w:p w:rsidR="00995A9C" w:rsidRDefault="00995A9C" w:rsidP="00C23352"/>
    <w:p w:rsidR="00995A9C" w:rsidRDefault="00995A9C" w:rsidP="00C23352"/>
    <w:p w:rsidR="00995A9C" w:rsidRDefault="00995A9C" w:rsidP="00C23352"/>
    <w:p w:rsidR="00995A9C" w:rsidRDefault="00995A9C" w:rsidP="00C23352"/>
    <w:p w:rsidR="001206EB" w:rsidRDefault="001206EB" w:rsidP="00C23352"/>
    <w:p w:rsidR="00995A9C" w:rsidRDefault="00995A9C" w:rsidP="00C23352"/>
    <w:p w:rsidR="00995A9C" w:rsidRDefault="00995A9C" w:rsidP="00C23352"/>
    <w:p w:rsidR="00336665" w:rsidRDefault="00336665" w:rsidP="00C23352"/>
    <w:p w:rsidR="00336665" w:rsidRDefault="00336665" w:rsidP="00C23352"/>
    <w:p w:rsidR="00336665" w:rsidRDefault="00336665" w:rsidP="00C23352"/>
    <w:p w:rsidR="00336665" w:rsidRDefault="00336665" w:rsidP="00C23352"/>
    <w:p w:rsidR="00336665" w:rsidRDefault="00336665" w:rsidP="00C23352"/>
    <w:p w:rsidR="00336665" w:rsidRDefault="00336665" w:rsidP="00C23352"/>
    <w:p w:rsidR="00995A9C" w:rsidRDefault="00995A9C" w:rsidP="00C23352"/>
    <w:p w:rsidR="00995A9C" w:rsidRPr="005C2A50" w:rsidRDefault="00995A9C" w:rsidP="00C23352">
      <w:pPr>
        <w:pStyle w:val="Altbilgi"/>
      </w:pPr>
    </w:p>
    <w:p w:rsidR="00995A9C" w:rsidRDefault="00995A9C" w:rsidP="00C23352"/>
    <w:p w:rsidR="006358B4" w:rsidRDefault="006358B4" w:rsidP="00C23352"/>
    <w:p w:rsidR="00D9149B" w:rsidRDefault="00D9149B" w:rsidP="00C23352"/>
    <w:sectPr w:rsidR="00D9149B" w:rsidSect="007730DA">
      <w:headerReference w:type="even" r:id="rId19"/>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7CB" w:rsidRDefault="000327CB" w:rsidP="00C23352">
      <w:r>
        <w:separator/>
      </w:r>
    </w:p>
  </w:endnote>
  <w:endnote w:type="continuationSeparator" w:id="0">
    <w:p w:rsidR="000327CB" w:rsidRDefault="000327CB" w:rsidP="00C2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ED786C">
        <w:rPr>
          <w:noProof/>
        </w:rPr>
        <w:t>7</w:t>
      </w:r>
    </w:fldSimple>
  </w:p>
  <w:p w:rsidR="00293A1E" w:rsidRDefault="00293A1E" w:rsidP="00C233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ED786C">
        <w:rPr>
          <w:noProof/>
        </w:rPr>
        <w:t>1</w:t>
      </w:r>
    </w:fldSimple>
  </w:p>
  <w:p w:rsidR="00293A1E" w:rsidRDefault="00293A1E" w:rsidP="00C2335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ED786C">
        <w:rPr>
          <w:noProof/>
        </w:rPr>
        <w:t>26</w:t>
      </w:r>
    </w:fldSimple>
  </w:p>
  <w:p w:rsidR="00293A1E" w:rsidRDefault="00293A1E" w:rsidP="00C23352">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r>
    <w:r>
      <w:tab/>
      <w:t xml:space="preserve">                                                          </w:t>
    </w:r>
    <w:r w:rsidRPr="00117395">
      <w:t xml:space="preserve">Sayfa </w:t>
    </w:r>
    <w:fldSimple w:instr=" PAGE   \* MERGEFORMAT ">
      <w:r w:rsidR="00ED786C">
        <w:rPr>
          <w:noProof/>
        </w:rPr>
        <w:t>11</w:t>
      </w:r>
    </w:fldSimple>
  </w:p>
  <w:p w:rsidR="00293A1E" w:rsidRDefault="00293A1E" w:rsidP="00C23352">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ED786C">
        <w:rPr>
          <w:noProof/>
        </w:rPr>
        <w:t>33</w:t>
      </w:r>
    </w:fldSimple>
  </w:p>
  <w:p w:rsidR="00293A1E" w:rsidRDefault="00293A1E" w:rsidP="00C23352">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Pr="00117395" w:rsidRDefault="00293A1E" w:rsidP="00DF492E">
    <w:pPr>
      <w:pStyle w:val="Altbilgi"/>
      <w:pBdr>
        <w:top w:val="thinThickSmallGap" w:sz="24" w:space="1" w:color="622423"/>
      </w:pBdr>
      <w:tabs>
        <w:tab w:val="clear" w:pos="4536"/>
      </w:tabs>
    </w:pPr>
    <w:r>
      <w:t>© Mesleki Yeterlilik Kurumu, 2012</w:t>
    </w:r>
    <w:r w:rsidRPr="00117395">
      <w:tab/>
      <w:t xml:space="preserve">Sayfa </w:t>
    </w:r>
    <w:fldSimple w:instr=" PAGE   \* MERGEFORMAT ">
      <w:r w:rsidR="00ED786C">
        <w:rPr>
          <w:noProof/>
        </w:rPr>
        <w:t>28</w:t>
      </w:r>
    </w:fldSimple>
  </w:p>
  <w:p w:rsidR="00293A1E" w:rsidRDefault="00293A1E" w:rsidP="00C233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7CB" w:rsidRDefault="000327CB" w:rsidP="00C23352">
      <w:r>
        <w:separator/>
      </w:r>
    </w:p>
  </w:footnote>
  <w:footnote w:type="continuationSeparator" w:id="0">
    <w:p w:rsidR="000327CB" w:rsidRDefault="000327CB" w:rsidP="00C23352">
      <w:r>
        <w:continuationSeparator/>
      </w:r>
    </w:p>
  </w:footnote>
  <w:footnote w:id="1">
    <w:p w:rsidR="00293A1E" w:rsidRPr="002122FA" w:rsidRDefault="00293A1E" w:rsidP="00C23352">
      <w:pPr>
        <w:pStyle w:val="DipnotMetni"/>
      </w:pPr>
      <w:r>
        <w:rPr>
          <w:rStyle w:val="DipnotBavurusu"/>
        </w:rPr>
        <w:footnoteRef/>
      </w:r>
      <w:r>
        <w:t xml:space="preserve"> </w:t>
      </w:r>
      <w:r w:rsidRPr="008E52C1">
        <w:t>Mesleğin yeterlilik seviyesi, sekizli (8) seviye matrisinde seviye (</w:t>
      </w:r>
      <w:r>
        <w:t>5</w:t>
      </w:r>
      <w:r w:rsidRPr="008E52C1">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09" o:spid="_x0000_s60418" type="#_x0000_t136" style="position:absolute;left:0;text-align:left;margin-left:0;margin-top:0;width:479.55pt;height:159.85pt;rotation:315;z-index:-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rsidP="00C23352">
    <w:pPr>
      <w:pStyle w:val="stbilgi"/>
    </w:pPr>
    <w:permStart w:id="21"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0" o:spid="_x0000_s60419" type="#_x0000_t136" style="position:absolute;left:0;text-align:left;margin-left:0;margin-top:0;width:479.55pt;height:159.85pt;rotation:315;z-index:-7;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293A1E">
      <w:t>Televizyon Teknik Yönetmeni</w:t>
    </w:r>
    <w:r w:rsidR="00293A1E">
      <w:tab/>
      <w:t xml:space="preserve"> (Seviye 5)                             </w:t>
    </w:r>
    <w:r w:rsidR="00293A1E" w:rsidRPr="007B1035">
      <w:rPr>
        <w:color w:val="FF0000"/>
      </w:rPr>
      <w:t>…………. /</w:t>
    </w:r>
    <w:r w:rsidR="00293A1E">
      <w:rPr>
        <w:color w:val="FF0000"/>
      </w:rPr>
      <w:t>.</w:t>
    </w:r>
    <w:r w:rsidR="00293A1E" w:rsidRPr="007B1035">
      <w:rPr>
        <w:color w:val="FF0000"/>
      </w:rPr>
      <w:t xml:space="preserve"> </w:t>
    </w:r>
    <w:r w:rsidR="00293A1E">
      <w:rPr>
        <w:color w:val="FF0000"/>
      </w:rPr>
      <w:t>...........................</w:t>
    </w:r>
    <w:r w:rsidR="00293A1E" w:rsidRPr="007B1035">
      <w:rPr>
        <w:color w:val="FF0000"/>
      </w:rPr>
      <w:t>/00</w:t>
    </w:r>
  </w:p>
  <w:permEnd w:id="21"/>
  <w:p w:rsidR="00293A1E" w:rsidRDefault="00293A1E" w:rsidP="00C23352">
    <w:pPr>
      <w:pStyle w:val="stbilgi"/>
    </w:pPr>
    <w:r>
      <w:t>Ulusal Meslek Standardı</w:t>
    </w:r>
    <w:r>
      <w:tab/>
    </w:r>
    <w: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08" o:spid="_x0000_s60417" type="#_x0000_t136" style="position:absolute;left:0;text-align:left;margin-left:0;margin-top:0;width:479.55pt;height:159.85pt;rotation:315;z-index:-9;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2" o:spid="_x0000_s60421" type="#_x0000_t136" style="position:absolute;left:0;text-align:left;margin-left:0;margin-top:0;width:479.55pt;height:159.85pt;rotation:315;z-index:-5;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rsidP="00C23352">
    <w:pPr>
      <w:pStyle w:val="stbilgi"/>
    </w:pPr>
    <w:permStart w:id="39"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3" o:spid="_x0000_s60422" type="#_x0000_t136" style="position:absolute;left:0;text-align:left;margin-left:0;margin-top:0;width:479.55pt;height:159.85pt;rotation:315;z-index:-4;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293A1E">
      <w:t>Televizyon Teknik Yönetmeni</w:t>
    </w:r>
    <w:permEnd w:id="39"/>
    <w:r w:rsidR="00293A1E">
      <w:t xml:space="preserve"> (</w:t>
    </w:r>
    <w:r w:rsidR="00293A1E" w:rsidRPr="00883C6D">
      <w:t xml:space="preserve">Seviye </w:t>
    </w:r>
    <w:r w:rsidR="00293A1E">
      <w:t xml:space="preserve">5)                                 </w:t>
    </w:r>
    <w:r w:rsidR="00293A1E">
      <w:tab/>
    </w:r>
    <w:r w:rsidR="00293A1E">
      <w:tab/>
      <w:t xml:space="preserve"> </w:t>
    </w:r>
    <w:permStart w:id="40" w:edGrp="everyone"/>
    <w:r w:rsidR="00293A1E">
      <w:t>…………………/……………/ 00</w:t>
    </w:r>
    <w:permEnd w:id="40"/>
  </w:p>
  <w:p w:rsidR="00293A1E" w:rsidRDefault="00293A1E" w:rsidP="00C23352">
    <w:pPr>
      <w:pStyle w:val="stbilgi"/>
    </w:pPr>
    <w:r>
      <w:t>Ulusal Meslek Standardı</w:t>
    </w:r>
    <w:r>
      <w:tab/>
    </w:r>
    <w:r>
      <w:tab/>
    </w:r>
    <w:r>
      <w:tab/>
      <w:t>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rsidP="00C23352">
    <w:pPr>
      <w:pStyle w:val="stbilgi"/>
    </w:pPr>
    <w:permStart w:id="41"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1" o:spid="_x0000_s60420" type="#_x0000_t136" style="position:absolute;left:0;text-align:left;margin-left:0;margin-top:0;width:479.55pt;height:159.85pt;rotation:315;z-index:-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293A1E">
      <w:t>Televizyon Teknik Yönetmeni</w:t>
    </w:r>
    <w:permEnd w:id="41"/>
    <w:r w:rsidR="00293A1E">
      <w:t xml:space="preserve"> (</w:t>
    </w:r>
    <w:r w:rsidR="00293A1E" w:rsidRPr="00883C6D">
      <w:t xml:space="preserve">Seviye </w:t>
    </w:r>
    <w:r w:rsidR="00293A1E">
      <w:t xml:space="preserve">5)                                  </w:t>
    </w:r>
    <w:r w:rsidR="00293A1E">
      <w:tab/>
    </w:r>
    <w:r w:rsidR="00293A1E">
      <w:tab/>
    </w:r>
    <w:permStart w:id="42" w:edGrp="everyone"/>
    <w:r w:rsidR="00293A1E">
      <w:t>…………………/……………/ 00</w:t>
    </w:r>
    <w:permEnd w:id="42"/>
  </w:p>
  <w:p w:rsidR="00293A1E" w:rsidRDefault="00293A1E" w:rsidP="00C23352">
    <w:pPr>
      <w:pStyle w:val="stbilgi"/>
    </w:pPr>
    <w:r>
      <w:t>Ulusal Meslek Standardı</w:t>
    </w:r>
    <w:r>
      <w:tab/>
    </w:r>
    <w:r>
      <w:tab/>
    </w:r>
    <w:r>
      <w:tab/>
      <w:t>Referans Kodu / Onay Tarihi / Rev. No</w:t>
    </w:r>
  </w:p>
  <w:p w:rsidR="00293A1E" w:rsidRDefault="00293A1E" w:rsidP="00C23352">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5" o:spid="_x0000_s60424" type="#_x0000_t136" style="position:absolute;left:0;text-align:left;margin-left:0;margin-top:0;width:479.55pt;height:159.85pt;rotation:315;z-index:-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rsidP="00C23352">
    <w:pPr>
      <w:pStyle w:val="stbilgi"/>
    </w:pPr>
    <w:permStart w:id="49"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6" o:spid="_x0000_s60425" type="#_x0000_t136" style="position:absolute;left:0;text-align:left;margin-left:0;margin-top:0;width:479.55pt;height:159.85pt;rotation:315;z-index:-1;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293A1E">
      <w:t xml:space="preserve">Televizyon Teknik Yönetmeni </w:t>
    </w:r>
    <w:permEnd w:id="49"/>
    <w:r w:rsidR="00293A1E">
      <w:t>(</w:t>
    </w:r>
    <w:r w:rsidR="00293A1E" w:rsidRPr="00883C6D">
      <w:t xml:space="preserve">Seviye </w:t>
    </w:r>
    <w:r w:rsidR="00293A1E">
      <w:t xml:space="preserve">5)                             </w:t>
    </w:r>
    <w:permStart w:id="50" w:edGrp="everyone"/>
    <w:r w:rsidR="00293A1E">
      <w:t>………………. /  ………….  / 00</w:t>
    </w:r>
    <w:permEnd w:id="50"/>
  </w:p>
  <w:p w:rsidR="00293A1E" w:rsidRDefault="00293A1E" w:rsidP="00C23352">
    <w:pPr>
      <w:pStyle w:val="stbilgi"/>
    </w:pPr>
    <w:r>
      <w:t>Ulusal Meslek Standardı</w:t>
    </w:r>
    <w:r>
      <w:tab/>
    </w:r>
    <w: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A1E" w:rsidRDefault="00D627F9" w:rsidP="00C23352">
    <w:pPr>
      <w:pStyle w:val="stbilgi"/>
    </w:pPr>
    <w:permStart w:id="51" w:edGrp="everyon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836414" o:spid="_x0000_s60423" type="#_x0000_t136" style="position:absolute;left:0;text-align:left;margin-left:0;margin-top:0;width:479.55pt;height:159.85pt;rotation:315;z-index:-3;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293A1E">
      <w:t xml:space="preserve">Televizyon Teknik Yönetmeni </w:t>
    </w:r>
    <w:permEnd w:id="51"/>
    <w:r w:rsidR="00293A1E">
      <w:t xml:space="preserve">(Seviye 5)                              </w:t>
    </w:r>
    <w:permStart w:id="52" w:edGrp="everyone"/>
    <w:r w:rsidR="00293A1E">
      <w:t>………………/  …………..  / 00</w:t>
    </w:r>
    <w:permEnd w:id="52"/>
  </w:p>
  <w:p w:rsidR="00293A1E" w:rsidRDefault="00293A1E" w:rsidP="00C23352">
    <w:pPr>
      <w:pStyle w:val="stbilgi"/>
    </w:pPr>
    <w:r>
      <w:t>Ulusal Meslek Standardı</w:t>
    </w:r>
    <w:r>
      <w:tab/>
    </w:r>
    <w:r>
      <w:tab/>
      <w:t>Referans Kodu / Onay Tarihi / Rev. No</w:t>
    </w:r>
  </w:p>
  <w:p w:rsidR="00293A1E" w:rsidRDefault="00293A1E" w:rsidP="00C23352">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CF3BE9"/>
    <w:multiLevelType w:val="multilevel"/>
    <w:tmpl w:val="A8FEB422"/>
    <w:lvl w:ilvl="0">
      <w:start w:val="1"/>
      <w:numFmt w:val="decimal"/>
      <w:pStyle w:val="Balk1"/>
      <w:lvlText w:val="%1."/>
      <w:lvlJc w:val="left"/>
      <w:pPr>
        <w:ind w:left="357" w:hanging="357"/>
      </w:pPr>
      <w:rPr>
        <w:rFonts w:hint="default"/>
      </w:rPr>
    </w:lvl>
    <w:lvl w:ilvl="1">
      <w:start w:val="1"/>
      <w:numFmt w:val="decimal"/>
      <w:pStyle w:val="Balk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ocumentProtection w:edit="readOnly" w:enforcement="0"/>
  <w:defaultTabStop w:val="708"/>
  <w:hyphenationZone w:val="425"/>
  <w:drawingGridHorizontalSpacing w:val="120"/>
  <w:displayHorizontalDrawingGridEvery w:val="2"/>
  <w:characterSpacingControl w:val="doNotCompress"/>
  <w:hdrShapeDefaults>
    <o:shapedefaults v:ext="edit" spidmax="73730">
      <o:colormenu v:ext="edit" strokecolor="#7030a0"/>
    </o:shapedefaults>
    <o:shapelayout v:ext="edit">
      <o:idmap v:ext="edit" data="59"/>
    </o:shapelayout>
  </w:hdrShapeDefaults>
  <w:footnotePr>
    <w:numFmt w:val="upp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4D16"/>
    <w:rsid w:val="00003CC3"/>
    <w:rsid w:val="00004794"/>
    <w:rsid w:val="0000510E"/>
    <w:rsid w:val="000064C0"/>
    <w:rsid w:val="00012B09"/>
    <w:rsid w:val="00012D93"/>
    <w:rsid w:val="000133CE"/>
    <w:rsid w:val="00015874"/>
    <w:rsid w:val="0001620A"/>
    <w:rsid w:val="0002039E"/>
    <w:rsid w:val="00021308"/>
    <w:rsid w:val="0002205C"/>
    <w:rsid w:val="00022C3D"/>
    <w:rsid w:val="00027310"/>
    <w:rsid w:val="000305CA"/>
    <w:rsid w:val="000327CB"/>
    <w:rsid w:val="00034520"/>
    <w:rsid w:val="0004001E"/>
    <w:rsid w:val="0004001F"/>
    <w:rsid w:val="00041D1E"/>
    <w:rsid w:val="000452F2"/>
    <w:rsid w:val="000453AC"/>
    <w:rsid w:val="0004555A"/>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24FA"/>
    <w:rsid w:val="000738A2"/>
    <w:rsid w:val="00074A7D"/>
    <w:rsid w:val="00076A0A"/>
    <w:rsid w:val="00076A45"/>
    <w:rsid w:val="00083DE3"/>
    <w:rsid w:val="00086383"/>
    <w:rsid w:val="0009019C"/>
    <w:rsid w:val="0009037A"/>
    <w:rsid w:val="00091910"/>
    <w:rsid w:val="00095C28"/>
    <w:rsid w:val="0009664F"/>
    <w:rsid w:val="00096BEB"/>
    <w:rsid w:val="000A16A8"/>
    <w:rsid w:val="000A243F"/>
    <w:rsid w:val="000A49D8"/>
    <w:rsid w:val="000A4CFF"/>
    <w:rsid w:val="000A5C7D"/>
    <w:rsid w:val="000B2A71"/>
    <w:rsid w:val="000B331C"/>
    <w:rsid w:val="000B486C"/>
    <w:rsid w:val="000B6197"/>
    <w:rsid w:val="000B650F"/>
    <w:rsid w:val="000C11E2"/>
    <w:rsid w:val="000C2ACE"/>
    <w:rsid w:val="000D3FDD"/>
    <w:rsid w:val="000D52FC"/>
    <w:rsid w:val="000E1051"/>
    <w:rsid w:val="000E3D49"/>
    <w:rsid w:val="000E67AF"/>
    <w:rsid w:val="000E6AC7"/>
    <w:rsid w:val="000F5E54"/>
    <w:rsid w:val="00102919"/>
    <w:rsid w:val="00103C14"/>
    <w:rsid w:val="001054EF"/>
    <w:rsid w:val="00106786"/>
    <w:rsid w:val="00110B29"/>
    <w:rsid w:val="00110E48"/>
    <w:rsid w:val="00114149"/>
    <w:rsid w:val="00114297"/>
    <w:rsid w:val="001163EA"/>
    <w:rsid w:val="00116F1E"/>
    <w:rsid w:val="00117395"/>
    <w:rsid w:val="001173C5"/>
    <w:rsid w:val="00117C70"/>
    <w:rsid w:val="00120019"/>
    <w:rsid w:val="001206EB"/>
    <w:rsid w:val="001240BE"/>
    <w:rsid w:val="00134B25"/>
    <w:rsid w:val="001352DB"/>
    <w:rsid w:val="001440A9"/>
    <w:rsid w:val="001446CB"/>
    <w:rsid w:val="00146492"/>
    <w:rsid w:val="00146A35"/>
    <w:rsid w:val="00147A54"/>
    <w:rsid w:val="001505A4"/>
    <w:rsid w:val="001507A4"/>
    <w:rsid w:val="00152649"/>
    <w:rsid w:val="00152E59"/>
    <w:rsid w:val="001531EE"/>
    <w:rsid w:val="00153728"/>
    <w:rsid w:val="001568F4"/>
    <w:rsid w:val="00161E38"/>
    <w:rsid w:val="0016289C"/>
    <w:rsid w:val="0016298E"/>
    <w:rsid w:val="00163276"/>
    <w:rsid w:val="00164419"/>
    <w:rsid w:val="0016673F"/>
    <w:rsid w:val="00170269"/>
    <w:rsid w:val="00170348"/>
    <w:rsid w:val="00170710"/>
    <w:rsid w:val="001714DB"/>
    <w:rsid w:val="0017313F"/>
    <w:rsid w:val="001752B2"/>
    <w:rsid w:val="00177F6E"/>
    <w:rsid w:val="0018018F"/>
    <w:rsid w:val="001828E6"/>
    <w:rsid w:val="00183067"/>
    <w:rsid w:val="00186729"/>
    <w:rsid w:val="001903BC"/>
    <w:rsid w:val="00191003"/>
    <w:rsid w:val="0019263F"/>
    <w:rsid w:val="001A0EFF"/>
    <w:rsid w:val="001A1E4B"/>
    <w:rsid w:val="001A3600"/>
    <w:rsid w:val="001A3864"/>
    <w:rsid w:val="001A3B0A"/>
    <w:rsid w:val="001A3E7F"/>
    <w:rsid w:val="001A4602"/>
    <w:rsid w:val="001A51B5"/>
    <w:rsid w:val="001A52E9"/>
    <w:rsid w:val="001A53CA"/>
    <w:rsid w:val="001A5CA1"/>
    <w:rsid w:val="001A5F6C"/>
    <w:rsid w:val="001A68BB"/>
    <w:rsid w:val="001A7315"/>
    <w:rsid w:val="001A745B"/>
    <w:rsid w:val="001A7CA6"/>
    <w:rsid w:val="001A7E3D"/>
    <w:rsid w:val="001B451A"/>
    <w:rsid w:val="001B4D5F"/>
    <w:rsid w:val="001B56A8"/>
    <w:rsid w:val="001B63C2"/>
    <w:rsid w:val="001B7CD8"/>
    <w:rsid w:val="001C06F2"/>
    <w:rsid w:val="001C363B"/>
    <w:rsid w:val="001C4C4F"/>
    <w:rsid w:val="001C7AB5"/>
    <w:rsid w:val="001D03ED"/>
    <w:rsid w:val="001D119B"/>
    <w:rsid w:val="001D16F8"/>
    <w:rsid w:val="001D28D6"/>
    <w:rsid w:val="001D3E5B"/>
    <w:rsid w:val="001D721A"/>
    <w:rsid w:val="001D7876"/>
    <w:rsid w:val="001E1B5E"/>
    <w:rsid w:val="001E1CAB"/>
    <w:rsid w:val="001E3E47"/>
    <w:rsid w:val="001E51AA"/>
    <w:rsid w:val="001E529F"/>
    <w:rsid w:val="001F05CC"/>
    <w:rsid w:val="001F0A63"/>
    <w:rsid w:val="001F5751"/>
    <w:rsid w:val="001F5939"/>
    <w:rsid w:val="00202B73"/>
    <w:rsid w:val="002041E2"/>
    <w:rsid w:val="002055B0"/>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66EC"/>
    <w:rsid w:val="00246B4F"/>
    <w:rsid w:val="00247288"/>
    <w:rsid w:val="0024783E"/>
    <w:rsid w:val="00247F03"/>
    <w:rsid w:val="00252E9E"/>
    <w:rsid w:val="00254EED"/>
    <w:rsid w:val="00260777"/>
    <w:rsid w:val="002619D6"/>
    <w:rsid w:val="00261CA5"/>
    <w:rsid w:val="002621E2"/>
    <w:rsid w:val="00262530"/>
    <w:rsid w:val="00262CA1"/>
    <w:rsid w:val="00270A98"/>
    <w:rsid w:val="00273C5B"/>
    <w:rsid w:val="00275514"/>
    <w:rsid w:val="002825C0"/>
    <w:rsid w:val="00283893"/>
    <w:rsid w:val="00283E2C"/>
    <w:rsid w:val="00285CF4"/>
    <w:rsid w:val="0028741D"/>
    <w:rsid w:val="00293A1E"/>
    <w:rsid w:val="00293EAA"/>
    <w:rsid w:val="00295D5E"/>
    <w:rsid w:val="002A741A"/>
    <w:rsid w:val="002B2A60"/>
    <w:rsid w:val="002B3EEC"/>
    <w:rsid w:val="002B575D"/>
    <w:rsid w:val="002C5191"/>
    <w:rsid w:val="002C53F0"/>
    <w:rsid w:val="002D4FF1"/>
    <w:rsid w:val="002D5B05"/>
    <w:rsid w:val="002E0D55"/>
    <w:rsid w:val="002E47D1"/>
    <w:rsid w:val="002E6D95"/>
    <w:rsid w:val="002E6DC3"/>
    <w:rsid w:val="002F1B79"/>
    <w:rsid w:val="002F39CE"/>
    <w:rsid w:val="002F3E20"/>
    <w:rsid w:val="002F5CC8"/>
    <w:rsid w:val="002F6412"/>
    <w:rsid w:val="002F6FE2"/>
    <w:rsid w:val="0030342A"/>
    <w:rsid w:val="00310A8A"/>
    <w:rsid w:val="00311212"/>
    <w:rsid w:val="00314905"/>
    <w:rsid w:val="0032092F"/>
    <w:rsid w:val="00321BD6"/>
    <w:rsid w:val="00323703"/>
    <w:rsid w:val="00324ABC"/>
    <w:rsid w:val="0032603A"/>
    <w:rsid w:val="0033060E"/>
    <w:rsid w:val="0033068A"/>
    <w:rsid w:val="00332634"/>
    <w:rsid w:val="00333A6F"/>
    <w:rsid w:val="00334B14"/>
    <w:rsid w:val="00335634"/>
    <w:rsid w:val="00336665"/>
    <w:rsid w:val="0033668E"/>
    <w:rsid w:val="00337907"/>
    <w:rsid w:val="00340275"/>
    <w:rsid w:val="00340CEF"/>
    <w:rsid w:val="00343833"/>
    <w:rsid w:val="00346785"/>
    <w:rsid w:val="00351AB5"/>
    <w:rsid w:val="00351B07"/>
    <w:rsid w:val="00352C22"/>
    <w:rsid w:val="0035407E"/>
    <w:rsid w:val="003544A8"/>
    <w:rsid w:val="003570BD"/>
    <w:rsid w:val="00357285"/>
    <w:rsid w:val="00357959"/>
    <w:rsid w:val="003603CF"/>
    <w:rsid w:val="003618D6"/>
    <w:rsid w:val="00361B1C"/>
    <w:rsid w:val="00362327"/>
    <w:rsid w:val="00362411"/>
    <w:rsid w:val="00365231"/>
    <w:rsid w:val="00366036"/>
    <w:rsid w:val="00371547"/>
    <w:rsid w:val="00372AC9"/>
    <w:rsid w:val="003745B4"/>
    <w:rsid w:val="00375B98"/>
    <w:rsid w:val="00376636"/>
    <w:rsid w:val="00376B14"/>
    <w:rsid w:val="00377AFD"/>
    <w:rsid w:val="00380654"/>
    <w:rsid w:val="003874B1"/>
    <w:rsid w:val="00387637"/>
    <w:rsid w:val="00392C75"/>
    <w:rsid w:val="00397BE4"/>
    <w:rsid w:val="003A0B72"/>
    <w:rsid w:val="003A2D62"/>
    <w:rsid w:val="003A4A81"/>
    <w:rsid w:val="003A5ED2"/>
    <w:rsid w:val="003A6F79"/>
    <w:rsid w:val="003B011C"/>
    <w:rsid w:val="003B1479"/>
    <w:rsid w:val="003B2D61"/>
    <w:rsid w:val="003B3075"/>
    <w:rsid w:val="003B44BB"/>
    <w:rsid w:val="003B4B41"/>
    <w:rsid w:val="003B5228"/>
    <w:rsid w:val="003B5B04"/>
    <w:rsid w:val="003C0250"/>
    <w:rsid w:val="003C0504"/>
    <w:rsid w:val="003C2BA3"/>
    <w:rsid w:val="003C4234"/>
    <w:rsid w:val="003C6E91"/>
    <w:rsid w:val="003C75A9"/>
    <w:rsid w:val="003D033E"/>
    <w:rsid w:val="003D1E65"/>
    <w:rsid w:val="003D40A5"/>
    <w:rsid w:val="003D4F40"/>
    <w:rsid w:val="003D7437"/>
    <w:rsid w:val="003E2B0C"/>
    <w:rsid w:val="003F064A"/>
    <w:rsid w:val="003F1B2B"/>
    <w:rsid w:val="003F4592"/>
    <w:rsid w:val="003F4BB1"/>
    <w:rsid w:val="003F4DF2"/>
    <w:rsid w:val="00401795"/>
    <w:rsid w:val="00401D18"/>
    <w:rsid w:val="00402280"/>
    <w:rsid w:val="0040429D"/>
    <w:rsid w:val="00404562"/>
    <w:rsid w:val="00405B46"/>
    <w:rsid w:val="004104DD"/>
    <w:rsid w:val="00410D7D"/>
    <w:rsid w:val="00416ECB"/>
    <w:rsid w:val="00417ABE"/>
    <w:rsid w:val="00417AD3"/>
    <w:rsid w:val="004215A0"/>
    <w:rsid w:val="00424F2D"/>
    <w:rsid w:val="00425A4F"/>
    <w:rsid w:val="0042670A"/>
    <w:rsid w:val="00426D50"/>
    <w:rsid w:val="00427ABD"/>
    <w:rsid w:val="0043167E"/>
    <w:rsid w:val="004332CD"/>
    <w:rsid w:val="00437860"/>
    <w:rsid w:val="00440C0C"/>
    <w:rsid w:val="00442922"/>
    <w:rsid w:val="00444939"/>
    <w:rsid w:val="00445974"/>
    <w:rsid w:val="00445F38"/>
    <w:rsid w:val="00451257"/>
    <w:rsid w:val="00451A7C"/>
    <w:rsid w:val="0045336E"/>
    <w:rsid w:val="00454133"/>
    <w:rsid w:val="00455862"/>
    <w:rsid w:val="004574A2"/>
    <w:rsid w:val="00460AC6"/>
    <w:rsid w:val="00461D18"/>
    <w:rsid w:val="004630EF"/>
    <w:rsid w:val="00465D16"/>
    <w:rsid w:val="00465D9E"/>
    <w:rsid w:val="004666B6"/>
    <w:rsid w:val="004702E6"/>
    <w:rsid w:val="00470F72"/>
    <w:rsid w:val="004713CF"/>
    <w:rsid w:val="00471766"/>
    <w:rsid w:val="00473146"/>
    <w:rsid w:val="00475D9A"/>
    <w:rsid w:val="0047611C"/>
    <w:rsid w:val="00476154"/>
    <w:rsid w:val="00476E8F"/>
    <w:rsid w:val="00476F09"/>
    <w:rsid w:val="00477B4C"/>
    <w:rsid w:val="00480436"/>
    <w:rsid w:val="004832DE"/>
    <w:rsid w:val="00484694"/>
    <w:rsid w:val="00486CF0"/>
    <w:rsid w:val="00486DF8"/>
    <w:rsid w:val="00486F7A"/>
    <w:rsid w:val="00491650"/>
    <w:rsid w:val="00493CC8"/>
    <w:rsid w:val="00493D49"/>
    <w:rsid w:val="00495F95"/>
    <w:rsid w:val="004977F9"/>
    <w:rsid w:val="004A05B9"/>
    <w:rsid w:val="004A3281"/>
    <w:rsid w:val="004A53E8"/>
    <w:rsid w:val="004B1705"/>
    <w:rsid w:val="004B754E"/>
    <w:rsid w:val="004C1207"/>
    <w:rsid w:val="004C12A2"/>
    <w:rsid w:val="004C3004"/>
    <w:rsid w:val="004C3DC3"/>
    <w:rsid w:val="004C6524"/>
    <w:rsid w:val="004D017F"/>
    <w:rsid w:val="004D06AC"/>
    <w:rsid w:val="004D2E61"/>
    <w:rsid w:val="004D39E5"/>
    <w:rsid w:val="004D4F28"/>
    <w:rsid w:val="004D639C"/>
    <w:rsid w:val="004D73B2"/>
    <w:rsid w:val="004E009A"/>
    <w:rsid w:val="004E14C7"/>
    <w:rsid w:val="004E25C1"/>
    <w:rsid w:val="004E30F1"/>
    <w:rsid w:val="004E4A89"/>
    <w:rsid w:val="004E614D"/>
    <w:rsid w:val="004E6174"/>
    <w:rsid w:val="004E64C4"/>
    <w:rsid w:val="004F2B0B"/>
    <w:rsid w:val="004F3A2A"/>
    <w:rsid w:val="004F4099"/>
    <w:rsid w:val="004F50FF"/>
    <w:rsid w:val="00500C51"/>
    <w:rsid w:val="005116C2"/>
    <w:rsid w:val="00512742"/>
    <w:rsid w:val="00514803"/>
    <w:rsid w:val="00514E60"/>
    <w:rsid w:val="0051531D"/>
    <w:rsid w:val="00517AED"/>
    <w:rsid w:val="005210F8"/>
    <w:rsid w:val="0052260C"/>
    <w:rsid w:val="00523DFE"/>
    <w:rsid w:val="005241F4"/>
    <w:rsid w:val="00527528"/>
    <w:rsid w:val="005301BE"/>
    <w:rsid w:val="0053071F"/>
    <w:rsid w:val="005309D0"/>
    <w:rsid w:val="00530DD1"/>
    <w:rsid w:val="00531502"/>
    <w:rsid w:val="00531824"/>
    <w:rsid w:val="00534294"/>
    <w:rsid w:val="0053721B"/>
    <w:rsid w:val="005420FA"/>
    <w:rsid w:val="00544DB4"/>
    <w:rsid w:val="0054563B"/>
    <w:rsid w:val="00547E85"/>
    <w:rsid w:val="00553346"/>
    <w:rsid w:val="00560240"/>
    <w:rsid w:val="00563502"/>
    <w:rsid w:val="005664D7"/>
    <w:rsid w:val="00566B0D"/>
    <w:rsid w:val="00566D6E"/>
    <w:rsid w:val="00567B42"/>
    <w:rsid w:val="00567C9A"/>
    <w:rsid w:val="00570AA6"/>
    <w:rsid w:val="005710E3"/>
    <w:rsid w:val="005748C1"/>
    <w:rsid w:val="0057585B"/>
    <w:rsid w:val="00575B28"/>
    <w:rsid w:val="00580147"/>
    <w:rsid w:val="00582579"/>
    <w:rsid w:val="00584B3A"/>
    <w:rsid w:val="00585038"/>
    <w:rsid w:val="0058564D"/>
    <w:rsid w:val="00585E67"/>
    <w:rsid w:val="00587982"/>
    <w:rsid w:val="005931A9"/>
    <w:rsid w:val="00593E8A"/>
    <w:rsid w:val="0059536C"/>
    <w:rsid w:val="00597737"/>
    <w:rsid w:val="005A0555"/>
    <w:rsid w:val="005A0880"/>
    <w:rsid w:val="005A14CF"/>
    <w:rsid w:val="005A16E3"/>
    <w:rsid w:val="005A2367"/>
    <w:rsid w:val="005A34EF"/>
    <w:rsid w:val="005A5DB0"/>
    <w:rsid w:val="005B035E"/>
    <w:rsid w:val="005B2278"/>
    <w:rsid w:val="005B26E6"/>
    <w:rsid w:val="005B6387"/>
    <w:rsid w:val="005C21A3"/>
    <w:rsid w:val="005C2A50"/>
    <w:rsid w:val="005C40B4"/>
    <w:rsid w:val="005C4D6E"/>
    <w:rsid w:val="005C6F6C"/>
    <w:rsid w:val="005D5D6C"/>
    <w:rsid w:val="005D78B0"/>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40A7"/>
    <w:rsid w:val="00614C9E"/>
    <w:rsid w:val="00614E38"/>
    <w:rsid w:val="006155A2"/>
    <w:rsid w:val="00617964"/>
    <w:rsid w:val="00621191"/>
    <w:rsid w:val="00622B6F"/>
    <w:rsid w:val="0062332C"/>
    <w:rsid w:val="00631A2F"/>
    <w:rsid w:val="006331F0"/>
    <w:rsid w:val="0063328A"/>
    <w:rsid w:val="00634D94"/>
    <w:rsid w:val="006358B4"/>
    <w:rsid w:val="0063655D"/>
    <w:rsid w:val="00636A86"/>
    <w:rsid w:val="00641FAF"/>
    <w:rsid w:val="00642DB4"/>
    <w:rsid w:val="006437AC"/>
    <w:rsid w:val="00644D5D"/>
    <w:rsid w:val="00645C35"/>
    <w:rsid w:val="0064713C"/>
    <w:rsid w:val="006500DA"/>
    <w:rsid w:val="00650DED"/>
    <w:rsid w:val="00651A5D"/>
    <w:rsid w:val="00652DB2"/>
    <w:rsid w:val="006539F4"/>
    <w:rsid w:val="006558FE"/>
    <w:rsid w:val="00655B3B"/>
    <w:rsid w:val="006568AB"/>
    <w:rsid w:val="006645D3"/>
    <w:rsid w:val="00665420"/>
    <w:rsid w:val="00665B3E"/>
    <w:rsid w:val="006679F2"/>
    <w:rsid w:val="00667B22"/>
    <w:rsid w:val="006725DB"/>
    <w:rsid w:val="006731E4"/>
    <w:rsid w:val="006744EA"/>
    <w:rsid w:val="006806FC"/>
    <w:rsid w:val="00680833"/>
    <w:rsid w:val="006812F7"/>
    <w:rsid w:val="0068193A"/>
    <w:rsid w:val="00682586"/>
    <w:rsid w:val="00684500"/>
    <w:rsid w:val="00690A94"/>
    <w:rsid w:val="00690DE7"/>
    <w:rsid w:val="006917BC"/>
    <w:rsid w:val="00692DF6"/>
    <w:rsid w:val="006A3BCC"/>
    <w:rsid w:val="006A3C59"/>
    <w:rsid w:val="006A5127"/>
    <w:rsid w:val="006A592E"/>
    <w:rsid w:val="006B07DC"/>
    <w:rsid w:val="006B18BF"/>
    <w:rsid w:val="006B2138"/>
    <w:rsid w:val="006B2230"/>
    <w:rsid w:val="006B3B87"/>
    <w:rsid w:val="006B7199"/>
    <w:rsid w:val="006C1828"/>
    <w:rsid w:val="006C5594"/>
    <w:rsid w:val="006C7728"/>
    <w:rsid w:val="006D0C2D"/>
    <w:rsid w:val="006D22F4"/>
    <w:rsid w:val="006D6D97"/>
    <w:rsid w:val="006D7646"/>
    <w:rsid w:val="006E1280"/>
    <w:rsid w:val="006E3AF5"/>
    <w:rsid w:val="006E51A1"/>
    <w:rsid w:val="006E6645"/>
    <w:rsid w:val="006F175D"/>
    <w:rsid w:val="006F224E"/>
    <w:rsid w:val="006F319B"/>
    <w:rsid w:val="006F5C1A"/>
    <w:rsid w:val="007032EC"/>
    <w:rsid w:val="00703BDD"/>
    <w:rsid w:val="00704789"/>
    <w:rsid w:val="00706475"/>
    <w:rsid w:val="00706F17"/>
    <w:rsid w:val="00710FE9"/>
    <w:rsid w:val="00711933"/>
    <w:rsid w:val="00712106"/>
    <w:rsid w:val="00712F42"/>
    <w:rsid w:val="00713EAD"/>
    <w:rsid w:val="00714704"/>
    <w:rsid w:val="0071476B"/>
    <w:rsid w:val="0071745C"/>
    <w:rsid w:val="00720B1B"/>
    <w:rsid w:val="0072201E"/>
    <w:rsid w:val="00722832"/>
    <w:rsid w:val="00722D60"/>
    <w:rsid w:val="00723F94"/>
    <w:rsid w:val="0072519B"/>
    <w:rsid w:val="007266BE"/>
    <w:rsid w:val="00726B06"/>
    <w:rsid w:val="0073034D"/>
    <w:rsid w:val="00730D0A"/>
    <w:rsid w:val="0073144A"/>
    <w:rsid w:val="0073153D"/>
    <w:rsid w:val="00731718"/>
    <w:rsid w:val="007340D6"/>
    <w:rsid w:val="00741291"/>
    <w:rsid w:val="007413B8"/>
    <w:rsid w:val="007430EB"/>
    <w:rsid w:val="00744D91"/>
    <w:rsid w:val="0074547F"/>
    <w:rsid w:val="00745980"/>
    <w:rsid w:val="00746072"/>
    <w:rsid w:val="0074756D"/>
    <w:rsid w:val="007507FE"/>
    <w:rsid w:val="00750C01"/>
    <w:rsid w:val="00750DCC"/>
    <w:rsid w:val="00752E25"/>
    <w:rsid w:val="00755FD1"/>
    <w:rsid w:val="007566C7"/>
    <w:rsid w:val="00761394"/>
    <w:rsid w:val="007625C7"/>
    <w:rsid w:val="00765D79"/>
    <w:rsid w:val="007703B0"/>
    <w:rsid w:val="00771C6F"/>
    <w:rsid w:val="00771D69"/>
    <w:rsid w:val="007730DA"/>
    <w:rsid w:val="00774C9A"/>
    <w:rsid w:val="00774F2B"/>
    <w:rsid w:val="007759B6"/>
    <w:rsid w:val="007772BA"/>
    <w:rsid w:val="0077761A"/>
    <w:rsid w:val="00780418"/>
    <w:rsid w:val="0078244D"/>
    <w:rsid w:val="007838DE"/>
    <w:rsid w:val="00784396"/>
    <w:rsid w:val="007844FE"/>
    <w:rsid w:val="0078480A"/>
    <w:rsid w:val="00784927"/>
    <w:rsid w:val="00784AB8"/>
    <w:rsid w:val="00784E86"/>
    <w:rsid w:val="0078768E"/>
    <w:rsid w:val="00787AA4"/>
    <w:rsid w:val="00791170"/>
    <w:rsid w:val="00792379"/>
    <w:rsid w:val="007925BE"/>
    <w:rsid w:val="007964A5"/>
    <w:rsid w:val="00797375"/>
    <w:rsid w:val="007A00D1"/>
    <w:rsid w:val="007A555D"/>
    <w:rsid w:val="007A5A3E"/>
    <w:rsid w:val="007A5CE1"/>
    <w:rsid w:val="007A61FE"/>
    <w:rsid w:val="007B1035"/>
    <w:rsid w:val="007B39B0"/>
    <w:rsid w:val="007B793A"/>
    <w:rsid w:val="007B7A9F"/>
    <w:rsid w:val="007C2059"/>
    <w:rsid w:val="007C2E84"/>
    <w:rsid w:val="007C3043"/>
    <w:rsid w:val="007C364A"/>
    <w:rsid w:val="007C4EAF"/>
    <w:rsid w:val="007C56AB"/>
    <w:rsid w:val="007C591B"/>
    <w:rsid w:val="007C65C6"/>
    <w:rsid w:val="007C7921"/>
    <w:rsid w:val="007C7FE4"/>
    <w:rsid w:val="007D19B4"/>
    <w:rsid w:val="007D20B0"/>
    <w:rsid w:val="007D5056"/>
    <w:rsid w:val="007D54D0"/>
    <w:rsid w:val="007D6647"/>
    <w:rsid w:val="007E5598"/>
    <w:rsid w:val="007E59F1"/>
    <w:rsid w:val="007F2960"/>
    <w:rsid w:val="007F35E3"/>
    <w:rsid w:val="007F51DF"/>
    <w:rsid w:val="007F62EC"/>
    <w:rsid w:val="007F6432"/>
    <w:rsid w:val="0080102C"/>
    <w:rsid w:val="008022B6"/>
    <w:rsid w:val="00802359"/>
    <w:rsid w:val="008027F2"/>
    <w:rsid w:val="00803AE0"/>
    <w:rsid w:val="008053EB"/>
    <w:rsid w:val="008057CF"/>
    <w:rsid w:val="008105A5"/>
    <w:rsid w:val="008134FA"/>
    <w:rsid w:val="00813ADC"/>
    <w:rsid w:val="00813D98"/>
    <w:rsid w:val="00815BE0"/>
    <w:rsid w:val="008162C8"/>
    <w:rsid w:val="008203F0"/>
    <w:rsid w:val="00822723"/>
    <w:rsid w:val="0082314C"/>
    <w:rsid w:val="0082336E"/>
    <w:rsid w:val="00823BE7"/>
    <w:rsid w:val="00824689"/>
    <w:rsid w:val="00830AD0"/>
    <w:rsid w:val="00833ADE"/>
    <w:rsid w:val="00835D63"/>
    <w:rsid w:val="00837210"/>
    <w:rsid w:val="0084000E"/>
    <w:rsid w:val="008410C9"/>
    <w:rsid w:val="008418AB"/>
    <w:rsid w:val="00841962"/>
    <w:rsid w:val="00841D69"/>
    <w:rsid w:val="00842337"/>
    <w:rsid w:val="0084261C"/>
    <w:rsid w:val="00842BF3"/>
    <w:rsid w:val="0084564A"/>
    <w:rsid w:val="00851B39"/>
    <w:rsid w:val="0085494A"/>
    <w:rsid w:val="00854F2A"/>
    <w:rsid w:val="00856783"/>
    <w:rsid w:val="00856F2E"/>
    <w:rsid w:val="0086078A"/>
    <w:rsid w:val="00860D88"/>
    <w:rsid w:val="0086149C"/>
    <w:rsid w:val="008621D6"/>
    <w:rsid w:val="00862491"/>
    <w:rsid w:val="00864883"/>
    <w:rsid w:val="00866158"/>
    <w:rsid w:val="008673DE"/>
    <w:rsid w:val="00867736"/>
    <w:rsid w:val="0087089C"/>
    <w:rsid w:val="00872792"/>
    <w:rsid w:val="00876100"/>
    <w:rsid w:val="00877A6C"/>
    <w:rsid w:val="00880059"/>
    <w:rsid w:val="008826B7"/>
    <w:rsid w:val="00883872"/>
    <w:rsid w:val="00883C6D"/>
    <w:rsid w:val="0088414E"/>
    <w:rsid w:val="00884B33"/>
    <w:rsid w:val="00884DE2"/>
    <w:rsid w:val="00885EEB"/>
    <w:rsid w:val="00887CB5"/>
    <w:rsid w:val="0089095D"/>
    <w:rsid w:val="00890B87"/>
    <w:rsid w:val="00892912"/>
    <w:rsid w:val="00893402"/>
    <w:rsid w:val="008959DC"/>
    <w:rsid w:val="008968F5"/>
    <w:rsid w:val="008A3766"/>
    <w:rsid w:val="008A60F2"/>
    <w:rsid w:val="008B1D24"/>
    <w:rsid w:val="008B3770"/>
    <w:rsid w:val="008B7A94"/>
    <w:rsid w:val="008B7D44"/>
    <w:rsid w:val="008C13B9"/>
    <w:rsid w:val="008C1584"/>
    <w:rsid w:val="008C6A02"/>
    <w:rsid w:val="008C7067"/>
    <w:rsid w:val="008D0491"/>
    <w:rsid w:val="008D1030"/>
    <w:rsid w:val="008D28CE"/>
    <w:rsid w:val="008D3147"/>
    <w:rsid w:val="008D339C"/>
    <w:rsid w:val="008D3403"/>
    <w:rsid w:val="008D6837"/>
    <w:rsid w:val="008D79F3"/>
    <w:rsid w:val="008D7D8E"/>
    <w:rsid w:val="008E4617"/>
    <w:rsid w:val="008E4F97"/>
    <w:rsid w:val="008F0BEA"/>
    <w:rsid w:val="008F56B0"/>
    <w:rsid w:val="008F6CA0"/>
    <w:rsid w:val="00900192"/>
    <w:rsid w:val="00904B41"/>
    <w:rsid w:val="0090658D"/>
    <w:rsid w:val="00906666"/>
    <w:rsid w:val="00906A66"/>
    <w:rsid w:val="00907046"/>
    <w:rsid w:val="00907412"/>
    <w:rsid w:val="009128DD"/>
    <w:rsid w:val="009139CA"/>
    <w:rsid w:val="00913A28"/>
    <w:rsid w:val="0091705D"/>
    <w:rsid w:val="00920590"/>
    <w:rsid w:val="00920D5D"/>
    <w:rsid w:val="009234DD"/>
    <w:rsid w:val="0092474D"/>
    <w:rsid w:val="00927D6F"/>
    <w:rsid w:val="00931E96"/>
    <w:rsid w:val="00933667"/>
    <w:rsid w:val="00933930"/>
    <w:rsid w:val="00933A6B"/>
    <w:rsid w:val="0093531D"/>
    <w:rsid w:val="009364D9"/>
    <w:rsid w:val="009461E0"/>
    <w:rsid w:val="0094777A"/>
    <w:rsid w:val="00947C98"/>
    <w:rsid w:val="00950241"/>
    <w:rsid w:val="00950BF8"/>
    <w:rsid w:val="0095133D"/>
    <w:rsid w:val="00951522"/>
    <w:rsid w:val="0095374D"/>
    <w:rsid w:val="0095667F"/>
    <w:rsid w:val="00961037"/>
    <w:rsid w:val="00964015"/>
    <w:rsid w:val="0096520D"/>
    <w:rsid w:val="0096664F"/>
    <w:rsid w:val="0096729A"/>
    <w:rsid w:val="00970B1D"/>
    <w:rsid w:val="00970C3A"/>
    <w:rsid w:val="00972C4C"/>
    <w:rsid w:val="00973FB6"/>
    <w:rsid w:val="00976648"/>
    <w:rsid w:val="00981ABD"/>
    <w:rsid w:val="00982492"/>
    <w:rsid w:val="00983344"/>
    <w:rsid w:val="009836FB"/>
    <w:rsid w:val="00983B19"/>
    <w:rsid w:val="00985C0E"/>
    <w:rsid w:val="009866F6"/>
    <w:rsid w:val="00986B94"/>
    <w:rsid w:val="009911E0"/>
    <w:rsid w:val="00993356"/>
    <w:rsid w:val="00993415"/>
    <w:rsid w:val="00995A9C"/>
    <w:rsid w:val="00997022"/>
    <w:rsid w:val="009A176B"/>
    <w:rsid w:val="009A2FCD"/>
    <w:rsid w:val="009A4880"/>
    <w:rsid w:val="009A4B48"/>
    <w:rsid w:val="009B0453"/>
    <w:rsid w:val="009B2040"/>
    <w:rsid w:val="009B23E7"/>
    <w:rsid w:val="009B5F43"/>
    <w:rsid w:val="009B7195"/>
    <w:rsid w:val="009C2369"/>
    <w:rsid w:val="009C2C18"/>
    <w:rsid w:val="009C3382"/>
    <w:rsid w:val="009C37A4"/>
    <w:rsid w:val="009C4E6B"/>
    <w:rsid w:val="009C7896"/>
    <w:rsid w:val="009D066C"/>
    <w:rsid w:val="009D1A3D"/>
    <w:rsid w:val="009D3E01"/>
    <w:rsid w:val="009D6E14"/>
    <w:rsid w:val="009E5139"/>
    <w:rsid w:val="009E757C"/>
    <w:rsid w:val="009E79E6"/>
    <w:rsid w:val="009F2F2C"/>
    <w:rsid w:val="009F351B"/>
    <w:rsid w:val="009F5299"/>
    <w:rsid w:val="009F535A"/>
    <w:rsid w:val="00A014A8"/>
    <w:rsid w:val="00A024A5"/>
    <w:rsid w:val="00A045B1"/>
    <w:rsid w:val="00A06A8C"/>
    <w:rsid w:val="00A06AC4"/>
    <w:rsid w:val="00A0738C"/>
    <w:rsid w:val="00A07614"/>
    <w:rsid w:val="00A106BC"/>
    <w:rsid w:val="00A11B8E"/>
    <w:rsid w:val="00A12B1F"/>
    <w:rsid w:val="00A15AA6"/>
    <w:rsid w:val="00A16A3C"/>
    <w:rsid w:val="00A16FA6"/>
    <w:rsid w:val="00A22334"/>
    <w:rsid w:val="00A2473D"/>
    <w:rsid w:val="00A250B8"/>
    <w:rsid w:val="00A260FE"/>
    <w:rsid w:val="00A311F8"/>
    <w:rsid w:val="00A31635"/>
    <w:rsid w:val="00A34F5F"/>
    <w:rsid w:val="00A3607E"/>
    <w:rsid w:val="00A40AC2"/>
    <w:rsid w:val="00A433F4"/>
    <w:rsid w:val="00A46BED"/>
    <w:rsid w:val="00A505B7"/>
    <w:rsid w:val="00A505B9"/>
    <w:rsid w:val="00A50C38"/>
    <w:rsid w:val="00A54859"/>
    <w:rsid w:val="00A54B51"/>
    <w:rsid w:val="00A54DF3"/>
    <w:rsid w:val="00A55EE7"/>
    <w:rsid w:val="00A56522"/>
    <w:rsid w:val="00A57112"/>
    <w:rsid w:val="00A57DF2"/>
    <w:rsid w:val="00A62A34"/>
    <w:rsid w:val="00A639ED"/>
    <w:rsid w:val="00A65396"/>
    <w:rsid w:val="00A6778D"/>
    <w:rsid w:val="00A70C27"/>
    <w:rsid w:val="00A71431"/>
    <w:rsid w:val="00A71F8C"/>
    <w:rsid w:val="00A724B1"/>
    <w:rsid w:val="00A7302D"/>
    <w:rsid w:val="00A73649"/>
    <w:rsid w:val="00A738E0"/>
    <w:rsid w:val="00A74635"/>
    <w:rsid w:val="00A77077"/>
    <w:rsid w:val="00A77935"/>
    <w:rsid w:val="00A804AB"/>
    <w:rsid w:val="00A80F20"/>
    <w:rsid w:val="00A826DE"/>
    <w:rsid w:val="00A91AAB"/>
    <w:rsid w:val="00A92A08"/>
    <w:rsid w:val="00A931BF"/>
    <w:rsid w:val="00A93938"/>
    <w:rsid w:val="00A942EC"/>
    <w:rsid w:val="00A9674B"/>
    <w:rsid w:val="00A9769D"/>
    <w:rsid w:val="00A9773C"/>
    <w:rsid w:val="00AA060E"/>
    <w:rsid w:val="00AA1FD6"/>
    <w:rsid w:val="00AA262A"/>
    <w:rsid w:val="00AA2F99"/>
    <w:rsid w:val="00AA3DAC"/>
    <w:rsid w:val="00AA59B3"/>
    <w:rsid w:val="00AA694A"/>
    <w:rsid w:val="00AA771F"/>
    <w:rsid w:val="00AB0731"/>
    <w:rsid w:val="00AB15AD"/>
    <w:rsid w:val="00AB165C"/>
    <w:rsid w:val="00AB1EBA"/>
    <w:rsid w:val="00AB326B"/>
    <w:rsid w:val="00AB3999"/>
    <w:rsid w:val="00AB7F92"/>
    <w:rsid w:val="00AC2C9D"/>
    <w:rsid w:val="00AC331C"/>
    <w:rsid w:val="00AC4335"/>
    <w:rsid w:val="00AC4EFB"/>
    <w:rsid w:val="00AC5EB7"/>
    <w:rsid w:val="00AD00BB"/>
    <w:rsid w:val="00AD20CE"/>
    <w:rsid w:val="00AD3751"/>
    <w:rsid w:val="00AD614B"/>
    <w:rsid w:val="00AE40ED"/>
    <w:rsid w:val="00AE7F4F"/>
    <w:rsid w:val="00AF1707"/>
    <w:rsid w:val="00AF2D9D"/>
    <w:rsid w:val="00AF4493"/>
    <w:rsid w:val="00AF6367"/>
    <w:rsid w:val="00B00361"/>
    <w:rsid w:val="00B005B4"/>
    <w:rsid w:val="00B00B71"/>
    <w:rsid w:val="00B04658"/>
    <w:rsid w:val="00B10D8B"/>
    <w:rsid w:val="00B15B5D"/>
    <w:rsid w:val="00B161E1"/>
    <w:rsid w:val="00B227CB"/>
    <w:rsid w:val="00B241A5"/>
    <w:rsid w:val="00B3384E"/>
    <w:rsid w:val="00B3591A"/>
    <w:rsid w:val="00B41AC9"/>
    <w:rsid w:val="00B42C06"/>
    <w:rsid w:val="00B432CA"/>
    <w:rsid w:val="00B43F66"/>
    <w:rsid w:val="00B44938"/>
    <w:rsid w:val="00B462C9"/>
    <w:rsid w:val="00B4632B"/>
    <w:rsid w:val="00B52037"/>
    <w:rsid w:val="00B524A5"/>
    <w:rsid w:val="00B5310A"/>
    <w:rsid w:val="00B53C3A"/>
    <w:rsid w:val="00B577CB"/>
    <w:rsid w:val="00B60B8D"/>
    <w:rsid w:val="00B62E1C"/>
    <w:rsid w:val="00B63D57"/>
    <w:rsid w:val="00B6448A"/>
    <w:rsid w:val="00B669CB"/>
    <w:rsid w:val="00B66D0A"/>
    <w:rsid w:val="00B67E07"/>
    <w:rsid w:val="00B71601"/>
    <w:rsid w:val="00B74F67"/>
    <w:rsid w:val="00B758B1"/>
    <w:rsid w:val="00B76A62"/>
    <w:rsid w:val="00B771F4"/>
    <w:rsid w:val="00B8002F"/>
    <w:rsid w:val="00B81C68"/>
    <w:rsid w:val="00B82E03"/>
    <w:rsid w:val="00B86C92"/>
    <w:rsid w:val="00B90449"/>
    <w:rsid w:val="00B954B7"/>
    <w:rsid w:val="00BA00E6"/>
    <w:rsid w:val="00BA04FD"/>
    <w:rsid w:val="00BA0ECB"/>
    <w:rsid w:val="00BA2503"/>
    <w:rsid w:val="00BA2DFD"/>
    <w:rsid w:val="00BA31E5"/>
    <w:rsid w:val="00BA31FF"/>
    <w:rsid w:val="00BA4C8C"/>
    <w:rsid w:val="00BA4CFD"/>
    <w:rsid w:val="00BA5905"/>
    <w:rsid w:val="00BB0308"/>
    <w:rsid w:val="00BB0E70"/>
    <w:rsid w:val="00BB1824"/>
    <w:rsid w:val="00BB3651"/>
    <w:rsid w:val="00BB3911"/>
    <w:rsid w:val="00BB3FA8"/>
    <w:rsid w:val="00BB3FCD"/>
    <w:rsid w:val="00BB43B3"/>
    <w:rsid w:val="00BB44A5"/>
    <w:rsid w:val="00BB4E05"/>
    <w:rsid w:val="00BB6817"/>
    <w:rsid w:val="00BB7B89"/>
    <w:rsid w:val="00BB7C7C"/>
    <w:rsid w:val="00BB7D33"/>
    <w:rsid w:val="00BC02A0"/>
    <w:rsid w:val="00BC1999"/>
    <w:rsid w:val="00BC27A5"/>
    <w:rsid w:val="00BC34A8"/>
    <w:rsid w:val="00BC612D"/>
    <w:rsid w:val="00BD194C"/>
    <w:rsid w:val="00BD4662"/>
    <w:rsid w:val="00BD70E1"/>
    <w:rsid w:val="00BE336A"/>
    <w:rsid w:val="00BE353A"/>
    <w:rsid w:val="00BE35D6"/>
    <w:rsid w:val="00BE5B33"/>
    <w:rsid w:val="00BF08EA"/>
    <w:rsid w:val="00BF0BCC"/>
    <w:rsid w:val="00BF0C53"/>
    <w:rsid w:val="00BF18A1"/>
    <w:rsid w:val="00BF2BD4"/>
    <w:rsid w:val="00BF2E97"/>
    <w:rsid w:val="00BF6035"/>
    <w:rsid w:val="00BF646B"/>
    <w:rsid w:val="00BF68DC"/>
    <w:rsid w:val="00C00114"/>
    <w:rsid w:val="00C03023"/>
    <w:rsid w:val="00C06780"/>
    <w:rsid w:val="00C06A14"/>
    <w:rsid w:val="00C06EDF"/>
    <w:rsid w:val="00C109E9"/>
    <w:rsid w:val="00C11D54"/>
    <w:rsid w:val="00C12980"/>
    <w:rsid w:val="00C12A77"/>
    <w:rsid w:val="00C15A3F"/>
    <w:rsid w:val="00C170BB"/>
    <w:rsid w:val="00C17833"/>
    <w:rsid w:val="00C17A09"/>
    <w:rsid w:val="00C214D0"/>
    <w:rsid w:val="00C23337"/>
    <w:rsid w:val="00C23352"/>
    <w:rsid w:val="00C24F9A"/>
    <w:rsid w:val="00C250B1"/>
    <w:rsid w:val="00C25140"/>
    <w:rsid w:val="00C26B70"/>
    <w:rsid w:val="00C2792E"/>
    <w:rsid w:val="00C3148E"/>
    <w:rsid w:val="00C3178C"/>
    <w:rsid w:val="00C32538"/>
    <w:rsid w:val="00C32B02"/>
    <w:rsid w:val="00C34A66"/>
    <w:rsid w:val="00C363E0"/>
    <w:rsid w:val="00C36DB1"/>
    <w:rsid w:val="00C4154F"/>
    <w:rsid w:val="00C429AE"/>
    <w:rsid w:val="00C42D04"/>
    <w:rsid w:val="00C46279"/>
    <w:rsid w:val="00C467C8"/>
    <w:rsid w:val="00C47193"/>
    <w:rsid w:val="00C5008C"/>
    <w:rsid w:val="00C5042B"/>
    <w:rsid w:val="00C50CA7"/>
    <w:rsid w:val="00C5215E"/>
    <w:rsid w:val="00C536ED"/>
    <w:rsid w:val="00C557C1"/>
    <w:rsid w:val="00C6111B"/>
    <w:rsid w:val="00C611AB"/>
    <w:rsid w:val="00C6121A"/>
    <w:rsid w:val="00C63967"/>
    <w:rsid w:val="00C658BB"/>
    <w:rsid w:val="00C65E16"/>
    <w:rsid w:val="00C67A4D"/>
    <w:rsid w:val="00C7219D"/>
    <w:rsid w:val="00C73A5A"/>
    <w:rsid w:val="00C756D5"/>
    <w:rsid w:val="00C805C1"/>
    <w:rsid w:val="00C8161F"/>
    <w:rsid w:val="00C82290"/>
    <w:rsid w:val="00C82291"/>
    <w:rsid w:val="00C86824"/>
    <w:rsid w:val="00C91427"/>
    <w:rsid w:val="00C95D64"/>
    <w:rsid w:val="00C961DB"/>
    <w:rsid w:val="00C97044"/>
    <w:rsid w:val="00C9794A"/>
    <w:rsid w:val="00CA0068"/>
    <w:rsid w:val="00CA4268"/>
    <w:rsid w:val="00CA570B"/>
    <w:rsid w:val="00CA6407"/>
    <w:rsid w:val="00CA695E"/>
    <w:rsid w:val="00CA6FBA"/>
    <w:rsid w:val="00CA7E97"/>
    <w:rsid w:val="00CB1772"/>
    <w:rsid w:val="00CB2247"/>
    <w:rsid w:val="00CB6434"/>
    <w:rsid w:val="00CB6C55"/>
    <w:rsid w:val="00CC037F"/>
    <w:rsid w:val="00CC3044"/>
    <w:rsid w:val="00CC3570"/>
    <w:rsid w:val="00CC3A29"/>
    <w:rsid w:val="00CC53A8"/>
    <w:rsid w:val="00CC59E7"/>
    <w:rsid w:val="00CC5D9F"/>
    <w:rsid w:val="00CC6243"/>
    <w:rsid w:val="00CC6D52"/>
    <w:rsid w:val="00CD2FDD"/>
    <w:rsid w:val="00CD5489"/>
    <w:rsid w:val="00CD75EB"/>
    <w:rsid w:val="00CE27D8"/>
    <w:rsid w:val="00CE2C02"/>
    <w:rsid w:val="00CE2F25"/>
    <w:rsid w:val="00CE571E"/>
    <w:rsid w:val="00CE5C97"/>
    <w:rsid w:val="00CE7EC1"/>
    <w:rsid w:val="00CF035A"/>
    <w:rsid w:val="00CF0987"/>
    <w:rsid w:val="00CF19C1"/>
    <w:rsid w:val="00CF3342"/>
    <w:rsid w:val="00CF4F02"/>
    <w:rsid w:val="00CF5F35"/>
    <w:rsid w:val="00CF6DAA"/>
    <w:rsid w:val="00D001BF"/>
    <w:rsid w:val="00D0052A"/>
    <w:rsid w:val="00D019BA"/>
    <w:rsid w:val="00D05C77"/>
    <w:rsid w:val="00D06D3D"/>
    <w:rsid w:val="00D07AFF"/>
    <w:rsid w:val="00D10125"/>
    <w:rsid w:val="00D13045"/>
    <w:rsid w:val="00D135E5"/>
    <w:rsid w:val="00D13830"/>
    <w:rsid w:val="00D13EBC"/>
    <w:rsid w:val="00D15A06"/>
    <w:rsid w:val="00D17121"/>
    <w:rsid w:val="00D17E1A"/>
    <w:rsid w:val="00D25918"/>
    <w:rsid w:val="00D25A47"/>
    <w:rsid w:val="00D25FE5"/>
    <w:rsid w:val="00D260E3"/>
    <w:rsid w:val="00D26947"/>
    <w:rsid w:val="00D273FB"/>
    <w:rsid w:val="00D27A02"/>
    <w:rsid w:val="00D343DA"/>
    <w:rsid w:val="00D343F7"/>
    <w:rsid w:val="00D34FA5"/>
    <w:rsid w:val="00D42302"/>
    <w:rsid w:val="00D46E02"/>
    <w:rsid w:val="00D4720D"/>
    <w:rsid w:val="00D50A0A"/>
    <w:rsid w:val="00D51615"/>
    <w:rsid w:val="00D60120"/>
    <w:rsid w:val="00D602AA"/>
    <w:rsid w:val="00D627F9"/>
    <w:rsid w:val="00D63BA6"/>
    <w:rsid w:val="00D64A99"/>
    <w:rsid w:val="00D65763"/>
    <w:rsid w:val="00D65DE7"/>
    <w:rsid w:val="00D7086E"/>
    <w:rsid w:val="00D70933"/>
    <w:rsid w:val="00D719CE"/>
    <w:rsid w:val="00D80BDD"/>
    <w:rsid w:val="00D81A41"/>
    <w:rsid w:val="00D82708"/>
    <w:rsid w:val="00D827DC"/>
    <w:rsid w:val="00D83ABC"/>
    <w:rsid w:val="00D84687"/>
    <w:rsid w:val="00D8521C"/>
    <w:rsid w:val="00D85C49"/>
    <w:rsid w:val="00D8752E"/>
    <w:rsid w:val="00D9149B"/>
    <w:rsid w:val="00D92F29"/>
    <w:rsid w:val="00D945FD"/>
    <w:rsid w:val="00D95B3A"/>
    <w:rsid w:val="00D970A7"/>
    <w:rsid w:val="00DA012F"/>
    <w:rsid w:val="00DA6BF5"/>
    <w:rsid w:val="00DA70C9"/>
    <w:rsid w:val="00DB14CC"/>
    <w:rsid w:val="00DB1C6E"/>
    <w:rsid w:val="00DB3ACD"/>
    <w:rsid w:val="00DB4AA3"/>
    <w:rsid w:val="00DB680C"/>
    <w:rsid w:val="00DB7D4D"/>
    <w:rsid w:val="00DC3F26"/>
    <w:rsid w:val="00DC6173"/>
    <w:rsid w:val="00DC6DD3"/>
    <w:rsid w:val="00DC779E"/>
    <w:rsid w:val="00DC7E51"/>
    <w:rsid w:val="00DD01A1"/>
    <w:rsid w:val="00DD1210"/>
    <w:rsid w:val="00DD29CC"/>
    <w:rsid w:val="00DD3D07"/>
    <w:rsid w:val="00DE258F"/>
    <w:rsid w:val="00DE349D"/>
    <w:rsid w:val="00DE5680"/>
    <w:rsid w:val="00DF26F8"/>
    <w:rsid w:val="00DF492E"/>
    <w:rsid w:val="00DF70D9"/>
    <w:rsid w:val="00E0067F"/>
    <w:rsid w:val="00E019E0"/>
    <w:rsid w:val="00E02BCB"/>
    <w:rsid w:val="00E0358C"/>
    <w:rsid w:val="00E04F10"/>
    <w:rsid w:val="00E051A0"/>
    <w:rsid w:val="00E0567C"/>
    <w:rsid w:val="00E116D2"/>
    <w:rsid w:val="00E13C27"/>
    <w:rsid w:val="00E143B3"/>
    <w:rsid w:val="00E24762"/>
    <w:rsid w:val="00E2651A"/>
    <w:rsid w:val="00E268A7"/>
    <w:rsid w:val="00E26E19"/>
    <w:rsid w:val="00E300DD"/>
    <w:rsid w:val="00E30B9B"/>
    <w:rsid w:val="00E34F9F"/>
    <w:rsid w:val="00E35F07"/>
    <w:rsid w:val="00E40E2D"/>
    <w:rsid w:val="00E42F88"/>
    <w:rsid w:val="00E449DC"/>
    <w:rsid w:val="00E46999"/>
    <w:rsid w:val="00E46B44"/>
    <w:rsid w:val="00E479E2"/>
    <w:rsid w:val="00E504BB"/>
    <w:rsid w:val="00E517FF"/>
    <w:rsid w:val="00E52D34"/>
    <w:rsid w:val="00E546E0"/>
    <w:rsid w:val="00E54C91"/>
    <w:rsid w:val="00E55874"/>
    <w:rsid w:val="00E55AA1"/>
    <w:rsid w:val="00E57BA2"/>
    <w:rsid w:val="00E60455"/>
    <w:rsid w:val="00E6274C"/>
    <w:rsid w:val="00E63AA8"/>
    <w:rsid w:val="00E63F2D"/>
    <w:rsid w:val="00E64559"/>
    <w:rsid w:val="00E66F35"/>
    <w:rsid w:val="00E703FA"/>
    <w:rsid w:val="00E70B84"/>
    <w:rsid w:val="00E714D8"/>
    <w:rsid w:val="00E743FF"/>
    <w:rsid w:val="00E77E77"/>
    <w:rsid w:val="00E82F0A"/>
    <w:rsid w:val="00E84D85"/>
    <w:rsid w:val="00E85004"/>
    <w:rsid w:val="00E8616A"/>
    <w:rsid w:val="00E914DA"/>
    <w:rsid w:val="00E922EF"/>
    <w:rsid w:val="00E942CC"/>
    <w:rsid w:val="00E95713"/>
    <w:rsid w:val="00E96487"/>
    <w:rsid w:val="00EA0B45"/>
    <w:rsid w:val="00EA315A"/>
    <w:rsid w:val="00EA36BC"/>
    <w:rsid w:val="00EA4892"/>
    <w:rsid w:val="00EA48F2"/>
    <w:rsid w:val="00EA6D3D"/>
    <w:rsid w:val="00EB0989"/>
    <w:rsid w:val="00EB54A6"/>
    <w:rsid w:val="00EC0F8E"/>
    <w:rsid w:val="00EC1496"/>
    <w:rsid w:val="00EC2252"/>
    <w:rsid w:val="00EC2BAF"/>
    <w:rsid w:val="00EC722C"/>
    <w:rsid w:val="00ED34BA"/>
    <w:rsid w:val="00ED4BB7"/>
    <w:rsid w:val="00ED4F0B"/>
    <w:rsid w:val="00ED54DC"/>
    <w:rsid w:val="00ED6B08"/>
    <w:rsid w:val="00ED6E26"/>
    <w:rsid w:val="00ED786C"/>
    <w:rsid w:val="00EE109E"/>
    <w:rsid w:val="00EE22A7"/>
    <w:rsid w:val="00EE2A06"/>
    <w:rsid w:val="00EF0FF2"/>
    <w:rsid w:val="00EF1C36"/>
    <w:rsid w:val="00EF2D2D"/>
    <w:rsid w:val="00EF5D08"/>
    <w:rsid w:val="00EF6E72"/>
    <w:rsid w:val="00EF79B2"/>
    <w:rsid w:val="00F0116B"/>
    <w:rsid w:val="00F03485"/>
    <w:rsid w:val="00F05E96"/>
    <w:rsid w:val="00F067FC"/>
    <w:rsid w:val="00F11779"/>
    <w:rsid w:val="00F13CA5"/>
    <w:rsid w:val="00F21C3E"/>
    <w:rsid w:val="00F30640"/>
    <w:rsid w:val="00F33ADC"/>
    <w:rsid w:val="00F36E88"/>
    <w:rsid w:val="00F3721A"/>
    <w:rsid w:val="00F37837"/>
    <w:rsid w:val="00F37C84"/>
    <w:rsid w:val="00F41C21"/>
    <w:rsid w:val="00F426AD"/>
    <w:rsid w:val="00F43B75"/>
    <w:rsid w:val="00F440C0"/>
    <w:rsid w:val="00F442C8"/>
    <w:rsid w:val="00F47360"/>
    <w:rsid w:val="00F50DFC"/>
    <w:rsid w:val="00F52B70"/>
    <w:rsid w:val="00F52D3E"/>
    <w:rsid w:val="00F53F19"/>
    <w:rsid w:val="00F55AA5"/>
    <w:rsid w:val="00F5652E"/>
    <w:rsid w:val="00F566AE"/>
    <w:rsid w:val="00F6074B"/>
    <w:rsid w:val="00F6088C"/>
    <w:rsid w:val="00F629D4"/>
    <w:rsid w:val="00F64041"/>
    <w:rsid w:val="00F65428"/>
    <w:rsid w:val="00F655C8"/>
    <w:rsid w:val="00F66E28"/>
    <w:rsid w:val="00F71918"/>
    <w:rsid w:val="00F72B92"/>
    <w:rsid w:val="00F73042"/>
    <w:rsid w:val="00F733C1"/>
    <w:rsid w:val="00F74CE2"/>
    <w:rsid w:val="00F760B5"/>
    <w:rsid w:val="00F767C5"/>
    <w:rsid w:val="00F768D0"/>
    <w:rsid w:val="00F772CB"/>
    <w:rsid w:val="00F80063"/>
    <w:rsid w:val="00F80383"/>
    <w:rsid w:val="00F80671"/>
    <w:rsid w:val="00F82213"/>
    <w:rsid w:val="00F8553C"/>
    <w:rsid w:val="00F927B8"/>
    <w:rsid w:val="00F95799"/>
    <w:rsid w:val="00F96586"/>
    <w:rsid w:val="00F97F0C"/>
    <w:rsid w:val="00FA04E8"/>
    <w:rsid w:val="00FA188B"/>
    <w:rsid w:val="00FA25CF"/>
    <w:rsid w:val="00FA44D2"/>
    <w:rsid w:val="00FA6B2A"/>
    <w:rsid w:val="00FA75F4"/>
    <w:rsid w:val="00FB6F84"/>
    <w:rsid w:val="00FB79E8"/>
    <w:rsid w:val="00FC1E3B"/>
    <w:rsid w:val="00FC5869"/>
    <w:rsid w:val="00FC5FFD"/>
    <w:rsid w:val="00FD0460"/>
    <w:rsid w:val="00FD130F"/>
    <w:rsid w:val="00FD3B3C"/>
    <w:rsid w:val="00FD3ED9"/>
    <w:rsid w:val="00FD6353"/>
    <w:rsid w:val="00FE10EA"/>
    <w:rsid w:val="00FE5FDF"/>
    <w:rsid w:val="00FE6F50"/>
    <w:rsid w:val="00FF098B"/>
    <w:rsid w:val="00FF1B42"/>
    <w:rsid w:val="00FF7811"/>
    <w:rsid w:val="00FF7A4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23352"/>
    <w:pPr>
      <w:spacing w:after="200" w:line="276" w:lineRule="auto"/>
      <w:jc w:val="both"/>
    </w:pPr>
    <w:rPr>
      <w:rFonts w:ascii="Times New Roman" w:hAnsi="Times New Roman"/>
      <w:sz w:val="24"/>
      <w:szCs w:val="24"/>
      <w:lang w:eastAsia="en-US"/>
    </w:rPr>
  </w:style>
  <w:style w:type="paragraph" w:styleId="Balk1">
    <w:name w:val="heading 1"/>
    <w:basedOn w:val="Normal"/>
    <w:next w:val="Normal"/>
    <w:link w:val="Balk1Char"/>
    <w:autoRedefine/>
    <w:uiPriority w:val="9"/>
    <w:qFormat/>
    <w:rsid w:val="004574A2"/>
    <w:pPr>
      <w:keepNext/>
      <w:keepLines/>
      <w:numPr>
        <w:numId w:val="38"/>
      </w:numPr>
      <w:spacing w:before="480"/>
      <w:outlineLvl w:val="0"/>
    </w:pPr>
    <w:rPr>
      <w:rFonts w:eastAsia="Times New Roman"/>
      <w:b/>
      <w:bCs/>
      <w:szCs w:val="28"/>
    </w:rPr>
  </w:style>
  <w:style w:type="paragraph" w:styleId="Balk2">
    <w:name w:val="heading 2"/>
    <w:basedOn w:val="Normal"/>
    <w:next w:val="Normal"/>
    <w:link w:val="Balk2Char"/>
    <w:uiPriority w:val="9"/>
    <w:unhideWhenUsed/>
    <w:qFormat/>
    <w:rsid w:val="007566C7"/>
    <w:pPr>
      <w:keepNext/>
      <w:numPr>
        <w:ilvl w:val="1"/>
        <w:numId w:val="38"/>
      </w:numPr>
      <w:spacing w:before="240"/>
      <w:ind w:left="284"/>
      <w:outlineLvl w:val="1"/>
    </w:pPr>
    <w:rPr>
      <w:rFonts w:eastAsia="Times New Roman"/>
      <w:b/>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4574A2"/>
    <w:rPr>
      <w:rFonts w:ascii="Times New Roman" w:eastAsia="Times New Roman" w:hAnsi="Times New Roman"/>
      <w:b/>
      <w:bCs/>
      <w:sz w:val="24"/>
      <w:szCs w:val="28"/>
      <w:lang w:eastAsia="en-US"/>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character" w:customStyle="1" w:styleId="Balk2Char">
    <w:name w:val="Başlık 2 Char"/>
    <w:basedOn w:val="VarsaylanParagrafYazTipi"/>
    <w:link w:val="Balk2"/>
    <w:uiPriority w:val="9"/>
    <w:rsid w:val="007566C7"/>
    <w:rPr>
      <w:rFonts w:ascii="Times New Roman" w:eastAsia="Times New Roman" w:hAnsi="Times New Roman"/>
      <w:b/>
      <w:bCs/>
      <w:iCs/>
      <w:sz w:val="24"/>
      <w:szCs w:val="28"/>
      <w:lang w:eastAsia="en-US"/>
    </w:rPr>
  </w:style>
  <w:style w:type="paragraph" w:styleId="AralkYok">
    <w:name w:val="No Spacing"/>
    <w:uiPriority w:val="1"/>
    <w:qFormat/>
    <w:rsid w:val="00F03485"/>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9676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47C3C-90FC-4501-BB2D-AF27EB58BDD6}"/>
</file>

<file path=customXml/itemProps2.xml><?xml version="1.0" encoding="utf-8"?>
<ds:datastoreItem xmlns:ds="http://schemas.openxmlformats.org/officeDocument/2006/customXml" ds:itemID="{60B7B5D3-0DEC-4DD6-B1C6-E6AC09B9394A}"/>
</file>

<file path=customXml/itemProps3.xml><?xml version="1.0" encoding="utf-8"?>
<ds:datastoreItem xmlns:ds="http://schemas.openxmlformats.org/officeDocument/2006/customXml" ds:itemID="{9B53002A-C742-4B9E-8BED-79D87D7D4ACE}"/>
</file>

<file path=customXml/itemProps4.xml><?xml version="1.0" encoding="utf-8"?>
<ds:datastoreItem xmlns:ds="http://schemas.openxmlformats.org/officeDocument/2006/customXml" ds:itemID="{2903C9C3-F86E-4450-9DDB-38F3B83CDB17}"/>
</file>

<file path=docProps/app.xml><?xml version="1.0" encoding="utf-8"?>
<Properties xmlns="http://schemas.openxmlformats.org/officeDocument/2006/extended-properties" xmlns:vt="http://schemas.openxmlformats.org/officeDocument/2006/docPropsVTypes">
  <Template>Normal</Template>
  <TotalTime>46</TotalTime>
  <Pages>33</Pages>
  <Words>6488</Words>
  <Characters>36987</Characters>
  <Application>Microsoft Office Word</Application>
  <DocSecurity>0</DocSecurity>
  <Lines>308</Lines>
  <Paragraphs>86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vector>
  </TitlesOfParts>
  <Company/>
  <LinksUpToDate>false</LinksUpToDate>
  <CharactersWithSpaces>43389</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cihan</cp:lastModifiedBy>
  <cp:revision>11</cp:revision>
  <cp:lastPrinted>2009-06-10T11:38:00Z</cp:lastPrinted>
  <dcterms:created xsi:type="dcterms:W3CDTF">2012-02-24T12:55:00Z</dcterms:created>
  <dcterms:modified xsi:type="dcterms:W3CDTF">2012-03-12T13:24:00Z</dcterms:modified>
</cp:coreProperties>
</file>