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7D" w:rsidRPr="00503F31" w:rsidRDefault="0025527D" w:rsidP="00E45B7B">
      <w:pPr>
        <w:tabs>
          <w:tab w:val="left" w:pos="1843"/>
        </w:tabs>
        <w:jc w:val="center"/>
        <w:rPr>
          <w:rFonts w:ascii="Times New Roman" w:hAnsi="Times New Roman" w:cs="Times New Roman"/>
          <w:sz w:val="24"/>
          <w:szCs w:val="24"/>
        </w:rPr>
      </w:pPr>
    </w:p>
    <w:p w:rsidR="0025527D" w:rsidRPr="00503F31" w:rsidRDefault="0025527D" w:rsidP="00E45B7B">
      <w:pPr>
        <w:tabs>
          <w:tab w:val="left" w:pos="1843"/>
        </w:tabs>
        <w:jc w:val="center"/>
        <w:rPr>
          <w:rFonts w:ascii="Times New Roman" w:hAnsi="Times New Roman" w:cs="Times New Roman"/>
          <w:sz w:val="24"/>
          <w:szCs w:val="24"/>
        </w:rPr>
      </w:pPr>
    </w:p>
    <w:p w:rsidR="0025527D" w:rsidRPr="00503F31" w:rsidRDefault="008237CF" w:rsidP="00E45B7B">
      <w:pPr>
        <w:tabs>
          <w:tab w:val="left" w:pos="1843"/>
        </w:tabs>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397000" cy="1765300"/>
            <wp:effectExtent l="0" t="0" r="0" b="0"/>
            <wp:docPr id="1"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yklogoisimsiz"/>
                    <pic:cNvPicPr>
                      <a:picLocks noChangeAspect="1" noChangeArrowheads="1"/>
                    </pic:cNvPicPr>
                  </pic:nvPicPr>
                  <pic:blipFill>
                    <a:blip r:embed="rId8"/>
                    <a:srcRect/>
                    <a:stretch>
                      <a:fillRect/>
                    </a:stretch>
                  </pic:blipFill>
                  <pic:spPr bwMode="auto">
                    <a:xfrm>
                      <a:off x="0" y="0"/>
                      <a:ext cx="1397000" cy="1765300"/>
                    </a:xfrm>
                    <a:prstGeom prst="rect">
                      <a:avLst/>
                    </a:prstGeom>
                    <a:noFill/>
                    <a:ln w="9525">
                      <a:noFill/>
                      <a:miter lim="800000"/>
                      <a:headEnd/>
                      <a:tailEnd/>
                    </a:ln>
                  </pic:spPr>
                </pic:pic>
              </a:graphicData>
            </a:graphic>
          </wp:inline>
        </w:drawing>
      </w:r>
    </w:p>
    <w:p w:rsidR="0025527D" w:rsidRPr="00503F31" w:rsidRDefault="0025527D" w:rsidP="00E45B7B">
      <w:pPr>
        <w:tabs>
          <w:tab w:val="left" w:pos="1843"/>
        </w:tabs>
        <w:jc w:val="center"/>
        <w:rPr>
          <w:rFonts w:ascii="Times New Roman" w:hAnsi="Times New Roman" w:cs="Times New Roman"/>
          <w:sz w:val="24"/>
          <w:szCs w:val="24"/>
        </w:rPr>
      </w:pPr>
    </w:p>
    <w:p w:rsidR="0025527D" w:rsidRPr="00503F31" w:rsidRDefault="0025527D" w:rsidP="00E45B7B">
      <w:pPr>
        <w:tabs>
          <w:tab w:val="left" w:pos="1843"/>
        </w:tabs>
        <w:jc w:val="center"/>
        <w:rPr>
          <w:rFonts w:ascii="Times New Roman" w:hAnsi="Times New Roman" w:cs="Times New Roman"/>
          <w:sz w:val="24"/>
          <w:szCs w:val="24"/>
        </w:rPr>
      </w:pPr>
    </w:p>
    <w:p w:rsidR="0025527D" w:rsidRPr="00503F31" w:rsidRDefault="0025527D" w:rsidP="00E45B7B">
      <w:pPr>
        <w:tabs>
          <w:tab w:val="left" w:pos="1843"/>
        </w:tabs>
        <w:jc w:val="center"/>
        <w:rPr>
          <w:rFonts w:ascii="Times New Roman" w:hAnsi="Times New Roman" w:cs="Times New Roman"/>
          <w:sz w:val="24"/>
          <w:szCs w:val="24"/>
        </w:rPr>
      </w:pPr>
    </w:p>
    <w:p w:rsidR="0025527D" w:rsidRPr="00503F31" w:rsidRDefault="0025527D" w:rsidP="00E45B7B">
      <w:pPr>
        <w:jc w:val="center"/>
        <w:rPr>
          <w:rFonts w:ascii="Times New Roman" w:hAnsi="Times New Roman" w:cs="Times New Roman"/>
          <w:b/>
          <w:bCs/>
          <w:sz w:val="28"/>
          <w:szCs w:val="28"/>
        </w:rPr>
      </w:pPr>
      <w:r w:rsidRPr="00503F31">
        <w:rPr>
          <w:rFonts w:ascii="Times New Roman" w:hAnsi="Times New Roman" w:cs="Times New Roman"/>
          <w:b/>
          <w:bCs/>
          <w:sz w:val="28"/>
          <w:szCs w:val="28"/>
        </w:rPr>
        <w:t>ULUSAL MESLEK STANDARDI</w:t>
      </w:r>
    </w:p>
    <w:p w:rsidR="0025527D" w:rsidRPr="00503F31" w:rsidRDefault="0025527D" w:rsidP="009744F8">
      <w:pPr>
        <w:rPr>
          <w:rFonts w:ascii="Times New Roman" w:hAnsi="Times New Roman" w:cs="Times New Roman"/>
          <w:b/>
          <w:bCs/>
          <w:sz w:val="28"/>
          <w:szCs w:val="28"/>
        </w:rPr>
      </w:pPr>
    </w:p>
    <w:p w:rsidR="0025527D" w:rsidRDefault="0025527D" w:rsidP="00E45B7B">
      <w:pPr>
        <w:jc w:val="center"/>
        <w:rPr>
          <w:rFonts w:ascii="Times New Roman" w:hAnsi="Times New Roman" w:cs="Times New Roman"/>
          <w:b/>
          <w:bCs/>
          <w:sz w:val="28"/>
          <w:szCs w:val="28"/>
        </w:rPr>
      </w:pPr>
    </w:p>
    <w:p w:rsidR="0025527D" w:rsidRDefault="0025527D" w:rsidP="00E45B7B">
      <w:pPr>
        <w:jc w:val="center"/>
        <w:rPr>
          <w:rFonts w:ascii="Times New Roman" w:hAnsi="Times New Roman" w:cs="Times New Roman"/>
          <w:b/>
          <w:bCs/>
          <w:sz w:val="28"/>
          <w:szCs w:val="28"/>
        </w:rPr>
      </w:pPr>
      <w:r>
        <w:rPr>
          <w:rFonts w:ascii="Times New Roman" w:hAnsi="Times New Roman" w:cs="Times New Roman"/>
          <w:b/>
          <w:bCs/>
          <w:sz w:val="28"/>
          <w:szCs w:val="28"/>
        </w:rPr>
        <w:t>SİSTEM İŞLETMENİ</w:t>
      </w:r>
    </w:p>
    <w:p w:rsidR="0025527D" w:rsidRPr="00503F31" w:rsidRDefault="0025527D" w:rsidP="00E45B7B">
      <w:pPr>
        <w:jc w:val="center"/>
        <w:rPr>
          <w:rFonts w:ascii="Times New Roman" w:hAnsi="Times New Roman" w:cs="Times New Roman"/>
          <w:b/>
          <w:bCs/>
          <w:sz w:val="28"/>
          <w:szCs w:val="28"/>
        </w:rPr>
      </w:pPr>
      <w:r w:rsidRPr="00503F31">
        <w:rPr>
          <w:rFonts w:ascii="Times New Roman" w:hAnsi="Times New Roman" w:cs="Times New Roman"/>
          <w:b/>
          <w:bCs/>
          <w:sz w:val="28"/>
          <w:szCs w:val="28"/>
        </w:rPr>
        <w:t>SEVİYE</w:t>
      </w:r>
      <w:r>
        <w:rPr>
          <w:rFonts w:ascii="Times New Roman" w:hAnsi="Times New Roman" w:cs="Times New Roman"/>
          <w:b/>
          <w:bCs/>
          <w:sz w:val="28"/>
          <w:szCs w:val="28"/>
        </w:rPr>
        <w:t xml:space="preserve"> 4</w:t>
      </w:r>
    </w:p>
    <w:p w:rsidR="0025527D" w:rsidRPr="00503F31" w:rsidRDefault="0025527D" w:rsidP="009744F8">
      <w:pPr>
        <w:rPr>
          <w:rFonts w:ascii="Times New Roman" w:hAnsi="Times New Roman" w:cs="Times New Roman"/>
          <w:b/>
          <w:bCs/>
          <w:sz w:val="28"/>
          <w:szCs w:val="28"/>
        </w:rPr>
      </w:pPr>
    </w:p>
    <w:p w:rsidR="0025527D" w:rsidRPr="00503F31" w:rsidRDefault="0025527D" w:rsidP="00E45B7B">
      <w:pPr>
        <w:jc w:val="center"/>
        <w:rPr>
          <w:rFonts w:ascii="Times New Roman" w:hAnsi="Times New Roman" w:cs="Times New Roman"/>
          <w:b/>
          <w:bCs/>
          <w:sz w:val="28"/>
          <w:szCs w:val="28"/>
        </w:rPr>
      </w:pPr>
    </w:p>
    <w:p w:rsidR="0025527D" w:rsidRPr="00503F31" w:rsidRDefault="0025527D" w:rsidP="00E45B7B">
      <w:pPr>
        <w:jc w:val="center"/>
        <w:rPr>
          <w:rFonts w:ascii="Times New Roman" w:hAnsi="Times New Roman" w:cs="Times New Roman"/>
          <w:b/>
          <w:bCs/>
          <w:sz w:val="28"/>
          <w:szCs w:val="28"/>
        </w:rPr>
      </w:pPr>
      <w:r w:rsidRPr="00503F31">
        <w:rPr>
          <w:rFonts w:ascii="Times New Roman" w:hAnsi="Times New Roman" w:cs="Times New Roman"/>
          <w:b/>
          <w:bCs/>
          <w:sz w:val="28"/>
          <w:szCs w:val="28"/>
        </w:rPr>
        <w:t>REFERANS KODU: ____________</w:t>
      </w:r>
    </w:p>
    <w:p w:rsidR="0025527D" w:rsidRPr="00503F31" w:rsidRDefault="0025527D" w:rsidP="00E45B7B">
      <w:pPr>
        <w:jc w:val="center"/>
        <w:rPr>
          <w:rFonts w:ascii="Times New Roman" w:hAnsi="Times New Roman" w:cs="Times New Roman"/>
          <w:b/>
          <w:bCs/>
          <w:sz w:val="28"/>
          <w:szCs w:val="28"/>
        </w:rPr>
      </w:pPr>
      <w:r w:rsidRPr="00503F31">
        <w:rPr>
          <w:rFonts w:ascii="Times New Roman" w:hAnsi="Times New Roman" w:cs="Times New Roman"/>
          <w:b/>
          <w:bCs/>
          <w:sz w:val="28"/>
          <w:szCs w:val="28"/>
        </w:rPr>
        <w:t>RESMİ GAZETE TARİH / SAYI:_______ / _______</w:t>
      </w:r>
    </w:p>
    <w:p w:rsidR="0025527D" w:rsidRPr="00503F31" w:rsidRDefault="0025527D" w:rsidP="00E45B7B">
      <w:pPr>
        <w:jc w:val="center"/>
      </w:pPr>
      <w:r w:rsidRPr="00503F31">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Meslek</w:t>
            </w:r>
          </w:p>
          <w:p w:rsidR="0025527D" w:rsidRPr="00503F31" w:rsidRDefault="0025527D" w:rsidP="001E48F7">
            <w:pPr>
              <w:pStyle w:val="NormalWeb"/>
              <w:rPr>
                <w:b/>
                <w:bCs/>
              </w:rPr>
            </w:pPr>
          </w:p>
        </w:tc>
        <w:tc>
          <w:tcPr>
            <w:tcW w:w="5245" w:type="dxa"/>
            <w:vAlign w:val="center"/>
          </w:tcPr>
          <w:p w:rsidR="0025527D" w:rsidRPr="00503F31" w:rsidRDefault="003031DC" w:rsidP="00CD2AA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SİSTEM İŞLETMENİ</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Seviye</w:t>
            </w:r>
          </w:p>
          <w:p w:rsidR="0025527D" w:rsidRPr="00503F31" w:rsidRDefault="0025527D" w:rsidP="001E48F7">
            <w:pPr>
              <w:pStyle w:val="NormalWeb"/>
              <w:rPr>
                <w:b/>
                <w:bCs/>
              </w:rPr>
            </w:pPr>
          </w:p>
        </w:tc>
        <w:tc>
          <w:tcPr>
            <w:tcW w:w="5245" w:type="dxa"/>
            <w:vAlign w:val="center"/>
          </w:tcPr>
          <w:p w:rsidR="0025527D" w:rsidRPr="00503F31" w:rsidRDefault="003031DC" w:rsidP="008F635E">
            <w:pPr>
              <w:pStyle w:val="NormalWeb"/>
              <w:tabs>
                <w:tab w:val="left" w:pos="2160"/>
                <w:tab w:val="center" w:pos="2388"/>
              </w:tabs>
              <w:rPr>
                <w:b/>
                <w:bCs/>
              </w:rPr>
            </w:pPr>
            <w:r>
              <w:rPr>
                <w:b/>
                <w:bCs/>
              </w:rPr>
              <w:t>4</w:t>
            </w:r>
            <w:r w:rsidR="0025527D" w:rsidRPr="00503F31">
              <w:rPr>
                <w:rStyle w:val="DipnotBavurusu"/>
                <w:b/>
                <w:bCs/>
              </w:rPr>
              <w:footnoteReference w:id="2"/>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Referans Kodu</w:t>
            </w:r>
          </w:p>
          <w:p w:rsidR="0025527D" w:rsidRPr="00503F31" w:rsidRDefault="0025527D" w:rsidP="001E48F7">
            <w:pPr>
              <w:pStyle w:val="NormalWeb"/>
              <w:rPr>
                <w:b/>
                <w:bCs/>
              </w:rPr>
            </w:pPr>
          </w:p>
        </w:tc>
        <w:tc>
          <w:tcPr>
            <w:tcW w:w="5245" w:type="dxa"/>
            <w:vAlign w:val="center"/>
          </w:tcPr>
          <w:p w:rsidR="0025527D" w:rsidRPr="00503F31" w:rsidRDefault="0025527D" w:rsidP="001E48F7">
            <w:pPr>
              <w:pStyle w:val="NormalWeb"/>
              <w:rPr>
                <w:b/>
                <w:bCs/>
              </w:rPr>
            </w:pPr>
            <w:r w:rsidRPr="00503F31">
              <w:rPr>
                <w:b/>
                <w:bCs/>
              </w:rPr>
              <w:t>-</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Standardı Hazırlayan Kuruluş</w:t>
            </w:r>
          </w:p>
          <w:p w:rsidR="0025527D" w:rsidRPr="00503F31" w:rsidRDefault="0025527D" w:rsidP="001E48F7">
            <w:pPr>
              <w:pStyle w:val="NormalWeb"/>
              <w:rPr>
                <w:b/>
                <w:bCs/>
              </w:rPr>
            </w:pPr>
          </w:p>
        </w:tc>
        <w:tc>
          <w:tcPr>
            <w:tcW w:w="5245" w:type="dxa"/>
            <w:vAlign w:val="center"/>
          </w:tcPr>
          <w:p w:rsidR="0025527D" w:rsidRPr="00503F31" w:rsidRDefault="0025527D" w:rsidP="003031DC">
            <w:pPr>
              <w:pStyle w:val="NormalWeb"/>
              <w:rPr>
                <w:b/>
                <w:bCs/>
              </w:rPr>
            </w:pPr>
            <w:r w:rsidRPr="00AB1C64">
              <w:rPr>
                <w:b/>
                <w:bCs/>
              </w:rPr>
              <w:t xml:space="preserve">İTO Koordinasyonunda TBV Türkiye Bilişim Vakfı </w:t>
            </w:r>
            <w:r>
              <w:rPr>
                <w:b/>
                <w:bCs/>
              </w:rPr>
              <w:t>TÜBİDER</w:t>
            </w:r>
            <w:r w:rsidRPr="00AB1C64">
              <w:rPr>
                <w:b/>
                <w:bCs/>
              </w:rPr>
              <w:t xml:space="preserve"> Bilişim Sektörü Derneği</w:t>
            </w:r>
            <w:r w:rsidR="003031DC">
              <w:rPr>
                <w:b/>
                <w:bCs/>
              </w:rPr>
              <w:t xml:space="preserve"> ve TEKİS </w:t>
            </w:r>
            <w:r w:rsidR="003031DC" w:rsidRPr="003031DC">
              <w:rPr>
                <w:b/>
                <w:bCs/>
              </w:rPr>
              <w:t>Tüm Özel Eğitim Kurumları İşverenleri Sendikası</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Standardı Doğrulayan Sektör Komitesi</w:t>
            </w:r>
          </w:p>
          <w:p w:rsidR="0025527D" w:rsidRPr="00503F31" w:rsidRDefault="0025527D" w:rsidP="001E48F7">
            <w:pPr>
              <w:pStyle w:val="NormalWeb"/>
              <w:rPr>
                <w:b/>
                <w:bCs/>
              </w:rPr>
            </w:pPr>
          </w:p>
        </w:tc>
        <w:tc>
          <w:tcPr>
            <w:tcW w:w="5245" w:type="dxa"/>
            <w:vAlign w:val="center"/>
          </w:tcPr>
          <w:p w:rsidR="0025527D" w:rsidRPr="00503F31" w:rsidRDefault="0025527D" w:rsidP="001E48F7">
            <w:pPr>
              <w:pStyle w:val="NormalWeb"/>
              <w:rPr>
                <w:b/>
                <w:bCs/>
              </w:rPr>
            </w:pPr>
            <w:r w:rsidRPr="00503F31">
              <w:rPr>
                <w:b/>
                <w:bCs/>
              </w:rPr>
              <w:t>MYK Bilişim Teknolojileri Sektör Komitesi</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MYK Yönetim Kurulu Onay Tarih / Sayı</w:t>
            </w:r>
          </w:p>
          <w:p w:rsidR="0025527D" w:rsidRPr="00503F31" w:rsidRDefault="0025527D" w:rsidP="001E48F7">
            <w:pPr>
              <w:pStyle w:val="NormalWeb"/>
              <w:rPr>
                <w:b/>
                <w:bCs/>
              </w:rPr>
            </w:pPr>
          </w:p>
        </w:tc>
        <w:tc>
          <w:tcPr>
            <w:tcW w:w="5245" w:type="dxa"/>
            <w:vAlign w:val="center"/>
          </w:tcPr>
          <w:p w:rsidR="0025527D" w:rsidRPr="00503F31" w:rsidRDefault="0025527D" w:rsidP="001E48F7">
            <w:pPr>
              <w:pStyle w:val="NormalWeb"/>
              <w:rPr>
                <w:b/>
                <w:bCs/>
              </w:rPr>
            </w:pPr>
            <w:r w:rsidRPr="00503F31">
              <w:rPr>
                <w:b/>
                <w:bCs/>
              </w:rPr>
              <w:t>________ tarih ve ________ sayılı karar</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Resmi Gazete Tarih/Sayı</w:t>
            </w:r>
          </w:p>
          <w:p w:rsidR="0025527D" w:rsidRPr="00503F31" w:rsidRDefault="0025527D" w:rsidP="001E48F7">
            <w:pPr>
              <w:pStyle w:val="NormalWeb"/>
              <w:rPr>
                <w:b/>
                <w:bCs/>
              </w:rPr>
            </w:pPr>
          </w:p>
        </w:tc>
        <w:tc>
          <w:tcPr>
            <w:tcW w:w="5245" w:type="dxa"/>
            <w:vAlign w:val="center"/>
          </w:tcPr>
          <w:p w:rsidR="0025527D" w:rsidRPr="00503F31" w:rsidRDefault="0025527D" w:rsidP="001E48F7">
            <w:pPr>
              <w:pStyle w:val="NormalWeb"/>
              <w:rPr>
                <w:b/>
                <w:bCs/>
              </w:rPr>
            </w:pPr>
            <w:r w:rsidRPr="00503F31">
              <w:rPr>
                <w:b/>
                <w:bCs/>
              </w:rPr>
              <w:t>-</w:t>
            </w:r>
          </w:p>
        </w:tc>
      </w:tr>
      <w:tr w:rsidR="0025527D" w:rsidRPr="00503F31">
        <w:tc>
          <w:tcPr>
            <w:tcW w:w="4678" w:type="dxa"/>
            <w:vAlign w:val="center"/>
          </w:tcPr>
          <w:p w:rsidR="0025527D" w:rsidRPr="00503F31" w:rsidRDefault="0025527D" w:rsidP="001E48F7">
            <w:pPr>
              <w:pStyle w:val="NormalWeb"/>
              <w:rPr>
                <w:b/>
                <w:bCs/>
              </w:rPr>
            </w:pPr>
          </w:p>
          <w:p w:rsidR="0025527D" w:rsidRPr="00503F31" w:rsidRDefault="0025527D" w:rsidP="001E48F7">
            <w:pPr>
              <w:pStyle w:val="NormalWeb"/>
              <w:rPr>
                <w:b/>
                <w:bCs/>
              </w:rPr>
            </w:pPr>
            <w:r w:rsidRPr="00503F31">
              <w:rPr>
                <w:b/>
                <w:bCs/>
              </w:rPr>
              <w:t>Revizyon No</w:t>
            </w:r>
          </w:p>
          <w:p w:rsidR="0025527D" w:rsidRPr="00503F31" w:rsidRDefault="0025527D" w:rsidP="001E48F7">
            <w:pPr>
              <w:pStyle w:val="NormalWeb"/>
              <w:rPr>
                <w:b/>
                <w:bCs/>
              </w:rPr>
            </w:pPr>
          </w:p>
        </w:tc>
        <w:tc>
          <w:tcPr>
            <w:tcW w:w="5245" w:type="dxa"/>
            <w:vAlign w:val="center"/>
          </w:tcPr>
          <w:p w:rsidR="0025527D" w:rsidRPr="00503F31" w:rsidRDefault="0025527D" w:rsidP="001E48F7">
            <w:pPr>
              <w:pStyle w:val="NormalWeb"/>
              <w:rPr>
                <w:b/>
                <w:bCs/>
              </w:rPr>
            </w:pPr>
            <w:r w:rsidRPr="00503F31">
              <w:rPr>
                <w:b/>
                <w:bCs/>
              </w:rPr>
              <w:t>-</w:t>
            </w:r>
          </w:p>
        </w:tc>
      </w:tr>
    </w:tbl>
    <w:p w:rsidR="0025527D" w:rsidRPr="00503F31" w:rsidRDefault="0025527D" w:rsidP="00E45B7B">
      <w:pPr>
        <w:pStyle w:val="Altbilgi"/>
        <w:jc w:val="center"/>
        <w:rPr>
          <w:rFonts w:ascii="Times New Roman" w:hAnsi="Times New Roman" w:cs="Times New Roman"/>
          <w:sz w:val="24"/>
          <w:szCs w:val="24"/>
        </w:rPr>
      </w:pPr>
    </w:p>
    <w:p w:rsidR="0025527D" w:rsidRPr="00503F31" w:rsidRDefault="0025527D" w:rsidP="009C6282">
      <w:pPr>
        <w:pStyle w:val="03paragraf"/>
        <w:rPr>
          <w:vertAlign w:val="superscript"/>
        </w:rPr>
      </w:pPr>
    </w:p>
    <w:p w:rsidR="0025527D" w:rsidRPr="00503F31" w:rsidRDefault="0025527D" w:rsidP="009C6282">
      <w:pPr>
        <w:pStyle w:val="03paragraf"/>
        <w:rPr>
          <w:vertAlign w:val="superscript"/>
        </w:rPr>
      </w:pPr>
    </w:p>
    <w:p w:rsidR="0025527D" w:rsidRPr="00503F31" w:rsidRDefault="0025527D" w:rsidP="009C6282">
      <w:pPr>
        <w:pStyle w:val="03paragraf"/>
        <w:rPr>
          <w:vertAlign w:val="superscript"/>
        </w:rPr>
      </w:pPr>
    </w:p>
    <w:p w:rsidR="0025527D" w:rsidRPr="003031DC" w:rsidRDefault="0025527D" w:rsidP="009C6282">
      <w:pPr>
        <w:jc w:val="center"/>
        <w:rPr>
          <w:rFonts w:asciiTheme="majorBidi" w:hAnsiTheme="majorBidi" w:cstheme="majorBidi"/>
          <w:b/>
          <w:bCs/>
          <w:sz w:val="24"/>
          <w:szCs w:val="24"/>
        </w:rPr>
      </w:pPr>
      <w:r w:rsidRPr="00503F31">
        <w:rPr>
          <w:rFonts w:ascii="Times New Roman" w:hAnsi="Times New Roman" w:cs="Times New Roman"/>
          <w:sz w:val="24"/>
          <w:szCs w:val="24"/>
        </w:rPr>
        <w:br w:type="page"/>
      </w:r>
      <w:r w:rsidRPr="003031DC">
        <w:rPr>
          <w:rFonts w:asciiTheme="majorBidi" w:hAnsiTheme="majorBidi" w:cstheme="majorBidi"/>
          <w:b/>
          <w:bCs/>
          <w:sz w:val="24"/>
          <w:szCs w:val="24"/>
        </w:rPr>
        <w:lastRenderedPageBreak/>
        <w:t>TERİMLER, SİMGELER VE KISALTMALAR</w:t>
      </w:r>
    </w:p>
    <w:p w:rsidR="004E5D6A" w:rsidRPr="00275D10" w:rsidRDefault="004E5D6A" w:rsidP="004E5D6A">
      <w:pPr>
        <w:jc w:val="both"/>
        <w:rPr>
          <w:rStyle w:val="contextual"/>
          <w:rFonts w:ascii="Times New Roman" w:hAnsi="Times New Roman" w:cs="Times New Roman"/>
        </w:rPr>
      </w:pPr>
      <w:r w:rsidRPr="00275D10">
        <w:rPr>
          <w:rFonts w:ascii="Times New Roman" w:hAnsi="Times New Roman" w:cs="Times New Roman"/>
          <w:b/>
        </w:rPr>
        <w:t>ADMİN:</w:t>
      </w:r>
      <w:r w:rsidRPr="00275D10">
        <w:rPr>
          <w:rFonts w:ascii="Times New Roman" w:hAnsi="Times New Roman" w:cs="Times New Roman"/>
        </w:rPr>
        <w:t xml:space="preserve"> </w:t>
      </w:r>
      <w:r w:rsidRPr="00275D10">
        <w:rPr>
          <w:rStyle w:val="contextual"/>
          <w:rFonts w:ascii="Times New Roman" w:hAnsi="Times New Roman" w:cs="Times New Roman"/>
        </w:rPr>
        <w:t xml:space="preserve">Sistem yöneticisine verilen ad. Sistem birçok makineden oluşturulmuş bir ağ veya tek bir makine üzerinde olabilir. ADMINISTRATOR sistemin geliştirilmesi ve sorunların çözümünden sorumlu kimseyi, </w:t>
      </w:r>
    </w:p>
    <w:p w:rsidR="004E5D6A" w:rsidRDefault="004E5D6A" w:rsidP="004E5D6A">
      <w:pPr>
        <w:jc w:val="both"/>
        <w:rPr>
          <w:rFonts w:ascii="Times New Roman" w:hAnsi="Times New Roman" w:cs="Times New Roman"/>
        </w:rPr>
      </w:pPr>
      <w:r w:rsidRPr="00275D10">
        <w:rPr>
          <w:rFonts w:ascii="Times New Roman" w:hAnsi="Times New Roman" w:cs="Times New Roman"/>
          <w:b/>
        </w:rPr>
        <w:t>ALERT:</w:t>
      </w:r>
      <w:r w:rsidRPr="00275D10">
        <w:rPr>
          <w:rFonts w:ascii="Times New Roman" w:hAnsi="Times New Roman" w:cs="Times New Roman"/>
        </w:rPr>
        <w:t xml:space="preserve"> Uyarı kutuları, alarm işaretini,</w:t>
      </w:r>
    </w:p>
    <w:p w:rsidR="004E5D6A" w:rsidRDefault="004E5D6A" w:rsidP="004E5D6A">
      <w:pPr>
        <w:jc w:val="both"/>
        <w:rPr>
          <w:rStyle w:val="contextual"/>
          <w:rFonts w:ascii="Times New Roman" w:hAnsi="Times New Roman" w:cs="Times New Roman"/>
        </w:rPr>
      </w:pPr>
      <w:r w:rsidRPr="00275D10">
        <w:rPr>
          <w:rFonts w:ascii="Times New Roman" w:hAnsi="Times New Roman" w:cs="Times New Roman"/>
          <w:b/>
        </w:rPr>
        <w:t>BATCH İŞLEMİ:</w:t>
      </w:r>
      <w:r w:rsidRPr="00275D10">
        <w:rPr>
          <w:rFonts w:ascii="Times New Roman" w:hAnsi="Times New Roman" w:cs="Times New Roman"/>
        </w:rPr>
        <w:t xml:space="preserve"> </w:t>
      </w:r>
      <w:r w:rsidRPr="00275D10">
        <w:rPr>
          <w:rStyle w:val="contextual"/>
          <w:rFonts w:ascii="Times New Roman" w:hAnsi="Times New Roman" w:cs="Times New Roman"/>
        </w:rPr>
        <w:t>Birçok program veya komutun, kullanıcı müdahalesi olmadan çalıştırılmasını,</w:t>
      </w:r>
    </w:p>
    <w:p w:rsidR="004E5D6A" w:rsidRPr="00275D10" w:rsidRDefault="004E5D6A" w:rsidP="004E5D6A">
      <w:pPr>
        <w:jc w:val="both"/>
        <w:rPr>
          <w:rFonts w:ascii="Times New Roman" w:hAnsi="Times New Roman" w:cs="Times New Roman"/>
        </w:rPr>
      </w:pPr>
      <w:r w:rsidRPr="00275D10">
        <w:rPr>
          <w:rFonts w:ascii="Times New Roman" w:hAnsi="Times New Roman" w:cs="Times New Roman"/>
          <w:b/>
        </w:rPr>
        <w:t>CHANGE MANAGEMENT (DEĞİŞİKLİK YÖNETİMİ) :</w:t>
      </w:r>
      <w:r w:rsidRPr="00275D10">
        <w:rPr>
          <w:rFonts w:ascii="Times New Roman" w:hAnsi="Times New Roman" w:cs="Times New Roman"/>
        </w:rPr>
        <w:t xml:space="preserve"> Değişiklik Yönetimi, ilgili değişikliklerin değerlendirilmesi, kayıt edilmesi, önceliklendirilmesi, planlanması, test edilmesi, uygulanması, dokümante edilmesi ve düzenli şekilde gözden geçirilmesini sağlar.</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DONANIM</w:t>
      </w:r>
      <w:r w:rsidRPr="001314E8">
        <w:rPr>
          <w:rFonts w:asciiTheme="majorBidi" w:hAnsiTheme="majorBidi" w:cstheme="majorBidi"/>
        </w:rPr>
        <w:t>: Ağ, bilgisayar veya çevre birimlerinin elektronik, elektromekanik ve mekanik aksamını,</w:t>
      </w:r>
    </w:p>
    <w:p w:rsidR="004E5D6A" w:rsidRDefault="004E5D6A" w:rsidP="004E5D6A">
      <w:pPr>
        <w:jc w:val="both"/>
        <w:rPr>
          <w:rFonts w:ascii="Times New Roman" w:hAnsi="Times New Roman" w:cs="Times New Roman"/>
        </w:rPr>
      </w:pPr>
      <w:r w:rsidRPr="00275D10">
        <w:rPr>
          <w:rFonts w:ascii="Times New Roman" w:hAnsi="Times New Roman" w:cs="Times New Roman"/>
          <w:b/>
        </w:rPr>
        <w:t xml:space="preserve">EVENT: </w:t>
      </w:r>
      <w:r w:rsidRPr="009C1757">
        <w:rPr>
          <w:rFonts w:ascii="Times New Roman" w:hAnsi="Times New Roman" w:cs="Times New Roman"/>
        </w:rPr>
        <w:t>Olay komutunu</w:t>
      </w:r>
      <w:r w:rsidRPr="00275D10">
        <w:rPr>
          <w:rFonts w:ascii="Times New Roman" w:hAnsi="Times New Roman" w:cs="Times New Roman"/>
        </w:rPr>
        <w:t xml:space="preserve">, </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GÜVENLİK YAZILIMI</w:t>
      </w:r>
      <w:r w:rsidRPr="001314E8">
        <w:rPr>
          <w:rFonts w:asciiTheme="majorBidi" w:hAnsiTheme="majorBidi" w:cstheme="majorBidi"/>
        </w:rPr>
        <w:t>: Bilgisayar veya diğer ağ donanımlarının güvenliğini sağlamak amacıyla geliştirilmiş koruma ve anlık denetleme yazılımlarını,</w:t>
      </w:r>
    </w:p>
    <w:p w:rsidR="004E5D6A" w:rsidRPr="00275D10" w:rsidRDefault="004E5D6A" w:rsidP="004E5D6A">
      <w:pPr>
        <w:jc w:val="both"/>
        <w:rPr>
          <w:rFonts w:ascii="Times New Roman" w:hAnsi="Times New Roman" w:cs="Times New Roman"/>
        </w:rPr>
      </w:pPr>
      <w:r w:rsidRPr="00275D10">
        <w:rPr>
          <w:rFonts w:ascii="Times New Roman" w:hAnsi="Times New Roman" w:cs="Times New Roman"/>
          <w:b/>
        </w:rPr>
        <w:t>INFORMATION:</w:t>
      </w:r>
      <w:r w:rsidRPr="00275D10">
        <w:rPr>
          <w:rFonts w:ascii="Times New Roman" w:hAnsi="Times New Roman" w:cs="Times New Roman"/>
        </w:rPr>
        <w:t xml:space="preserve"> bilgi anlamına gelen şekli çıkarır</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ISCO</w:t>
      </w:r>
      <w:r w:rsidRPr="001314E8">
        <w:rPr>
          <w:rFonts w:asciiTheme="majorBidi" w:hAnsiTheme="majorBidi" w:cstheme="majorBidi"/>
        </w:rPr>
        <w:t xml:space="preserve">: </w:t>
      </w:r>
      <w:r w:rsidR="009C1757" w:rsidRPr="001314E8">
        <w:rPr>
          <w:rFonts w:asciiTheme="majorBidi" w:hAnsiTheme="majorBidi" w:cstheme="majorBidi"/>
        </w:rPr>
        <w:t>Uluslararası Standart Meslek Sınıflamasını</w:t>
      </w:r>
      <w:r w:rsidRPr="001314E8">
        <w:rPr>
          <w:rFonts w:asciiTheme="majorBidi" w:hAnsiTheme="majorBidi" w:cstheme="majorBidi"/>
        </w:rPr>
        <w:t>,</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İSG</w:t>
      </w:r>
      <w:r w:rsidR="009C1757">
        <w:rPr>
          <w:rFonts w:asciiTheme="majorBidi" w:hAnsiTheme="majorBidi" w:cstheme="majorBidi"/>
        </w:rPr>
        <w:t>: İş Sağlığı ve G</w:t>
      </w:r>
      <w:r w:rsidRPr="001314E8">
        <w:rPr>
          <w:rFonts w:asciiTheme="majorBidi" w:hAnsiTheme="majorBidi" w:cstheme="majorBidi"/>
        </w:rPr>
        <w:t>üvenliğini,</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İŞLETİM SİSTEMİ</w:t>
      </w:r>
      <w:r w:rsidRPr="001314E8">
        <w:rPr>
          <w:rFonts w:asciiTheme="majorBidi" w:hAnsiTheme="majorBidi" w:cstheme="majorBidi"/>
        </w:rPr>
        <w:t>: Bilgisayar veya diğer ağ donanımlarının, donanımının doğrudan denetimi ve yönetiminden, temel sistem işlemlerinden, dosya yönetiminden ve uygulama programlarını çalıştırmaktan sorumlu olan sistem yazılımını,</w:t>
      </w:r>
    </w:p>
    <w:p w:rsidR="004E5D6A" w:rsidRPr="00275D10" w:rsidRDefault="004E5D6A" w:rsidP="004E5D6A">
      <w:pPr>
        <w:jc w:val="both"/>
        <w:rPr>
          <w:rFonts w:ascii="Times New Roman" w:hAnsi="Times New Roman" w:cs="Times New Roman"/>
          <w:b/>
        </w:rPr>
      </w:pPr>
      <w:r w:rsidRPr="00275D10">
        <w:rPr>
          <w:rFonts w:ascii="Times New Roman" w:hAnsi="Times New Roman" w:cs="Times New Roman"/>
          <w:b/>
        </w:rPr>
        <w:t xml:space="preserve">KONSOL: </w:t>
      </w:r>
      <w:r w:rsidRPr="00275D10">
        <w:rPr>
          <w:rFonts w:ascii="Times New Roman" w:hAnsi="Times New Roman" w:cs="Times New Roman"/>
        </w:rPr>
        <w:t>İşletmen uçbirimini,</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KULLANIM KILAVUZU</w:t>
      </w:r>
      <w:r w:rsidRPr="001314E8">
        <w:rPr>
          <w:rFonts w:asciiTheme="majorBidi" w:hAnsiTheme="majorBidi" w:cstheme="majorBidi"/>
        </w:rPr>
        <w:t>: Bir ağ donanımı, bilgisayar sistemi veya çevre cihazının tüm yeteneklerini doğru, yeterli ve tehlikesiz biçimde kullanmak için üretici tarafından yazılmış kitapçığı,</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RİSK</w:t>
      </w:r>
      <w:r w:rsidRPr="001314E8">
        <w:rPr>
          <w:rFonts w:asciiTheme="majorBidi" w:hAnsiTheme="majorBidi" w:cstheme="majorBidi"/>
        </w:rPr>
        <w:t>: Tehlikeli bir olayın meydana gelme olasılığı ile sonuçlarının bileşimini,</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TEHLİKE</w:t>
      </w:r>
      <w:r w:rsidRPr="001314E8">
        <w:rPr>
          <w:rFonts w:asciiTheme="majorBidi" w:hAnsiTheme="majorBidi" w:cstheme="majorBidi"/>
        </w:rPr>
        <w:t>: İşyerinde var olan ya da dışarıdan gelebilecek, çalışanı veya işyerini etkileyebilecek, zarar veya hasar verme potansiyelini,</w:t>
      </w:r>
    </w:p>
    <w:p w:rsidR="004E5D6A" w:rsidRPr="001314E8" w:rsidRDefault="004E5D6A" w:rsidP="004E5D6A">
      <w:pPr>
        <w:pStyle w:val="03paragraf"/>
        <w:jc w:val="both"/>
        <w:rPr>
          <w:rFonts w:asciiTheme="majorBidi" w:hAnsiTheme="majorBidi" w:cstheme="majorBidi"/>
        </w:rPr>
      </w:pPr>
      <w:r w:rsidRPr="001314E8">
        <w:rPr>
          <w:rFonts w:asciiTheme="majorBidi" w:hAnsiTheme="majorBidi" w:cstheme="majorBidi"/>
          <w:b/>
          <w:bCs/>
        </w:rPr>
        <w:t>VERİ YEDEKLEME</w:t>
      </w:r>
      <w:r w:rsidRPr="001314E8">
        <w:rPr>
          <w:rFonts w:asciiTheme="majorBidi" w:hAnsiTheme="majorBidi" w:cstheme="majorBidi"/>
        </w:rPr>
        <w:t>: Donanım yapılandırma değerlerinin veya diğer veri yedeklerinin, herhangi bir sorun durumunda tekrar yüklenebilmesi için başka bir konuma kopyalanması işlemlerini,</w:t>
      </w:r>
    </w:p>
    <w:p w:rsidR="004E5D6A" w:rsidRDefault="004E5D6A" w:rsidP="004E5D6A">
      <w:pPr>
        <w:jc w:val="both"/>
        <w:rPr>
          <w:rFonts w:asciiTheme="majorBidi" w:hAnsiTheme="majorBidi" w:cstheme="majorBidi"/>
        </w:rPr>
      </w:pPr>
      <w:r w:rsidRPr="001314E8">
        <w:rPr>
          <w:rFonts w:asciiTheme="majorBidi" w:hAnsiTheme="majorBidi" w:cstheme="majorBidi"/>
          <w:b/>
          <w:bCs/>
        </w:rPr>
        <w:t>YAZILIM</w:t>
      </w:r>
      <w:r w:rsidRPr="001314E8">
        <w:rPr>
          <w:rFonts w:asciiTheme="majorBidi" w:hAnsiTheme="majorBidi" w:cstheme="majorBidi"/>
        </w:rPr>
        <w:t>: Ağ donanımlarının ve bilgisayar sistemini oluşturan donanım birimlerinin yönetimini ve kullanıcıların işlerini yapmak için gerekli olan programları,</w:t>
      </w:r>
      <w:r w:rsidRPr="003031DC">
        <w:rPr>
          <w:rFonts w:asciiTheme="majorBidi" w:hAnsiTheme="majorBidi" w:cstheme="majorBidi"/>
        </w:rPr>
        <w:t xml:space="preserve"> </w:t>
      </w:r>
    </w:p>
    <w:p w:rsidR="004E5D6A" w:rsidRPr="00275D10" w:rsidRDefault="004E5D6A" w:rsidP="004E5D6A">
      <w:pPr>
        <w:jc w:val="both"/>
        <w:rPr>
          <w:rFonts w:ascii="Times New Roman" w:hAnsi="Times New Roman" w:cs="Times New Roman"/>
        </w:rPr>
      </w:pPr>
      <w:r w:rsidRPr="00275D10">
        <w:rPr>
          <w:rFonts w:ascii="Times New Roman" w:hAnsi="Times New Roman" w:cs="Times New Roman"/>
          <w:b/>
        </w:rPr>
        <w:t>YEDEKLEME (BACK UP):</w:t>
      </w:r>
      <w:r w:rsidRPr="00275D10">
        <w:rPr>
          <w:rFonts w:ascii="Times New Roman" w:hAnsi="Times New Roman" w:cs="Times New Roman"/>
        </w:rPr>
        <w:t xml:space="preserve"> </w:t>
      </w:r>
      <w:r w:rsidRPr="00275D10">
        <w:rPr>
          <w:rStyle w:val="contextual"/>
          <w:rFonts w:ascii="Times New Roman" w:hAnsi="Times New Roman" w:cs="Times New Roman"/>
          <w:color w:val="000000"/>
        </w:rPr>
        <w:t>Bilgisayar üzerinde sakladığımız bilgileri bozulmalara karşı korumak için kopyalarının alınması işlemini,</w:t>
      </w:r>
    </w:p>
    <w:p w:rsidR="0025527D" w:rsidRPr="003031DC" w:rsidRDefault="0025527D" w:rsidP="006F774E">
      <w:pPr>
        <w:pStyle w:val="03paragraf"/>
        <w:rPr>
          <w:rFonts w:asciiTheme="majorBidi" w:hAnsiTheme="majorBidi" w:cstheme="majorBidi"/>
        </w:rPr>
      </w:pPr>
      <w:r w:rsidRPr="003031DC">
        <w:rPr>
          <w:rFonts w:asciiTheme="majorBidi" w:hAnsiTheme="majorBidi" w:cstheme="majorBidi"/>
        </w:rPr>
        <w:t>ifade eder.</w:t>
      </w:r>
    </w:p>
    <w:p w:rsidR="003C2E3F" w:rsidRDefault="003C2E3F" w:rsidP="00E45B7B">
      <w:pPr>
        <w:spacing w:after="0" w:line="240" w:lineRule="auto"/>
        <w:rPr>
          <w:rFonts w:asciiTheme="majorBidi" w:hAnsiTheme="majorBidi" w:cstheme="majorBidi"/>
          <w:sz w:val="24"/>
          <w:szCs w:val="24"/>
        </w:rPr>
      </w:pPr>
    </w:p>
    <w:p w:rsidR="003C2E3F" w:rsidRDefault="003C2E3F" w:rsidP="00E45B7B">
      <w:pPr>
        <w:spacing w:after="0" w:line="240" w:lineRule="auto"/>
        <w:rPr>
          <w:rFonts w:asciiTheme="majorBidi" w:hAnsiTheme="majorBidi" w:cstheme="majorBidi"/>
          <w:sz w:val="24"/>
          <w:szCs w:val="24"/>
        </w:rPr>
      </w:pPr>
    </w:p>
    <w:p w:rsidR="003C2E3F" w:rsidRDefault="003C2E3F" w:rsidP="00E45B7B">
      <w:pPr>
        <w:spacing w:after="0" w:line="240" w:lineRule="auto"/>
        <w:rPr>
          <w:rFonts w:asciiTheme="majorBidi" w:hAnsiTheme="majorBidi" w:cstheme="majorBidi"/>
          <w:sz w:val="24"/>
          <w:szCs w:val="24"/>
        </w:rPr>
      </w:pPr>
    </w:p>
    <w:p w:rsidR="003C2E3F" w:rsidRDefault="003C2E3F" w:rsidP="009C1757">
      <w:pPr>
        <w:rPr>
          <w:rFonts w:asciiTheme="majorBidi" w:hAnsiTheme="majorBidi" w:cstheme="majorBidi"/>
          <w:b/>
          <w:bCs/>
          <w:sz w:val="24"/>
          <w:szCs w:val="24"/>
        </w:rPr>
      </w:pPr>
    </w:p>
    <w:p w:rsidR="003C2E3F" w:rsidRDefault="003C2E3F" w:rsidP="00E45B7B">
      <w:pPr>
        <w:jc w:val="center"/>
        <w:rPr>
          <w:rFonts w:asciiTheme="majorBidi" w:hAnsiTheme="majorBidi" w:cstheme="majorBidi"/>
          <w:b/>
          <w:bCs/>
          <w:sz w:val="24"/>
          <w:szCs w:val="24"/>
        </w:rPr>
      </w:pPr>
    </w:p>
    <w:p w:rsidR="0025527D" w:rsidRPr="003031DC" w:rsidRDefault="0025527D" w:rsidP="00E45B7B">
      <w:pPr>
        <w:jc w:val="center"/>
        <w:rPr>
          <w:rFonts w:asciiTheme="majorBidi" w:hAnsiTheme="majorBidi" w:cstheme="majorBidi"/>
          <w:b/>
          <w:bCs/>
          <w:sz w:val="24"/>
          <w:szCs w:val="24"/>
        </w:rPr>
      </w:pPr>
      <w:r w:rsidRPr="003031DC">
        <w:rPr>
          <w:rFonts w:asciiTheme="majorBidi" w:hAnsiTheme="majorBidi" w:cstheme="majorBidi"/>
          <w:b/>
          <w:bCs/>
          <w:sz w:val="24"/>
          <w:szCs w:val="24"/>
        </w:rPr>
        <w:lastRenderedPageBreak/>
        <w:t>İÇİNDEKİLER</w:t>
      </w:r>
    </w:p>
    <w:p w:rsidR="003A5993" w:rsidRPr="003A5993" w:rsidRDefault="00DC0D97">
      <w:pPr>
        <w:pStyle w:val="T1"/>
        <w:rPr>
          <w:rFonts w:ascii="Times New Roman" w:eastAsiaTheme="minorEastAsia" w:hAnsi="Times New Roman" w:cs="Times New Roman"/>
          <w:b/>
          <w:noProof/>
          <w:sz w:val="24"/>
          <w:szCs w:val="24"/>
          <w:lang w:eastAsia="tr-TR"/>
        </w:rPr>
      </w:pPr>
      <w:r w:rsidRPr="00DC0D97">
        <w:rPr>
          <w:rFonts w:ascii="Times New Roman" w:hAnsi="Times New Roman" w:cs="Times New Roman"/>
          <w:b/>
          <w:sz w:val="24"/>
          <w:szCs w:val="24"/>
        </w:rPr>
        <w:fldChar w:fldCharType="begin"/>
      </w:r>
      <w:r w:rsidR="0025527D" w:rsidRPr="003A5993">
        <w:rPr>
          <w:rFonts w:ascii="Times New Roman" w:hAnsi="Times New Roman" w:cs="Times New Roman"/>
          <w:b/>
          <w:sz w:val="24"/>
          <w:szCs w:val="24"/>
        </w:rPr>
        <w:instrText xml:space="preserve"> TOC \o "1-4" \h \z \u </w:instrText>
      </w:r>
      <w:r w:rsidRPr="00DC0D97">
        <w:rPr>
          <w:rFonts w:ascii="Times New Roman" w:hAnsi="Times New Roman" w:cs="Times New Roman"/>
          <w:b/>
          <w:sz w:val="24"/>
          <w:szCs w:val="24"/>
        </w:rPr>
        <w:fldChar w:fldCharType="separate"/>
      </w:r>
      <w:hyperlink w:anchor="_Toc321402947" w:history="1">
        <w:r w:rsidR="003A5993" w:rsidRPr="003A5993">
          <w:rPr>
            <w:rStyle w:val="Kpr"/>
            <w:rFonts w:ascii="Times New Roman" w:hAnsi="Times New Roman" w:cs="Times New Roman"/>
            <w:b/>
            <w:noProof/>
            <w:sz w:val="24"/>
            <w:szCs w:val="24"/>
          </w:rPr>
          <w:t>1.</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GİRİŞ</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_Toc321402947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5</w:t>
        </w:r>
        <w:r w:rsidRPr="003A5993">
          <w:rPr>
            <w:rFonts w:ascii="Times New Roman" w:hAnsi="Times New Roman" w:cs="Times New Roman"/>
            <w:b/>
            <w:noProof/>
            <w:webHidden/>
            <w:sz w:val="24"/>
            <w:szCs w:val="24"/>
          </w:rPr>
          <w:fldChar w:fldCharType="end"/>
        </w:r>
      </w:hyperlink>
    </w:p>
    <w:p w:rsidR="003A5993" w:rsidRPr="003A5993" w:rsidRDefault="00DC0D97">
      <w:pPr>
        <w:pStyle w:val="T1"/>
        <w:rPr>
          <w:rFonts w:ascii="Times New Roman" w:eastAsiaTheme="minorEastAsia" w:hAnsi="Times New Roman" w:cs="Times New Roman"/>
          <w:b/>
          <w:noProof/>
          <w:sz w:val="24"/>
          <w:szCs w:val="24"/>
          <w:lang w:eastAsia="tr-TR"/>
        </w:rPr>
      </w:pPr>
      <w:hyperlink w:anchor="_Toc321402948" w:history="1">
        <w:r w:rsidR="003A5993" w:rsidRPr="003A5993">
          <w:rPr>
            <w:rStyle w:val="Kpr"/>
            <w:rFonts w:ascii="Times New Roman" w:hAnsi="Times New Roman" w:cs="Times New Roman"/>
            <w:b/>
            <w:noProof/>
            <w:sz w:val="24"/>
            <w:szCs w:val="24"/>
          </w:rPr>
          <w:t>2.</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MESLEK TANITIMI</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_Toc321402948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6</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49" w:history="1">
        <w:r w:rsidR="003A5993" w:rsidRPr="003A5993">
          <w:rPr>
            <w:rStyle w:val="Kpr"/>
            <w:rFonts w:ascii="Times New Roman" w:hAnsi="Times New Roman" w:cs="Times New Roman"/>
            <w:b/>
            <w:noProof/>
            <w:sz w:val="24"/>
            <w:szCs w:val="24"/>
          </w:rPr>
          <w:t>2.1.</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Meslek Tanımı</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_Toc321402949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6</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2" w:history="1">
        <w:r w:rsidR="003A5993" w:rsidRPr="003A5993">
          <w:rPr>
            <w:rStyle w:val="Kpr"/>
            <w:rFonts w:ascii="Times New Roman" w:hAnsi="Times New Roman" w:cs="Times New Roman"/>
            <w:b/>
            <w:noProof/>
            <w:sz w:val="24"/>
            <w:szCs w:val="24"/>
          </w:rPr>
          <w:t>2.2.</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Mesleğin Uluslararası Sınıflandırma Sistemlerindeki Yeri</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_Toc321402952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6</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3" w:history="1">
        <w:r w:rsidR="003A5993" w:rsidRPr="003A5993">
          <w:rPr>
            <w:rStyle w:val="Kpr"/>
            <w:rFonts w:ascii="Times New Roman" w:hAnsi="Times New Roman" w:cs="Times New Roman"/>
            <w:b/>
            <w:noProof/>
            <w:sz w:val="24"/>
            <w:szCs w:val="24"/>
          </w:rPr>
          <w:t>2.3.</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Sağlık, Güvenlik ve Çevre ile ilgili Düzenlemeler</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_Toc321402953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6</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5" w:history="1">
        <w:r w:rsidR="003A5993" w:rsidRPr="003A5993">
          <w:rPr>
            <w:rStyle w:val="Kpr"/>
            <w:rFonts w:ascii="Times New Roman" w:hAnsi="Times New Roman" w:cs="Times New Roman"/>
            <w:b/>
            <w:noProof/>
            <w:sz w:val="24"/>
            <w:szCs w:val="24"/>
          </w:rPr>
          <w:t>2.4.</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Meslek ile İlgili Diğer Mevzuat</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_Toc321402955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6</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6" w:history="1">
        <w:r w:rsidR="003A5993" w:rsidRPr="003A5993">
          <w:rPr>
            <w:rStyle w:val="Kpr"/>
            <w:rFonts w:ascii="Times New Roman" w:hAnsi="Times New Roman" w:cs="Times New Roman"/>
            <w:b/>
            <w:noProof/>
            <w:sz w:val="24"/>
            <w:szCs w:val="24"/>
          </w:rPr>
          <w:t>2.5.</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Çalışma Ortamı ve Koşulları</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_Toc321402956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7</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7" w:history="1">
        <w:r w:rsidR="003A5993" w:rsidRPr="003A5993">
          <w:rPr>
            <w:rStyle w:val="Kpr"/>
            <w:rFonts w:ascii="Times New Roman" w:hAnsi="Times New Roman" w:cs="Times New Roman"/>
            <w:b/>
            <w:noProof/>
            <w:sz w:val="24"/>
            <w:szCs w:val="24"/>
          </w:rPr>
          <w:t>2.6.</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Mesleğe İlişkin Diğer Gereklilikler</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_Toc321402957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7</w:t>
        </w:r>
        <w:r w:rsidRPr="003A5993">
          <w:rPr>
            <w:rFonts w:ascii="Times New Roman" w:hAnsi="Times New Roman" w:cs="Times New Roman"/>
            <w:b/>
            <w:noProof/>
            <w:webHidden/>
            <w:sz w:val="24"/>
            <w:szCs w:val="24"/>
          </w:rPr>
          <w:fldChar w:fldCharType="end"/>
        </w:r>
      </w:hyperlink>
    </w:p>
    <w:p w:rsidR="003A5993" w:rsidRPr="003A5993" w:rsidRDefault="00DC0D97">
      <w:pPr>
        <w:pStyle w:val="T1"/>
        <w:rPr>
          <w:rFonts w:ascii="Times New Roman" w:eastAsiaTheme="minorEastAsia" w:hAnsi="Times New Roman" w:cs="Times New Roman"/>
          <w:b/>
          <w:noProof/>
          <w:sz w:val="24"/>
          <w:szCs w:val="24"/>
          <w:lang w:eastAsia="tr-TR"/>
        </w:rPr>
      </w:pPr>
      <w:hyperlink w:anchor="_Toc321402958" w:history="1">
        <w:r w:rsidR="003A5993" w:rsidRPr="003A5993">
          <w:rPr>
            <w:rStyle w:val="Kpr"/>
            <w:rFonts w:ascii="Times New Roman" w:hAnsi="Times New Roman" w:cs="Times New Roman"/>
            <w:b/>
            <w:noProof/>
            <w:sz w:val="24"/>
            <w:szCs w:val="24"/>
          </w:rPr>
          <w:t>3.</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MESLEK PROFİLİ</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_Toc321402958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8</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59" w:history="1">
        <w:r w:rsidR="003A5993" w:rsidRPr="003A5993">
          <w:rPr>
            <w:rStyle w:val="Kpr"/>
            <w:rFonts w:ascii="Times New Roman" w:hAnsi="Times New Roman" w:cs="Times New Roman"/>
            <w:b/>
            <w:noProof/>
            <w:sz w:val="24"/>
            <w:szCs w:val="24"/>
          </w:rPr>
          <w:t>3.1.</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Görevler, İşlemler ve Başarım Ölçütleri</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_Toc321402959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8</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60" w:history="1">
        <w:r w:rsidR="003A5993" w:rsidRPr="003A5993">
          <w:rPr>
            <w:rStyle w:val="Kpr"/>
            <w:rFonts w:ascii="Times New Roman" w:hAnsi="Times New Roman" w:cs="Times New Roman"/>
            <w:b/>
            <w:noProof/>
            <w:sz w:val="24"/>
            <w:szCs w:val="24"/>
          </w:rPr>
          <w:t>3.2.</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Kullanılan Araç, Gereç ve Ekipman</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_Toc321402960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20</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61" w:history="1">
        <w:r w:rsidR="003A5993" w:rsidRPr="003A5993">
          <w:rPr>
            <w:rStyle w:val="Kpr"/>
            <w:rFonts w:ascii="Times New Roman" w:hAnsi="Times New Roman" w:cs="Times New Roman"/>
            <w:b/>
            <w:noProof/>
            <w:sz w:val="24"/>
            <w:szCs w:val="24"/>
          </w:rPr>
          <w:t>3.3.</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Bilgi ve Beceriler</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_Toc321402961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20</w:t>
        </w:r>
        <w:r w:rsidRPr="003A5993">
          <w:rPr>
            <w:rFonts w:ascii="Times New Roman" w:hAnsi="Times New Roman" w:cs="Times New Roman"/>
            <w:b/>
            <w:noProof/>
            <w:webHidden/>
            <w:sz w:val="24"/>
            <w:szCs w:val="24"/>
          </w:rPr>
          <w:fldChar w:fldCharType="end"/>
        </w:r>
      </w:hyperlink>
    </w:p>
    <w:p w:rsidR="003A5993" w:rsidRPr="003A5993" w:rsidRDefault="00DC0D97">
      <w:pPr>
        <w:pStyle w:val="T2"/>
        <w:rPr>
          <w:rFonts w:ascii="Times New Roman" w:eastAsiaTheme="minorEastAsia" w:hAnsi="Times New Roman" w:cs="Times New Roman"/>
          <w:b/>
          <w:noProof/>
          <w:sz w:val="24"/>
          <w:szCs w:val="24"/>
          <w:lang w:eastAsia="tr-TR"/>
        </w:rPr>
      </w:pPr>
      <w:hyperlink w:anchor="_Toc321402962" w:history="1">
        <w:r w:rsidR="003A5993" w:rsidRPr="003A5993">
          <w:rPr>
            <w:rStyle w:val="Kpr"/>
            <w:rFonts w:ascii="Times New Roman" w:hAnsi="Times New Roman" w:cs="Times New Roman"/>
            <w:b/>
            <w:noProof/>
            <w:sz w:val="24"/>
            <w:szCs w:val="24"/>
          </w:rPr>
          <w:t>3.4.</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Tutum ve Davranışlar</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_Toc321402962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21</w:t>
        </w:r>
        <w:r w:rsidRPr="003A5993">
          <w:rPr>
            <w:rFonts w:ascii="Times New Roman" w:hAnsi="Times New Roman" w:cs="Times New Roman"/>
            <w:b/>
            <w:noProof/>
            <w:webHidden/>
            <w:sz w:val="24"/>
            <w:szCs w:val="24"/>
          </w:rPr>
          <w:fldChar w:fldCharType="end"/>
        </w:r>
      </w:hyperlink>
    </w:p>
    <w:p w:rsidR="003A5993" w:rsidRPr="003A5993" w:rsidRDefault="00DC0D97">
      <w:pPr>
        <w:pStyle w:val="T1"/>
        <w:rPr>
          <w:rFonts w:ascii="Times New Roman" w:eastAsiaTheme="minorEastAsia" w:hAnsi="Times New Roman" w:cs="Times New Roman"/>
          <w:b/>
          <w:noProof/>
          <w:sz w:val="24"/>
          <w:szCs w:val="24"/>
          <w:lang w:eastAsia="tr-TR"/>
        </w:rPr>
      </w:pPr>
      <w:hyperlink w:anchor="_Toc321402963" w:history="1">
        <w:r w:rsidR="003A5993" w:rsidRPr="003A5993">
          <w:rPr>
            <w:rStyle w:val="Kpr"/>
            <w:rFonts w:ascii="Times New Roman" w:hAnsi="Times New Roman" w:cs="Times New Roman"/>
            <w:b/>
            <w:noProof/>
            <w:sz w:val="24"/>
            <w:szCs w:val="24"/>
          </w:rPr>
          <w:t>4.</w:t>
        </w:r>
        <w:r w:rsidR="003A5993" w:rsidRPr="003A5993">
          <w:rPr>
            <w:rFonts w:ascii="Times New Roman" w:eastAsiaTheme="minorEastAsia" w:hAnsi="Times New Roman" w:cs="Times New Roman"/>
            <w:b/>
            <w:noProof/>
            <w:sz w:val="24"/>
            <w:szCs w:val="24"/>
            <w:lang w:eastAsia="tr-TR"/>
          </w:rPr>
          <w:tab/>
        </w:r>
        <w:r w:rsidR="003A5993" w:rsidRPr="003A5993">
          <w:rPr>
            <w:rStyle w:val="Kpr"/>
            <w:rFonts w:ascii="Times New Roman" w:hAnsi="Times New Roman" w:cs="Times New Roman"/>
            <w:b/>
            <w:noProof/>
            <w:sz w:val="24"/>
            <w:szCs w:val="24"/>
          </w:rPr>
          <w:t>ÖLÇME, DEĞERLENDİRME VE BELGELENDİRME</w:t>
        </w:r>
        <w:r w:rsidR="003A5993" w:rsidRPr="003A5993">
          <w:rPr>
            <w:rFonts w:ascii="Times New Roman" w:hAnsi="Times New Roman" w:cs="Times New Roman"/>
            <w:b/>
            <w:noProof/>
            <w:webHidden/>
            <w:sz w:val="24"/>
            <w:szCs w:val="24"/>
          </w:rPr>
          <w:tab/>
        </w:r>
        <w:r w:rsidRPr="003A5993">
          <w:rPr>
            <w:rFonts w:ascii="Times New Roman" w:hAnsi="Times New Roman" w:cs="Times New Roman"/>
            <w:b/>
            <w:noProof/>
            <w:webHidden/>
            <w:sz w:val="24"/>
            <w:szCs w:val="24"/>
          </w:rPr>
          <w:fldChar w:fldCharType="begin"/>
        </w:r>
        <w:r w:rsidR="003A5993" w:rsidRPr="003A5993">
          <w:rPr>
            <w:rFonts w:ascii="Times New Roman" w:hAnsi="Times New Roman" w:cs="Times New Roman"/>
            <w:b/>
            <w:noProof/>
            <w:webHidden/>
            <w:sz w:val="24"/>
            <w:szCs w:val="24"/>
          </w:rPr>
          <w:instrText xml:space="preserve"> PAGEREF _Toc321402963 \h </w:instrText>
        </w:r>
        <w:r w:rsidRPr="003A5993">
          <w:rPr>
            <w:rFonts w:ascii="Times New Roman" w:hAnsi="Times New Roman" w:cs="Times New Roman"/>
            <w:b/>
            <w:noProof/>
            <w:webHidden/>
            <w:sz w:val="24"/>
            <w:szCs w:val="24"/>
          </w:rPr>
        </w:r>
        <w:r w:rsidRPr="003A5993">
          <w:rPr>
            <w:rFonts w:ascii="Times New Roman" w:hAnsi="Times New Roman" w:cs="Times New Roman"/>
            <w:b/>
            <w:noProof/>
            <w:webHidden/>
            <w:sz w:val="24"/>
            <w:szCs w:val="24"/>
          </w:rPr>
          <w:fldChar w:fldCharType="separate"/>
        </w:r>
        <w:r w:rsidR="003A5993" w:rsidRPr="003A5993">
          <w:rPr>
            <w:rFonts w:ascii="Times New Roman" w:hAnsi="Times New Roman" w:cs="Times New Roman"/>
            <w:b/>
            <w:noProof/>
            <w:webHidden/>
            <w:sz w:val="24"/>
            <w:szCs w:val="24"/>
          </w:rPr>
          <w:t>22</w:t>
        </w:r>
        <w:r w:rsidRPr="003A5993">
          <w:rPr>
            <w:rFonts w:ascii="Times New Roman" w:hAnsi="Times New Roman" w:cs="Times New Roman"/>
            <w:b/>
            <w:noProof/>
            <w:webHidden/>
            <w:sz w:val="24"/>
            <w:szCs w:val="24"/>
          </w:rPr>
          <w:fldChar w:fldCharType="end"/>
        </w:r>
      </w:hyperlink>
    </w:p>
    <w:p w:rsidR="0025527D" w:rsidRPr="003031DC" w:rsidRDefault="00DC0D97" w:rsidP="00E45B7B">
      <w:pPr>
        <w:rPr>
          <w:rFonts w:asciiTheme="majorBidi" w:hAnsiTheme="majorBidi" w:cstheme="majorBidi"/>
          <w:b/>
          <w:bCs/>
          <w:sz w:val="24"/>
          <w:szCs w:val="24"/>
        </w:rPr>
      </w:pPr>
      <w:r w:rsidRPr="003A5993">
        <w:rPr>
          <w:rFonts w:ascii="Times New Roman" w:hAnsi="Times New Roman" w:cs="Times New Roman"/>
          <w:b/>
          <w:sz w:val="24"/>
          <w:szCs w:val="24"/>
        </w:rPr>
        <w:fldChar w:fldCharType="end"/>
      </w:r>
    </w:p>
    <w:p w:rsidR="003C2E3F" w:rsidRPr="003031DC" w:rsidRDefault="0025527D" w:rsidP="00E45B7B">
      <w:pPr>
        <w:rPr>
          <w:rFonts w:asciiTheme="majorBidi" w:hAnsiTheme="majorBidi" w:cstheme="majorBidi"/>
          <w:b/>
          <w:bCs/>
          <w:sz w:val="24"/>
          <w:szCs w:val="24"/>
        </w:rPr>
      </w:pPr>
      <w:r w:rsidRPr="003031DC">
        <w:rPr>
          <w:rFonts w:asciiTheme="majorBidi" w:hAnsiTheme="majorBidi" w:cstheme="majorBidi"/>
          <w:b/>
          <w:bCs/>
          <w:sz w:val="24"/>
          <w:szCs w:val="24"/>
        </w:rPr>
        <w:br w:type="page"/>
      </w:r>
    </w:p>
    <w:p w:rsidR="0025527D" w:rsidRPr="003031DC" w:rsidRDefault="0025527D" w:rsidP="00E45B7B">
      <w:pPr>
        <w:pStyle w:val="01anabalk"/>
        <w:rPr>
          <w:rFonts w:asciiTheme="majorBidi" w:hAnsiTheme="majorBidi" w:cstheme="majorBidi"/>
        </w:rPr>
      </w:pPr>
      <w:bookmarkStart w:id="0" w:name="_Toc321402947"/>
      <w:r w:rsidRPr="003031DC">
        <w:rPr>
          <w:rFonts w:asciiTheme="majorBidi" w:hAnsiTheme="majorBidi" w:cstheme="majorBidi"/>
        </w:rPr>
        <w:lastRenderedPageBreak/>
        <w:t>GİRİŞ</w:t>
      </w:r>
      <w:bookmarkEnd w:id="0"/>
    </w:p>
    <w:p w:rsidR="0025527D" w:rsidRPr="003031DC" w:rsidRDefault="003031DC" w:rsidP="003031DC">
      <w:pPr>
        <w:pStyle w:val="03paragraf"/>
        <w:jc w:val="both"/>
        <w:rPr>
          <w:rFonts w:asciiTheme="majorBidi" w:hAnsiTheme="majorBidi" w:cstheme="majorBidi"/>
        </w:rPr>
      </w:pPr>
      <w:r w:rsidRPr="003031DC">
        <w:rPr>
          <w:rFonts w:asciiTheme="majorBidi" w:hAnsiTheme="majorBidi" w:cstheme="majorBidi"/>
        </w:rPr>
        <w:t xml:space="preserve">Sistem İşletmeni </w:t>
      </w:r>
      <w:r w:rsidR="0025527D" w:rsidRPr="003031DC">
        <w:rPr>
          <w:rFonts w:asciiTheme="majorBidi" w:hAnsiTheme="majorBidi" w:cstheme="majorBidi"/>
        </w:rPr>
        <w:t xml:space="preserve">(Seviye </w:t>
      </w:r>
      <w:r w:rsidRPr="003031DC">
        <w:rPr>
          <w:rFonts w:asciiTheme="majorBidi" w:hAnsiTheme="majorBidi" w:cstheme="majorBidi"/>
        </w:rPr>
        <w:t>4</w:t>
      </w:r>
      <w:r w:rsidR="0025527D" w:rsidRPr="003031DC">
        <w:rPr>
          <w:rFonts w:asciiTheme="majorBidi" w:hAnsiTheme="majorBidi" w:cstheme="majorBidi"/>
        </w:rPr>
        <w:t xml:space="preserve">)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w:t>
      </w:r>
      <w:r w:rsidR="009C1757" w:rsidRPr="009C1757">
        <w:rPr>
          <w:rFonts w:asciiTheme="majorBidi" w:hAnsiTheme="majorBidi" w:cstheme="majorBidi"/>
        </w:rPr>
        <w:t xml:space="preserve">İstanbul Ticaret Odası (İTO) koordinasyonunda </w:t>
      </w:r>
      <w:r w:rsidR="0025527D" w:rsidRPr="003031DC">
        <w:rPr>
          <w:rFonts w:asciiTheme="majorBidi" w:hAnsiTheme="majorBidi" w:cstheme="majorBidi"/>
        </w:rPr>
        <w:t>TBV Türkiye Bilişim Vakfı</w:t>
      </w:r>
      <w:r w:rsidRPr="003031DC">
        <w:rPr>
          <w:rFonts w:asciiTheme="majorBidi" w:hAnsiTheme="majorBidi" w:cstheme="majorBidi"/>
        </w:rPr>
        <w:t xml:space="preserve">, </w:t>
      </w:r>
      <w:r w:rsidR="0025527D" w:rsidRPr="003031DC">
        <w:rPr>
          <w:rFonts w:asciiTheme="majorBidi" w:hAnsiTheme="majorBidi" w:cstheme="majorBidi"/>
        </w:rPr>
        <w:t xml:space="preserve"> TÜBİDER Bilişim Sektörü Derneği</w:t>
      </w:r>
      <w:r w:rsidRPr="003031DC">
        <w:rPr>
          <w:rFonts w:asciiTheme="majorBidi" w:hAnsiTheme="majorBidi" w:cstheme="majorBidi"/>
        </w:rPr>
        <w:t xml:space="preserve"> ve TEKİS Tüm Özel Eğitim Kurumları İşverenleri Sendikası </w:t>
      </w:r>
      <w:r w:rsidR="0025527D" w:rsidRPr="003031DC">
        <w:rPr>
          <w:rFonts w:asciiTheme="majorBidi" w:hAnsiTheme="majorBidi" w:cstheme="majorBidi"/>
        </w:rPr>
        <w:t xml:space="preserve">tarafından hazırlanmıştır. </w:t>
      </w:r>
    </w:p>
    <w:p w:rsidR="0025527D" w:rsidRPr="003031DC" w:rsidRDefault="003031DC" w:rsidP="003B2D8E">
      <w:pPr>
        <w:pStyle w:val="03paragraf"/>
        <w:jc w:val="both"/>
        <w:rPr>
          <w:rFonts w:asciiTheme="majorBidi" w:hAnsiTheme="majorBidi" w:cstheme="majorBidi"/>
        </w:rPr>
      </w:pPr>
      <w:r w:rsidRPr="003031DC">
        <w:rPr>
          <w:rFonts w:asciiTheme="majorBidi" w:hAnsiTheme="majorBidi" w:cstheme="majorBidi"/>
        </w:rPr>
        <w:t xml:space="preserve">Sistem İşletmeni (Seviye 4) </w:t>
      </w:r>
      <w:r w:rsidR="0025527D" w:rsidRPr="003031DC">
        <w:rPr>
          <w:rFonts w:asciiTheme="majorBidi" w:hAnsiTheme="majorBidi" w:cstheme="majorBidi"/>
        </w:rPr>
        <w:t>ulusal meslek standardı, sektördeki ilgili kurum ve kuruluşların görüşleri alınarak değerlendirilmiş, MYK Bilişim Teknolojileri Sektör Komitesi tarafından incelendikten sonra MYK Yönetim Kurulunca onaylanmıştır.</w:t>
      </w:r>
    </w:p>
    <w:p w:rsidR="0025527D" w:rsidRPr="003031DC" w:rsidRDefault="0025527D">
      <w:pPr>
        <w:rPr>
          <w:rFonts w:asciiTheme="majorBidi" w:hAnsiTheme="majorBidi" w:cstheme="majorBidi"/>
          <w:b/>
          <w:bCs/>
          <w:sz w:val="24"/>
          <w:szCs w:val="24"/>
        </w:rPr>
      </w:pPr>
      <w:r w:rsidRPr="003031DC">
        <w:rPr>
          <w:rFonts w:asciiTheme="majorBidi" w:hAnsiTheme="majorBidi" w:cstheme="majorBidi"/>
        </w:rPr>
        <w:br w:type="page"/>
      </w:r>
    </w:p>
    <w:p w:rsidR="0025527D" w:rsidRPr="003031DC" w:rsidRDefault="0025527D" w:rsidP="00E45B7B">
      <w:pPr>
        <w:pStyle w:val="01anabalk"/>
        <w:rPr>
          <w:rFonts w:asciiTheme="majorBidi" w:hAnsiTheme="majorBidi" w:cstheme="majorBidi"/>
        </w:rPr>
      </w:pPr>
      <w:bookmarkStart w:id="1" w:name="_Toc321402948"/>
      <w:r w:rsidRPr="003031DC">
        <w:rPr>
          <w:rFonts w:asciiTheme="majorBidi" w:hAnsiTheme="majorBidi" w:cstheme="majorBidi"/>
        </w:rPr>
        <w:lastRenderedPageBreak/>
        <w:t>MESLEK TANITIMI</w:t>
      </w:r>
      <w:bookmarkEnd w:id="1"/>
    </w:p>
    <w:p w:rsidR="0037255A" w:rsidRPr="009C1757" w:rsidRDefault="0025527D" w:rsidP="009C1757">
      <w:pPr>
        <w:pStyle w:val="02altbalk"/>
        <w:numPr>
          <w:ilvl w:val="1"/>
          <w:numId w:val="12"/>
        </w:numPr>
        <w:tabs>
          <w:tab w:val="clear" w:pos="1160"/>
        </w:tabs>
        <w:ind w:left="425" w:hanging="425"/>
        <w:rPr>
          <w:rFonts w:asciiTheme="majorBidi" w:hAnsiTheme="majorBidi" w:cstheme="majorBidi"/>
        </w:rPr>
      </w:pPr>
      <w:bookmarkStart w:id="2" w:name="_Toc321402949"/>
      <w:r w:rsidRPr="003031DC">
        <w:rPr>
          <w:rFonts w:asciiTheme="majorBidi" w:hAnsiTheme="majorBidi" w:cstheme="majorBidi"/>
        </w:rPr>
        <w:t>Meslek Tanımı</w:t>
      </w:r>
      <w:bookmarkEnd w:id="2"/>
    </w:p>
    <w:p w:rsidR="0037255A" w:rsidRPr="003031DC" w:rsidRDefault="0037255A" w:rsidP="005B3210">
      <w:pPr>
        <w:pStyle w:val="03paragraf"/>
        <w:spacing w:before="0" w:after="200"/>
        <w:jc w:val="both"/>
        <w:rPr>
          <w:rFonts w:asciiTheme="majorBidi" w:hAnsiTheme="majorBidi" w:cstheme="majorBidi"/>
        </w:rPr>
      </w:pPr>
      <w:r w:rsidRPr="003031DC">
        <w:rPr>
          <w:rFonts w:asciiTheme="majorBidi" w:hAnsiTheme="majorBidi" w:cstheme="majorBidi"/>
        </w:rPr>
        <w:t>Sistem İşletmeni (Seviye 4), İSG, çevre koruma, kalite kural ve yöntemleri çerçevesinde; Sistem İşletmeni (Seviye 5)’in gözetiminde tanımlanmış görev talimatlarına göre; bilişim teknolojileri sektöründe; sistemleri işleten, uygulamaları yöneten ve mesleki gelişim çalışmalarını yürüten, nitelikli meslek elemanıdır.</w:t>
      </w:r>
    </w:p>
    <w:p w:rsidR="0037255A" w:rsidRPr="003031DC" w:rsidRDefault="0037255A" w:rsidP="005B3210">
      <w:pPr>
        <w:pStyle w:val="03paragraf"/>
        <w:spacing w:before="0" w:after="200"/>
        <w:jc w:val="both"/>
        <w:rPr>
          <w:rFonts w:asciiTheme="majorBidi" w:hAnsiTheme="majorBidi" w:cstheme="majorBidi"/>
        </w:rPr>
      </w:pPr>
      <w:r w:rsidRPr="003031DC">
        <w:rPr>
          <w:rFonts w:asciiTheme="majorBidi" w:hAnsiTheme="majorBidi" w:cstheme="majorBidi"/>
        </w:rPr>
        <w:t>Sistem İşletmeni (Seviye</w:t>
      </w:r>
      <w:r w:rsidR="003031DC" w:rsidRPr="003031DC">
        <w:rPr>
          <w:rFonts w:asciiTheme="majorBidi" w:hAnsiTheme="majorBidi" w:cstheme="majorBidi"/>
        </w:rPr>
        <w:t xml:space="preserve"> </w:t>
      </w:r>
      <w:r w:rsidRPr="003031DC">
        <w:rPr>
          <w:rFonts w:asciiTheme="majorBidi" w:hAnsiTheme="majorBidi" w:cstheme="majorBidi"/>
        </w:rPr>
        <w:t xml:space="preserve">4) Meslek </w:t>
      </w:r>
      <w:r w:rsidR="003031DC" w:rsidRPr="003031DC">
        <w:rPr>
          <w:rFonts w:asciiTheme="majorBidi" w:hAnsiTheme="majorBidi" w:cstheme="majorBidi"/>
        </w:rPr>
        <w:t>E</w:t>
      </w:r>
      <w:r w:rsidRPr="003031DC">
        <w:rPr>
          <w:rFonts w:asciiTheme="majorBidi" w:hAnsiTheme="majorBidi" w:cstheme="majorBidi"/>
        </w:rPr>
        <w:t xml:space="preserve">lemanı, Sistem İşletmeni (Seviye 5)’in </w:t>
      </w:r>
      <w:r w:rsidR="003C2E3F" w:rsidRPr="003031DC">
        <w:rPr>
          <w:rFonts w:asciiTheme="majorBidi" w:hAnsiTheme="majorBidi" w:cstheme="majorBidi"/>
        </w:rPr>
        <w:t>talimatları doğrultusunda</w:t>
      </w:r>
      <w:r w:rsidRPr="003031DC">
        <w:rPr>
          <w:rFonts w:asciiTheme="majorBidi" w:hAnsiTheme="majorBidi" w:cstheme="majorBidi"/>
        </w:rPr>
        <w:t xml:space="preserve">; sistemi işletmek, sistemin işleyişini ekrandan takip etmek, sistemde oluşan problemleri,  sistem odasında iklimlendirme koşullarındaki değişiklikleri izleyerek limit aşımlarını amirine iletmek, ana bilgisayarı açmak ve kapatmak, sisteme yazılım yüklemek işlemlerini gerçekleştirir. </w:t>
      </w:r>
    </w:p>
    <w:p w:rsidR="008D7F19" w:rsidRPr="00AA25C8" w:rsidRDefault="008D7F19" w:rsidP="005B3210">
      <w:pPr>
        <w:pStyle w:val="01anabalk"/>
        <w:numPr>
          <w:ilvl w:val="0"/>
          <w:numId w:val="0"/>
        </w:numPr>
        <w:spacing w:before="0" w:line="276" w:lineRule="auto"/>
        <w:jc w:val="both"/>
        <w:rPr>
          <w:rFonts w:asciiTheme="majorBidi" w:hAnsiTheme="majorBidi" w:cstheme="majorBidi"/>
          <w:b w:val="0"/>
          <w:bCs w:val="0"/>
        </w:rPr>
      </w:pPr>
      <w:bookmarkStart w:id="3" w:name="_Toc321402950"/>
      <w:r w:rsidRPr="00AA25C8">
        <w:rPr>
          <w:rFonts w:asciiTheme="majorBidi" w:hAnsiTheme="majorBidi" w:cstheme="majorBidi"/>
          <w:b w:val="0"/>
          <w:bCs w:val="0"/>
        </w:rPr>
        <w:t xml:space="preserve">Tanımlı iş ve işlem süreçleriyle ve o süreçlerde yeri olan cihazlarıyla, makineleriyle, </w:t>
      </w:r>
      <w:r w:rsidR="00AA25C8" w:rsidRPr="00AA25C8">
        <w:rPr>
          <w:rFonts w:asciiTheme="majorBidi" w:hAnsiTheme="majorBidi" w:cstheme="majorBidi"/>
          <w:b w:val="0"/>
          <w:bCs w:val="0"/>
        </w:rPr>
        <w:t>mekânlarıyla</w:t>
      </w:r>
      <w:r w:rsidRPr="00AA25C8">
        <w:rPr>
          <w:rFonts w:asciiTheme="majorBidi" w:hAnsiTheme="majorBidi" w:cstheme="majorBidi"/>
          <w:b w:val="0"/>
          <w:bCs w:val="0"/>
        </w:rPr>
        <w:t>, yazılımlarıyla bir bölünmez bütün olarak kurgulanmış, kurulmuş dijital düzeyinin işler tutulması görevini üstlenir. O dijital düzen öyledir ki herhangi başka düzene bir unsur olarak eklenmemiştir, kendi parçasını başka düzenle paylaşmamıştır.</w:t>
      </w:r>
      <w:bookmarkEnd w:id="3"/>
      <w:r w:rsidRPr="00AA25C8">
        <w:rPr>
          <w:rFonts w:asciiTheme="majorBidi" w:hAnsiTheme="majorBidi" w:cstheme="majorBidi"/>
          <w:b w:val="0"/>
          <w:bCs w:val="0"/>
        </w:rPr>
        <w:t xml:space="preserve"> </w:t>
      </w:r>
    </w:p>
    <w:p w:rsidR="008D7F19" w:rsidRPr="008D7F19" w:rsidRDefault="008D7F19" w:rsidP="005B3210">
      <w:pPr>
        <w:pStyle w:val="01anabalk"/>
        <w:numPr>
          <w:ilvl w:val="0"/>
          <w:numId w:val="0"/>
        </w:numPr>
        <w:spacing w:before="0" w:line="276" w:lineRule="auto"/>
        <w:jc w:val="both"/>
        <w:rPr>
          <w:rFonts w:asciiTheme="majorBidi" w:hAnsiTheme="majorBidi" w:cstheme="majorBidi"/>
          <w:b w:val="0"/>
          <w:bCs w:val="0"/>
        </w:rPr>
      </w:pPr>
      <w:bookmarkStart w:id="4" w:name="_Toc321402951"/>
      <w:r w:rsidRPr="00AA25C8">
        <w:rPr>
          <w:rFonts w:asciiTheme="majorBidi" w:hAnsiTheme="majorBidi" w:cstheme="majorBidi"/>
          <w:b w:val="0"/>
          <w:bCs w:val="0"/>
        </w:rPr>
        <w:t xml:space="preserve">Düzene </w:t>
      </w:r>
      <w:r w:rsidR="00731CA5" w:rsidRPr="00AA25C8">
        <w:rPr>
          <w:rFonts w:asciiTheme="majorBidi" w:hAnsiTheme="majorBidi" w:cstheme="majorBidi"/>
          <w:b w:val="0"/>
          <w:bCs w:val="0"/>
        </w:rPr>
        <w:t>dâhil</w:t>
      </w:r>
      <w:r w:rsidRPr="00AA25C8">
        <w:rPr>
          <w:rFonts w:asciiTheme="majorBidi" w:hAnsiTheme="majorBidi" w:cstheme="majorBidi"/>
          <w:b w:val="0"/>
          <w:bCs w:val="0"/>
        </w:rPr>
        <w:t xml:space="preserve"> edilen cihaz, makine, mekan ve yazılımlar; çekilip alındığında başka başka işlere koşturulabilirse de o düzen içindeki yerleri, bütünü tamamlayan belli iş için belli işlemleri sonuçlandırmaktır.</w:t>
      </w:r>
      <w:bookmarkEnd w:id="4"/>
      <w:r>
        <w:rPr>
          <w:rFonts w:asciiTheme="majorBidi" w:hAnsiTheme="majorBidi" w:cstheme="majorBidi"/>
          <w:b w:val="0"/>
          <w:bCs w:val="0"/>
        </w:rPr>
        <w:t xml:space="preserve"> </w:t>
      </w:r>
    </w:p>
    <w:p w:rsidR="0025527D" w:rsidRPr="003031DC" w:rsidRDefault="0025527D" w:rsidP="00A21026">
      <w:pPr>
        <w:pStyle w:val="02altbalk"/>
        <w:numPr>
          <w:ilvl w:val="1"/>
          <w:numId w:val="12"/>
        </w:numPr>
        <w:tabs>
          <w:tab w:val="clear" w:pos="1160"/>
        </w:tabs>
        <w:ind w:left="425" w:hanging="425"/>
        <w:rPr>
          <w:rFonts w:asciiTheme="majorBidi" w:hAnsiTheme="majorBidi" w:cstheme="majorBidi"/>
        </w:rPr>
      </w:pPr>
      <w:bookmarkStart w:id="5" w:name="_Toc321402952"/>
      <w:r w:rsidRPr="003031DC">
        <w:rPr>
          <w:rFonts w:asciiTheme="majorBidi" w:hAnsiTheme="majorBidi" w:cstheme="majorBidi"/>
        </w:rPr>
        <w:t>Mesleğin Uluslararası Sınıflandırma Sistemlerindeki Yeri</w:t>
      </w:r>
      <w:bookmarkEnd w:id="5"/>
    </w:p>
    <w:p w:rsidR="0025527D" w:rsidRPr="003031DC" w:rsidRDefault="0025527D" w:rsidP="008237CF">
      <w:pPr>
        <w:pStyle w:val="03paragraf"/>
        <w:rPr>
          <w:rFonts w:asciiTheme="majorBidi" w:hAnsiTheme="majorBidi" w:cstheme="majorBidi"/>
        </w:rPr>
      </w:pPr>
      <w:r w:rsidRPr="00AA25C8">
        <w:rPr>
          <w:rFonts w:asciiTheme="majorBidi" w:hAnsiTheme="majorBidi" w:cstheme="majorBidi"/>
          <w:b/>
          <w:bCs/>
        </w:rPr>
        <w:t>ISCO 08</w:t>
      </w:r>
      <w:r w:rsidR="008237CF" w:rsidRPr="00AA25C8">
        <w:rPr>
          <w:rFonts w:asciiTheme="majorBidi" w:hAnsiTheme="majorBidi" w:cstheme="majorBidi"/>
        </w:rPr>
        <w:tab/>
        <w:t xml:space="preserve">: </w:t>
      </w:r>
      <w:r w:rsidR="00D04986" w:rsidRPr="00D04986">
        <w:rPr>
          <w:rFonts w:asciiTheme="majorBidi" w:hAnsiTheme="majorBidi" w:cstheme="majorBidi"/>
        </w:rPr>
        <w:t xml:space="preserve">3513 </w:t>
      </w:r>
      <w:r w:rsidR="00D04986">
        <w:rPr>
          <w:rFonts w:asciiTheme="majorBidi" w:hAnsiTheme="majorBidi" w:cstheme="majorBidi"/>
        </w:rPr>
        <w:t>(</w:t>
      </w:r>
      <w:r w:rsidR="00D04986" w:rsidRPr="00D04986">
        <w:rPr>
          <w:rFonts w:asciiTheme="majorBidi" w:hAnsiTheme="majorBidi" w:cstheme="majorBidi"/>
        </w:rPr>
        <w:t>Bilgisayar ağ ve sistem teknisyenleri</w:t>
      </w:r>
      <w:r w:rsidR="00D04986">
        <w:rPr>
          <w:rFonts w:asciiTheme="majorBidi" w:hAnsiTheme="majorBidi" w:cstheme="majorBidi"/>
        </w:rPr>
        <w:t>)</w:t>
      </w:r>
    </w:p>
    <w:p w:rsidR="0025527D" w:rsidRPr="003031DC" w:rsidRDefault="0025527D" w:rsidP="00A21026">
      <w:pPr>
        <w:pStyle w:val="02altbalk"/>
        <w:numPr>
          <w:ilvl w:val="1"/>
          <w:numId w:val="12"/>
        </w:numPr>
        <w:tabs>
          <w:tab w:val="clear" w:pos="1160"/>
        </w:tabs>
        <w:ind w:left="425" w:hanging="425"/>
        <w:rPr>
          <w:rFonts w:asciiTheme="majorBidi" w:hAnsiTheme="majorBidi" w:cstheme="majorBidi"/>
        </w:rPr>
      </w:pPr>
      <w:bookmarkStart w:id="6" w:name="_Toc321402953"/>
      <w:r w:rsidRPr="003031DC">
        <w:rPr>
          <w:rFonts w:asciiTheme="majorBidi" w:hAnsiTheme="majorBidi" w:cstheme="majorBidi"/>
        </w:rPr>
        <w:t>Sağlık, Güvenlik ve Çevre ile ilgili Düzenlemeler</w:t>
      </w:r>
      <w:bookmarkEnd w:id="6"/>
    </w:p>
    <w:p w:rsidR="00D04986" w:rsidRPr="00D04986" w:rsidRDefault="00D04986" w:rsidP="00D04986">
      <w:pPr>
        <w:pStyle w:val="04maddeliste"/>
        <w:numPr>
          <w:ilvl w:val="0"/>
          <w:numId w:val="0"/>
        </w:numPr>
        <w:jc w:val="both"/>
        <w:rPr>
          <w:rFonts w:ascii="Times New Roman" w:hAnsi="Times New Roman" w:cs="Times New Roman"/>
        </w:rPr>
      </w:pPr>
      <w:r w:rsidRPr="00D04986">
        <w:rPr>
          <w:rFonts w:ascii="Times New Roman" w:hAnsi="Times New Roman" w:cs="Times New Roman"/>
        </w:rPr>
        <w:t xml:space="preserve">4857 sayılı İş Kanunu </w:t>
      </w:r>
    </w:p>
    <w:p w:rsidR="00D04986" w:rsidRPr="00D04986" w:rsidRDefault="00D04986" w:rsidP="00D04986">
      <w:pPr>
        <w:pStyle w:val="04maddeliste"/>
        <w:numPr>
          <w:ilvl w:val="0"/>
          <w:numId w:val="0"/>
        </w:numPr>
        <w:jc w:val="both"/>
        <w:rPr>
          <w:rFonts w:ascii="Times New Roman" w:hAnsi="Times New Roman" w:cs="Times New Roman"/>
        </w:rPr>
      </w:pPr>
      <w:r w:rsidRPr="00D04986">
        <w:rPr>
          <w:rFonts w:ascii="Times New Roman" w:hAnsi="Times New Roman" w:cs="Times New Roman"/>
        </w:rPr>
        <w:t>5510 sayılı Sosyal Sigortalar ve Genel Sağlık Sigortası Kanunu</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Atık Yönetimi Genel Esaslarına İlişkin Yönetmelik </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Binaların Yangından Korunması Hakkında Yönetmelik </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Çalışanların İş Sağlığı ve Güvenliği Eğitimlerinin Usul ve Esasları Hakkında Yönetmelik </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Ekranlı Araçlarla Çalışmalarda Sağlık ve Güvenlik Önlemleri Hakkında Yönetmelik</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Güvenlik ve Sağlık İşaretleri Yönetmeliği </w:t>
      </w:r>
    </w:p>
    <w:p w:rsidR="0037255A" w:rsidRPr="003031DC"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İş Ekipmanının Kullanımında Sağlık ve Güvenlik Şartları Yönetmeliği </w:t>
      </w:r>
    </w:p>
    <w:p w:rsidR="0037255A" w:rsidRDefault="0037255A"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 xml:space="preserve">İşçi Sağlığı ve İş Güvenliği Tüzüğü </w:t>
      </w:r>
    </w:p>
    <w:p w:rsidR="00D04986" w:rsidRPr="003031DC" w:rsidRDefault="00D04986" w:rsidP="00D04986">
      <w:pPr>
        <w:pStyle w:val="04maddeliste"/>
        <w:numPr>
          <w:ilvl w:val="0"/>
          <w:numId w:val="0"/>
        </w:numPr>
        <w:rPr>
          <w:rFonts w:asciiTheme="majorBidi" w:hAnsiTheme="majorBidi" w:cstheme="majorBidi"/>
          <w:color w:val="auto"/>
        </w:rPr>
      </w:pPr>
    </w:p>
    <w:p w:rsidR="008237CF" w:rsidRPr="00D04986" w:rsidRDefault="00D04986" w:rsidP="00D04986">
      <w:pPr>
        <w:pStyle w:val="01anabalk"/>
        <w:numPr>
          <w:ilvl w:val="0"/>
          <w:numId w:val="0"/>
        </w:numPr>
        <w:spacing w:before="0" w:line="276" w:lineRule="auto"/>
        <w:rPr>
          <w:rFonts w:asciiTheme="majorBidi" w:hAnsiTheme="majorBidi" w:cstheme="majorBidi"/>
          <w:b w:val="0"/>
        </w:rPr>
      </w:pPr>
      <w:bookmarkStart w:id="7" w:name="_Toc321402954"/>
      <w:r w:rsidRPr="00D04986">
        <w:rPr>
          <w:rFonts w:asciiTheme="majorBidi" w:hAnsiTheme="majorBidi" w:cstheme="majorBidi"/>
          <w:b w:val="0"/>
        </w:rPr>
        <w:t>Ayrıca; iş sağlığı ve güvenliği ve çevre ile ilgili yürürlükte olan, kanun, tüzük ve yönetmeliklere uyulması ve konu ile ilgili risk değerlendirmesi yapılması esastır.</w:t>
      </w:r>
      <w:bookmarkEnd w:id="7"/>
    </w:p>
    <w:p w:rsidR="0025527D" w:rsidRPr="003031DC" w:rsidRDefault="0025527D" w:rsidP="00A21026">
      <w:pPr>
        <w:pStyle w:val="02altbalk"/>
        <w:numPr>
          <w:ilvl w:val="1"/>
          <w:numId w:val="12"/>
        </w:numPr>
        <w:tabs>
          <w:tab w:val="clear" w:pos="1160"/>
        </w:tabs>
        <w:ind w:left="425" w:hanging="425"/>
        <w:rPr>
          <w:rFonts w:asciiTheme="majorBidi" w:hAnsiTheme="majorBidi" w:cstheme="majorBidi"/>
        </w:rPr>
      </w:pPr>
      <w:bookmarkStart w:id="8" w:name="_Toc321402955"/>
      <w:r w:rsidRPr="003031DC">
        <w:rPr>
          <w:rFonts w:asciiTheme="majorBidi" w:hAnsiTheme="majorBidi" w:cstheme="majorBidi"/>
        </w:rPr>
        <w:t>Meslek ile İlgili Diğer Mevzuat</w:t>
      </w:r>
      <w:bookmarkEnd w:id="8"/>
    </w:p>
    <w:p w:rsidR="0025527D" w:rsidRPr="003031DC" w:rsidRDefault="0025527D"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Haftalık İş Günlerine Bölünemeyen Çalışma Süreleri Yönetmeliği</w:t>
      </w:r>
    </w:p>
    <w:p w:rsidR="0025527D" w:rsidRPr="003031DC" w:rsidRDefault="0025527D"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İş Kanunu'na İlişkin Fazla Çalışma ve Fazla Sürelerle Çalışma Yönetmeliği</w:t>
      </w:r>
    </w:p>
    <w:p w:rsidR="00D04986" w:rsidRPr="003031DC" w:rsidRDefault="0025527D"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Postalar Halinde İşçi Çalıştırılarak Yürütülen İşlerde Çalışmalara İlişkin Özel Usul ve Esaslar Hakkında Yönetmelik</w:t>
      </w:r>
    </w:p>
    <w:p w:rsidR="0025527D" w:rsidRPr="003031DC" w:rsidRDefault="0025527D" w:rsidP="00D04986">
      <w:pPr>
        <w:pStyle w:val="04maddeliste"/>
        <w:numPr>
          <w:ilvl w:val="0"/>
          <w:numId w:val="0"/>
        </w:numPr>
        <w:rPr>
          <w:rFonts w:asciiTheme="majorBidi" w:hAnsiTheme="majorBidi" w:cstheme="majorBidi"/>
          <w:color w:val="auto"/>
        </w:rPr>
      </w:pPr>
      <w:r w:rsidRPr="003031DC">
        <w:rPr>
          <w:rFonts w:asciiTheme="majorBidi" w:hAnsiTheme="majorBidi" w:cstheme="majorBidi"/>
          <w:color w:val="auto"/>
        </w:rPr>
        <w:t>Yıllık Ücretli İzin Yönetmeliği</w:t>
      </w:r>
    </w:p>
    <w:p w:rsidR="00D04986" w:rsidRDefault="00D04986" w:rsidP="00D04986">
      <w:pPr>
        <w:pStyle w:val="04maddeliste"/>
        <w:numPr>
          <w:ilvl w:val="0"/>
          <w:numId w:val="0"/>
        </w:numPr>
        <w:rPr>
          <w:rFonts w:asciiTheme="majorBidi" w:hAnsiTheme="majorBidi" w:cstheme="majorBidi"/>
          <w:color w:val="auto"/>
        </w:rPr>
      </w:pPr>
    </w:p>
    <w:p w:rsidR="008B4635" w:rsidRPr="003031DC" w:rsidRDefault="00D04986" w:rsidP="00D04986">
      <w:pPr>
        <w:pStyle w:val="04maddeliste"/>
        <w:numPr>
          <w:ilvl w:val="0"/>
          <w:numId w:val="0"/>
        </w:numPr>
        <w:rPr>
          <w:rFonts w:asciiTheme="majorBidi" w:hAnsiTheme="majorBidi" w:cstheme="majorBidi"/>
          <w:color w:val="auto"/>
        </w:rPr>
      </w:pPr>
      <w:r w:rsidRPr="00D04986">
        <w:rPr>
          <w:rFonts w:asciiTheme="majorBidi" w:hAnsiTheme="majorBidi" w:cstheme="majorBidi"/>
          <w:color w:val="auto"/>
        </w:rPr>
        <w:t>Ayrıca, meslek ile ilgili yürürlükte olan kanun, tüzük, yönetmelik ve diğer mevzuata uyulması esastır.</w:t>
      </w:r>
    </w:p>
    <w:p w:rsidR="0025527D" w:rsidRPr="003031DC" w:rsidRDefault="0025527D" w:rsidP="00A21026">
      <w:pPr>
        <w:pStyle w:val="02altbalk"/>
        <w:numPr>
          <w:ilvl w:val="1"/>
          <w:numId w:val="12"/>
        </w:numPr>
        <w:tabs>
          <w:tab w:val="clear" w:pos="1160"/>
        </w:tabs>
        <w:ind w:left="425" w:hanging="425"/>
        <w:rPr>
          <w:rFonts w:asciiTheme="majorBidi" w:hAnsiTheme="majorBidi" w:cstheme="majorBidi"/>
        </w:rPr>
      </w:pPr>
      <w:bookmarkStart w:id="9" w:name="_Toc321402956"/>
      <w:r w:rsidRPr="003031DC">
        <w:rPr>
          <w:rFonts w:asciiTheme="majorBidi" w:hAnsiTheme="majorBidi" w:cstheme="majorBidi"/>
        </w:rPr>
        <w:t>Çalışma Ortamı ve Koşulları</w:t>
      </w:r>
      <w:bookmarkEnd w:id="9"/>
    </w:p>
    <w:p w:rsidR="008B4635" w:rsidRPr="003031DC" w:rsidRDefault="00D04986" w:rsidP="008B4635">
      <w:pPr>
        <w:pStyle w:val="03paragraf"/>
        <w:jc w:val="both"/>
        <w:rPr>
          <w:rFonts w:asciiTheme="majorBidi" w:hAnsiTheme="majorBidi" w:cstheme="majorBidi"/>
        </w:rPr>
      </w:pPr>
      <w:r w:rsidRPr="003031DC">
        <w:rPr>
          <w:rFonts w:asciiTheme="majorBidi" w:hAnsiTheme="majorBidi" w:cstheme="majorBidi"/>
        </w:rPr>
        <w:t>Sistem İşletmeni (Seviye 4)</w:t>
      </w:r>
      <w:r>
        <w:rPr>
          <w:rFonts w:asciiTheme="majorBidi" w:hAnsiTheme="majorBidi" w:cstheme="majorBidi"/>
        </w:rPr>
        <w:t>, g</w:t>
      </w:r>
      <w:r w:rsidR="008B4635" w:rsidRPr="003031DC">
        <w:rPr>
          <w:rFonts w:asciiTheme="majorBidi" w:hAnsiTheme="majorBidi" w:cstheme="majorBidi"/>
        </w:rPr>
        <w:t xml:space="preserve">enelde kapalı alanlarda, iyi aydınlatılmış, havalandırılmış ve işe göre hazırlanmış ortamlarda ayakta veya oturarak çalışır. Sistemin işletildiği ortamın iklimlendirme koşulları gereği kişisel koruyucu donanım kullanırlar. </w:t>
      </w:r>
    </w:p>
    <w:p w:rsidR="0025527D" w:rsidRPr="003031DC" w:rsidRDefault="0025527D" w:rsidP="00A21026">
      <w:pPr>
        <w:pStyle w:val="02altbalk"/>
        <w:numPr>
          <w:ilvl w:val="1"/>
          <w:numId w:val="12"/>
        </w:numPr>
        <w:tabs>
          <w:tab w:val="clear" w:pos="1160"/>
        </w:tabs>
        <w:ind w:left="425" w:hanging="425"/>
        <w:rPr>
          <w:rFonts w:asciiTheme="majorBidi" w:hAnsiTheme="majorBidi" w:cstheme="majorBidi"/>
        </w:rPr>
      </w:pPr>
      <w:bookmarkStart w:id="10" w:name="_Toc321402957"/>
      <w:r w:rsidRPr="003031DC">
        <w:rPr>
          <w:rFonts w:asciiTheme="majorBidi" w:hAnsiTheme="majorBidi" w:cstheme="majorBidi"/>
        </w:rPr>
        <w:t>Mesleğe İlişkin Diğer Gereklilikler</w:t>
      </w:r>
      <w:bookmarkEnd w:id="10"/>
    </w:p>
    <w:p w:rsidR="0025527D" w:rsidRPr="003031DC" w:rsidRDefault="0025527D" w:rsidP="00E45B7B">
      <w:pPr>
        <w:pStyle w:val="03paragraf"/>
        <w:rPr>
          <w:rFonts w:asciiTheme="majorBidi" w:hAnsiTheme="majorBidi" w:cstheme="majorBidi"/>
        </w:rPr>
      </w:pPr>
      <w:r w:rsidRPr="003031DC">
        <w:rPr>
          <w:rFonts w:asciiTheme="majorBidi" w:hAnsiTheme="majorBidi" w:cstheme="majorBidi"/>
        </w:rPr>
        <w:t>Mesleğe ilişkin diğer gereklilikler bulunmamaktadır.</w:t>
      </w:r>
    </w:p>
    <w:p w:rsidR="0025527D" w:rsidRPr="003031DC" w:rsidRDefault="0025527D" w:rsidP="00E45B7B">
      <w:pPr>
        <w:spacing w:after="0" w:line="240" w:lineRule="auto"/>
        <w:rPr>
          <w:rFonts w:asciiTheme="majorBidi" w:hAnsiTheme="majorBidi" w:cstheme="majorBidi"/>
        </w:rPr>
      </w:pPr>
    </w:p>
    <w:p w:rsidR="0025527D" w:rsidRPr="003031DC" w:rsidRDefault="0025527D" w:rsidP="00E45B7B">
      <w:pPr>
        <w:spacing w:after="0" w:line="240" w:lineRule="auto"/>
        <w:rPr>
          <w:rFonts w:asciiTheme="majorBidi" w:hAnsiTheme="majorBidi" w:cstheme="majorBidi"/>
        </w:rPr>
        <w:sectPr w:rsidR="0025527D" w:rsidRPr="003031DC" w:rsidSect="005B31CA">
          <w:headerReference w:type="default" r:id="rId9"/>
          <w:footerReference w:type="default" r:id="rId10"/>
          <w:headerReference w:type="first" r:id="rId11"/>
          <w:footerReference w:type="first" r:id="rId12"/>
          <w:footnotePr>
            <w:numFmt w:val="upperRoman"/>
          </w:footnotePr>
          <w:pgSz w:w="11906" w:h="16838" w:code="9"/>
          <w:pgMar w:top="1021" w:right="1021" w:bottom="1021" w:left="1021" w:header="709" w:footer="709" w:gutter="0"/>
          <w:cols w:space="708"/>
          <w:titlePg/>
          <w:docGrid w:linePitch="360"/>
        </w:sectPr>
      </w:pPr>
    </w:p>
    <w:p w:rsidR="0025527D" w:rsidRPr="003031DC" w:rsidRDefault="0025527D" w:rsidP="00E45B7B">
      <w:pPr>
        <w:pStyle w:val="01anabalk"/>
        <w:rPr>
          <w:rFonts w:asciiTheme="majorBidi" w:hAnsiTheme="majorBidi" w:cstheme="majorBidi"/>
        </w:rPr>
      </w:pPr>
      <w:bookmarkStart w:id="11" w:name="_Toc321402958"/>
      <w:r w:rsidRPr="003031DC">
        <w:rPr>
          <w:rFonts w:asciiTheme="majorBidi" w:hAnsiTheme="majorBidi" w:cstheme="majorBidi"/>
        </w:rPr>
        <w:t>MESLEK PROFİLİ</w:t>
      </w:r>
      <w:bookmarkEnd w:id="11"/>
    </w:p>
    <w:p w:rsidR="0025527D" w:rsidRPr="003031DC" w:rsidRDefault="0025527D" w:rsidP="00E621A4">
      <w:pPr>
        <w:pStyle w:val="02altbalk"/>
        <w:numPr>
          <w:ilvl w:val="1"/>
          <w:numId w:val="12"/>
        </w:numPr>
        <w:tabs>
          <w:tab w:val="clear" w:pos="1160"/>
        </w:tabs>
        <w:ind w:left="425" w:hanging="425"/>
        <w:rPr>
          <w:rFonts w:asciiTheme="majorBidi" w:hAnsiTheme="majorBidi" w:cstheme="majorBidi"/>
        </w:rPr>
      </w:pPr>
      <w:bookmarkStart w:id="12" w:name="_Toc321402959"/>
      <w:r w:rsidRPr="003031DC">
        <w:rPr>
          <w:rFonts w:asciiTheme="majorBidi" w:hAnsiTheme="majorBidi" w:cstheme="majorBidi"/>
        </w:rPr>
        <w:t>Görevler, İşlemler ve Başarım Ölçütleri</w:t>
      </w:r>
      <w:bookmarkEnd w:id="12"/>
    </w:p>
    <w:p w:rsidR="0025527D" w:rsidRPr="003031DC" w:rsidRDefault="0025527D" w:rsidP="003F07C3">
      <w:pPr>
        <w:pStyle w:val="03paragraf"/>
        <w:rPr>
          <w:rFonts w:asciiTheme="majorBidi" w:hAnsiTheme="majorBidi" w:cstheme="majorBidi"/>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68"/>
        <w:gridCol w:w="852"/>
        <w:gridCol w:w="8845"/>
      </w:tblGrid>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1314E8" w:rsidRPr="003031DC" w:rsidTr="001314E8">
        <w:trPr>
          <w:trHeight w:hRule="exact" w:val="567"/>
        </w:trPr>
        <w:tc>
          <w:tcPr>
            <w:tcW w:w="567" w:type="dxa"/>
            <w:vMerge w:val="restart"/>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A</w:t>
            </w:r>
          </w:p>
        </w:tc>
        <w:tc>
          <w:tcPr>
            <w:tcW w:w="1984" w:type="dxa"/>
            <w:vMerge w:val="restart"/>
            <w:vAlign w:val="center"/>
          </w:tcPr>
          <w:p w:rsidR="001314E8" w:rsidRPr="003031DC" w:rsidRDefault="001314E8"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İSG önlemleri almak</w:t>
            </w:r>
          </w:p>
          <w:p w:rsidR="001314E8" w:rsidRPr="003031DC" w:rsidRDefault="001314E8"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(devamı var)</w:t>
            </w: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A.1</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Tehlikelere ve risklere karşı önlem önerisinde bulunmak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A.1.1</w:t>
            </w:r>
          </w:p>
        </w:tc>
        <w:tc>
          <w:tcPr>
            <w:tcW w:w="8845" w:type="dxa"/>
            <w:vAlign w:val="center"/>
          </w:tcPr>
          <w:p w:rsidR="001314E8" w:rsidRPr="003F3ED7" w:rsidRDefault="001314E8" w:rsidP="0051070E">
            <w:pPr>
              <w:spacing w:after="0" w:line="240" w:lineRule="auto"/>
              <w:rPr>
                <w:rFonts w:ascii="Times New Roman" w:hAnsi="Times New Roman" w:cs="Times New Roman"/>
                <w:sz w:val="20"/>
                <w:szCs w:val="20"/>
                <w:lang w:eastAsia="tr-TR"/>
              </w:rPr>
            </w:pPr>
            <w:r w:rsidRPr="003F3ED7">
              <w:rPr>
                <w:rFonts w:ascii="Times New Roman" w:hAnsi="Times New Roman" w:cs="Times New Roman"/>
                <w:sz w:val="20"/>
                <w:szCs w:val="20"/>
                <w:lang w:eastAsia="tr-TR"/>
              </w:rPr>
              <w:t>İşlemler sırasında karşılaşılabilecek olası İSG tehlikelerini, yapılacak işlemlere ve bunlarla ilgili koşullara göre belirler.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A.1.2</w:t>
            </w:r>
          </w:p>
        </w:tc>
        <w:tc>
          <w:tcPr>
            <w:tcW w:w="8845" w:type="dxa"/>
            <w:vAlign w:val="center"/>
          </w:tcPr>
          <w:p w:rsidR="001314E8" w:rsidRPr="003031DC" w:rsidRDefault="001314E8">
            <w:pPr>
              <w:rPr>
                <w:rFonts w:asciiTheme="majorBidi" w:hAnsiTheme="majorBidi" w:cstheme="majorBidi"/>
                <w:color w:val="000000"/>
              </w:rPr>
            </w:pPr>
            <w:r w:rsidRPr="003F3ED7">
              <w:rPr>
                <w:rFonts w:ascii="Times New Roman" w:hAnsi="Times New Roman" w:cs="Times New Roman"/>
                <w:sz w:val="20"/>
                <w:szCs w:val="20"/>
                <w:lang w:eastAsia="tr-TR"/>
              </w:rPr>
              <w:t>İşletmenin İSG talimatlarını değerlendirerek belirlediği tehlikelere karşı alınması gereken önlemleri saptar.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A.1.3</w:t>
            </w:r>
          </w:p>
        </w:tc>
        <w:tc>
          <w:tcPr>
            <w:tcW w:w="8845" w:type="dxa"/>
            <w:vAlign w:val="center"/>
          </w:tcPr>
          <w:p w:rsidR="001314E8" w:rsidRPr="003031DC" w:rsidRDefault="001314E8">
            <w:pPr>
              <w:rPr>
                <w:rFonts w:asciiTheme="majorBidi" w:hAnsiTheme="majorBidi" w:cstheme="majorBidi"/>
                <w:color w:val="000000"/>
              </w:rPr>
            </w:pPr>
            <w:r w:rsidRPr="003F3ED7">
              <w:rPr>
                <w:rFonts w:ascii="Times New Roman" w:hAnsi="Times New Roman" w:cs="Times New Roman"/>
                <w:sz w:val="20"/>
                <w:szCs w:val="20"/>
                <w:lang w:eastAsia="tr-TR"/>
              </w:rPr>
              <w:t>Talimatlarda yer almayan, bildirilen ve belirlenen tehlikeler ve riskleri İSG birimine/görevlisine veya amire, önlem önerisiyle birlikte iletir.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A.1.</w:t>
            </w:r>
            <w:r>
              <w:rPr>
                <w:rFonts w:ascii="Times New Roman" w:hAnsi="Times New Roman" w:cs="Times New Roman"/>
                <w:sz w:val="20"/>
                <w:szCs w:val="20"/>
                <w:lang w:eastAsia="tr-TR"/>
              </w:rPr>
              <w:t>4</w:t>
            </w:r>
          </w:p>
        </w:tc>
        <w:tc>
          <w:tcPr>
            <w:tcW w:w="8845" w:type="dxa"/>
            <w:vAlign w:val="center"/>
          </w:tcPr>
          <w:p w:rsidR="001314E8" w:rsidRPr="003031DC" w:rsidRDefault="001314E8">
            <w:pPr>
              <w:rPr>
                <w:rFonts w:asciiTheme="majorBidi" w:hAnsiTheme="majorBidi" w:cstheme="majorBidi"/>
                <w:color w:val="000000"/>
              </w:rPr>
            </w:pPr>
            <w:r w:rsidRPr="003F3ED7">
              <w:rPr>
                <w:rFonts w:ascii="Times New Roman" w:hAnsi="Times New Roman" w:cs="Times New Roman"/>
                <w:sz w:val="20"/>
                <w:szCs w:val="20"/>
                <w:lang w:eastAsia="tr-TR"/>
              </w:rPr>
              <w:t>Çalışma ortamında belirlenen tehlike kaynaklarının ve risk faktörlerinin azaltılmasına yönelik yapılan çalışmalara verilen görevlere göre katılır.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A.2</w:t>
            </w:r>
          </w:p>
        </w:tc>
        <w:tc>
          <w:tcPr>
            <w:tcW w:w="1968" w:type="dxa"/>
            <w:vMerge w:val="restart"/>
            <w:vAlign w:val="center"/>
          </w:tcPr>
          <w:p w:rsidR="001314E8" w:rsidRPr="00503F31" w:rsidRDefault="001314E8" w:rsidP="0051070E">
            <w:pPr>
              <w:pStyle w:val="AklamaKonusu"/>
              <w:spacing w:after="0"/>
              <w:rPr>
                <w:rFonts w:ascii="Times New Roman" w:hAnsi="Times New Roman" w:cs="Times New Roman"/>
                <w:b w:val="0"/>
                <w:bCs w:val="0"/>
                <w:lang w:eastAsia="tr-TR"/>
              </w:rPr>
            </w:pPr>
            <w:r>
              <w:rPr>
                <w:rFonts w:ascii="Times New Roman" w:hAnsi="Times New Roman" w:cs="Times New Roman"/>
                <w:b w:val="0"/>
                <w:bCs w:val="0"/>
                <w:lang w:eastAsia="tr-TR"/>
              </w:rPr>
              <w:t>KKD Kullanmak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A.2.1</w:t>
            </w:r>
          </w:p>
        </w:tc>
        <w:tc>
          <w:tcPr>
            <w:tcW w:w="8845" w:type="dxa"/>
            <w:vAlign w:val="center"/>
          </w:tcPr>
          <w:p w:rsidR="001314E8" w:rsidRPr="00B06FBA" w:rsidRDefault="001314E8" w:rsidP="0051070E">
            <w:pPr>
              <w:spacing w:after="0" w:line="240" w:lineRule="auto"/>
              <w:rPr>
                <w:rFonts w:ascii="Times New Roman" w:hAnsi="Times New Roman" w:cs="Times New Roman"/>
                <w:sz w:val="20"/>
                <w:szCs w:val="20"/>
                <w:lang w:eastAsia="tr-TR"/>
              </w:rPr>
            </w:pPr>
            <w:r w:rsidRPr="00B06FBA">
              <w:rPr>
                <w:rFonts w:ascii="Times New Roman" w:hAnsi="Times New Roman" w:cs="Times New Roman"/>
                <w:sz w:val="20"/>
                <w:szCs w:val="20"/>
                <w:lang w:eastAsia="tr-TR"/>
              </w:rPr>
              <w:t>Yapılacak işlerin ve çalışılacak sahanın özelliklerine uygun olarak, önlenemeyen risklerden korunmak amacıyla İSG talimatlarında belirtilen KKD</w:t>
            </w:r>
            <w:r>
              <w:rPr>
                <w:rFonts w:ascii="Times New Roman" w:hAnsi="Times New Roman" w:cs="Times New Roman"/>
                <w:sz w:val="20"/>
                <w:szCs w:val="20"/>
                <w:lang w:eastAsia="tr-TR"/>
              </w:rPr>
              <w:t xml:space="preserve"> seçer. </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A.2.2</w:t>
            </w:r>
          </w:p>
        </w:tc>
        <w:tc>
          <w:tcPr>
            <w:tcW w:w="8845" w:type="dxa"/>
            <w:vAlign w:val="center"/>
          </w:tcPr>
          <w:p w:rsidR="001314E8" w:rsidRPr="003031DC" w:rsidRDefault="001314E8">
            <w:pPr>
              <w:rPr>
                <w:rFonts w:asciiTheme="majorBidi" w:hAnsiTheme="majorBidi" w:cstheme="majorBidi"/>
                <w:color w:val="000000"/>
              </w:rPr>
            </w:pPr>
            <w:r w:rsidRPr="00B06FBA">
              <w:rPr>
                <w:rFonts w:ascii="Times New Roman" w:hAnsi="Times New Roman" w:cs="Times New Roman"/>
                <w:sz w:val="20"/>
                <w:szCs w:val="20"/>
                <w:lang w:eastAsia="tr-TR"/>
              </w:rPr>
              <w:t xml:space="preserve">Yapılacak işlerin ve çalışılacak sahanın özelliklerine uygun olarak, </w:t>
            </w:r>
            <w:r>
              <w:rPr>
                <w:rFonts w:ascii="Times New Roman" w:hAnsi="Times New Roman" w:cs="Times New Roman"/>
                <w:sz w:val="20"/>
                <w:szCs w:val="20"/>
                <w:lang w:eastAsia="tr-TR"/>
              </w:rPr>
              <w:t>seçtiği</w:t>
            </w:r>
            <w:r w:rsidRPr="00B06FBA">
              <w:rPr>
                <w:rFonts w:ascii="Times New Roman" w:hAnsi="Times New Roman" w:cs="Times New Roman"/>
                <w:sz w:val="20"/>
                <w:szCs w:val="20"/>
                <w:lang w:eastAsia="tr-TR"/>
              </w:rPr>
              <w:t xml:space="preserve"> KKD kullanır.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2F7BDD" w:rsidRDefault="001314E8" w:rsidP="0051070E">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A.3</w:t>
            </w:r>
          </w:p>
        </w:tc>
        <w:tc>
          <w:tcPr>
            <w:tcW w:w="1968" w:type="dxa"/>
            <w:vMerge w:val="restart"/>
            <w:vAlign w:val="center"/>
          </w:tcPr>
          <w:p w:rsidR="001314E8" w:rsidRPr="00503F31" w:rsidRDefault="001314E8" w:rsidP="0051070E">
            <w:pPr>
              <w:spacing w:after="0"/>
              <w:rPr>
                <w:rFonts w:ascii="Times New Roman" w:hAnsi="Times New Roman" w:cs="Times New Roman"/>
                <w:sz w:val="20"/>
                <w:szCs w:val="20"/>
                <w:lang w:eastAsia="tr-TR"/>
              </w:rPr>
            </w:pPr>
            <w:r w:rsidRPr="00DA710A">
              <w:rPr>
                <w:rFonts w:ascii="Times New Roman" w:hAnsi="Times New Roman" w:cs="Times New Roman"/>
                <w:sz w:val="20"/>
                <w:szCs w:val="20"/>
                <w:lang w:eastAsia="tr-TR"/>
              </w:rPr>
              <w:t>Çalışılan alanlarda İSG önlemlerini almak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A.3.1</w:t>
            </w:r>
          </w:p>
        </w:tc>
        <w:tc>
          <w:tcPr>
            <w:tcW w:w="8845" w:type="dxa"/>
            <w:vAlign w:val="center"/>
          </w:tcPr>
          <w:p w:rsidR="001314E8" w:rsidRPr="002F7BDD" w:rsidRDefault="001314E8" w:rsidP="0051070E">
            <w:pPr>
              <w:spacing w:after="0" w:line="240" w:lineRule="auto"/>
              <w:rPr>
                <w:rFonts w:ascii="Times New Roman" w:hAnsi="Times New Roman" w:cs="Times New Roman"/>
                <w:sz w:val="20"/>
                <w:szCs w:val="20"/>
                <w:lang w:eastAsia="tr-TR"/>
              </w:rPr>
            </w:pPr>
            <w:r w:rsidRPr="002F7BDD">
              <w:rPr>
                <w:rFonts w:ascii="Times New Roman" w:hAnsi="Times New Roman" w:cs="Times New Roman"/>
                <w:sz w:val="20"/>
                <w:szCs w:val="20"/>
                <w:lang w:eastAsia="tr-TR"/>
              </w:rPr>
              <w:t>İşe özgü olarak varsa talimatlarda belirtilen güvenli çalışma sürelerine uyar.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A.3.2</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Çalışmalarda kullanılan araç, gereç ve aletleri güvenlik talimatlarına uygun olarak kullanır.</w:t>
            </w: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r>
      <w:tr w:rsidR="001314E8" w:rsidRPr="003031DC" w:rsidTr="001314E8">
        <w:trPr>
          <w:trHeight w:hRule="exact" w:val="567"/>
        </w:trPr>
        <w:tc>
          <w:tcPr>
            <w:tcW w:w="567"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r>
      <w:tr w:rsidR="001314E8" w:rsidRPr="003031DC" w:rsidTr="001314E8">
        <w:trPr>
          <w:trHeight w:hRule="exact" w:val="567"/>
        </w:trPr>
        <w:tc>
          <w:tcPr>
            <w:tcW w:w="567"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1314E8" w:rsidRPr="003031DC" w:rsidRDefault="001314E8" w:rsidP="004D493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1314E8" w:rsidRPr="003031DC" w:rsidRDefault="001314E8" w:rsidP="004D493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1314E8" w:rsidRPr="003031DC" w:rsidTr="001314E8">
        <w:trPr>
          <w:trHeight w:hRule="exact" w:val="567"/>
        </w:trPr>
        <w:tc>
          <w:tcPr>
            <w:tcW w:w="567" w:type="dxa"/>
            <w:vMerge w:val="restart"/>
            <w:vAlign w:val="center"/>
          </w:tcPr>
          <w:p w:rsidR="001314E8" w:rsidRPr="003031DC" w:rsidRDefault="00731CA5" w:rsidP="00FA1BF1">
            <w:pPr>
              <w:spacing w:after="0" w:line="240" w:lineRule="auto"/>
              <w:rPr>
                <w:rFonts w:asciiTheme="majorBidi" w:hAnsiTheme="majorBidi" w:cstheme="majorBidi"/>
                <w:sz w:val="20"/>
                <w:szCs w:val="20"/>
                <w:lang w:eastAsia="tr-TR"/>
              </w:rPr>
            </w:pPr>
            <w:r>
              <w:rPr>
                <w:rFonts w:asciiTheme="majorBidi" w:hAnsiTheme="majorBidi" w:cstheme="majorBidi"/>
                <w:sz w:val="20"/>
                <w:szCs w:val="20"/>
                <w:lang w:eastAsia="tr-TR"/>
              </w:rPr>
              <w:t>A</w:t>
            </w:r>
          </w:p>
        </w:tc>
        <w:tc>
          <w:tcPr>
            <w:tcW w:w="1984" w:type="dxa"/>
            <w:vMerge w:val="restart"/>
            <w:vAlign w:val="center"/>
          </w:tcPr>
          <w:p w:rsidR="00731CA5" w:rsidRPr="003031DC" w:rsidRDefault="001314E8" w:rsidP="00731CA5">
            <w:pPr>
              <w:spacing w:after="0" w:line="240" w:lineRule="auto"/>
              <w:rPr>
                <w:rFonts w:asciiTheme="majorBidi" w:hAnsiTheme="majorBidi" w:cstheme="majorBidi"/>
                <w:sz w:val="20"/>
                <w:szCs w:val="20"/>
                <w:lang w:eastAsia="tr-TR"/>
              </w:rPr>
            </w:pPr>
            <w:r>
              <w:rPr>
                <w:rFonts w:asciiTheme="majorBidi" w:hAnsiTheme="majorBidi" w:cstheme="majorBidi"/>
                <w:sz w:val="20"/>
                <w:szCs w:val="20"/>
                <w:lang w:eastAsia="tr-TR"/>
              </w:rPr>
              <w:t xml:space="preserve"> </w:t>
            </w:r>
            <w:r w:rsidR="00731CA5" w:rsidRPr="003031DC">
              <w:rPr>
                <w:rFonts w:asciiTheme="majorBidi" w:hAnsiTheme="majorBidi" w:cstheme="majorBidi"/>
                <w:sz w:val="20"/>
                <w:szCs w:val="20"/>
                <w:lang w:eastAsia="tr-TR"/>
              </w:rPr>
              <w:t>İSG önlemleri almak</w:t>
            </w:r>
          </w:p>
          <w:p w:rsidR="001314E8" w:rsidRPr="003031DC" w:rsidRDefault="001314E8" w:rsidP="00731CA5">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A.4</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sidRPr="00DA710A">
              <w:rPr>
                <w:rFonts w:ascii="Times New Roman" w:hAnsi="Times New Roman" w:cs="Times New Roman"/>
                <w:sz w:val="20"/>
                <w:szCs w:val="20"/>
                <w:lang w:eastAsia="tr-TR"/>
              </w:rPr>
              <w:t>İşletmenin acil durum önlemlerini uygulamak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A.4.1</w:t>
            </w:r>
          </w:p>
        </w:tc>
        <w:tc>
          <w:tcPr>
            <w:tcW w:w="8845" w:type="dxa"/>
            <w:vAlign w:val="center"/>
          </w:tcPr>
          <w:p w:rsidR="001314E8" w:rsidRPr="002F7BDD" w:rsidRDefault="001314E8" w:rsidP="0051070E">
            <w:pPr>
              <w:spacing w:after="0" w:line="240" w:lineRule="auto"/>
              <w:rPr>
                <w:rFonts w:ascii="Times New Roman" w:hAnsi="Times New Roman" w:cs="Times New Roman"/>
                <w:sz w:val="20"/>
                <w:szCs w:val="20"/>
                <w:lang w:eastAsia="tr-TR"/>
              </w:rPr>
            </w:pPr>
            <w:r w:rsidRPr="002F7BDD">
              <w:rPr>
                <w:rFonts w:ascii="Times New Roman" w:hAnsi="Times New Roman" w:cs="Times New Roman"/>
                <w:sz w:val="20"/>
                <w:szCs w:val="20"/>
                <w:lang w:eastAsia="tr-TR"/>
              </w:rPr>
              <w:t xml:space="preserve">Aldığı eğitime ve yapılan görevlendirmeye göre; işletmenin afet-acil durum ekiplerinin çalışmalarına katılır. </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A.4.2</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Acil durum ve acil tahliye tatbikatlarında yapılan plana göre, verilen görevleri uygun yöntemler kullanarak gerçekleştirir.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A.4.3</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Çalışma esnasında oluşan ve anında giderilemeyecek tehlikeli durumları amirlerine, yetkililere veya gereken durumlarda işletme dışında ilgili kurumlara bildirir.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A.4.4</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Uygulanan işleme özel acil durum yöntem ve kurallarını uygular.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A.4.5</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Acil durumlarda çıkış veya kaçış yöntem ve kurallarını uygular.</w:t>
            </w:r>
          </w:p>
        </w:tc>
      </w:tr>
      <w:tr w:rsidR="001314E8" w:rsidRPr="003031DC" w:rsidTr="001314E8">
        <w:trPr>
          <w:trHeight w:hRule="exact" w:val="567"/>
        </w:trPr>
        <w:tc>
          <w:tcPr>
            <w:tcW w:w="567" w:type="dxa"/>
            <w:vMerge/>
            <w:vAlign w:val="center"/>
          </w:tcPr>
          <w:p w:rsidR="001314E8" w:rsidRPr="003031DC" w:rsidRDefault="001314E8" w:rsidP="003B2D8E">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3B2D8E">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A.5</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sidRPr="002F7BDD">
              <w:rPr>
                <w:rFonts w:ascii="Times New Roman" w:hAnsi="Times New Roman" w:cs="Times New Roman"/>
                <w:sz w:val="20"/>
                <w:szCs w:val="20"/>
                <w:lang w:eastAsia="tr-TR"/>
              </w:rPr>
              <w:t>Masa başında doğru oturma tekniklerini uygulamak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A.5.1</w:t>
            </w:r>
          </w:p>
        </w:tc>
        <w:tc>
          <w:tcPr>
            <w:tcW w:w="8845" w:type="dxa"/>
            <w:vAlign w:val="center"/>
          </w:tcPr>
          <w:p w:rsidR="001314E8" w:rsidRPr="002F7BDD" w:rsidRDefault="001314E8" w:rsidP="0051070E">
            <w:pPr>
              <w:spacing w:after="0" w:line="240" w:lineRule="auto"/>
              <w:rPr>
                <w:rFonts w:ascii="Times New Roman" w:hAnsi="Times New Roman" w:cs="Times New Roman"/>
                <w:sz w:val="20"/>
                <w:szCs w:val="20"/>
                <w:lang w:eastAsia="tr-TR"/>
              </w:rPr>
            </w:pPr>
            <w:r w:rsidRPr="002F7BDD">
              <w:rPr>
                <w:rFonts w:ascii="Times New Roman" w:hAnsi="Times New Roman" w:cs="Times New Roman"/>
                <w:sz w:val="20"/>
                <w:szCs w:val="20"/>
                <w:lang w:eastAsia="tr-TR"/>
              </w:rPr>
              <w:t>Bilgisayar ekranını göz hizasına gelecek şekilde konumlandırır.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2F7BDD">
            <w:pPr>
              <w:spacing w:after="0" w:line="240" w:lineRule="auto"/>
              <w:jc w:val="center"/>
              <w:rPr>
                <w:rFonts w:asciiTheme="majorBidi" w:hAnsiTheme="majorBidi" w:cstheme="majorBidi"/>
                <w:sz w:val="20"/>
                <w:szCs w:val="20"/>
                <w:lang w:eastAsia="tr-TR"/>
              </w:rPr>
            </w:pPr>
            <w:r>
              <w:rPr>
                <w:rFonts w:ascii="Times New Roman" w:hAnsi="Times New Roman" w:cs="Times New Roman"/>
                <w:sz w:val="20"/>
                <w:szCs w:val="20"/>
                <w:lang w:eastAsia="tr-TR"/>
              </w:rPr>
              <w:t>A.5.2</w:t>
            </w:r>
          </w:p>
        </w:tc>
        <w:tc>
          <w:tcPr>
            <w:tcW w:w="8845" w:type="dxa"/>
            <w:vAlign w:val="center"/>
          </w:tcPr>
          <w:p w:rsidR="001314E8" w:rsidRPr="003031DC" w:rsidRDefault="001314E8">
            <w:pPr>
              <w:rPr>
                <w:rFonts w:asciiTheme="majorBidi" w:hAnsiTheme="majorBidi" w:cstheme="majorBidi"/>
                <w:color w:val="000000"/>
              </w:rPr>
            </w:pPr>
            <w:r w:rsidRPr="00FC5432">
              <w:rPr>
                <w:rFonts w:ascii="Times New Roman" w:hAnsi="Times New Roman" w:cs="Times New Roman"/>
                <w:sz w:val="20"/>
                <w:szCs w:val="20"/>
                <w:lang w:eastAsia="tr-TR"/>
              </w:rPr>
              <w:t xml:space="preserve">Ekran çözünürlüğünü, </w:t>
            </w:r>
            <w:r>
              <w:rPr>
                <w:rFonts w:ascii="Times New Roman" w:hAnsi="Times New Roman" w:cs="Times New Roman"/>
                <w:sz w:val="20"/>
                <w:szCs w:val="20"/>
                <w:lang w:eastAsia="tr-TR"/>
              </w:rPr>
              <w:t xml:space="preserve">ekrana yaklaşmadan yazıları okuyabileceği şekilde ve donanımsal olarak önerilen sınırlar içerisinde </w:t>
            </w:r>
            <w:r w:rsidRPr="00FC5432">
              <w:rPr>
                <w:rFonts w:ascii="Times New Roman" w:hAnsi="Times New Roman" w:cs="Times New Roman"/>
                <w:sz w:val="20"/>
                <w:szCs w:val="20"/>
                <w:lang w:eastAsia="tr-TR"/>
              </w:rPr>
              <w:t>ayarlar.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2F7BDD">
            <w:pPr>
              <w:spacing w:after="0" w:line="240" w:lineRule="auto"/>
              <w:jc w:val="center"/>
              <w:rPr>
                <w:rFonts w:asciiTheme="majorBidi" w:hAnsiTheme="majorBidi" w:cstheme="majorBidi"/>
                <w:sz w:val="20"/>
                <w:szCs w:val="20"/>
                <w:lang w:eastAsia="tr-TR"/>
              </w:rPr>
            </w:pPr>
            <w:r>
              <w:rPr>
                <w:rFonts w:ascii="Times New Roman" w:hAnsi="Times New Roman" w:cs="Times New Roman"/>
                <w:sz w:val="20"/>
                <w:szCs w:val="20"/>
                <w:lang w:eastAsia="tr-TR"/>
              </w:rPr>
              <w:t>A.5.3</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Koltukta dik, sırtını tamamen yaslayarak oturur.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2F7BDD">
            <w:pPr>
              <w:spacing w:after="0" w:line="240" w:lineRule="auto"/>
              <w:jc w:val="center"/>
              <w:rPr>
                <w:rFonts w:asciiTheme="majorBidi" w:hAnsiTheme="majorBidi" w:cstheme="majorBidi"/>
                <w:sz w:val="20"/>
                <w:szCs w:val="20"/>
                <w:lang w:eastAsia="tr-TR"/>
              </w:rPr>
            </w:pPr>
            <w:r>
              <w:rPr>
                <w:rFonts w:ascii="Times New Roman" w:hAnsi="Times New Roman" w:cs="Times New Roman"/>
                <w:sz w:val="20"/>
                <w:szCs w:val="20"/>
                <w:lang w:eastAsia="tr-TR"/>
              </w:rPr>
              <w:t>A.5.4</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Otururken iki ayağını yere tam basacak şekilde koltuk yüksekliğini ayarlar veya ayak yükseltici kullanır.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2F7BDD">
            <w:pPr>
              <w:spacing w:after="0" w:line="240" w:lineRule="auto"/>
              <w:jc w:val="center"/>
              <w:rPr>
                <w:rFonts w:asciiTheme="majorBidi" w:hAnsiTheme="majorBidi" w:cstheme="majorBidi"/>
                <w:sz w:val="20"/>
                <w:szCs w:val="20"/>
                <w:lang w:eastAsia="tr-TR"/>
              </w:rPr>
            </w:pPr>
            <w:r>
              <w:rPr>
                <w:rFonts w:ascii="Times New Roman" w:hAnsi="Times New Roman" w:cs="Times New Roman"/>
                <w:sz w:val="20"/>
                <w:szCs w:val="20"/>
                <w:lang w:eastAsia="tr-TR"/>
              </w:rPr>
              <w:t>A.5.5</w:t>
            </w:r>
          </w:p>
        </w:tc>
        <w:tc>
          <w:tcPr>
            <w:tcW w:w="8845" w:type="dxa"/>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Koltuk yüksekliğini, klavyeyi yaklaşık 90 derecelik açıyla kullanabilecek şekilde ayarlar.</w:t>
            </w:r>
          </w:p>
        </w:tc>
      </w:tr>
      <w:tr w:rsidR="001314E8" w:rsidRPr="003031DC" w:rsidTr="00AA25C8">
        <w:trPr>
          <w:trHeight w:hRule="exact" w:val="567"/>
        </w:trPr>
        <w:tc>
          <w:tcPr>
            <w:tcW w:w="567" w:type="dxa"/>
            <w:vMerge/>
            <w:tcBorders>
              <w:bottom w:val="single" w:sz="4" w:space="0" w:color="auto"/>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tcBorders>
              <w:bottom w:val="single" w:sz="4" w:space="0" w:color="auto"/>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tcBorders>
              <w:bottom w:val="single" w:sz="4" w:space="0" w:color="auto"/>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tcBorders>
              <w:bottom w:val="single" w:sz="4" w:space="0" w:color="auto"/>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tcBorders>
              <w:bottom w:val="single" w:sz="4" w:space="0" w:color="auto"/>
            </w:tcBorders>
            <w:vAlign w:val="center"/>
          </w:tcPr>
          <w:p w:rsidR="001314E8" w:rsidRPr="003031DC" w:rsidRDefault="001314E8" w:rsidP="002F7BDD">
            <w:pPr>
              <w:spacing w:after="0" w:line="240" w:lineRule="auto"/>
              <w:jc w:val="center"/>
              <w:rPr>
                <w:rFonts w:asciiTheme="majorBidi" w:hAnsiTheme="majorBidi" w:cstheme="majorBidi"/>
                <w:sz w:val="20"/>
                <w:szCs w:val="20"/>
                <w:lang w:eastAsia="tr-TR"/>
              </w:rPr>
            </w:pPr>
            <w:r>
              <w:rPr>
                <w:rFonts w:ascii="Times New Roman" w:hAnsi="Times New Roman" w:cs="Times New Roman"/>
                <w:sz w:val="20"/>
                <w:szCs w:val="20"/>
                <w:lang w:eastAsia="tr-TR"/>
              </w:rPr>
              <w:t>A.5.6</w:t>
            </w:r>
          </w:p>
        </w:tc>
        <w:tc>
          <w:tcPr>
            <w:tcW w:w="8845" w:type="dxa"/>
            <w:tcBorders>
              <w:bottom w:val="single" w:sz="4" w:space="0" w:color="auto"/>
            </w:tcBorders>
            <w:vAlign w:val="center"/>
          </w:tcPr>
          <w:p w:rsidR="001314E8" w:rsidRPr="003031DC" w:rsidRDefault="001314E8">
            <w:pPr>
              <w:rPr>
                <w:rFonts w:asciiTheme="majorBidi" w:hAnsiTheme="majorBidi" w:cstheme="majorBidi"/>
                <w:color w:val="000000"/>
              </w:rPr>
            </w:pPr>
            <w:r w:rsidRPr="002F7BDD">
              <w:rPr>
                <w:rFonts w:ascii="Times New Roman" w:hAnsi="Times New Roman" w:cs="Times New Roman"/>
                <w:sz w:val="20"/>
                <w:szCs w:val="20"/>
                <w:lang w:eastAsia="tr-TR"/>
              </w:rPr>
              <w:t>En fazla bir saat arayla 2-10 dakikalık yürüyüş veya egzersiz molası verir.</w:t>
            </w:r>
          </w:p>
        </w:tc>
      </w:tr>
      <w:tr w:rsidR="0025527D" w:rsidRPr="003031DC" w:rsidTr="001314E8">
        <w:trPr>
          <w:trHeight w:hRule="exact" w:val="567"/>
        </w:trPr>
        <w:tc>
          <w:tcPr>
            <w:tcW w:w="567" w:type="dxa"/>
            <w:tcBorders>
              <w:left w:val="nil"/>
              <w:bottom w:val="nil"/>
              <w:right w:val="nil"/>
            </w:tcBorders>
            <w:vAlign w:val="center"/>
          </w:tcPr>
          <w:p w:rsidR="0025527D" w:rsidRDefault="0025527D" w:rsidP="00FA1BF1">
            <w:pPr>
              <w:spacing w:after="0" w:line="240" w:lineRule="auto"/>
              <w:jc w:val="center"/>
              <w:rPr>
                <w:rFonts w:asciiTheme="majorBidi" w:hAnsiTheme="majorBidi" w:cstheme="majorBidi"/>
                <w:sz w:val="20"/>
                <w:szCs w:val="20"/>
                <w:lang w:eastAsia="tr-TR"/>
              </w:rPr>
            </w:pPr>
          </w:p>
          <w:p w:rsidR="003949CB" w:rsidRDefault="003949CB" w:rsidP="00FA1BF1">
            <w:pPr>
              <w:spacing w:after="0" w:line="240" w:lineRule="auto"/>
              <w:jc w:val="center"/>
              <w:rPr>
                <w:rFonts w:asciiTheme="majorBidi" w:hAnsiTheme="majorBidi" w:cstheme="majorBidi"/>
                <w:sz w:val="20"/>
                <w:szCs w:val="20"/>
                <w:lang w:eastAsia="tr-TR"/>
              </w:rPr>
            </w:pPr>
          </w:p>
          <w:p w:rsidR="003949CB" w:rsidRDefault="003949CB" w:rsidP="00FA1BF1">
            <w:pPr>
              <w:spacing w:after="0" w:line="240" w:lineRule="auto"/>
              <w:jc w:val="center"/>
              <w:rPr>
                <w:rFonts w:asciiTheme="majorBidi" w:hAnsiTheme="majorBidi" w:cstheme="majorBidi"/>
                <w:sz w:val="20"/>
                <w:szCs w:val="20"/>
                <w:lang w:eastAsia="tr-TR"/>
              </w:rPr>
            </w:pPr>
          </w:p>
          <w:p w:rsidR="003949CB" w:rsidRDefault="003949CB" w:rsidP="00FA1BF1">
            <w:pPr>
              <w:spacing w:after="0" w:line="240" w:lineRule="auto"/>
              <w:jc w:val="center"/>
              <w:rPr>
                <w:rFonts w:asciiTheme="majorBidi" w:hAnsiTheme="majorBidi" w:cstheme="majorBidi"/>
                <w:sz w:val="20"/>
                <w:szCs w:val="20"/>
                <w:lang w:eastAsia="tr-TR"/>
              </w:rPr>
            </w:pPr>
          </w:p>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1314E8" w:rsidRPr="003031DC" w:rsidTr="00AA25C8">
        <w:trPr>
          <w:trHeight w:hRule="exact" w:val="567"/>
        </w:trPr>
        <w:tc>
          <w:tcPr>
            <w:tcW w:w="567" w:type="dxa"/>
            <w:tcBorders>
              <w:top w:val="nil"/>
              <w:left w:val="nil"/>
              <w:bottom w:val="nil"/>
              <w:right w:val="nil"/>
            </w:tcBorders>
            <w:vAlign w:val="center"/>
          </w:tcPr>
          <w:p w:rsidR="001314E8" w:rsidRDefault="001314E8"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r>
      <w:tr w:rsidR="001314E8" w:rsidRPr="003031DC" w:rsidTr="00AA25C8">
        <w:trPr>
          <w:trHeight w:hRule="exact" w:val="567"/>
        </w:trPr>
        <w:tc>
          <w:tcPr>
            <w:tcW w:w="567" w:type="dxa"/>
            <w:tcBorders>
              <w:top w:val="nil"/>
              <w:left w:val="nil"/>
              <w:bottom w:val="single" w:sz="4" w:space="0" w:color="auto"/>
              <w:right w:val="nil"/>
            </w:tcBorders>
            <w:vAlign w:val="center"/>
          </w:tcPr>
          <w:p w:rsidR="001314E8" w:rsidRDefault="001314E8"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single" w:sz="4" w:space="0" w:color="auto"/>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tcBorders>
              <w:top w:val="nil"/>
              <w:left w:val="nil"/>
              <w:bottom w:val="single" w:sz="4" w:space="0" w:color="auto"/>
              <w:right w:val="nil"/>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single" w:sz="4" w:space="0" w:color="auto"/>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tcBorders>
              <w:top w:val="nil"/>
              <w:left w:val="nil"/>
              <w:bottom w:val="single" w:sz="4" w:space="0" w:color="auto"/>
              <w:right w:val="nil"/>
            </w:tcBorders>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single" w:sz="4" w:space="0" w:color="auto"/>
              <w:right w:val="nil"/>
            </w:tcBorders>
            <w:vAlign w:val="center"/>
          </w:tcPr>
          <w:p w:rsidR="001314E8" w:rsidRPr="003031DC" w:rsidRDefault="001314E8" w:rsidP="00FA1BF1">
            <w:pPr>
              <w:spacing w:after="0" w:line="240" w:lineRule="auto"/>
              <w:rPr>
                <w:rFonts w:asciiTheme="majorBidi" w:hAnsiTheme="majorBidi" w:cstheme="majorBidi"/>
                <w:sz w:val="20"/>
                <w:szCs w:val="20"/>
                <w:lang w:eastAsia="tr-TR"/>
              </w:rPr>
            </w:pPr>
          </w:p>
        </w:tc>
      </w:tr>
      <w:tr w:rsidR="0025527D" w:rsidRPr="003031DC" w:rsidTr="00AA25C8">
        <w:trPr>
          <w:trHeight w:hRule="exact" w:val="567"/>
        </w:trPr>
        <w:tc>
          <w:tcPr>
            <w:tcW w:w="567" w:type="dxa"/>
            <w:tcBorders>
              <w:top w:val="single" w:sz="4" w:space="0" w:color="auto"/>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single" w:sz="4" w:space="0" w:color="auto"/>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top w:val="single" w:sz="4" w:space="0" w:color="auto"/>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single" w:sz="4" w:space="0" w:color="auto"/>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top w:val="single" w:sz="4" w:space="0" w:color="auto"/>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single" w:sz="4" w:space="0" w:color="auto"/>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1314E8" w:rsidRPr="003031DC" w:rsidTr="001314E8">
        <w:trPr>
          <w:trHeight w:hRule="exact" w:val="567"/>
        </w:trPr>
        <w:tc>
          <w:tcPr>
            <w:tcW w:w="567" w:type="dxa"/>
            <w:vMerge w:val="restart"/>
            <w:vAlign w:val="center"/>
          </w:tcPr>
          <w:p w:rsidR="001314E8" w:rsidRPr="003031DC" w:rsidRDefault="001314E8" w:rsidP="00FA1BF1">
            <w:pPr>
              <w:spacing w:after="0" w:line="240" w:lineRule="auto"/>
              <w:jc w:val="center"/>
              <w:rPr>
                <w:rFonts w:asciiTheme="majorBidi" w:hAnsiTheme="majorBidi" w:cstheme="majorBidi"/>
                <w:b/>
                <w:bCs/>
                <w:sz w:val="20"/>
                <w:szCs w:val="20"/>
              </w:rPr>
            </w:pPr>
            <w:r w:rsidRPr="003031DC">
              <w:rPr>
                <w:rFonts w:asciiTheme="majorBidi" w:hAnsiTheme="majorBidi" w:cstheme="majorBidi"/>
                <w:sz w:val="20"/>
                <w:szCs w:val="20"/>
                <w:lang w:eastAsia="tr-TR"/>
              </w:rPr>
              <w:t>B</w:t>
            </w:r>
          </w:p>
        </w:tc>
        <w:tc>
          <w:tcPr>
            <w:tcW w:w="1984" w:type="dxa"/>
            <w:vMerge w:val="restart"/>
            <w:vAlign w:val="center"/>
          </w:tcPr>
          <w:p w:rsidR="001314E8" w:rsidRPr="003031DC" w:rsidRDefault="001314E8"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Çevre koruma önlemleri almak</w:t>
            </w:r>
          </w:p>
          <w:p w:rsidR="001314E8" w:rsidRPr="003031DC" w:rsidRDefault="001314E8" w:rsidP="00FA1BF1">
            <w:pPr>
              <w:tabs>
                <w:tab w:val="left" w:pos="2820"/>
              </w:tabs>
              <w:spacing w:after="0"/>
              <w:rPr>
                <w:rFonts w:asciiTheme="majorBidi" w:hAnsiTheme="majorBidi" w:cstheme="majorBidi"/>
                <w:b/>
                <w:bCs/>
                <w:sz w:val="20"/>
                <w:szCs w:val="20"/>
              </w:rPr>
            </w:pP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B.1</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sidRPr="00F25159">
              <w:rPr>
                <w:rFonts w:ascii="Times New Roman" w:hAnsi="Times New Roman" w:cs="Times New Roman"/>
                <w:sz w:val="20"/>
                <w:szCs w:val="20"/>
                <w:lang w:eastAsia="tr-TR"/>
              </w:rPr>
              <w:t>Çevresel tehlikeleri belirlemek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B.1.1</w:t>
            </w:r>
          </w:p>
        </w:tc>
        <w:tc>
          <w:tcPr>
            <w:tcW w:w="8845" w:type="dxa"/>
            <w:vAlign w:val="center"/>
          </w:tcPr>
          <w:p w:rsidR="001314E8" w:rsidRPr="00F25159" w:rsidRDefault="001314E8" w:rsidP="0051070E">
            <w:pPr>
              <w:spacing w:after="0" w:line="240" w:lineRule="auto"/>
              <w:rPr>
                <w:rFonts w:ascii="Times New Roman" w:hAnsi="Times New Roman" w:cs="Times New Roman"/>
                <w:sz w:val="20"/>
                <w:szCs w:val="20"/>
                <w:lang w:eastAsia="tr-TR"/>
              </w:rPr>
            </w:pPr>
            <w:r w:rsidRPr="00F25159">
              <w:rPr>
                <w:rFonts w:ascii="Times New Roman" w:hAnsi="Times New Roman" w:cs="Times New Roman"/>
                <w:sz w:val="20"/>
                <w:szCs w:val="20"/>
                <w:lang w:eastAsia="tr-TR"/>
              </w:rPr>
              <w:t xml:space="preserve">İşlemlerin gerçekleştirileceği ortamlar ve yapılacak işlerle ilgili çevresel etkileri ve olası tehlikeleri </w:t>
            </w:r>
            <w:r>
              <w:rPr>
                <w:rFonts w:ascii="Times New Roman" w:hAnsi="Times New Roman" w:cs="Times New Roman"/>
                <w:sz w:val="20"/>
                <w:szCs w:val="20"/>
                <w:lang w:eastAsia="tr-TR"/>
              </w:rPr>
              <w:t>belirler.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B.1.2</w:t>
            </w:r>
          </w:p>
        </w:tc>
        <w:tc>
          <w:tcPr>
            <w:tcW w:w="8845" w:type="dxa"/>
            <w:vAlign w:val="center"/>
          </w:tcPr>
          <w:p w:rsidR="001314E8" w:rsidRPr="003031DC" w:rsidRDefault="001314E8">
            <w:pPr>
              <w:rPr>
                <w:rFonts w:asciiTheme="majorBidi" w:hAnsiTheme="majorBidi" w:cstheme="majorBidi"/>
                <w:color w:val="000000"/>
              </w:rPr>
            </w:pPr>
            <w:r w:rsidRPr="00F25159">
              <w:rPr>
                <w:rFonts w:ascii="Times New Roman" w:hAnsi="Times New Roman" w:cs="Times New Roman"/>
                <w:sz w:val="20"/>
                <w:szCs w:val="20"/>
                <w:lang w:eastAsia="tr-TR"/>
              </w:rPr>
              <w:t>Çalışma ortamında belirlenen çevresel tehlike kaynaklarının ve risk faktörlerinin azaltılmasına yönelik yapılan çalışmalara verilen görevlere göre katılır.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F25159"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B.2</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sidRPr="00503F31">
              <w:rPr>
                <w:rFonts w:ascii="Times New Roman" w:hAnsi="Times New Roman" w:cs="Times New Roman"/>
                <w:sz w:val="20"/>
                <w:szCs w:val="20"/>
                <w:lang w:eastAsia="tr-TR"/>
              </w:rPr>
              <w:t>Çevre koruma önlemlerini uygulamak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B.2.1</w:t>
            </w:r>
          </w:p>
        </w:tc>
        <w:tc>
          <w:tcPr>
            <w:tcW w:w="8845" w:type="dxa"/>
            <w:vAlign w:val="center"/>
          </w:tcPr>
          <w:p w:rsidR="001314E8" w:rsidRPr="00F25159" w:rsidRDefault="001314E8" w:rsidP="0051070E">
            <w:pPr>
              <w:spacing w:after="0" w:line="240" w:lineRule="auto"/>
              <w:rPr>
                <w:rFonts w:ascii="Times New Roman" w:hAnsi="Times New Roman" w:cs="Times New Roman"/>
                <w:sz w:val="20"/>
                <w:szCs w:val="20"/>
                <w:lang w:eastAsia="tr-TR"/>
              </w:rPr>
            </w:pPr>
            <w:r w:rsidRPr="00F25159">
              <w:rPr>
                <w:rFonts w:ascii="Times New Roman" w:hAnsi="Times New Roman" w:cs="Times New Roman"/>
                <w:sz w:val="20"/>
                <w:szCs w:val="20"/>
                <w:lang w:eastAsia="tr-TR"/>
              </w:rPr>
              <w:t>İş süreçlerinin uygulanması sırasında oluşabilecek çevresel etkilere ve olası tehlikelere ilişkin belirlemelerine göre, işletme talimatlarına uygun şekilde önlemler alır.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B.2.2</w:t>
            </w:r>
          </w:p>
        </w:tc>
        <w:tc>
          <w:tcPr>
            <w:tcW w:w="8845" w:type="dxa"/>
            <w:vAlign w:val="center"/>
          </w:tcPr>
          <w:p w:rsidR="001314E8" w:rsidRPr="003031DC" w:rsidRDefault="001314E8">
            <w:pPr>
              <w:rPr>
                <w:rFonts w:asciiTheme="majorBidi" w:hAnsiTheme="majorBidi" w:cstheme="majorBidi"/>
                <w:color w:val="000000"/>
              </w:rPr>
            </w:pPr>
            <w:r w:rsidRPr="00F25159">
              <w:rPr>
                <w:rFonts w:ascii="Times New Roman" w:hAnsi="Times New Roman" w:cs="Times New Roman"/>
                <w:sz w:val="20"/>
                <w:szCs w:val="20"/>
                <w:lang w:eastAsia="tr-TR"/>
              </w:rPr>
              <w:t>Tedbirlere rağmen gerçekleşen zararlı sonuçların giderilmesine ilişkin acil önlemleri, işletme kurallarına ve teknik yöntemlerine uygun olarak uygular.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B.2.3</w:t>
            </w:r>
          </w:p>
        </w:tc>
        <w:tc>
          <w:tcPr>
            <w:tcW w:w="8845" w:type="dxa"/>
            <w:vAlign w:val="center"/>
          </w:tcPr>
          <w:p w:rsidR="001314E8" w:rsidRPr="003031DC" w:rsidRDefault="001314E8">
            <w:pPr>
              <w:rPr>
                <w:rFonts w:asciiTheme="majorBidi" w:hAnsiTheme="majorBidi" w:cstheme="majorBidi"/>
                <w:color w:val="000000"/>
              </w:rPr>
            </w:pPr>
            <w:r w:rsidRPr="00F25159">
              <w:rPr>
                <w:rFonts w:ascii="Times New Roman" w:hAnsi="Times New Roman" w:cs="Times New Roman"/>
                <w:sz w:val="20"/>
                <w:szCs w:val="20"/>
                <w:lang w:eastAsia="tr-TR"/>
              </w:rPr>
              <w:t>Çevresel olarak olumsuz etki yaratabilecek fonksiyonlarına karşı, kullanılan cihaz, donanım ve araçların güvenli ve sağlıklı çalışma tedbirlerini alır.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B.3</w:t>
            </w:r>
          </w:p>
        </w:tc>
        <w:tc>
          <w:tcPr>
            <w:tcW w:w="1968" w:type="dxa"/>
            <w:vMerge w:val="restart"/>
            <w:vAlign w:val="center"/>
          </w:tcPr>
          <w:p w:rsidR="001314E8" w:rsidRPr="00503F31" w:rsidRDefault="001314E8" w:rsidP="0051070E">
            <w:pPr>
              <w:spacing w:after="0" w:line="240" w:lineRule="auto"/>
              <w:rPr>
                <w:rFonts w:ascii="Times New Roman" w:hAnsi="Times New Roman" w:cs="Times New Roman"/>
                <w:sz w:val="20"/>
                <w:szCs w:val="20"/>
                <w:lang w:eastAsia="tr-TR"/>
              </w:rPr>
            </w:pPr>
            <w:r w:rsidRPr="00503F31">
              <w:rPr>
                <w:rFonts w:ascii="Times New Roman" w:hAnsi="Times New Roman" w:cs="Times New Roman"/>
                <w:sz w:val="20"/>
                <w:szCs w:val="20"/>
                <w:lang w:eastAsia="tr-TR"/>
              </w:rPr>
              <w:t>İşletme kaynaklarının verimliliğini sağlamak</w:t>
            </w:r>
          </w:p>
        </w:tc>
        <w:tc>
          <w:tcPr>
            <w:tcW w:w="852" w:type="dxa"/>
            <w:vAlign w:val="center"/>
          </w:tcPr>
          <w:p w:rsidR="001314E8" w:rsidRPr="00503F31" w:rsidRDefault="001314E8" w:rsidP="0051070E">
            <w:pPr>
              <w:spacing w:after="0" w:line="240" w:lineRule="auto"/>
              <w:jc w:val="center"/>
              <w:rPr>
                <w:rFonts w:ascii="Times New Roman" w:hAnsi="Times New Roman" w:cs="Times New Roman"/>
                <w:sz w:val="20"/>
                <w:szCs w:val="20"/>
                <w:lang w:eastAsia="tr-TR"/>
              </w:rPr>
            </w:pPr>
            <w:r w:rsidRPr="00503F31">
              <w:rPr>
                <w:rFonts w:ascii="Times New Roman" w:hAnsi="Times New Roman" w:cs="Times New Roman"/>
                <w:sz w:val="20"/>
                <w:szCs w:val="20"/>
                <w:lang w:eastAsia="tr-TR"/>
              </w:rPr>
              <w:t>B.3.1</w:t>
            </w:r>
          </w:p>
        </w:tc>
        <w:tc>
          <w:tcPr>
            <w:tcW w:w="8845" w:type="dxa"/>
            <w:vAlign w:val="center"/>
          </w:tcPr>
          <w:p w:rsidR="001314E8" w:rsidRPr="00F25159" w:rsidRDefault="001314E8" w:rsidP="0051070E">
            <w:pPr>
              <w:spacing w:after="0" w:line="240" w:lineRule="auto"/>
              <w:rPr>
                <w:rFonts w:ascii="Times New Roman" w:hAnsi="Times New Roman" w:cs="Times New Roman"/>
                <w:sz w:val="20"/>
                <w:szCs w:val="20"/>
                <w:lang w:eastAsia="tr-TR"/>
              </w:rPr>
            </w:pPr>
            <w:r w:rsidRPr="00F25159">
              <w:rPr>
                <w:rFonts w:ascii="Times New Roman" w:hAnsi="Times New Roman" w:cs="Times New Roman"/>
                <w:sz w:val="20"/>
                <w:szCs w:val="20"/>
                <w:lang w:eastAsia="tr-TR"/>
              </w:rPr>
              <w:t>Kullanılan enerji, sarf malzemeleri, zaman, gibi işletme kaynaklarını, iş süreçlerinde tasarruflu ve verimli bir şekilde kullanır.</w:t>
            </w:r>
          </w:p>
        </w:tc>
      </w:tr>
      <w:tr w:rsidR="001314E8" w:rsidRPr="003031DC" w:rsidTr="001314E8">
        <w:trPr>
          <w:trHeight w:hRule="exact" w:val="567"/>
        </w:trPr>
        <w:tc>
          <w:tcPr>
            <w:tcW w:w="567"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1314E8" w:rsidRPr="003031DC" w:rsidRDefault="001314E8" w:rsidP="00FA1BF1">
            <w:pPr>
              <w:spacing w:after="0" w:line="240" w:lineRule="auto"/>
              <w:rPr>
                <w:rFonts w:asciiTheme="majorBidi" w:hAnsiTheme="majorBidi" w:cstheme="majorBidi"/>
                <w:sz w:val="20"/>
                <w:szCs w:val="20"/>
                <w:lang w:eastAsia="tr-TR"/>
              </w:rPr>
            </w:pPr>
          </w:p>
        </w:tc>
        <w:tc>
          <w:tcPr>
            <w:tcW w:w="852" w:type="dxa"/>
            <w:vAlign w:val="center"/>
          </w:tcPr>
          <w:p w:rsidR="001314E8" w:rsidRPr="003031DC" w:rsidRDefault="001314E8" w:rsidP="00FA1BF1">
            <w:pPr>
              <w:spacing w:after="0" w:line="240" w:lineRule="auto"/>
              <w:jc w:val="center"/>
              <w:rPr>
                <w:rFonts w:asciiTheme="majorBidi" w:hAnsiTheme="majorBidi" w:cstheme="majorBidi"/>
                <w:sz w:val="20"/>
                <w:szCs w:val="20"/>
                <w:lang w:eastAsia="tr-TR"/>
              </w:rPr>
            </w:pPr>
            <w:r w:rsidRPr="00503F31">
              <w:rPr>
                <w:rFonts w:ascii="Times New Roman" w:hAnsi="Times New Roman" w:cs="Times New Roman"/>
                <w:sz w:val="20"/>
                <w:szCs w:val="20"/>
                <w:lang w:eastAsia="tr-TR"/>
              </w:rPr>
              <w:t>B.3.2</w:t>
            </w:r>
          </w:p>
        </w:tc>
        <w:tc>
          <w:tcPr>
            <w:tcW w:w="8845" w:type="dxa"/>
            <w:vAlign w:val="center"/>
          </w:tcPr>
          <w:p w:rsidR="001314E8" w:rsidRPr="003031DC" w:rsidRDefault="001314E8">
            <w:pPr>
              <w:rPr>
                <w:rFonts w:asciiTheme="majorBidi" w:hAnsiTheme="majorBidi" w:cstheme="majorBidi"/>
                <w:color w:val="000000"/>
              </w:rPr>
            </w:pPr>
            <w:r w:rsidRPr="00F25159">
              <w:rPr>
                <w:rFonts w:ascii="Times New Roman" w:hAnsi="Times New Roman" w:cs="Times New Roman"/>
                <w:sz w:val="20"/>
                <w:szCs w:val="20"/>
                <w:lang w:eastAsia="tr-TR"/>
              </w:rPr>
              <w:t>Sistem ve cihazların asgari enerji ile azami verimde çalışması amacıyla; cihaz ve sistemlerin talimatlarda belirlenen çalışma önlemlerini uygular.</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25527D" w:rsidRPr="003031DC" w:rsidTr="001314E8">
        <w:trPr>
          <w:trHeight w:hRule="exact" w:val="567"/>
        </w:trPr>
        <w:tc>
          <w:tcPr>
            <w:tcW w:w="567" w:type="dxa"/>
            <w:vMerge w:val="restart"/>
            <w:vAlign w:val="center"/>
          </w:tcPr>
          <w:p w:rsidR="0025527D" w:rsidRPr="003031DC" w:rsidRDefault="0025527D" w:rsidP="00FA1BF1">
            <w:pPr>
              <w:spacing w:after="0" w:line="240" w:lineRule="auto"/>
              <w:jc w:val="center"/>
              <w:rPr>
                <w:rFonts w:asciiTheme="majorBidi" w:hAnsiTheme="majorBidi" w:cstheme="majorBidi"/>
                <w:b/>
                <w:bCs/>
                <w:sz w:val="20"/>
                <w:szCs w:val="20"/>
              </w:rPr>
            </w:pPr>
            <w:r w:rsidRPr="003031DC">
              <w:rPr>
                <w:rFonts w:asciiTheme="majorBidi" w:hAnsiTheme="majorBidi" w:cstheme="majorBidi"/>
                <w:sz w:val="20"/>
                <w:szCs w:val="20"/>
                <w:lang w:eastAsia="tr-TR"/>
              </w:rPr>
              <w:t>C</w:t>
            </w:r>
          </w:p>
        </w:tc>
        <w:tc>
          <w:tcPr>
            <w:tcW w:w="1984" w:type="dxa"/>
            <w:vMerge w:val="restart"/>
            <w:vAlign w:val="center"/>
          </w:tcPr>
          <w:p w:rsidR="0025527D" w:rsidRPr="003031DC" w:rsidRDefault="0025527D" w:rsidP="00FA1BF1">
            <w:pPr>
              <w:spacing w:after="0" w:line="240" w:lineRule="auto"/>
              <w:rPr>
                <w:rFonts w:asciiTheme="majorBidi" w:hAnsiTheme="majorBidi" w:cstheme="majorBidi"/>
                <w:sz w:val="20"/>
                <w:szCs w:val="20"/>
              </w:rPr>
            </w:pPr>
            <w:r w:rsidRPr="003031DC">
              <w:rPr>
                <w:rFonts w:asciiTheme="majorBidi" w:hAnsiTheme="majorBidi" w:cstheme="majorBidi"/>
                <w:sz w:val="20"/>
                <w:szCs w:val="20"/>
                <w:lang w:eastAsia="tr-TR"/>
              </w:rPr>
              <w:t>Kalite uygulamalarına destek vermek</w:t>
            </w:r>
          </w:p>
        </w:tc>
        <w:tc>
          <w:tcPr>
            <w:tcW w:w="581" w:type="dxa"/>
            <w:vMerge w:val="restart"/>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C.1</w:t>
            </w:r>
          </w:p>
        </w:tc>
        <w:tc>
          <w:tcPr>
            <w:tcW w:w="1968" w:type="dxa"/>
            <w:vMerge w:val="restart"/>
            <w:vAlign w:val="center"/>
          </w:tcPr>
          <w:p w:rsidR="0025527D" w:rsidRPr="003031DC" w:rsidRDefault="0025527D" w:rsidP="004D493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süreçlerinde kalite güvence yöntem ve kurallarını uygulamak</w:t>
            </w:r>
          </w:p>
        </w:tc>
        <w:tc>
          <w:tcPr>
            <w:tcW w:w="852" w:type="dxa"/>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C.1.1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Kalite güvence yöntem ve kurallarını, işlem formlarında yer alan talimatlar ve planlara göre uygular.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C.1.2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Uygulamada, tanımlanan tolerans ve sapmalara göre kalite güvence yöntem ve kurallarını uygular.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B45E90">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C.2</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Kalite sağlamadaki teknik yöntem ve kuralları uygulamak</w:t>
            </w:r>
          </w:p>
        </w:tc>
        <w:tc>
          <w:tcPr>
            <w:tcW w:w="852" w:type="dxa"/>
            <w:vAlign w:val="center"/>
          </w:tcPr>
          <w:p w:rsidR="0025527D" w:rsidRPr="003031DC" w:rsidRDefault="0025527D" w:rsidP="004D493B">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C.2.1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Yapılacak işlem türüne ve teknik özelliklerine göre kalite sağlama yöntem ve tekniklerini uygular.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4D493B">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C.2.2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İşlemler sırasında kalite sağlama ile ilgili teknik yöntem ve kuralları uygulayarak, özel kalite şartlarının karşılanmasını sağlar.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4D493B">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C.2.3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Çalışmayla alakalı kalite yöntem ve kuralları ile ilgili formları doldurur.</w:t>
            </w:r>
          </w:p>
        </w:tc>
      </w:tr>
      <w:tr w:rsidR="0025527D" w:rsidRPr="003031DC" w:rsidTr="001314E8">
        <w:trPr>
          <w:trHeight w:hRule="exact" w:val="567"/>
        </w:trPr>
        <w:tc>
          <w:tcPr>
            <w:tcW w:w="567"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C.3</w:t>
            </w:r>
          </w:p>
        </w:tc>
        <w:tc>
          <w:tcPr>
            <w:tcW w:w="1968" w:type="dxa"/>
            <w:vMerge w:val="restart"/>
            <w:vAlign w:val="center"/>
          </w:tcPr>
          <w:p w:rsidR="0025527D" w:rsidRPr="003031DC" w:rsidRDefault="0025527D" w:rsidP="004D493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Süreçlerin iyileştirilmesine, saptanan hata ve arızaları engelleme çalışmalarına katılmak</w:t>
            </w:r>
          </w:p>
        </w:tc>
        <w:tc>
          <w:tcPr>
            <w:tcW w:w="852" w:type="dxa"/>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Çalışmalar sırasında saptanan hata ve arızaları amire/ ilgili yetkiliye bildirir.</w:t>
            </w:r>
          </w:p>
        </w:tc>
      </w:tr>
      <w:tr w:rsidR="0025527D" w:rsidRPr="003031DC" w:rsidTr="001314E8">
        <w:trPr>
          <w:trHeight w:hRule="exact" w:val="567"/>
        </w:trPr>
        <w:tc>
          <w:tcPr>
            <w:tcW w:w="567"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71F1">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Hata ve arızaları oluşturan nedenlerin belirlenmesine ilişkin inceleme ve değerlendirme çalışmalarına, verilen görevlere göre katılır. </w:t>
            </w:r>
          </w:p>
        </w:tc>
      </w:tr>
      <w:tr w:rsidR="0025527D" w:rsidRPr="003031DC" w:rsidTr="001314E8">
        <w:trPr>
          <w:trHeight w:hRule="exact" w:val="567"/>
        </w:trPr>
        <w:tc>
          <w:tcPr>
            <w:tcW w:w="567"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İş süreçlerinin iyileştirilmesine ve hataları gidermeye yönelik kendisinin ve ekiplerinin yaptığı gözlemleri, geliştirdiği görüş ve önerilerini işletme kurallarına göre amire/ilgili yetkiliye iletir. </w:t>
            </w:r>
          </w:p>
        </w:tc>
      </w:tr>
      <w:tr w:rsidR="0025527D" w:rsidRPr="003031DC" w:rsidTr="001314E8">
        <w:trPr>
          <w:trHeight w:hRule="exact" w:val="567"/>
        </w:trPr>
        <w:tc>
          <w:tcPr>
            <w:tcW w:w="567"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71F1">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İşletmenin hata ve arıza gidermeyle ilgili yöntem ve kurallarını uygular/uygulanmasını sağlar. </w:t>
            </w:r>
          </w:p>
        </w:tc>
      </w:tr>
      <w:tr w:rsidR="0025527D" w:rsidRPr="003031DC" w:rsidTr="001314E8">
        <w:trPr>
          <w:trHeight w:hRule="exact" w:val="567"/>
        </w:trPr>
        <w:tc>
          <w:tcPr>
            <w:tcW w:w="567"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71F1">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C.3.5</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Yetkisinde olmayan veya gideremediği hata ve arızaları amirlere/ilgili yetkiliye bildirir.</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p>
        </w:tc>
        <w:tc>
          <w:tcPr>
            <w:tcW w:w="8845" w:type="dxa"/>
            <w:tcBorders>
              <w:left w:val="nil"/>
              <w:bottom w:val="nil"/>
              <w:right w:val="nil"/>
            </w:tcBorders>
            <w:vAlign w:val="center"/>
          </w:tcPr>
          <w:p w:rsidR="0025527D" w:rsidRPr="003031DC" w:rsidRDefault="0025527D">
            <w:pPr>
              <w:rPr>
                <w:rFonts w:asciiTheme="majorBidi" w:hAnsiTheme="majorBidi" w:cstheme="majorBidi"/>
                <w:color w:val="000000"/>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p>
        </w:tc>
        <w:tc>
          <w:tcPr>
            <w:tcW w:w="8845" w:type="dxa"/>
            <w:tcBorders>
              <w:top w:val="nil"/>
              <w:left w:val="nil"/>
              <w:bottom w:val="nil"/>
              <w:right w:val="nil"/>
            </w:tcBorders>
            <w:vAlign w:val="center"/>
          </w:tcPr>
          <w:p w:rsidR="0025527D" w:rsidRPr="003031DC" w:rsidRDefault="0025527D">
            <w:pPr>
              <w:rPr>
                <w:rFonts w:asciiTheme="majorBidi" w:hAnsiTheme="majorBidi" w:cstheme="majorBidi"/>
                <w:color w:val="000000"/>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p>
        </w:tc>
        <w:tc>
          <w:tcPr>
            <w:tcW w:w="8845" w:type="dxa"/>
            <w:tcBorders>
              <w:top w:val="nil"/>
              <w:left w:val="nil"/>
              <w:bottom w:val="nil"/>
              <w:right w:val="nil"/>
            </w:tcBorders>
            <w:vAlign w:val="center"/>
          </w:tcPr>
          <w:p w:rsidR="0025527D" w:rsidRPr="003031DC" w:rsidRDefault="0025527D">
            <w:pPr>
              <w:rPr>
                <w:rFonts w:asciiTheme="majorBidi" w:hAnsiTheme="majorBidi" w:cstheme="majorBidi"/>
                <w:color w:val="000000"/>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4D493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4D493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color w:val="000000"/>
                <w:sz w:val="20"/>
                <w:szCs w:val="20"/>
                <w:lang w:eastAsia="tr-TR"/>
              </w:rPr>
            </w:pPr>
          </w:p>
        </w:tc>
        <w:tc>
          <w:tcPr>
            <w:tcW w:w="8845" w:type="dxa"/>
            <w:tcBorders>
              <w:top w:val="nil"/>
              <w:left w:val="nil"/>
              <w:bottom w:val="nil"/>
              <w:right w:val="nil"/>
            </w:tcBorders>
            <w:vAlign w:val="center"/>
          </w:tcPr>
          <w:p w:rsidR="0025527D" w:rsidRPr="003031DC" w:rsidRDefault="0025527D">
            <w:pPr>
              <w:rPr>
                <w:rFonts w:asciiTheme="majorBidi" w:hAnsiTheme="majorBidi" w:cstheme="majorBidi"/>
                <w:color w:val="000000"/>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25527D" w:rsidRPr="003031DC" w:rsidTr="001314E8">
        <w:trPr>
          <w:trHeight w:hRule="exact" w:val="567"/>
        </w:trPr>
        <w:tc>
          <w:tcPr>
            <w:tcW w:w="567"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w:t>
            </w:r>
          </w:p>
        </w:tc>
        <w:tc>
          <w:tcPr>
            <w:tcW w:w="1984"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organizasyonu yapmak</w:t>
            </w:r>
          </w:p>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(Devamı var)</w:t>
            </w: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D.1</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emirlerini almak</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D.1.1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İşletme yöntem, kural ve formatlarına uygun olarak iş emirlerini sistemden/ilgili birimden/amirden alır.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D.1.2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Gelen iş emirlerinin içerdiği işlemlere dair mevcut durum hakkında ilgili kaynaklardan bilgi toplar.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D.1.3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Edindiği bilgilere göre iş emirlerindeki işlerin teknik özelliklerine dair ilgili amirle gerektiğinde değerlendirme yapar.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D.1.4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Periyodik iş takvimlerinden günü gelmiş işlemleri belirler.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D.2</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planlaması yapmak</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D.2.1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Aldığı iş emirlerine ve topladığı bilgilere göre yapılacak faaliyetlerin sınıflamasını ve sıralamasını yaparak tahmini işlem sürelerini saptar.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D.2.2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Yaptığı sıralama ve belirlediği tahmini işlem sürelerini esas alarak eldeki iş gücü ve zaman kapasitesine göre işletme formatına uygun şekilde iş planını yapar.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D.2.3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Yaptığı iş planını amirine onaylatır.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D.2.4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 planını gerektiğinde, değişen koşullara ve amirin yönlendirmesine göre revize eder.</w:t>
            </w: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25527D" w:rsidRPr="003031DC" w:rsidTr="001314E8">
        <w:trPr>
          <w:trHeight w:hRule="exact" w:val="567"/>
        </w:trPr>
        <w:tc>
          <w:tcPr>
            <w:tcW w:w="567"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w:t>
            </w:r>
          </w:p>
        </w:tc>
        <w:tc>
          <w:tcPr>
            <w:tcW w:w="1984"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organizasyonu yapmak</w:t>
            </w:r>
          </w:p>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(Devamı var)</w:t>
            </w: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 xml:space="preserve">Çalışılan alanın işe uygun düzenlenmesini sağlamak </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Çalışmaların kesintisiz ve uygun şekilde sürdürülmesi için, çalışma alanını inceleyerek özelliklerini ve çalışma noktalarının kapsamını belirler.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 alanının, kapsamına ve belirlenen özelliklerine göre, emniyet ve teknik olarak yapılacak işe uygun ortam koşullarına getirilmesini sağlar.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 alanı içerisinde işiyle ilgili olmayan malzemeleri ortamdan uzaklaştırır veya uzaklaştırılmasını sağlar.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0176">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 alanı ile ilgili araç, gereç ve takımların yerlerini tanımlayarak yerlerinde bulundurur.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0176">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D.3.5</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 alanının olumsuz özelliklerinin iyileştirilmesine ve standartlaştırılmasına katkıda bulunur.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0176">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D.3.6</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 sonunda, çalışma sahasını işin özelliklerine, etkisine ve bunlarla ilgili yöntemlere göre temizleyerek düzenler.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360176">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D.3.7</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Çalışma alanını, gerçekleştirilecek diğer işlemlere uygun şekilde bırakır.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D.4</w:t>
            </w:r>
          </w:p>
        </w:tc>
        <w:tc>
          <w:tcPr>
            <w:tcW w:w="1968" w:type="dxa"/>
            <w:vMerge w:val="restart"/>
            <w:vAlign w:val="center"/>
          </w:tcPr>
          <w:p w:rsidR="0025527D" w:rsidRPr="003031DC" w:rsidRDefault="0025527D" w:rsidP="00911C70">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Yapılan çalışmaların form ve kayıtlarının tutulmasını sağlamak</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D.4.1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 emri, süreç, fire/hata, ölçüm gibi formları işletme formatlarına uygun olarak doldurur.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D.4.2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Doldurulan iş emri ve diğer formları varsa ilgili dijital sisteme girerek amirlerin kontrol ve onayına sunar.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D.4.3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Amirin kontrol ve onayı sonrasında, formları varsa ilgili birimlere iletir.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D.5</w:t>
            </w:r>
          </w:p>
        </w:tc>
        <w:tc>
          <w:tcPr>
            <w:tcW w:w="1968" w:type="dxa"/>
            <w:vMerge w:val="restart"/>
            <w:vAlign w:val="center"/>
          </w:tcPr>
          <w:p w:rsidR="0025527D" w:rsidRPr="003031DC" w:rsidRDefault="0025527D" w:rsidP="00B57445">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Üst yönetime bilgilendirme ve raporlama yapmak</w:t>
            </w:r>
          </w:p>
        </w:tc>
        <w:tc>
          <w:tcPr>
            <w:tcW w:w="852" w:type="dxa"/>
            <w:vAlign w:val="center"/>
          </w:tcPr>
          <w:p w:rsidR="0025527D" w:rsidRPr="003031DC" w:rsidRDefault="0025527D" w:rsidP="000A23AC">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D.5.1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Yapılan işlemlerin sonuçları hakkında işletme formatlarına uygun şekilde raporlar hazırlar.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0A23AC">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D.5.2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Gerçekleştirilemeyen işlemleri, nedenleri ile değerlendirerek, amire raporlar.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0A23AC">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D.5.3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Tamamlanmış işlemler hakkında talep sahibi birime yazılı ve/veya sözlü bilgi verir.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0A23AC">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D.5.4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İşyeri çalışma kural ve yöntemlerine göre aksaklıkları üstlerine sözlü ve/veya yazılı olarak bildirir.</w:t>
            </w: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25527D" w:rsidRPr="003031DC" w:rsidTr="001314E8">
        <w:trPr>
          <w:trHeight w:hRule="exact" w:val="612"/>
        </w:trPr>
        <w:tc>
          <w:tcPr>
            <w:tcW w:w="567"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w:t>
            </w:r>
          </w:p>
        </w:tc>
        <w:tc>
          <w:tcPr>
            <w:tcW w:w="1984"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organizasyonu yapmak</w:t>
            </w:r>
          </w:p>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D.6</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süreçlerinde koordinasyon sağlamak</w:t>
            </w: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D.6.1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Elektrik, telefon hatları ve internet bağlantısı için ilgili meslek dalından görevliyle iletişim kurarak işlemlerin yapılmasını sağlar.</w:t>
            </w:r>
          </w:p>
        </w:tc>
      </w:tr>
      <w:tr w:rsidR="0025527D" w:rsidRPr="003031DC" w:rsidTr="001314E8">
        <w:trPr>
          <w:trHeight w:hRule="exact" w:val="772"/>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D.6.2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İlgili meslek dalından görevliyle iletişim kurarak, ısıtma, soğutma ve nem gibi çevresel düzenleyiciler ile ilgili işlemlerin yapılmasını sağlar.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D.6.3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Bilgisayar donanım ve yazılım temin, kurulum ve yapılandırma işlemleri için ilgili meslek dalından görevliyle iletiş</w:t>
            </w:r>
            <w:r w:rsidR="009C3034" w:rsidRPr="00D04986">
              <w:rPr>
                <w:rFonts w:asciiTheme="majorBidi" w:hAnsiTheme="majorBidi" w:cstheme="majorBidi"/>
                <w:color w:val="000000"/>
                <w:sz w:val="20"/>
                <w:szCs w:val="20"/>
              </w:rPr>
              <w:t>i</w:t>
            </w:r>
            <w:r w:rsidRPr="00D04986">
              <w:rPr>
                <w:rFonts w:asciiTheme="majorBidi" w:hAnsiTheme="majorBidi" w:cstheme="majorBidi"/>
                <w:color w:val="000000"/>
                <w:sz w:val="20"/>
                <w:szCs w:val="20"/>
              </w:rPr>
              <w:t>me geçer.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D.7</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 xml:space="preserve">Dijital arşivleme yapmak </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D.7.1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 süreçlerinde kullanılacak yazılımları güvenli ve güncel olarak bulundurur.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D.7.2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 süreçleri sonunda oluşan rapor, form vb. kaynak materyalleri sonraki düzeylerde teknik aktarım amacıyla işletme kural ve yöntemlerine uygun olarak arşivler.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D.7.3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Dijital arşivin güvenlik ve koruma önlemlerini işletme kural ve yöntemlerine göre uygular.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4941BF">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D.8</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Veri güvenliği ve gizliliğini sağlamak</w:t>
            </w:r>
          </w:p>
        </w:tc>
        <w:tc>
          <w:tcPr>
            <w:tcW w:w="852" w:type="dxa"/>
            <w:vAlign w:val="center"/>
          </w:tcPr>
          <w:p w:rsidR="0025527D" w:rsidRPr="003031DC" w:rsidRDefault="0025527D" w:rsidP="004941BF">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D.8.1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İşletmenin veri güvenliği ve gizliliği ilkelerine uygun hareket eder.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4941BF">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D.8.2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Müşterilere ait bilgilerin gizliliğini sağlama önlemlerini işletme kural ve yöntemlerine göre uygular.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4941BF">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D.8.3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Müşteri bilgilerini, izinsiz ve kötü amaçlı kullanılmasına engel olmak amacıyla çalışma arkadaşları </w:t>
            </w:r>
            <w:r w:rsidR="00AA25C8" w:rsidRPr="00D04986">
              <w:rPr>
                <w:rFonts w:asciiTheme="majorBidi" w:hAnsiTheme="majorBidi" w:cstheme="majorBidi"/>
                <w:color w:val="000000"/>
                <w:sz w:val="20"/>
                <w:szCs w:val="20"/>
              </w:rPr>
              <w:t>dâhil</w:t>
            </w:r>
            <w:r w:rsidRPr="00D04986">
              <w:rPr>
                <w:rFonts w:asciiTheme="majorBidi" w:hAnsiTheme="majorBidi" w:cstheme="majorBidi"/>
                <w:color w:val="000000"/>
                <w:sz w:val="20"/>
                <w:szCs w:val="20"/>
              </w:rPr>
              <w:t xml:space="preserve"> hiç kimseyle paylaşmaz.</w:t>
            </w: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Default="0025527D" w:rsidP="00300CBB">
            <w:pPr>
              <w:spacing w:after="0" w:line="240" w:lineRule="auto"/>
              <w:rPr>
                <w:rFonts w:asciiTheme="majorBidi" w:hAnsiTheme="majorBidi" w:cstheme="majorBidi"/>
                <w:sz w:val="20"/>
                <w:szCs w:val="20"/>
                <w:lang w:eastAsia="tr-TR"/>
              </w:rPr>
            </w:pPr>
          </w:p>
          <w:p w:rsidR="003949CB" w:rsidRDefault="003949CB" w:rsidP="00300CBB">
            <w:pPr>
              <w:spacing w:after="0" w:line="240" w:lineRule="auto"/>
              <w:rPr>
                <w:rFonts w:asciiTheme="majorBidi" w:hAnsiTheme="majorBidi" w:cstheme="majorBidi"/>
                <w:sz w:val="20"/>
                <w:szCs w:val="20"/>
                <w:lang w:eastAsia="tr-TR"/>
              </w:rPr>
            </w:pPr>
          </w:p>
          <w:p w:rsidR="003949CB" w:rsidRDefault="003949CB" w:rsidP="00300CBB">
            <w:pPr>
              <w:spacing w:after="0" w:line="240" w:lineRule="auto"/>
              <w:rPr>
                <w:rFonts w:asciiTheme="majorBidi" w:hAnsiTheme="majorBidi" w:cstheme="majorBidi"/>
                <w:sz w:val="20"/>
                <w:szCs w:val="20"/>
                <w:lang w:eastAsia="tr-TR"/>
              </w:rPr>
            </w:pPr>
          </w:p>
          <w:p w:rsidR="003949CB" w:rsidRDefault="003949CB" w:rsidP="00300CBB">
            <w:pPr>
              <w:spacing w:after="0" w:line="240" w:lineRule="auto"/>
              <w:rPr>
                <w:rFonts w:asciiTheme="majorBidi" w:hAnsiTheme="majorBidi" w:cstheme="majorBidi"/>
                <w:sz w:val="20"/>
                <w:szCs w:val="20"/>
                <w:lang w:eastAsia="tr-TR"/>
              </w:rPr>
            </w:pPr>
          </w:p>
          <w:p w:rsidR="003949CB" w:rsidRPr="003031DC" w:rsidRDefault="003949CB"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Default="003949CB"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Default="003949CB"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Default="003949CB"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300CBB">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300CBB">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25527D" w:rsidRPr="003031DC" w:rsidTr="001314E8">
        <w:trPr>
          <w:trHeight w:hRule="exact" w:val="567"/>
        </w:trPr>
        <w:tc>
          <w:tcPr>
            <w:tcW w:w="567"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w:t>
            </w:r>
          </w:p>
        </w:tc>
        <w:tc>
          <w:tcPr>
            <w:tcW w:w="1984"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Sistemleri İşletmek (Devamı var)</w:t>
            </w: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Bilgisayar, ağ ve yedekleme sistemlerini izlemek</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E.1.1</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Uyarıları (alert) izleme sistemi kullanarak izler.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E.1.2</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Oluşan olayları (event) izleme sistemi kullanarak izler.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E.1.3</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İzleme sistemine düşen bilgilendirici mesajları (information) takip eder.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E.1.4</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İzleme sisteminde oluşan uyarılar, olaylar ve mesajların işletme süreçlerine uygunluğunu kontrol eder.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E.1.5</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Güç ve çevresel koşulların sistem donanımlarına olan etkilerini inceler. </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AA25C8"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E.1.6</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İzlemesi yapılan sistem performansını, yöneticiler ve sonraki düzeylerle karşılaştırmak için raporlar.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Bilgisayar, ağ ve yedekleme sistemlerinde hata kontrolü yapmak</w:t>
            </w: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E.2.1</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İşletme sırasında oluşan problemleri, problem yönetimi süreçlerine uygun olarak kayıt altına alır.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E.2.2</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İşletme sırasında oluşan problemleri, problem yönetimi süreçlerine uygun olarak birinci seviye analizini yapar.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E.2.3</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İşletme sırasında oluşan problemleri, problem yönetimi süreçlerine uygun olarak gerekli birimlere bildirir.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E.2.4</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İnternet bağlantısı için servis sağlayıcılardan alınan bant genişliğinin servis seviyesi anlaşmasına uygunluğunu denetler. </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E.2.5</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Yönergeler doğrultusunda sistem performans sınama yazılımlarını çalıştırarak, donanımların tam kullanım durumunda vereceği tepkileri inceler.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E.2.6</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Herhangi bir hata tespit ettiğinde yönergeler doğrultusunda yöneticilere bilgilendirme yapar.</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0B0B1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0B0B1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0B0B1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Açıklama</w:t>
            </w:r>
          </w:p>
        </w:tc>
      </w:tr>
      <w:tr w:rsidR="00880E58" w:rsidRPr="003031DC" w:rsidTr="001314E8">
        <w:trPr>
          <w:trHeight w:hRule="exact" w:val="567"/>
        </w:trPr>
        <w:tc>
          <w:tcPr>
            <w:tcW w:w="567" w:type="dxa"/>
            <w:vMerge w:val="restart"/>
            <w:vAlign w:val="center"/>
          </w:tcPr>
          <w:p w:rsidR="00880E58" w:rsidRPr="003031DC" w:rsidRDefault="00880E58" w:rsidP="00F273E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w:t>
            </w:r>
          </w:p>
        </w:tc>
        <w:tc>
          <w:tcPr>
            <w:tcW w:w="1984" w:type="dxa"/>
            <w:vMerge w:val="restart"/>
            <w:vAlign w:val="center"/>
          </w:tcPr>
          <w:p w:rsidR="00880E58" w:rsidRDefault="00880E58"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Sistemleri İşletmek</w:t>
            </w:r>
          </w:p>
          <w:p w:rsidR="00880E58" w:rsidRPr="003031DC" w:rsidRDefault="00880E58" w:rsidP="00F273E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(Devamı var)</w:t>
            </w:r>
          </w:p>
        </w:tc>
        <w:tc>
          <w:tcPr>
            <w:tcW w:w="581" w:type="dxa"/>
            <w:vMerge w:val="restart"/>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E.3</w:t>
            </w:r>
          </w:p>
        </w:tc>
        <w:tc>
          <w:tcPr>
            <w:tcW w:w="1968" w:type="dxa"/>
            <w:vMerge w:val="restart"/>
            <w:vAlign w:val="center"/>
          </w:tcPr>
          <w:p w:rsidR="00880E58" w:rsidRPr="003031DC" w:rsidRDefault="00880E58" w:rsidP="00A6473E">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Bilgisayar, ağ ve yedekleme sistemlerini işletmek</w:t>
            </w:r>
          </w:p>
        </w:tc>
        <w:tc>
          <w:tcPr>
            <w:tcW w:w="852" w:type="dxa"/>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E.3.1</w:t>
            </w:r>
          </w:p>
        </w:tc>
        <w:tc>
          <w:tcPr>
            <w:tcW w:w="8845" w:type="dxa"/>
            <w:vAlign w:val="bottom"/>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Bilgisayar, ağ ve yedekleme sistemlerinde yönergelere uygun olarak gerekli sistem işletimini yapar.</w:t>
            </w:r>
          </w:p>
        </w:tc>
      </w:tr>
      <w:tr w:rsidR="00880E58" w:rsidRPr="003031DC" w:rsidTr="001314E8">
        <w:trPr>
          <w:trHeight w:hRule="exact" w:val="567"/>
        </w:trPr>
        <w:tc>
          <w:tcPr>
            <w:tcW w:w="567" w:type="dxa"/>
            <w:vMerge/>
            <w:vAlign w:val="center"/>
          </w:tcPr>
          <w:p w:rsidR="00880E58" w:rsidRPr="003031DC" w:rsidRDefault="00880E58" w:rsidP="00F273E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273E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A6473E">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E.3.2</w:t>
            </w:r>
          </w:p>
        </w:tc>
        <w:tc>
          <w:tcPr>
            <w:tcW w:w="8845" w:type="dxa"/>
            <w:vAlign w:val="bottom"/>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Bilgisayar, ağ ve yedekleme sistemlerinde yönergelere uygun olarak gerekli ortam işletimini yapar.</w:t>
            </w:r>
          </w:p>
        </w:tc>
      </w:tr>
      <w:tr w:rsidR="00880E58" w:rsidRPr="003031DC" w:rsidTr="001314E8">
        <w:trPr>
          <w:trHeight w:hRule="exact" w:val="567"/>
        </w:trPr>
        <w:tc>
          <w:tcPr>
            <w:tcW w:w="567" w:type="dxa"/>
            <w:vMerge/>
            <w:vAlign w:val="center"/>
          </w:tcPr>
          <w:p w:rsidR="00880E58" w:rsidRPr="003031DC" w:rsidRDefault="00880E58" w:rsidP="00F273E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273E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A6473E">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E.3.3</w:t>
            </w:r>
          </w:p>
        </w:tc>
        <w:tc>
          <w:tcPr>
            <w:tcW w:w="8845" w:type="dxa"/>
            <w:vAlign w:val="bottom"/>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ve süreçlere uygun olarak teyp ortamlarını işletir.</w:t>
            </w:r>
          </w:p>
        </w:tc>
      </w:tr>
      <w:tr w:rsidR="00880E58" w:rsidRPr="003031DC" w:rsidTr="001314E8">
        <w:trPr>
          <w:trHeight w:hRule="exact" w:val="567"/>
        </w:trPr>
        <w:tc>
          <w:tcPr>
            <w:tcW w:w="567" w:type="dxa"/>
            <w:vMerge/>
            <w:vAlign w:val="center"/>
          </w:tcPr>
          <w:p w:rsidR="00880E58" w:rsidRPr="003031DC" w:rsidRDefault="00880E58" w:rsidP="00F273E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273E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A6473E">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E.3.4</w:t>
            </w:r>
          </w:p>
        </w:tc>
        <w:tc>
          <w:tcPr>
            <w:tcW w:w="8845" w:type="dxa"/>
            <w:vAlign w:val="bottom"/>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ve süreçlere uygun olarak yazıcı ortamlarını işletir.</w:t>
            </w:r>
          </w:p>
        </w:tc>
      </w:tr>
      <w:tr w:rsidR="00880E58" w:rsidRPr="003031DC" w:rsidTr="001314E8">
        <w:trPr>
          <w:trHeight w:hRule="exact" w:val="567"/>
        </w:trPr>
        <w:tc>
          <w:tcPr>
            <w:tcW w:w="567" w:type="dxa"/>
            <w:vMerge/>
            <w:vAlign w:val="center"/>
          </w:tcPr>
          <w:p w:rsidR="00880E58" w:rsidRPr="003031DC" w:rsidRDefault="00880E58" w:rsidP="00F273E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273E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A6473E">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A6473E">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E.3.5</w:t>
            </w:r>
          </w:p>
        </w:tc>
        <w:tc>
          <w:tcPr>
            <w:tcW w:w="8845" w:type="dxa"/>
            <w:vAlign w:val="bottom"/>
          </w:tcPr>
          <w:p w:rsidR="00880E58" w:rsidRPr="00D04986" w:rsidRDefault="00880E58" w:rsidP="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Bilgisayar, ağ ve yedekleme sistemlerinde </w:t>
            </w:r>
            <w:r w:rsidRPr="00D04986">
              <w:rPr>
                <w:rFonts w:ascii="Times New Roman" w:hAnsi="Times New Roman" w:cs="Times New Roman"/>
                <w:color w:val="000000"/>
                <w:sz w:val="20"/>
                <w:szCs w:val="20"/>
              </w:rPr>
              <w:t>oluşan problemleri, problem yönetimi süreçlerine uygun olarak gerekli birimlere bildirir.</w:t>
            </w:r>
          </w:p>
        </w:tc>
      </w:tr>
      <w:tr w:rsidR="0025527D" w:rsidRPr="003031DC" w:rsidTr="001314E8">
        <w:trPr>
          <w:trHeight w:hRule="exact" w:val="567"/>
        </w:trPr>
        <w:tc>
          <w:tcPr>
            <w:tcW w:w="567" w:type="dxa"/>
            <w:vMerge/>
            <w:vAlign w:val="center"/>
          </w:tcPr>
          <w:p w:rsidR="0025527D" w:rsidRPr="003031DC" w:rsidRDefault="0025527D" w:rsidP="00F273E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273E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w:t>
            </w:r>
          </w:p>
        </w:tc>
        <w:tc>
          <w:tcPr>
            <w:tcW w:w="1968" w:type="dxa"/>
            <w:vMerge w:val="restart"/>
            <w:vAlign w:val="center"/>
          </w:tcPr>
          <w:p w:rsidR="0025527D" w:rsidRPr="003031DC" w:rsidRDefault="0025527D" w:rsidP="00300CBB">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Ana Bilgisayar sistemlerini işletmek</w:t>
            </w:r>
          </w:p>
        </w:tc>
        <w:tc>
          <w:tcPr>
            <w:tcW w:w="852" w:type="dxa"/>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uygun olarak konsol üzerinden olayları izler.</w:t>
            </w:r>
          </w:p>
        </w:tc>
      </w:tr>
      <w:tr w:rsidR="0025527D" w:rsidRPr="003031DC" w:rsidTr="001314E8">
        <w:trPr>
          <w:trHeight w:hRule="exact" w:val="567"/>
        </w:trPr>
        <w:tc>
          <w:tcPr>
            <w:tcW w:w="567"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uygun olarak konsol üzerinden sorun yönetimi yapar.</w:t>
            </w:r>
          </w:p>
        </w:tc>
      </w:tr>
      <w:tr w:rsidR="0025527D" w:rsidRPr="003031DC" w:rsidTr="001314E8">
        <w:trPr>
          <w:trHeight w:hRule="exact" w:val="567"/>
        </w:trPr>
        <w:tc>
          <w:tcPr>
            <w:tcW w:w="567"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E.4.3</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uygun olarak konsol üzerinden değişiklik yönetimi yapar.</w:t>
            </w:r>
          </w:p>
        </w:tc>
      </w:tr>
      <w:tr w:rsidR="0025527D" w:rsidRPr="003031DC" w:rsidTr="001314E8">
        <w:trPr>
          <w:trHeight w:hRule="exact" w:val="567"/>
        </w:trPr>
        <w:tc>
          <w:tcPr>
            <w:tcW w:w="567"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E.4.4</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uygun olarak konsol üzerinden gerekli işletme desteğini verir.</w:t>
            </w:r>
          </w:p>
        </w:tc>
      </w:tr>
      <w:tr w:rsidR="0025527D" w:rsidRPr="003031DC" w:rsidTr="001314E8">
        <w:trPr>
          <w:trHeight w:hRule="exact" w:val="567"/>
        </w:trPr>
        <w:tc>
          <w:tcPr>
            <w:tcW w:w="567"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E.4.5</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Yönergelere uygun olarak Batch işlemlerini izler.</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8E0C2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8E0C2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8E0C2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300CBB">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300CBB">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8E0C23">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8E0C23">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 xml:space="preserve">Açıklama </w:t>
            </w:r>
          </w:p>
        </w:tc>
      </w:tr>
      <w:tr w:rsidR="0025527D" w:rsidRPr="003031DC" w:rsidTr="001314E8">
        <w:trPr>
          <w:trHeight w:hRule="exact" w:val="567"/>
        </w:trPr>
        <w:tc>
          <w:tcPr>
            <w:tcW w:w="567" w:type="dxa"/>
            <w:vMerge w:val="restart"/>
            <w:vAlign w:val="center"/>
          </w:tcPr>
          <w:p w:rsidR="0025527D" w:rsidRPr="003031DC" w:rsidRDefault="003949CB"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w:t>
            </w:r>
          </w:p>
        </w:tc>
        <w:tc>
          <w:tcPr>
            <w:tcW w:w="1984" w:type="dxa"/>
            <w:vMerge w:val="restart"/>
            <w:vAlign w:val="center"/>
          </w:tcPr>
          <w:p w:rsidR="0025527D" w:rsidRDefault="0025527D" w:rsidP="0023543C">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Sistemleri İşletmek</w:t>
            </w:r>
          </w:p>
          <w:p w:rsidR="003949CB" w:rsidRPr="003031DC" w:rsidRDefault="003949CB" w:rsidP="0023543C">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(Devamı var)</w:t>
            </w:r>
          </w:p>
        </w:tc>
        <w:tc>
          <w:tcPr>
            <w:tcW w:w="581" w:type="dxa"/>
            <w:vMerge w:val="restart"/>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E.5</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Yedekleme yapmak</w:t>
            </w:r>
          </w:p>
        </w:tc>
        <w:tc>
          <w:tcPr>
            <w:tcW w:w="852" w:type="dxa"/>
            <w:vAlign w:val="center"/>
          </w:tcPr>
          <w:p w:rsidR="0025527D" w:rsidRPr="003031DC" w:rsidRDefault="0025527D" w:rsidP="003949CB">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w:t>
            </w:r>
            <w:r w:rsidR="003949CB">
              <w:rPr>
                <w:rFonts w:asciiTheme="majorBidi" w:hAnsiTheme="majorBidi" w:cstheme="majorBidi"/>
                <w:sz w:val="20"/>
                <w:szCs w:val="20"/>
                <w:lang w:eastAsia="tr-TR"/>
              </w:rPr>
              <w:t>5</w:t>
            </w:r>
            <w:r w:rsidRPr="003031DC">
              <w:rPr>
                <w:rFonts w:asciiTheme="majorBidi" w:hAnsiTheme="majorBidi" w:cstheme="majorBidi"/>
                <w:sz w:val="20"/>
                <w:szCs w:val="20"/>
                <w:lang w:eastAsia="tr-TR"/>
              </w:rPr>
              <w:t>.1</w:t>
            </w:r>
          </w:p>
        </w:tc>
        <w:tc>
          <w:tcPr>
            <w:tcW w:w="8845" w:type="dxa"/>
            <w:vAlign w:val="bottom"/>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 xml:space="preserve">Sistemleri işletirken admin tarafından belirlenen yedekleme gereksinimlerini, zamanlarını, yöntemlerini ve saklama koşullarını uygunluğunu takip eder. </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E</w:t>
            </w:r>
            <w:r w:rsidR="003949CB">
              <w:rPr>
                <w:rFonts w:asciiTheme="majorBidi" w:hAnsiTheme="majorBidi" w:cstheme="majorBidi"/>
                <w:sz w:val="20"/>
                <w:szCs w:val="20"/>
                <w:lang w:eastAsia="tr-TR"/>
              </w:rPr>
              <w:t>.5</w:t>
            </w:r>
            <w:r w:rsidRPr="003031DC">
              <w:rPr>
                <w:rFonts w:asciiTheme="majorBidi" w:hAnsiTheme="majorBidi" w:cstheme="majorBidi"/>
                <w:sz w:val="20"/>
                <w:szCs w:val="20"/>
                <w:lang w:eastAsia="tr-TR"/>
              </w:rPr>
              <w:t>.2</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Yöneticiler tarafından belirlenen otomatik yedekleme ve yedekleme denetim döngülerini çalışır duruma getirir.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3949CB"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E.5.3</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 xml:space="preserve">Yedekleme mekanizmalarının çalışma durumlarını takip eder. </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3949CB"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E.5.4</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Yönergelerde belli olmak koşulu ile kritik sistem işlemleri öncesinde elle standart dışı yedekleme yapar.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3949CB"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E.5.5</w:t>
            </w:r>
          </w:p>
        </w:tc>
        <w:tc>
          <w:tcPr>
            <w:tcW w:w="8845" w:type="dxa"/>
            <w:vAlign w:val="bottom"/>
          </w:tcPr>
          <w:p w:rsidR="0025527D" w:rsidRPr="00D04986" w:rsidRDefault="0025527D">
            <w:pPr>
              <w:rPr>
                <w:rFonts w:asciiTheme="majorBidi" w:hAnsiTheme="majorBidi" w:cstheme="majorBidi"/>
                <w:sz w:val="20"/>
                <w:szCs w:val="20"/>
              </w:rPr>
            </w:pPr>
            <w:r w:rsidRPr="00D04986">
              <w:rPr>
                <w:rFonts w:asciiTheme="majorBidi" w:hAnsiTheme="majorBidi" w:cstheme="majorBidi"/>
                <w:sz w:val="20"/>
                <w:szCs w:val="20"/>
              </w:rPr>
              <w:t xml:space="preserve">Yedekleme döngülerinin başarılı şekilde çalışıp çalışmadığını denetler. </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CF757E">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153329">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153329">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CF757E">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153329">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 xml:space="preserve">Açıklama </w:t>
            </w:r>
          </w:p>
        </w:tc>
      </w:tr>
      <w:tr w:rsidR="00880E58" w:rsidRPr="003031DC" w:rsidTr="001314E8">
        <w:trPr>
          <w:trHeight w:hRule="exact" w:val="567"/>
        </w:trPr>
        <w:tc>
          <w:tcPr>
            <w:tcW w:w="567" w:type="dxa"/>
            <w:vMerge w:val="restart"/>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p>
        </w:tc>
        <w:tc>
          <w:tcPr>
            <w:tcW w:w="1984" w:type="dxa"/>
            <w:vMerge w:val="restart"/>
            <w:vAlign w:val="center"/>
          </w:tcPr>
          <w:p w:rsidR="00880E58" w:rsidRPr="003031DC" w:rsidRDefault="00880E58"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Uygulamaları Yönetmek</w:t>
            </w:r>
          </w:p>
        </w:tc>
        <w:tc>
          <w:tcPr>
            <w:tcW w:w="581" w:type="dxa"/>
            <w:vMerge w:val="restart"/>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Pr="003031DC">
              <w:rPr>
                <w:rFonts w:asciiTheme="majorBidi" w:hAnsiTheme="majorBidi" w:cstheme="majorBidi"/>
                <w:sz w:val="20"/>
                <w:szCs w:val="20"/>
                <w:lang w:eastAsia="tr-TR"/>
              </w:rPr>
              <w:t>.1</w:t>
            </w:r>
          </w:p>
        </w:tc>
        <w:tc>
          <w:tcPr>
            <w:tcW w:w="1968" w:type="dxa"/>
            <w:vMerge w:val="restart"/>
            <w:vAlign w:val="center"/>
          </w:tcPr>
          <w:p w:rsidR="00880E58" w:rsidRPr="003031DC" w:rsidRDefault="00880E58"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Uygulamaları izlemek</w:t>
            </w:r>
          </w:p>
        </w:tc>
        <w:tc>
          <w:tcPr>
            <w:tcW w:w="852" w:type="dxa"/>
            <w:vAlign w:val="center"/>
          </w:tcPr>
          <w:p w:rsidR="00880E58" w:rsidRPr="003031DC" w:rsidRDefault="00880E58" w:rsidP="00CF757E">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Pr="003031DC">
              <w:rPr>
                <w:rFonts w:asciiTheme="majorBidi" w:hAnsiTheme="majorBidi" w:cstheme="majorBidi"/>
                <w:sz w:val="20"/>
                <w:szCs w:val="20"/>
                <w:lang w:eastAsia="tr-TR"/>
              </w:rPr>
              <w:t>.1.1</w:t>
            </w:r>
          </w:p>
        </w:tc>
        <w:tc>
          <w:tcPr>
            <w:tcW w:w="8845" w:type="dxa"/>
            <w:vAlign w:val="center"/>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Uygulamalarda oluşan uyarıları (alert) izleme sistemi kullanarak izler.</w:t>
            </w:r>
          </w:p>
        </w:tc>
      </w:tr>
      <w:tr w:rsidR="00880E58" w:rsidRPr="003031DC" w:rsidTr="001314E8">
        <w:trPr>
          <w:trHeight w:hRule="exact" w:val="567"/>
        </w:trPr>
        <w:tc>
          <w:tcPr>
            <w:tcW w:w="567"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CF757E">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Pr="003031DC">
              <w:rPr>
                <w:rFonts w:asciiTheme="majorBidi" w:hAnsiTheme="majorBidi" w:cstheme="majorBidi"/>
                <w:sz w:val="20"/>
                <w:szCs w:val="20"/>
                <w:lang w:eastAsia="tr-TR"/>
              </w:rPr>
              <w:t>.1.2</w:t>
            </w:r>
          </w:p>
        </w:tc>
        <w:tc>
          <w:tcPr>
            <w:tcW w:w="8845" w:type="dxa"/>
            <w:vAlign w:val="center"/>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Uygulamalarda oluşan olayları (event) izleme sistemi kullanarak izler.</w:t>
            </w:r>
          </w:p>
        </w:tc>
      </w:tr>
      <w:tr w:rsidR="00880E58" w:rsidRPr="003031DC" w:rsidTr="001314E8">
        <w:trPr>
          <w:trHeight w:hRule="exact" w:val="567"/>
        </w:trPr>
        <w:tc>
          <w:tcPr>
            <w:tcW w:w="567"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852" w:type="dxa"/>
            <w:vAlign w:val="center"/>
          </w:tcPr>
          <w:p w:rsidR="00880E58" w:rsidRPr="003031DC" w:rsidRDefault="00880E58" w:rsidP="00CF757E">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Pr="003031DC">
              <w:rPr>
                <w:rFonts w:asciiTheme="majorBidi" w:hAnsiTheme="majorBidi" w:cstheme="majorBidi"/>
                <w:sz w:val="20"/>
                <w:szCs w:val="20"/>
                <w:lang w:eastAsia="tr-TR"/>
              </w:rPr>
              <w:t>.1.3</w:t>
            </w:r>
          </w:p>
        </w:tc>
        <w:tc>
          <w:tcPr>
            <w:tcW w:w="8845" w:type="dxa"/>
            <w:vAlign w:val="center"/>
          </w:tcPr>
          <w:p w:rsidR="00880E58" w:rsidRPr="00D04986" w:rsidRDefault="00880E58">
            <w:pPr>
              <w:rPr>
                <w:rFonts w:asciiTheme="majorBidi" w:hAnsiTheme="majorBidi" w:cstheme="majorBidi"/>
                <w:color w:val="000000"/>
                <w:sz w:val="20"/>
                <w:szCs w:val="20"/>
              </w:rPr>
            </w:pPr>
            <w:r w:rsidRPr="00D04986">
              <w:rPr>
                <w:rFonts w:asciiTheme="majorBidi" w:hAnsiTheme="majorBidi" w:cstheme="majorBidi"/>
                <w:color w:val="000000"/>
                <w:sz w:val="20"/>
                <w:szCs w:val="20"/>
              </w:rPr>
              <w:t>Uygulamalarda oluşan mesajları (information) izleme sistemi kullanarak izler.</w:t>
            </w:r>
          </w:p>
        </w:tc>
      </w:tr>
      <w:tr w:rsidR="00880E58" w:rsidRPr="003031DC" w:rsidTr="001314E8">
        <w:trPr>
          <w:trHeight w:hRule="exact" w:val="567"/>
        </w:trPr>
        <w:tc>
          <w:tcPr>
            <w:tcW w:w="567"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581" w:type="dxa"/>
            <w:vMerge/>
            <w:vAlign w:val="center"/>
          </w:tcPr>
          <w:p w:rsidR="00880E58" w:rsidRPr="003031DC" w:rsidRDefault="00880E58"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880E58" w:rsidRPr="003031DC" w:rsidRDefault="00880E58" w:rsidP="00FA1BF1">
            <w:pPr>
              <w:spacing w:after="0" w:line="240" w:lineRule="auto"/>
              <w:rPr>
                <w:rFonts w:asciiTheme="majorBidi" w:hAnsiTheme="majorBidi" w:cstheme="majorBidi"/>
                <w:sz w:val="20"/>
                <w:szCs w:val="20"/>
                <w:lang w:eastAsia="tr-TR"/>
              </w:rPr>
            </w:pPr>
          </w:p>
        </w:tc>
        <w:tc>
          <w:tcPr>
            <w:tcW w:w="852" w:type="dxa"/>
            <w:vAlign w:val="center"/>
          </w:tcPr>
          <w:p w:rsidR="00880E58" w:rsidRDefault="00880E58" w:rsidP="00CF757E">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F.1.4</w:t>
            </w:r>
          </w:p>
        </w:tc>
        <w:tc>
          <w:tcPr>
            <w:tcW w:w="8845" w:type="dxa"/>
            <w:vAlign w:val="center"/>
          </w:tcPr>
          <w:p w:rsidR="00880E58" w:rsidRPr="00D04986" w:rsidRDefault="00880E58">
            <w:pPr>
              <w:rPr>
                <w:rFonts w:asciiTheme="majorBidi" w:hAnsiTheme="majorBidi" w:cstheme="majorBidi"/>
                <w:color w:val="000000"/>
                <w:sz w:val="20"/>
                <w:szCs w:val="20"/>
              </w:rPr>
            </w:pPr>
            <w:r w:rsidRPr="00D04986">
              <w:rPr>
                <w:rFonts w:ascii="Times New Roman" w:hAnsi="Times New Roman" w:cs="Times New Roman"/>
                <w:color w:val="000000"/>
                <w:sz w:val="20"/>
                <w:szCs w:val="20"/>
              </w:rPr>
              <w:t>İşletme sırasında oluşan problemleri, problem yönetimi süreçlerine uygun olarak gerekli birimlere bildirir.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25527D" w:rsidRPr="003031DC" w:rsidRDefault="003949CB" w:rsidP="00FA1BF1">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0025527D" w:rsidRPr="003031DC">
              <w:rPr>
                <w:rFonts w:asciiTheme="majorBidi" w:hAnsiTheme="majorBidi" w:cstheme="majorBidi"/>
                <w:sz w:val="20"/>
                <w:szCs w:val="20"/>
                <w:lang w:eastAsia="tr-TR"/>
              </w:rPr>
              <w:t>.2</w:t>
            </w:r>
          </w:p>
        </w:tc>
        <w:tc>
          <w:tcPr>
            <w:tcW w:w="1968" w:type="dxa"/>
            <w:vMerge w:val="restart"/>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Süreçleri İşletmek</w:t>
            </w:r>
          </w:p>
        </w:tc>
        <w:tc>
          <w:tcPr>
            <w:tcW w:w="852" w:type="dxa"/>
            <w:vAlign w:val="center"/>
          </w:tcPr>
          <w:p w:rsidR="0025527D" w:rsidRPr="003031DC" w:rsidRDefault="003949CB" w:rsidP="00ED7FEC">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0025527D" w:rsidRPr="003031DC">
              <w:rPr>
                <w:rFonts w:asciiTheme="majorBidi" w:hAnsiTheme="majorBidi" w:cstheme="majorBidi"/>
                <w:sz w:val="20"/>
                <w:szCs w:val="20"/>
                <w:lang w:eastAsia="tr-TR"/>
              </w:rPr>
              <w:t>.2.1</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Olay yönetimi (Event Management) süreçlerini işletir.</w:t>
            </w:r>
          </w:p>
        </w:tc>
      </w:tr>
      <w:tr w:rsidR="0025527D" w:rsidRPr="003031DC" w:rsidTr="001314E8">
        <w:trPr>
          <w:trHeight w:hRule="exact" w:val="567"/>
        </w:trPr>
        <w:tc>
          <w:tcPr>
            <w:tcW w:w="567"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vMerge/>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vMerge/>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vAlign w:val="center"/>
          </w:tcPr>
          <w:p w:rsidR="0025527D" w:rsidRPr="003031DC" w:rsidRDefault="003949CB" w:rsidP="00ED7FEC">
            <w:pPr>
              <w:spacing w:after="0" w:line="240" w:lineRule="auto"/>
              <w:jc w:val="center"/>
              <w:rPr>
                <w:rFonts w:asciiTheme="majorBidi" w:hAnsiTheme="majorBidi" w:cstheme="majorBidi"/>
                <w:sz w:val="20"/>
                <w:szCs w:val="20"/>
                <w:lang w:eastAsia="tr-TR"/>
              </w:rPr>
            </w:pPr>
            <w:r>
              <w:rPr>
                <w:rFonts w:asciiTheme="majorBidi" w:hAnsiTheme="majorBidi" w:cstheme="majorBidi"/>
                <w:sz w:val="20"/>
                <w:szCs w:val="20"/>
                <w:lang w:eastAsia="tr-TR"/>
              </w:rPr>
              <w:t>F</w:t>
            </w:r>
            <w:r w:rsidR="0025527D" w:rsidRPr="003031DC">
              <w:rPr>
                <w:rFonts w:asciiTheme="majorBidi" w:hAnsiTheme="majorBidi" w:cstheme="majorBidi"/>
                <w:sz w:val="20"/>
                <w:szCs w:val="20"/>
                <w:lang w:eastAsia="tr-TR"/>
              </w:rPr>
              <w:t>.2.2</w:t>
            </w:r>
          </w:p>
        </w:tc>
        <w:tc>
          <w:tcPr>
            <w:tcW w:w="8845" w:type="dxa"/>
            <w:vAlign w:val="center"/>
          </w:tcPr>
          <w:p w:rsidR="0025527D" w:rsidRPr="00D04986" w:rsidRDefault="0025527D">
            <w:pPr>
              <w:rPr>
                <w:rFonts w:asciiTheme="majorBidi" w:hAnsiTheme="majorBidi" w:cstheme="majorBidi"/>
                <w:color w:val="000000"/>
                <w:sz w:val="20"/>
                <w:szCs w:val="20"/>
              </w:rPr>
            </w:pPr>
            <w:r w:rsidRPr="00D04986">
              <w:rPr>
                <w:rFonts w:asciiTheme="majorBidi" w:hAnsiTheme="majorBidi" w:cstheme="majorBidi"/>
                <w:color w:val="000000"/>
                <w:sz w:val="20"/>
                <w:szCs w:val="20"/>
              </w:rPr>
              <w:t>Değişiklik yönetimi (change Management) süreçlerini işletir.</w:t>
            </w:r>
          </w:p>
        </w:tc>
      </w:tr>
      <w:tr w:rsidR="0025527D" w:rsidRPr="003031DC" w:rsidTr="001314E8">
        <w:trPr>
          <w:trHeight w:hRule="exact" w:val="567"/>
        </w:trPr>
        <w:tc>
          <w:tcPr>
            <w:tcW w:w="567"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ED7FEC">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A6473E">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A6473E">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A6473E">
            <w:pPr>
              <w:spacing w:after="0" w:line="240" w:lineRule="auto"/>
              <w:rPr>
                <w:rFonts w:asciiTheme="majorBidi" w:hAnsiTheme="majorBidi" w:cstheme="majorBidi"/>
                <w:sz w:val="20"/>
                <w:szCs w:val="20"/>
                <w:lang w:eastAsia="tr-TR"/>
              </w:rPr>
            </w:pPr>
          </w:p>
        </w:tc>
      </w:tr>
      <w:tr w:rsidR="00D04986" w:rsidRPr="003031DC" w:rsidTr="001314E8">
        <w:trPr>
          <w:trHeight w:hRule="exact" w:val="567"/>
        </w:trPr>
        <w:tc>
          <w:tcPr>
            <w:tcW w:w="567" w:type="dxa"/>
            <w:tcBorders>
              <w:top w:val="nil"/>
              <w:left w:val="nil"/>
              <w:bottom w:val="nil"/>
              <w:right w:val="nil"/>
            </w:tcBorders>
            <w:vAlign w:val="center"/>
          </w:tcPr>
          <w:p w:rsidR="00D04986" w:rsidRPr="003031DC" w:rsidRDefault="00D04986"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D04986" w:rsidRPr="003031DC" w:rsidRDefault="00D04986"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D04986" w:rsidRPr="003031DC" w:rsidRDefault="00D04986"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D04986" w:rsidRPr="003031DC" w:rsidRDefault="00D04986"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D04986" w:rsidRPr="003031DC" w:rsidRDefault="00D04986"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D04986" w:rsidRPr="003031DC" w:rsidRDefault="00D04986" w:rsidP="00A6473E">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A6473E">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A6473E">
            <w:pPr>
              <w:spacing w:after="0" w:line="240" w:lineRule="auto"/>
              <w:rPr>
                <w:rFonts w:asciiTheme="majorBidi" w:hAnsiTheme="majorBidi" w:cstheme="majorBidi"/>
                <w:sz w:val="20"/>
                <w:szCs w:val="20"/>
                <w:lang w:eastAsia="tr-TR"/>
              </w:rPr>
            </w:pPr>
          </w:p>
        </w:tc>
      </w:tr>
      <w:tr w:rsidR="003949CB" w:rsidRPr="003031DC" w:rsidTr="001314E8">
        <w:trPr>
          <w:trHeight w:hRule="exact" w:val="567"/>
        </w:trPr>
        <w:tc>
          <w:tcPr>
            <w:tcW w:w="567"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3949CB" w:rsidRPr="003031DC" w:rsidRDefault="003949CB"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3949CB" w:rsidRPr="003031DC" w:rsidRDefault="003949CB"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3949CB" w:rsidRPr="003031DC" w:rsidRDefault="003949CB" w:rsidP="00ED7FEC">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3949CB" w:rsidRPr="003031DC" w:rsidRDefault="003949CB" w:rsidP="00A6473E">
            <w:pPr>
              <w:spacing w:after="0" w:line="240" w:lineRule="auto"/>
              <w:rPr>
                <w:rFonts w:asciiTheme="majorBidi" w:hAnsiTheme="majorBidi" w:cstheme="majorBidi"/>
                <w:sz w:val="20"/>
                <w:szCs w:val="20"/>
                <w:lang w:eastAsia="tr-TR"/>
              </w:rPr>
            </w:pPr>
          </w:p>
        </w:tc>
      </w:tr>
      <w:tr w:rsidR="0025527D" w:rsidRPr="003031DC" w:rsidTr="001314E8">
        <w:trPr>
          <w:trHeight w:hRule="exact" w:val="567"/>
        </w:trPr>
        <w:tc>
          <w:tcPr>
            <w:tcW w:w="567"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GÖREVLER</w:t>
            </w:r>
          </w:p>
        </w:tc>
        <w:tc>
          <w:tcPr>
            <w:tcW w:w="581"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İŞLEMLER</w:t>
            </w:r>
          </w:p>
        </w:tc>
        <w:tc>
          <w:tcPr>
            <w:tcW w:w="852" w:type="dxa"/>
            <w:tcBorders>
              <w:right w:val="nil"/>
            </w:tcBorders>
            <w:shd w:val="clear" w:color="auto" w:fill="F2F2F2"/>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tcBorders>
            <w:shd w:val="clear" w:color="auto" w:fill="F2F2F2"/>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b/>
                <w:bCs/>
                <w:sz w:val="20"/>
                <w:szCs w:val="20"/>
                <w:lang w:eastAsia="tr-TR"/>
              </w:rPr>
              <w:t>BAŞARIM ÖLÇÜTLERİ</w:t>
            </w:r>
          </w:p>
        </w:tc>
      </w:tr>
      <w:tr w:rsidR="0025527D" w:rsidRPr="003031DC" w:rsidTr="001314E8">
        <w:trPr>
          <w:trHeight w:hRule="exact" w:val="567"/>
        </w:trPr>
        <w:tc>
          <w:tcPr>
            <w:tcW w:w="567"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84"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581"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1968"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Adı</w:t>
            </w:r>
          </w:p>
        </w:tc>
        <w:tc>
          <w:tcPr>
            <w:tcW w:w="852" w:type="dxa"/>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Kod</w:t>
            </w:r>
          </w:p>
        </w:tc>
        <w:tc>
          <w:tcPr>
            <w:tcW w:w="8845" w:type="dxa"/>
            <w:vAlign w:val="center"/>
          </w:tcPr>
          <w:p w:rsidR="0025527D" w:rsidRPr="003031DC" w:rsidRDefault="0025527D" w:rsidP="00FA1BF1">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 xml:space="preserve">Açıklama </w:t>
            </w:r>
          </w:p>
        </w:tc>
      </w:tr>
      <w:tr w:rsidR="00D52299" w:rsidRPr="003031DC" w:rsidTr="00AA25C8">
        <w:trPr>
          <w:trHeight w:hRule="exact" w:val="403"/>
        </w:trPr>
        <w:tc>
          <w:tcPr>
            <w:tcW w:w="567" w:type="dxa"/>
            <w:vMerge w:val="restart"/>
            <w:vAlign w:val="center"/>
          </w:tcPr>
          <w:p w:rsidR="00D52299" w:rsidRPr="00AA25C8" w:rsidRDefault="00D52299" w:rsidP="00514771">
            <w:pPr>
              <w:spacing w:after="0" w:line="240" w:lineRule="auto"/>
              <w:jc w:val="center"/>
              <w:rPr>
                <w:rFonts w:asciiTheme="majorBidi" w:hAnsiTheme="majorBidi" w:cstheme="majorBidi"/>
                <w:lang w:eastAsia="tr-TR"/>
              </w:rPr>
            </w:pPr>
            <w:r w:rsidRPr="00AA25C8">
              <w:rPr>
                <w:rFonts w:asciiTheme="majorBidi" w:hAnsiTheme="majorBidi" w:cstheme="majorBidi"/>
                <w:lang w:eastAsia="tr-TR"/>
              </w:rPr>
              <w:t>G</w:t>
            </w:r>
          </w:p>
        </w:tc>
        <w:tc>
          <w:tcPr>
            <w:tcW w:w="1984" w:type="dxa"/>
            <w:vMerge w:val="restart"/>
            <w:vAlign w:val="center"/>
          </w:tcPr>
          <w:p w:rsidR="00D52299" w:rsidRPr="00AA25C8" w:rsidRDefault="00D52299" w:rsidP="00514771">
            <w:pPr>
              <w:spacing w:after="0" w:line="240" w:lineRule="auto"/>
              <w:rPr>
                <w:rFonts w:asciiTheme="majorBidi" w:hAnsiTheme="majorBidi" w:cstheme="majorBidi"/>
                <w:sz w:val="20"/>
                <w:szCs w:val="20"/>
                <w:lang w:eastAsia="tr-TR"/>
              </w:rPr>
            </w:pPr>
            <w:r w:rsidRPr="00AA25C8">
              <w:rPr>
                <w:rFonts w:asciiTheme="majorBidi" w:hAnsiTheme="majorBidi" w:cstheme="majorBidi"/>
                <w:sz w:val="20"/>
                <w:szCs w:val="20"/>
                <w:lang w:eastAsia="tr-TR"/>
              </w:rPr>
              <w:t>Mesleki gelişim faaliyetlerini yürütmek</w:t>
            </w:r>
          </w:p>
          <w:p w:rsidR="00D52299" w:rsidRPr="00AA25C8" w:rsidRDefault="00D52299" w:rsidP="00514771">
            <w:pPr>
              <w:spacing w:after="0" w:line="240" w:lineRule="auto"/>
              <w:rPr>
                <w:rFonts w:asciiTheme="majorBidi" w:hAnsiTheme="majorBidi" w:cstheme="majorBidi"/>
                <w:sz w:val="20"/>
                <w:szCs w:val="20"/>
                <w:lang w:eastAsia="tr-TR"/>
              </w:rPr>
            </w:pPr>
          </w:p>
        </w:tc>
        <w:tc>
          <w:tcPr>
            <w:tcW w:w="581" w:type="dxa"/>
            <w:vMerge w:val="restart"/>
            <w:vAlign w:val="center"/>
          </w:tcPr>
          <w:p w:rsidR="00D52299" w:rsidRPr="00AA25C8" w:rsidRDefault="00D52299" w:rsidP="00343C73">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G.1</w:t>
            </w:r>
          </w:p>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restart"/>
            <w:vAlign w:val="center"/>
          </w:tcPr>
          <w:p w:rsidR="00D52299" w:rsidRPr="00AA25C8" w:rsidRDefault="00D52299" w:rsidP="00FA1BF1">
            <w:pPr>
              <w:spacing w:after="0" w:line="240" w:lineRule="auto"/>
              <w:rPr>
                <w:rFonts w:ascii="Times New Roman" w:hAnsi="Times New Roman" w:cs="Times New Roman"/>
                <w:sz w:val="20"/>
                <w:szCs w:val="20"/>
                <w:lang w:eastAsia="tr-TR"/>
              </w:rPr>
            </w:pPr>
            <w:r w:rsidRPr="00AA25C8">
              <w:rPr>
                <w:rFonts w:ascii="Times New Roman" w:hAnsi="Times New Roman" w:cs="Times New Roman"/>
                <w:sz w:val="20"/>
                <w:szCs w:val="20"/>
                <w:lang w:eastAsia="tr-TR"/>
              </w:rPr>
              <w:t>Çalışma arkadaşlarına bilgi desteği sağlamak</w:t>
            </w:r>
          </w:p>
        </w:tc>
        <w:tc>
          <w:tcPr>
            <w:tcW w:w="852" w:type="dxa"/>
            <w:vAlign w:val="center"/>
          </w:tcPr>
          <w:p w:rsidR="00D52299" w:rsidRPr="00AA25C8" w:rsidRDefault="00D52299" w:rsidP="00514771">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G.1.1</w:t>
            </w:r>
          </w:p>
        </w:tc>
        <w:tc>
          <w:tcPr>
            <w:tcW w:w="8845" w:type="dxa"/>
            <w:vAlign w:val="center"/>
          </w:tcPr>
          <w:p w:rsidR="00D52299" w:rsidRPr="00AA25C8" w:rsidRDefault="00D5229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Çalışmaya yeni başlayan elemanlara yapılacak işlere ilişkin bilgi ve deneyimlerini aktarır.</w:t>
            </w:r>
          </w:p>
        </w:tc>
      </w:tr>
      <w:tr w:rsidR="00D52299" w:rsidRPr="003031DC" w:rsidTr="001314E8">
        <w:trPr>
          <w:trHeight w:hRule="exact" w:val="411"/>
        </w:trPr>
        <w:tc>
          <w:tcPr>
            <w:tcW w:w="567" w:type="dxa"/>
            <w:vMerge/>
            <w:vAlign w:val="center"/>
          </w:tcPr>
          <w:p w:rsidR="00D52299" w:rsidRPr="00AA25C8" w:rsidRDefault="00D52299" w:rsidP="0051477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51477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514771">
            <w:pPr>
              <w:spacing w:after="0" w:line="240" w:lineRule="auto"/>
              <w:ind w:left="709" w:hanging="709"/>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G.1.2</w:t>
            </w:r>
          </w:p>
        </w:tc>
        <w:tc>
          <w:tcPr>
            <w:tcW w:w="8845" w:type="dxa"/>
            <w:vAlign w:val="center"/>
          </w:tcPr>
          <w:p w:rsidR="00D52299" w:rsidRPr="00AA25C8" w:rsidRDefault="00D5229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Kendisinde mevcut olan dokümanları çalışanlarla paylaşır.</w:t>
            </w:r>
          </w:p>
        </w:tc>
      </w:tr>
      <w:tr w:rsidR="00D52299" w:rsidRPr="003031DC" w:rsidTr="001314E8">
        <w:trPr>
          <w:trHeight w:hRule="exact" w:val="567"/>
        </w:trPr>
        <w:tc>
          <w:tcPr>
            <w:tcW w:w="567" w:type="dxa"/>
            <w:vMerge/>
            <w:vAlign w:val="center"/>
          </w:tcPr>
          <w:p w:rsidR="00D52299" w:rsidRPr="00AA25C8" w:rsidRDefault="00D52299" w:rsidP="0051477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51477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514771">
            <w:pPr>
              <w:spacing w:after="0" w:line="240" w:lineRule="auto"/>
              <w:ind w:left="709" w:hanging="709"/>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G.1.3</w:t>
            </w:r>
          </w:p>
        </w:tc>
        <w:tc>
          <w:tcPr>
            <w:tcW w:w="8845" w:type="dxa"/>
            <w:vAlign w:val="center"/>
          </w:tcPr>
          <w:p w:rsidR="00D52299" w:rsidRPr="00AA25C8" w:rsidRDefault="00D5229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Birim personelinin bilgi, beceri, mesleki tutum ve iş alışkanlıkları konularındaki eğitim ihtiyaçlarının belirlenmesini sağlar.</w:t>
            </w:r>
          </w:p>
        </w:tc>
      </w:tr>
      <w:tr w:rsidR="00D52299" w:rsidRPr="003031DC" w:rsidTr="001314E8">
        <w:trPr>
          <w:trHeight w:hRule="exact" w:val="567"/>
        </w:trPr>
        <w:tc>
          <w:tcPr>
            <w:tcW w:w="567" w:type="dxa"/>
            <w:vMerge/>
            <w:vAlign w:val="center"/>
          </w:tcPr>
          <w:p w:rsidR="00D52299" w:rsidRPr="00AA25C8" w:rsidRDefault="00D52299" w:rsidP="0051477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514771">
            <w:pPr>
              <w:spacing w:after="0" w:line="240" w:lineRule="auto"/>
              <w:rPr>
                <w:rFonts w:asciiTheme="majorBidi" w:hAnsiTheme="majorBidi" w:cstheme="majorBidi"/>
                <w:sz w:val="20"/>
                <w:szCs w:val="20"/>
                <w:lang w:eastAsia="tr-TR"/>
              </w:rPr>
            </w:pPr>
          </w:p>
        </w:tc>
        <w:tc>
          <w:tcPr>
            <w:tcW w:w="581" w:type="dxa"/>
            <w:vMerge w:val="restart"/>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G.2</w:t>
            </w:r>
          </w:p>
        </w:tc>
        <w:tc>
          <w:tcPr>
            <w:tcW w:w="1968" w:type="dxa"/>
            <w:vMerge w:val="restart"/>
            <w:vAlign w:val="center"/>
          </w:tcPr>
          <w:p w:rsidR="00D52299" w:rsidRPr="00AA25C8" w:rsidRDefault="00D52299" w:rsidP="00FA1BF1">
            <w:pPr>
              <w:spacing w:after="0" w:line="240" w:lineRule="auto"/>
              <w:rPr>
                <w:rFonts w:ascii="Times New Roman" w:hAnsi="Times New Roman" w:cs="Times New Roman"/>
                <w:sz w:val="20"/>
                <w:szCs w:val="20"/>
                <w:lang w:eastAsia="tr-TR"/>
              </w:rPr>
            </w:pPr>
            <w:r w:rsidRPr="00AA25C8">
              <w:rPr>
                <w:rFonts w:ascii="Times New Roman" w:hAnsi="Times New Roman" w:cs="Times New Roman"/>
                <w:sz w:val="20"/>
                <w:szCs w:val="20"/>
                <w:lang w:eastAsia="tr-TR"/>
              </w:rPr>
              <w:t>Mesleği ile ilgili gelişmeleri takip etmek</w:t>
            </w:r>
          </w:p>
        </w:tc>
        <w:tc>
          <w:tcPr>
            <w:tcW w:w="852" w:type="dxa"/>
            <w:vAlign w:val="center"/>
          </w:tcPr>
          <w:p w:rsidR="00D52299" w:rsidRPr="00AA25C8" w:rsidRDefault="00D52299" w:rsidP="000148AA">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G.2.1</w:t>
            </w:r>
          </w:p>
        </w:tc>
        <w:tc>
          <w:tcPr>
            <w:tcW w:w="8845" w:type="dxa"/>
            <w:vAlign w:val="center"/>
          </w:tcPr>
          <w:p w:rsidR="00D52299" w:rsidRPr="00AA25C8" w:rsidRDefault="00D5229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Görevleriyle ilgili mevzuat ve norm değişikliklerini işletmenin ilgili birimleri veya dış kaynakların yayınlarından izler.</w:t>
            </w:r>
          </w:p>
        </w:tc>
      </w:tr>
      <w:tr w:rsidR="00D52299" w:rsidRPr="003031DC" w:rsidTr="00AA25C8">
        <w:trPr>
          <w:trHeight w:hRule="exact" w:val="418"/>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0148AA">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G.2.2</w:t>
            </w:r>
          </w:p>
        </w:tc>
        <w:tc>
          <w:tcPr>
            <w:tcW w:w="8845" w:type="dxa"/>
            <w:vAlign w:val="center"/>
          </w:tcPr>
          <w:p w:rsidR="00D52299" w:rsidRPr="00AA25C8" w:rsidRDefault="00D5229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Edinilen bilgileri ve dokümanları çalışanlar ve yöneticilerle paylaşır.</w:t>
            </w:r>
          </w:p>
        </w:tc>
      </w:tr>
      <w:tr w:rsidR="001314E8" w:rsidRPr="003031DC" w:rsidTr="001314E8">
        <w:trPr>
          <w:trHeight w:hRule="exact" w:val="567"/>
        </w:trPr>
        <w:tc>
          <w:tcPr>
            <w:tcW w:w="567" w:type="dxa"/>
            <w:vMerge/>
            <w:vAlign w:val="center"/>
          </w:tcPr>
          <w:p w:rsidR="001314E8" w:rsidRPr="00AA25C8" w:rsidRDefault="001314E8" w:rsidP="00FA1BF1">
            <w:pPr>
              <w:spacing w:after="0" w:line="240" w:lineRule="auto"/>
              <w:jc w:val="center"/>
              <w:rPr>
                <w:rFonts w:asciiTheme="majorBidi" w:hAnsiTheme="majorBidi" w:cstheme="majorBidi"/>
                <w:lang w:eastAsia="tr-TR"/>
              </w:rPr>
            </w:pPr>
          </w:p>
        </w:tc>
        <w:tc>
          <w:tcPr>
            <w:tcW w:w="1984" w:type="dxa"/>
            <w:vMerge/>
            <w:vAlign w:val="center"/>
          </w:tcPr>
          <w:p w:rsidR="001314E8" w:rsidRPr="00AA25C8" w:rsidRDefault="001314E8"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1314E8" w:rsidRPr="00AA25C8" w:rsidRDefault="001314E8" w:rsidP="00FA1BF1">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G.3</w:t>
            </w:r>
          </w:p>
        </w:tc>
        <w:tc>
          <w:tcPr>
            <w:tcW w:w="1968" w:type="dxa"/>
            <w:vMerge w:val="restart"/>
            <w:vAlign w:val="center"/>
          </w:tcPr>
          <w:p w:rsidR="001314E8" w:rsidRPr="00AA25C8" w:rsidRDefault="001314E8" w:rsidP="00FA1BF1">
            <w:pPr>
              <w:spacing w:after="0" w:line="240" w:lineRule="auto"/>
              <w:rPr>
                <w:rFonts w:ascii="Times New Roman" w:hAnsi="Times New Roman" w:cs="Times New Roman"/>
                <w:sz w:val="20"/>
                <w:szCs w:val="20"/>
                <w:lang w:eastAsia="tr-TR"/>
              </w:rPr>
            </w:pPr>
            <w:r w:rsidRPr="00AA25C8">
              <w:rPr>
                <w:rFonts w:ascii="Times New Roman" w:hAnsi="Times New Roman" w:cs="Times New Roman"/>
                <w:sz w:val="20"/>
                <w:szCs w:val="20"/>
                <w:lang w:eastAsia="tr-TR"/>
              </w:rPr>
              <w:t>Mesleki eğitim faaliyetlerine katılmak</w:t>
            </w:r>
          </w:p>
        </w:tc>
        <w:tc>
          <w:tcPr>
            <w:tcW w:w="852" w:type="dxa"/>
            <w:vAlign w:val="center"/>
          </w:tcPr>
          <w:p w:rsidR="001314E8" w:rsidRPr="00AA25C8" w:rsidRDefault="001314E8" w:rsidP="000148AA">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G.3.1</w:t>
            </w:r>
          </w:p>
        </w:tc>
        <w:tc>
          <w:tcPr>
            <w:tcW w:w="8845" w:type="dxa"/>
            <w:vAlign w:val="center"/>
          </w:tcPr>
          <w:p w:rsidR="001314E8" w:rsidRPr="00AA25C8" w:rsidRDefault="001314E8">
            <w:pPr>
              <w:rPr>
                <w:rFonts w:ascii="Times New Roman" w:hAnsi="Times New Roman" w:cs="Times New Roman"/>
                <w:color w:val="000000"/>
                <w:sz w:val="20"/>
                <w:szCs w:val="20"/>
              </w:rPr>
            </w:pPr>
            <w:r w:rsidRPr="00AA25C8">
              <w:rPr>
                <w:rFonts w:ascii="Times New Roman" w:hAnsi="Times New Roman" w:cs="Times New Roman"/>
                <w:color w:val="000000"/>
                <w:sz w:val="20"/>
                <w:szCs w:val="20"/>
              </w:rPr>
              <w:t>Günlük deneyim ve gözlemler çerçevesinde kendisinin eğitim ihtiyaçlarının konusunu, içeriğini tespit eder.</w:t>
            </w:r>
          </w:p>
        </w:tc>
      </w:tr>
      <w:tr w:rsidR="001314E8" w:rsidRPr="003031DC" w:rsidTr="001314E8">
        <w:trPr>
          <w:trHeight w:hRule="exact" w:val="420"/>
        </w:trPr>
        <w:tc>
          <w:tcPr>
            <w:tcW w:w="567" w:type="dxa"/>
            <w:vMerge/>
            <w:vAlign w:val="center"/>
          </w:tcPr>
          <w:p w:rsidR="001314E8" w:rsidRPr="00AA25C8" w:rsidRDefault="001314E8" w:rsidP="00FA1BF1">
            <w:pPr>
              <w:spacing w:after="0" w:line="240" w:lineRule="auto"/>
              <w:jc w:val="center"/>
              <w:rPr>
                <w:rFonts w:asciiTheme="majorBidi" w:hAnsiTheme="majorBidi" w:cstheme="majorBidi"/>
                <w:lang w:eastAsia="tr-TR"/>
              </w:rPr>
            </w:pPr>
          </w:p>
        </w:tc>
        <w:tc>
          <w:tcPr>
            <w:tcW w:w="1984" w:type="dxa"/>
            <w:vMerge/>
            <w:vAlign w:val="center"/>
          </w:tcPr>
          <w:p w:rsidR="001314E8" w:rsidRPr="00AA25C8"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AA25C8" w:rsidRDefault="001314E8"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1314E8" w:rsidRPr="00AA25C8" w:rsidRDefault="001314E8" w:rsidP="00FA1BF1">
            <w:pPr>
              <w:spacing w:after="0" w:line="240" w:lineRule="auto"/>
              <w:rPr>
                <w:rFonts w:ascii="Times New Roman" w:hAnsi="Times New Roman" w:cs="Times New Roman"/>
                <w:sz w:val="20"/>
                <w:szCs w:val="20"/>
                <w:lang w:eastAsia="tr-TR"/>
              </w:rPr>
            </w:pPr>
          </w:p>
        </w:tc>
        <w:tc>
          <w:tcPr>
            <w:tcW w:w="852" w:type="dxa"/>
            <w:vAlign w:val="center"/>
          </w:tcPr>
          <w:p w:rsidR="001314E8" w:rsidRPr="00AA25C8" w:rsidRDefault="001314E8" w:rsidP="000148AA">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G.3.2</w:t>
            </w:r>
          </w:p>
        </w:tc>
        <w:tc>
          <w:tcPr>
            <w:tcW w:w="8845" w:type="dxa"/>
            <w:vAlign w:val="center"/>
          </w:tcPr>
          <w:p w:rsidR="001314E8" w:rsidRPr="00AA25C8" w:rsidRDefault="001314E8">
            <w:pPr>
              <w:rPr>
                <w:rFonts w:ascii="Times New Roman" w:hAnsi="Times New Roman" w:cs="Times New Roman"/>
                <w:color w:val="000000"/>
                <w:sz w:val="20"/>
                <w:szCs w:val="20"/>
              </w:rPr>
            </w:pPr>
            <w:r w:rsidRPr="00AA25C8">
              <w:rPr>
                <w:rFonts w:ascii="Times New Roman" w:hAnsi="Times New Roman" w:cs="Times New Roman"/>
                <w:color w:val="000000"/>
                <w:sz w:val="20"/>
                <w:szCs w:val="20"/>
              </w:rPr>
              <w:t>Tespit ettiği ihtiyaçlar çerçevesinde işverenden eğitim talebinde bulunur.</w:t>
            </w:r>
          </w:p>
        </w:tc>
      </w:tr>
      <w:tr w:rsidR="001314E8" w:rsidRPr="003031DC" w:rsidTr="00AA25C8">
        <w:trPr>
          <w:trHeight w:hRule="exact" w:val="438"/>
        </w:trPr>
        <w:tc>
          <w:tcPr>
            <w:tcW w:w="567" w:type="dxa"/>
            <w:vMerge/>
            <w:vAlign w:val="center"/>
          </w:tcPr>
          <w:p w:rsidR="001314E8" w:rsidRPr="00AA25C8" w:rsidRDefault="001314E8" w:rsidP="00FA1BF1">
            <w:pPr>
              <w:spacing w:after="0" w:line="240" w:lineRule="auto"/>
              <w:jc w:val="center"/>
              <w:rPr>
                <w:rFonts w:asciiTheme="majorBidi" w:hAnsiTheme="majorBidi" w:cstheme="majorBidi"/>
                <w:lang w:eastAsia="tr-TR"/>
              </w:rPr>
            </w:pPr>
          </w:p>
        </w:tc>
        <w:tc>
          <w:tcPr>
            <w:tcW w:w="1984" w:type="dxa"/>
            <w:vMerge/>
            <w:vAlign w:val="center"/>
          </w:tcPr>
          <w:p w:rsidR="001314E8" w:rsidRPr="00AA25C8"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AA25C8" w:rsidRDefault="001314E8"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1314E8" w:rsidRPr="00AA25C8" w:rsidRDefault="001314E8" w:rsidP="00FA1BF1">
            <w:pPr>
              <w:spacing w:after="0" w:line="240" w:lineRule="auto"/>
              <w:rPr>
                <w:rFonts w:ascii="Times New Roman" w:hAnsi="Times New Roman" w:cs="Times New Roman"/>
                <w:sz w:val="20"/>
                <w:szCs w:val="20"/>
                <w:lang w:eastAsia="tr-TR"/>
              </w:rPr>
            </w:pPr>
          </w:p>
        </w:tc>
        <w:tc>
          <w:tcPr>
            <w:tcW w:w="852" w:type="dxa"/>
            <w:vAlign w:val="center"/>
          </w:tcPr>
          <w:p w:rsidR="001314E8" w:rsidRPr="00AA25C8" w:rsidRDefault="001314E8" w:rsidP="008C560B">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G.3.3</w:t>
            </w:r>
          </w:p>
        </w:tc>
        <w:tc>
          <w:tcPr>
            <w:tcW w:w="8845" w:type="dxa"/>
            <w:vAlign w:val="center"/>
          </w:tcPr>
          <w:p w:rsidR="001314E8" w:rsidRPr="00AA25C8" w:rsidRDefault="001314E8">
            <w:pPr>
              <w:rPr>
                <w:rFonts w:ascii="Times New Roman" w:hAnsi="Times New Roman" w:cs="Times New Roman"/>
                <w:color w:val="000000"/>
                <w:sz w:val="20"/>
                <w:szCs w:val="20"/>
              </w:rPr>
            </w:pPr>
            <w:r w:rsidRPr="00AA25C8">
              <w:rPr>
                <w:rFonts w:ascii="Times New Roman" w:hAnsi="Times New Roman" w:cs="Times New Roman"/>
                <w:color w:val="000000"/>
                <w:sz w:val="20"/>
                <w:szCs w:val="20"/>
              </w:rPr>
              <w:t>Mesleki kuruluşlar tarafından düzenlenen eğitim programlarını izler.</w:t>
            </w:r>
          </w:p>
        </w:tc>
      </w:tr>
      <w:tr w:rsidR="001314E8" w:rsidRPr="003031DC" w:rsidTr="00AA25C8">
        <w:trPr>
          <w:trHeight w:hRule="exact" w:val="418"/>
        </w:trPr>
        <w:tc>
          <w:tcPr>
            <w:tcW w:w="567" w:type="dxa"/>
            <w:vMerge/>
            <w:vAlign w:val="center"/>
          </w:tcPr>
          <w:p w:rsidR="001314E8" w:rsidRPr="00AA25C8" w:rsidRDefault="001314E8" w:rsidP="00FA1BF1">
            <w:pPr>
              <w:spacing w:after="0" w:line="240" w:lineRule="auto"/>
              <w:jc w:val="center"/>
              <w:rPr>
                <w:rFonts w:asciiTheme="majorBidi" w:hAnsiTheme="majorBidi" w:cstheme="majorBidi"/>
                <w:lang w:eastAsia="tr-TR"/>
              </w:rPr>
            </w:pPr>
          </w:p>
        </w:tc>
        <w:tc>
          <w:tcPr>
            <w:tcW w:w="1984" w:type="dxa"/>
            <w:vMerge/>
            <w:vAlign w:val="center"/>
          </w:tcPr>
          <w:p w:rsidR="001314E8" w:rsidRPr="00AA25C8" w:rsidRDefault="001314E8" w:rsidP="00FA1BF1">
            <w:pPr>
              <w:spacing w:after="0" w:line="240" w:lineRule="auto"/>
              <w:rPr>
                <w:rFonts w:asciiTheme="majorBidi" w:hAnsiTheme="majorBidi" w:cstheme="majorBidi"/>
                <w:sz w:val="20"/>
                <w:szCs w:val="20"/>
                <w:lang w:eastAsia="tr-TR"/>
              </w:rPr>
            </w:pPr>
          </w:p>
        </w:tc>
        <w:tc>
          <w:tcPr>
            <w:tcW w:w="581" w:type="dxa"/>
            <w:vMerge/>
            <w:vAlign w:val="center"/>
          </w:tcPr>
          <w:p w:rsidR="001314E8" w:rsidRPr="00AA25C8" w:rsidRDefault="001314E8"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1314E8" w:rsidRPr="00AA25C8" w:rsidRDefault="001314E8" w:rsidP="00FA1BF1">
            <w:pPr>
              <w:spacing w:after="0" w:line="240" w:lineRule="auto"/>
              <w:rPr>
                <w:rFonts w:ascii="Times New Roman" w:hAnsi="Times New Roman" w:cs="Times New Roman"/>
                <w:sz w:val="20"/>
                <w:szCs w:val="20"/>
                <w:lang w:eastAsia="tr-TR"/>
              </w:rPr>
            </w:pPr>
          </w:p>
        </w:tc>
        <w:tc>
          <w:tcPr>
            <w:tcW w:w="852" w:type="dxa"/>
            <w:vAlign w:val="center"/>
          </w:tcPr>
          <w:p w:rsidR="001314E8" w:rsidRPr="00AA25C8" w:rsidRDefault="004F22D1" w:rsidP="001314E8">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G.3.4</w:t>
            </w:r>
          </w:p>
        </w:tc>
        <w:tc>
          <w:tcPr>
            <w:tcW w:w="8845" w:type="dxa"/>
            <w:vAlign w:val="center"/>
          </w:tcPr>
          <w:p w:rsidR="001314E8" w:rsidRPr="00AA25C8" w:rsidRDefault="001314E8" w:rsidP="0051070E">
            <w:pPr>
              <w:spacing w:after="0" w:line="240" w:lineRule="auto"/>
              <w:rPr>
                <w:rFonts w:ascii="Times New Roman" w:hAnsi="Times New Roman" w:cs="Times New Roman"/>
                <w:sz w:val="20"/>
                <w:szCs w:val="20"/>
                <w:lang w:eastAsia="tr-TR"/>
              </w:rPr>
            </w:pPr>
            <w:r w:rsidRPr="00AA25C8">
              <w:rPr>
                <w:rFonts w:ascii="Times New Roman" w:hAnsi="Times New Roman" w:cs="Times New Roman"/>
                <w:sz w:val="20"/>
                <w:szCs w:val="20"/>
                <w:lang w:eastAsia="tr-TR"/>
              </w:rPr>
              <w:t>Katıldığı mesleki eğitimler hakkında ilgili birimlere geri bildirimde bulunur.</w:t>
            </w:r>
          </w:p>
        </w:tc>
      </w:tr>
      <w:tr w:rsidR="00D52299" w:rsidRPr="003031DC" w:rsidTr="001314E8">
        <w:trPr>
          <w:trHeight w:hRule="exact" w:val="567"/>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restart"/>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G.4</w:t>
            </w:r>
          </w:p>
        </w:tc>
        <w:tc>
          <w:tcPr>
            <w:tcW w:w="1968" w:type="dxa"/>
            <w:vMerge w:val="restart"/>
            <w:vAlign w:val="center"/>
          </w:tcPr>
          <w:p w:rsidR="00D52299" w:rsidRPr="00AA25C8" w:rsidRDefault="00D52299" w:rsidP="00FA1BF1">
            <w:pPr>
              <w:spacing w:after="0" w:line="240" w:lineRule="auto"/>
              <w:rPr>
                <w:rFonts w:ascii="Times New Roman" w:hAnsi="Times New Roman" w:cs="Times New Roman"/>
                <w:sz w:val="20"/>
                <w:szCs w:val="20"/>
                <w:lang w:eastAsia="tr-TR"/>
              </w:rPr>
            </w:pPr>
            <w:r w:rsidRPr="00AA25C8">
              <w:rPr>
                <w:rFonts w:ascii="Times New Roman" w:hAnsi="Times New Roman" w:cs="Times New Roman"/>
                <w:sz w:val="20"/>
                <w:szCs w:val="20"/>
                <w:lang w:eastAsia="tr-TR"/>
              </w:rPr>
              <w:t xml:space="preserve">Kendisinin mesleki gelişimini planlamak  </w:t>
            </w:r>
          </w:p>
        </w:tc>
        <w:tc>
          <w:tcPr>
            <w:tcW w:w="852" w:type="dxa"/>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G.5.1</w:t>
            </w:r>
          </w:p>
        </w:tc>
        <w:tc>
          <w:tcPr>
            <w:tcW w:w="8845" w:type="dxa"/>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 xml:space="preserve">Mesleki yaşamıyla ilgili diploma, sertifika, gerçekleştirdiği işler ve işlerinin kayıtları, resimleri veya referans/tavsiyeler gibi belge ve dokümanları kapsayan bireysel gelişim dosyası hazırlar.  </w:t>
            </w:r>
          </w:p>
        </w:tc>
      </w:tr>
      <w:tr w:rsidR="00D52299" w:rsidRPr="003031DC" w:rsidTr="00AA25C8">
        <w:trPr>
          <w:trHeight w:hRule="exact" w:val="442"/>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G.5.2</w:t>
            </w:r>
          </w:p>
        </w:tc>
        <w:tc>
          <w:tcPr>
            <w:tcW w:w="8845" w:type="dxa"/>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Kişisel belgelerine dair bilgileri ilgili birime ileterek kayıtların güncellenmesini sağlar.</w:t>
            </w:r>
          </w:p>
        </w:tc>
      </w:tr>
      <w:tr w:rsidR="00D52299" w:rsidRPr="003031DC" w:rsidTr="001314E8">
        <w:trPr>
          <w:trHeight w:hRule="exact" w:val="567"/>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G.5.3</w:t>
            </w:r>
          </w:p>
        </w:tc>
        <w:tc>
          <w:tcPr>
            <w:tcW w:w="8845" w:type="dxa"/>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Mesleki durumu, kişisel özellikleri ve performans değerlendirme sonuçlarına göre kariyer hedeflerini belirler.</w:t>
            </w:r>
          </w:p>
        </w:tc>
      </w:tr>
      <w:tr w:rsidR="00D52299" w:rsidRPr="003031DC" w:rsidTr="001314E8">
        <w:trPr>
          <w:trHeight w:hRule="exact" w:val="567"/>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G.5.4</w:t>
            </w:r>
          </w:p>
        </w:tc>
        <w:tc>
          <w:tcPr>
            <w:tcW w:w="8845" w:type="dxa"/>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Kişisel kariyer hedeflerine göre kısa ve uzun dönemli mesleki gelişim planını hazırlar.</w:t>
            </w:r>
          </w:p>
        </w:tc>
      </w:tr>
      <w:tr w:rsidR="00D52299" w:rsidRPr="003031DC" w:rsidTr="001314E8">
        <w:trPr>
          <w:trHeight w:hRule="exact" w:val="567"/>
        </w:trPr>
        <w:tc>
          <w:tcPr>
            <w:tcW w:w="567" w:type="dxa"/>
            <w:vMerge/>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G.5.5</w:t>
            </w:r>
          </w:p>
        </w:tc>
        <w:tc>
          <w:tcPr>
            <w:tcW w:w="8845" w:type="dxa"/>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Mesleki girişimlerinin gereklerine göre mesleki özgeçmişini hazırlar.</w:t>
            </w:r>
          </w:p>
        </w:tc>
      </w:tr>
      <w:tr w:rsidR="00D52299" w:rsidRPr="003031DC" w:rsidTr="00AA25C8">
        <w:trPr>
          <w:trHeight w:hRule="exact" w:val="567"/>
        </w:trPr>
        <w:tc>
          <w:tcPr>
            <w:tcW w:w="567" w:type="dxa"/>
            <w:vMerge/>
            <w:tcBorders>
              <w:bottom w:val="single" w:sz="4" w:space="0" w:color="auto"/>
            </w:tcBorders>
            <w:vAlign w:val="center"/>
          </w:tcPr>
          <w:p w:rsidR="00D52299" w:rsidRPr="00AA25C8" w:rsidRDefault="00D52299" w:rsidP="00FA1BF1">
            <w:pPr>
              <w:spacing w:after="0" w:line="240" w:lineRule="auto"/>
              <w:jc w:val="center"/>
              <w:rPr>
                <w:rFonts w:asciiTheme="majorBidi" w:hAnsiTheme="majorBidi" w:cstheme="majorBidi"/>
                <w:lang w:eastAsia="tr-TR"/>
              </w:rPr>
            </w:pPr>
          </w:p>
        </w:tc>
        <w:tc>
          <w:tcPr>
            <w:tcW w:w="1984" w:type="dxa"/>
            <w:vMerge/>
            <w:tcBorders>
              <w:bottom w:val="single" w:sz="4" w:space="0" w:color="auto"/>
            </w:tcBorders>
            <w:vAlign w:val="center"/>
          </w:tcPr>
          <w:p w:rsidR="00D52299" w:rsidRPr="00AA25C8" w:rsidRDefault="00D52299" w:rsidP="00FA1BF1">
            <w:pPr>
              <w:spacing w:after="0" w:line="240" w:lineRule="auto"/>
              <w:rPr>
                <w:rFonts w:asciiTheme="majorBidi" w:hAnsiTheme="majorBidi" w:cstheme="majorBidi"/>
                <w:sz w:val="20"/>
                <w:szCs w:val="20"/>
                <w:lang w:eastAsia="tr-TR"/>
              </w:rPr>
            </w:pPr>
          </w:p>
        </w:tc>
        <w:tc>
          <w:tcPr>
            <w:tcW w:w="581" w:type="dxa"/>
            <w:vMerge/>
            <w:tcBorders>
              <w:bottom w:val="single" w:sz="4" w:space="0" w:color="auto"/>
            </w:tcBorders>
            <w:vAlign w:val="center"/>
          </w:tcPr>
          <w:p w:rsidR="00D52299" w:rsidRPr="00AA25C8" w:rsidRDefault="00D52299" w:rsidP="00FA1BF1">
            <w:pPr>
              <w:spacing w:after="0" w:line="240" w:lineRule="auto"/>
              <w:jc w:val="center"/>
              <w:rPr>
                <w:rFonts w:ascii="Times New Roman" w:hAnsi="Times New Roman" w:cs="Times New Roman"/>
                <w:sz w:val="20"/>
                <w:szCs w:val="20"/>
                <w:lang w:eastAsia="tr-TR"/>
              </w:rPr>
            </w:pPr>
          </w:p>
        </w:tc>
        <w:tc>
          <w:tcPr>
            <w:tcW w:w="1968" w:type="dxa"/>
            <w:vMerge/>
            <w:tcBorders>
              <w:bottom w:val="single" w:sz="4" w:space="0" w:color="auto"/>
            </w:tcBorders>
            <w:vAlign w:val="center"/>
          </w:tcPr>
          <w:p w:rsidR="00D52299" w:rsidRPr="00AA25C8" w:rsidRDefault="00D52299" w:rsidP="00FA1BF1">
            <w:pPr>
              <w:spacing w:after="0" w:line="240" w:lineRule="auto"/>
              <w:rPr>
                <w:rFonts w:ascii="Times New Roman" w:hAnsi="Times New Roman" w:cs="Times New Roman"/>
                <w:sz w:val="20"/>
                <w:szCs w:val="20"/>
                <w:lang w:eastAsia="tr-TR"/>
              </w:rPr>
            </w:pPr>
          </w:p>
        </w:tc>
        <w:tc>
          <w:tcPr>
            <w:tcW w:w="852" w:type="dxa"/>
            <w:tcBorders>
              <w:bottom w:val="single" w:sz="4" w:space="0" w:color="auto"/>
            </w:tcBorders>
            <w:vAlign w:val="center"/>
          </w:tcPr>
          <w:p w:rsidR="00D52299" w:rsidRPr="00AA25C8" w:rsidRDefault="00D52299" w:rsidP="008D7F19">
            <w:pPr>
              <w:spacing w:after="0" w:line="240" w:lineRule="auto"/>
              <w:jc w:val="center"/>
              <w:rPr>
                <w:rFonts w:ascii="Times New Roman" w:hAnsi="Times New Roman" w:cs="Times New Roman"/>
                <w:sz w:val="20"/>
                <w:szCs w:val="20"/>
                <w:lang w:eastAsia="tr-TR"/>
              </w:rPr>
            </w:pPr>
            <w:r w:rsidRPr="00AA25C8">
              <w:rPr>
                <w:rFonts w:ascii="Times New Roman" w:hAnsi="Times New Roman" w:cs="Times New Roman"/>
                <w:sz w:val="20"/>
                <w:szCs w:val="20"/>
                <w:lang w:eastAsia="tr-TR"/>
              </w:rPr>
              <w:t>G.5.6</w:t>
            </w:r>
          </w:p>
        </w:tc>
        <w:tc>
          <w:tcPr>
            <w:tcW w:w="8845" w:type="dxa"/>
            <w:tcBorders>
              <w:bottom w:val="single" w:sz="4" w:space="0" w:color="auto"/>
            </w:tcBorders>
            <w:vAlign w:val="center"/>
          </w:tcPr>
          <w:p w:rsidR="00D52299" w:rsidRPr="00AA25C8" w:rsidRDefault="00D52299" w:rsidP="008D7F19">
            <w:pPr>
              <w:rPr>
                <w:rFonts w:ascii="Times New Roman" w:hAnsi="Times New Roman" w:cs="Times New Roman"/>
                <w:color w:val="000000"/>
                <w:sz w:val="20"/>
                <w:szCs w:val="20"/>
              </w:rPr>
            </w:pPr>
            <w:r w:rsidRPr="00AA25C8">
              <w:rPr>
                <w:rFonts w:ascii="Times New Roman" w:hAnsi="Times New Roman" w:cs="Times New Roman"/>
                <w:color w:val="000000"/>
                <w:sz w:val="20"/>
                <w:szCs w:val="20"/>
              </w:rPr>
              <w:t>Nitelikleri terfi ve ilerlemeye uygun elemanları, performans değerlendirmelerine ve gözlemlerine göre belirler.</w:t>
            </w:r>
          </w:p>
        </w:tc>
      </w:tr>
      <w:tr w:rsidR="0025527D" w:rsidRPr="003031DC" w:rsidTr="00AA25C8">
        <w:trPr>
          <w:trHeight w:hRule="exact" w:val="567"/>
        </w:trPr>
        <w:tc>
          <w:tcPr>
            <w:tcW w:w="567" w:type="dxa"/>
            <w:tcBorders>
              <w:left w:val="nil"/>
              <w:bottom w:val="nil"/>
              <w:right w:val="nil"/>
            </w:tcBorders>
            <w:vAlign w:val="center"/>
          </w:tcPr>
          <w:p w:rsidR="0025527D" w:rsidRPr="003031DC" w:rsidRDefault="0025527D" w:rsidP="00514771">
            <w:pPr>
              <w:spacing w:after="0" w:line="240" w:lineRule="auto"/>
              <w:jc w:val="center"/>
              <w:rPr>
                <w:rFonts w:asciiTheme="majorBidi" w:hAnsiTheme="majorBidi" w:cstheme="majorBidi"/>
                <w:sz w:val="20"/>
                <w:szCs w:val="20"/>
                <w:lang w:eastAsia="tr-TR"/>
              </w:rPr>
            </w:pPr>
          </w:p>
        </w:tc>
        <w:tc>
          <w:tcPr>
            <w:tcW w:w="1984" w:type="dxa"/>
            <w:tcBorders>
              <w:left w:val="nil"/>
              <w:bottom w:val="nil"/>
              <w:right w:val="nil"/>
            </w:tcBorders>
            <w:vAlign w:val="center"/>
          </w:tcPr>
          <w:p w:rsidR="0025527D" w:rsidRPr="003031DC" w:rsidRDefault="0025527D" w:rsidP="00514771">
            <w:pPr>
              <w:spacing w:after="0" w:line="240" w:lineRule="auto"/>
              <w:rPr>
                <w:rFonts w:asciiTheme="majorBidi" w:hAnsiTheme="majorBidi" w:cstheme="majorBidi"/>
                <w:sz w:val="20"/>
                <w:szCs w:val="20"/>
                <w:lang w:eastAsia="tr-TR"/>
              </w:rPr>
            </w:pPr>
          </w:p>
        </w:tc>
        <w:tc>
          <w:tcPr>
            <w:tcW w:w="581"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r w:rsidR="0025527D" w:rsidRPr="003031DC" w:rsidTr="00AA25C8">
        <w:trPr>
          <w:trHeight w:hRule="exact" w:val="110"/>
        </w:trPr>
        <w:tc>
          <w:tcPr>
            <w:tcW w:w="567"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84"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581"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1968"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c>
          <w:tcPr>
            <w:tcW w:w="852" w:type="dxa"/>
            <w:tcBorders>
              <w:top w:val="nil"/>
              <w:left w:val="nil"/>
              <w:bottom w:val="nil"/>
              <w:right w:val="nil"/>
            </w:tcBorders>
            <w:vAlign w:val="center"/>
          </w:tcPr>
          <w:p w:rsidR="0025527D" w:rsidRPr="003031DC" w:rsidRDefault="0025527D" w:rsidP="00FA1BF1">
            <w:pPr>
              <w:spacing w:after="0" w:line="240" w:lineRule="auto"/>
              <w:jc w:val="center"/>
              <w:rPr>
                <w:rFonts w:asciiTheme="majorBidi" w:hAnsiTheme="majorBidi" w:cstheme="majorBidi"/>
                <w:sz w:val="20"/>
                <w:szCs w:val="20"/>
                <w:lang w:eastAsia="tr-TR"/>
              </w:rPr>
            </w:pPr>
          </w:p>
        </w:tc>
        <w:tc>
          <w:tcPr>
            <w:tcW w:w="8845" w:type="dxa"/>
            <w:tcBorders>
              <w:top w:val="nil"/>
              <w:left w:val="nil"/>
              <w:bottom w:val="nil"/>
              <w:right w:val="nil"/>
            </w:tcBorders>
            <w:vAlign w:val="center"/>
          </w:tcPr>
          <w:p w:rsidR="0025527D" w:rsidRPr="003031DC" w:rsidRDefault="0025527D" w:rsidP="00FA1BF1">
            <w:pPr>
              <w:spacing w:after="0" w:line="240" w:lineRule="auto"/>
              <w:rPr>
                <w:rFonts w:asciiTheme="majorBidi" w:hAnsiTheme="majorBidi" w:cstheme="majorBidi"/>
                <w:sz w:val="20"/>
                <w:szCs w:val="20"/>
                <w:lang w:eastAsia="tr-TR"/>
              </w:rPr>
            </w:pPr>
          </w:p>
        </w:tc>
      </w:tr>
    </w:tbl>
    <w:p w:rsidR="00D04986" w:rsidRPr="003031DC" w:rsidRDefault="00D04986" w:rsidP="003F07C3">
      <w:pPr>
        <w:pStyle w:val="03paragraf"/>
        <w:rPr>
          <w:rFonts w:asciiTheme="majorBidi" w:hAnsiTheme="majorBidi" w:cstheme="majorBidi"/>
        </w:rPr>
        <w:sectPr w:rsidR="00D04986" w:rsidRPr="003031DC" w:rsidSect="00F229A1">
          <w:pgSz w:w="16838" w:h="11906" w:orient="landscape" w:code="9"/>
          <w:pgMar w:top="1021" w:right="1021" w:bottom="1021" w:left="1021" w:header="709" w:footer="709" w:gutter="0"/>
          <w:cols w:space="708"/>
          <w:docGrid w:linePitch="360"/>
        </w:sectPr>
      </w:pPr>
    </w:p>
    <w:p w:rsidR="008B4635" w:rsidRPr="00D04986" w:rsidRDefault="0025527D" w:rsidP="00D04986">
      <w:pPr>
        <w:pStyle w:val="02altbalk"/>
        <w:numPr>
          <w:ilvl w:val="1"/>
          <w:numId w:val="12"/>
        </w:numPr>
        <w:tabs>
          <w:tab w:val="clear" w:pos="1160"/>
        </w:tabs>
        <w:ind w:left="425" w:hanging="425"/>
        <w:rPr>
          <w:rFonts w:asciiTheme="majorBidi" w:hAnsiTheme="majorBidi" w:cstheme="majorBidi"/>
        </w:rPr>
      </w:pPr>
      <w:bookmarkStart w:id="13" w:name="_Toc321402960"/>
      <w:r w:rsidRPr="003031DC">
        <w:rPr>
          <w:rFonts w:asciiTheme="majorBidi" w:hAnsiTheme="majorBidi" w:cstheme="majorBidi"/>
        </w:rPr>
        <w:t>Kullanılan Araç, Gereç ve Ekipman</w:t>
      </w:r>
      <w:bookmarkEnd w:id="13"/>
    </w:p>
    <w:p w:rsidR="00D04986" w:rsidRPr="00D04986"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D04986">
        <w:rPr>
          <w:rFonts w:asciiTheme="majorBidi" w:hAnsiTheme="majorBidi" w:cstheme="majorBidi"/>
        </w:rPr>
        <w:t>Ayarlı DC Güç Kaynağı</w:t>
      </w:r>
    </w:p>
    <w:p w:rsidR="00D04986" w:rsidRPr="003031DC"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Bilgisayar Çevre Birimleri (Yazıcı, Barkod Okuyucu, Tarayıcı)</w:t>
      </w:r>
    </w:p>
    <w:p w:rsidR="00D04986" w:rsidRPr="003031DC"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Bilgisayar Monitörü (CRT, LCD, LED)</w:t>
      </w:r>
    </w:p>
    <w:p w:rsidR="00D04986"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Depolama Medyaları (CD, DVD, Disket)</w:t>
      </w:r>
    </w:p>
    <w:p w:rsidR="00D04986" w:rsidRPr="003031DC"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Dijital Görüntüleme Donanımları (Webcam, Fotoğraf Makinesi, Kamera)</w:t>
      </w:r>
    </w:p>
    <w:p w:rsidR="00D04986" w:rsidRPr="003031DC"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Dönüştürücüler (DVI, HDMI, PATA, USB)</w:t>
      </w:r>
    </w:p>
    <w:p w:rsidR="00D04986" w:rsidRPr="003031DC"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Faks ve Fotokopi Makinesi</w:t>
      </w:r>
    </w:p>
    <w:p w:rsidR="00D04986" w:rsidRPr="00D04986"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D04986">
        <w:rPr>
          <w:rFonts w:asciiTheme="majorBidi" w:hAnsiTheme="majorBidi" w:cstheme="majorBidi"/>
        </w:rPr>
        <w:t>Güvenlik, Tanımlama, Sorun Giderme ve Veri Kurtarma Araçları</w:t>
      </w:r>
    </w:p>
    <w:p w:rsidR="00D04986" w:rsidRPr="003031DC"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Harici Depolama Birimleri (Flash Bellek, HDD)</w:t>
      </w:r>
    </w:p>
    <w:p w:rsidR="00D04986" w:rsidRPr="003031DC"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İnternet Bağlantılı Bilgisayar</w:t>
      </w:r>
    </w:p>
    <w:p w:rsidR="00D04986"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İşletim Sistemleri ve Ofis Yazılımları</w:t>
      </w:r>
    </w:p>
    <w:p w:rsidR="00D04986" w:rsidRPr="003031DC"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Kablolu ve Kablosuz İletişim Araçları (Telefon, Cep Telefonu, Telsiz)</w:t>
      </w:r>
    </w:p>
    <w:p w:rsidR="00D04986" w:rsidRPr="00D04986" w:rsidRDefault="00D04986" w:rsidP="00F479D8">
      <w:pPr>
        <w:numPr>
          <w:ilvl w:val="0"/>
          <w:numId w:val="13"/>
        </w:numPr>
        <w:tabs>
          <w:tab w:val="left" w:pos="567"/>
        </w:tabs>
        <w:spacing w:after="0"/>
        <w:ind w:left="426" w:firstLine="1"/>
        <w:rPr>
          <w:rFonts w:asciiTheme="majorBidi" w:hAnsiTheme="majorBidi" w:cstheme="majorBidi"/>
          <w:sz w:val="24"/>
          <w:szCs w:val="24"/>
        </w:rPr>
      </w:pPr>
      <w:r w:rsidRPr="003031DC">
        <w:rPr>
          <w:rFonts w:asciiTheme="majorBidi" w:hAnsiTheme="majorBidi" w:cstheme="majorBidi"/>
          <w:sz w:val="24"/>
          <w:szCs w:val="24"/>
        </w:rPr>
        <w:t>Kesintisiz Güç Kaynağı (UPS)</w:t>
      </w:r>
    </w:p>
    <w:p w:rsidR="00D04986" w:rsidRPr="003031DC"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Ofis ve Kırtasiye Malzemeleri</w:t>
      </w:r>
    </w:p>
    <w:p w:rsidR="00D04986" w:rsidRPr="00D04986" w:rsidRDefault="00D04986" w:rsidP="00F479D8">
      <w:pPr>
        <w:pStyle w:val="03paragraf"/>
        <w:numPr>
          <w:ilvl w:val="0"/>
          <w:numId w:val="13"/>
        </w:numPr>
        <w:tabs>
          <w:tab w:val="left" w:pos="567"/>
        </w:tabs>
        <w:spacing w:before="0" w:after="0"/>
        <w:ind w:left="425" w:firstLine="1"/>
        <w:rPr>
          <w:rFonts w:asciiTheme="majorBidi" w:hAnsiTheme="majorBidi" w:cstheme="majorBidi"/>
        </w:rPr>
      </w:pPr>
      <w:r w:rsidRPr="003031DC">
        <w:rPr>
          <w:rFonts w:asciiTheme="majorBidi" w:hAnsiTheme="majorBidi" w:cstheme="majorBidi"/>
        </w:rPr>
        <w:t>Projeksiyon Cihazı</w:t>
      </w:r>
    </w:p>
    <w:p w:rsidR="008B4635" w:rsidRPr="003031DC" w:rsidRDefault="008B4635" w:rsidP="008B4635">
      <w:pPr>
        <w:pStyle w:val="03paragraf"/>
        <w:spacing w:before="0" w:after="0"/>
        <w:rPr>
          <w:rFonts w:asciiTheme="majorBidi" w:hAnsiTheme="majorBidi" w:cstheme="majorBidi"/>
        </w:rPr>
      </w:pPr>
    </w:p>
    <w:p w:rsidR="008B4635" w:rsidRPr="00D04986" w:rsidRDefault="0025527D" w:rsidP="00D04986">
      <w:pPr>
        <w:pStyle w:val="02altbalk"/>
        <w:numPr>
          <w:ilvl w:val="1"/>
          <w:numId w:val="12"/>
        </w:numPr>
        <w:tabs>
          <w:tab w:val="clear" w:pos="1160"/>
        </w:tabs>
        <w:ind w:left="425" w:hanging="425"/>
        <w:rPr>
          <w:rFonts w:asciiTheme="majorBidi" w:hAnsiTheme="majorBidi" w:cstheme="majorBidi"/>
        </w:rPr>
      </w:pPr>
      <w:bookmarkStart w:id="14" w:name="_Toc317954231"/>
      <w:bookmarkStart w:id="15" w:name="_Toc321402961"/>
      <w:r w:rsidRPr="003031DC">
        <w:rPr>
          <w:rFonts w:asciiTheme="majorBidi" w:hAnsiTheme="majorBidi" w:cstheme="majorBidi"/>
        </w:rPr>
        <w:t>Bilgi ve Beceriler</w:t>
      </w:r>
      <w:bookmarkEnd w:id="14"/>
      <w:bookmarkEnd w:id="15"/>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Analitik düşünme yeteneği</w:t>
      </w:r>
    </w:p>
    <w:p w:rsidR="00D04986" w:rsidRPr="00D04986" w:rsidRDefault="00D04986" w:rsidP="00D04986">
      <w:pPr>
        <w:pStyle w:val="03paragraf"/>
        <w:numPr>
          <w:ilvl w:val="0"/>
          <w:numId w:val="14"/>
        </w:numPr>
        <w:spacing w:before="0" w:after="0"/>
        <w:ind w:left="425" w:hanging="68"/>
        <w:rPr>
          <w:rFonts w:asciiTheme="majorBidi" w:hAnsiTheme="majorBidi" w:cstheme="majorBidi"/>
        </w:rPr>
      </w:pPr>
      <w:r w:rsidRPr="00D04986">
        <w:rPr>
          <w:rFonts w:asciiTheme="majorBidi" w:hAnsiTheme="majorBidi" w:cstheme="majorBidi"/>
        </w:rPr>
        <w:t>Bilgisayar donanımları ve çevre birimleri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Çevre koruma yöntemleri ve yasal düzenlemeler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Dinleme becerisi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Doğal kaynakların etkin kullanımı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Empati kurma becerisi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Genel iş sağlığı ve güvenliği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Görsel yetenek</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İnternet kullanım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İş organizasyonu ve planlama becerisi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Kalite standartları ve uygulama teknikleri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Mesleğe ilişkin yasal düzenlemeler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Mesleki matematik, resim, terim ve yabancı dil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Ofis programları kullanım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Öğrenme ve öğrendiğini aktarabilme yeteneği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Sektöre ait ulusal ve uluslararası standartlar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Standart ölçüler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Teknik dokümanları okuma ve anlama bilgi ve becerisi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Temel çalışma mevzuatı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Veri toplama, kayıt tutma ve raporlama bilgi ve becerisi</w:t>
      </w:r>
    </w:p>
    <w:p w:rsidR="00D04986" w:rsidRDefault="00D04986" w:rsidP="00D04986">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Yangın önleme, yangınla mücadele, acil durum ve tahliye bilgisi</w:t>
      </w:r>
    </w:p>
    <w:p w:rsidR="00D04986" w:rsidRPr="003031DC" w:rsidRDefault="00D04986" w:rsidP="008B4635">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Yazılı ve sözlü iletişim yeteneği</w:t>
      </w:r>
    </w:p>
    <w:p w:rsidR="00D04986" w:rsidRPr="00D04986" w:rsidRDefault="00D04986" w:rsidP="00D04986">
      <w:pPr>
        <w:pStyle w:val="03paragraf"/>
        <w:numPr>
          <w:ilvl w:val="0"/>
          <w:numId w:val="14"/>
        </w:numPr>
        <w:spacing w:before="0" w:after="0"/>
        <w:ind w:left="425" w:hanging="68"/>
        <w:rPr>
          <w:rFonts w:asciiTheme="majorBidi" w:hAnsiTheme="majorBidi" w:cstheme="majorBidi"/>
        </w:rPr>
      </w:pPr>
      <w:r w:rsidRPr="003031DC">
        <w:rPr>
          <w:rFonts w:asciiTheme="majorBidi" w:hAnsiTheme="majorBidi" w:cstheme="majorBidi"/>
        </w:rPr>
        <w:t>Zaman yönetimi bilgisi</w:t>
      </w:r>
    </w:p>
    <w:p w:rsidR="008B4635" w:rsidRPr="003031DC" w:rsidRDefault="008B4635" w:rsidP="008B4635">
      <w:pPr>
        <w:pStyle w:val="01anabalk"/>
        <w:numPr>
          <w:ilvl w:val="0"/>
          <w:numId w:val="0"/>
        </w:numPr>
        <w:ind w:left="284" w:hanging="284"/>
        <w:rPr>
          <w:rFonts w:asciiTheme="majorBidi" w:hAnsiTheme="majorBidi" w:cstheme="majorBidi"/>
        </w:rPr>
      </w:pPr>
    </w:p>
    <w:p w:rsidR="0025527D" w:rsidRPr="003031DC" w:rsidRDefault="0025527D" w:rsidP="00514771">
      <w:pPr>
        <w:pStyle w:val="02altbalk"/>
        <w:numPr>
          <w:ilvl w:val="1"/>
          <w:numId w:val="12"/>
        </w:numPr>
        <w:tabs>
          <w:tab w:val="clear" w:pos="1160"/>
        </w:tabs>
        <w:ind w:left="425" w:hanging="425"/>
        <w:rPr>
          <w:rFonts w:asciiTheme="majorBidi" w:hAnsiTheme="majorBidi" w:cstheme="majorBidi"/>
        </w:rPr>
      </w:pPr>
      <w:bookmarkStart w:id="16" w:name="_Toc317954232"/>
      <w:bookmarkStart w:id="17" w:name="_Toc321402962"/>
      <w:r w:rsidRPr="003031DC">
        <w:rPr>
          <w:rFonts w:asciiTheme="majorBidi" w:hAnsiTheme="majorBidi" w:cstheme="majorBidi"/>
        </w:rPr>
        <w:t>Tutum ve Davranışlar</w:t>
      </w:r>
      <w:bookmarkEnd w:id="16"/>
      <w:bookmarkEnd w:id="17"/>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Acil ve stresli durumlarda soğukkanlı ve sakin olmak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Amirlerine doğru ve zamanında bilgi aktarmak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Araç, gereç ve takımların kullanımına ve korunmasına özen göstermek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Beraber çalıştığı kişilerle işe göre koordinasyon sağlamak ve uyumlu hareket etmek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Bilgi, tecrübe ve yetkisi dâhilinde karar vermek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Çalışma zamanını iş emrine uygun şekilde etkili ve verimli kullanmak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Çevre korumaya karşı duyarlı olmak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Çevre, kalite ve İSG mevzuatında yer alan düzenlemelere uymak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Deneyimlerini iş arkadaşlarına aktarmak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İşletme kaynaklarının kullanımı ve geri kazanım konusunda duyarlı olmak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İşyeri çalışma prensiplerine uymak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Makine, cihaz ve aparatların limitlerini zorlamamak, limitleri dâhilinde çalışmak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Meslek etiği ve yasal düzenlemelere uygun davranmak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Mesleki gelişim için araştırmaya istekli olmak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Programlı ve düzenli çalışmak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Süreç kalitesine özen göstermek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Talimat ve kılavuzlara uymak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Tehlike ve risk durumları konusunda duyarlı olmak ve ilgilileri bilgilendirmek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Temizlik, düzen ve işyeri tertibine özen göstermek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Yeniliklere açık olmak ve değişen koşullara uyum sağlamak</w:t>
      </w:r>
    </w:p>
    <w:p w:rsidR="008B4635" w:rsidRPr="003031DC" w:rsidRDefault="008B4635" w:rsidP="008B4635">
      <w:pPr>
        <w:pStyle w:val="03paragraf"/>
        <w:numPr>
          <w:ilvl w:val="0"/>
          <w:numId w:val="15"/>
        </w:numPr>
        <w:spacing w:before="0" w:after="0"/>
        <w:ind w:left="425" w:hanging="68"/>
        <w:rPr>
          <w:rFonts w:asciiTheme="majorBidi" w:hAnsiTheme="majorBidi" w:cstheme="majorBidi"/>
        </w:rPr>
      </w:pPr>
      <w:r w:rsidRPr="003031DC">
        <w:rPr>
          <w:rFonts w:asciiTheme="majorBidi" w:hAnsiTheme="majorBidi" w:cstheme="majorBidi"/>
        </w:rPr>
        <w:t>Yetkisinde olmayan işlemler hakkında ilgilileri bilgilendirmek</w:t>
      </w:r>
    </w:p>
    <w:p w:rsidR="008B4635" w:rsidRPr="003031DC" w:rsidRDefault="008B4635" w:rsidP="008B4635">
      <w:pPr>
        <w:rPr>
          <w:rFonts w:asciiTheme="majorBidi" w:hAnsiTheme="majorBidi" w:cstheme="majorBidi"/>
          <w:b/>
          <w:bCs/>
          <w:sz w:val="24"/>
          <w:szCs w:val="24"/>
        </w:rPr>
      </w:pPr>
    </w:p>
    <w:p w:rsidR="008B4635" w:rsidRDefault="008B4635">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D04986" w:rsidRDefault="00D04986">
      <w:pPr>
        <w:rPr>
          <w:rFonts w:asciiTheme="majorBidi" w:hAnsiTheme="majorBidi" w:cstheme="majorBidi"/>
          <w:b/>
          <w:bCs/>
          <w:sz w:val="24"/>
          <w:szCs w:val="24"/>
        </w:rPr>
      </w:pPr>
    </w:p>
    <w:p w:rsidR="008B4635" w:rsidRPr="003031DC" w:rsidRDefault="008B4635">
      <w:pPr>
        <w:rPr>
          <w:rFonts w:asciiTheme="majorBidi" w:hAnsiTheme="majorBidi" w:cstheme="majorBidi"/>
          <w:b/>
          <w:bCs/>
          <w:sz w:val="24"/>
          <w:szCs w:val="24"/>
        </w:rPr>
      </w:pPr>
    </w:p>
    <w:p w:rsidR="0025527D" w:rsidRPr="003031DC" w:rsidRDefault="0025527D" w:rsidP="00E45B7B">
      <w:pPr>
        <w:pStyle w:val="01anabalk"/>
        <w:rPr>
          <w:rFonts w:asciiTheme="majorBidi" w:hAnsiTheme="majorBidi" w:cstheme="majorBidi"/>
        </w:rPr>
      </w:pPr>
      <w:bookmarkStart w:id="18" w:name="_Toc321402963"/>
      <w:r w:rsidRPr="003031DC">
        <w:rPr>
          <w:rFonts w:asciiTheme="majorBidi" w:hAnsiTheme="majorBidi" w:cstheme="majorBidi"/>
        </w:rPr>
        <w:t>ÖLÇME, DEĞERLENDİRME VE BELGELENDİRME</w:t>
      </w:r>
      <w:bookmarkEnd w:id="18"/>
    </w:p>
    <w:p w:rsidR="0025527D" w:rsidRPr="003031DC" w:rsidRDefault="00D52299" w:rsidP="00D52299">
      <w:pPr>
        <w:pStyle w:val="03paragraf"/>
        <w:jc w:val="both"/>
        <w:rPr>
          <w:rFonts w:asciiTheme="majorBidi" w:hAnsiTheme="majorBidi" w:cstheme="majorBidi"/>
        </w:rPr>
      </w:pPr>
      <w:r>
        <w:rPr>
          <w:rFonts w:asciiTheme="majorBidi" w:hAnsiTheme="majorBidi" w:cstheme="majorBidi"/>
        </w:rPr>
        <w:t>Sistem İşletmeni</w:t>
      </w:r>
      <w:r w:rsidR="0025527D" w:rsidRPr="003031DC">
        <w:rPr>
          <w:rFonts w:asciiTheme="majorBidi" w:hAnsiTheme="majorBidi" w:cstheme="majorBidi"/>
        </w:rPr>
        <w:t xml:space="preserve"> (Seviye </w:t>
      </w:r>
      <w:r>
        <w:rPr>
          <w:rFonts w:asciiTheme="majorBidi" w:hAnsiTheme="majorBidi" w:cstheme="majorBidi"/>
        </w:rPr>
        <w:t>4</w:t>
      </w:r>
      <w:r w:rsidR="0025527D" w:rsidRPr="003031DC">
        <w:rPr>
          <w:rFonts w:asciiTheme="majorBidi" w:hAnsiTheme="majorBidi" w:cstheme="majorBidi"/>
        </w:rPr>
        <w:t>)</w:t>
      </w:r>
      <w:r>
        <w:rPr>
          <w:rFonts w:asciiTheme="majorBidi" w:hAnsiTheme="majorBidi" w:cstheme="majorBidi"/>
        </w:rPr>
        <w:t xml:space="preserve"> </w:t>
      </w:r>
      <w:r w:rsidR="0025527D" w:rsidRPr="003031DC">
        <w:rPr>
          <w:rFonts w:asciiTheme="majorBidi" w:hAnsiTheme="majorBidi" w:cstheme="majorBidi"/>
        </w:rPr>
        <w:t>meslek standardını esas alan ulusal yeterliliklere göre belgelendirme amacıyla yapılacak ölçme ve değerlendirme, gerekli çalışma şartlarının sağlandığı ölçme ve değerlendirme merkezlerinde yazılı ve/veya sözlü teorik ve uygulamalı olarak gerçekleştirilecektir.</w:t>
      </w:r>
    </w:p>
    <w:p w:rsidR="0025527D" w:rsidRPr="003031DC" w:rsidRDefault="0025527D" w:rsidP="00110032">
      <w:pPr>
        <w:pStyle w:val="03paragraf"/>
        <w:jc w:val="both"/>
        <w:rPr>
          <w:rFonts w:asciiTheme="majorBidi" w:hAnsiTheme="majorBidi" w:cstheme="majorBidi"/>
        </w:rPr>
      </w:pPr>
      <w:r w:rsidRPr="003031DC">
        <w:rPr>
          <w:rFonts w:asciiTheme="majorBidi" w:hAnsiTheme="majorBidi" w:cstheme="majorBidi"/>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25527D" w:rsidRPr="003031DC" w:rsidRDefault="0025527D" w:rsidP="00110032">
      <w:pPr>
        <w:jc w:val="both"/>
        <w:rPr>
          <w:rFonts w:asciiTheme="majorBidi" w:hAnsiTheme="majorBidi" w:cstheme="majorBidi"/>
          <w:sz w:val="24"/>
          <w:szCs w:val="24"/>
        </w:rPr>
      </w:pPr>
      <w:r w:rsidRPr="003031DC">
        <w:rPr>
          <w:rFonts w:asciiTheme="majorBidi" w:hAnsiTheme="majorBidi" w:cstheme="majorBidi"/>
        </w:rPr>
        <w:br w:type="page"/>
      </w:r>
    </w:p>
    <w:p w:rsidR="0025527D" w:rsidRPr="003031DC" w:rsidRDefault="0025527D" w:rsidP="00300CBB">
      <w:pPr>
        <w:pStyle w:val="03paragraf"/>
        <w:outlineLvl w:val="0"/>
        <w:rPr>
          <w:rFonts w:asciiTheme="majorBidi" w:hAnsiTheme="majorBidi" w:cstheme="majorBidi"/>
          <w:b/>
          <w:bCs/>
          <w:u w:val="single"/>
        </w:rPr>
      </w:pPr>
      <w:bookmarkStart w:id="19" w:name="_Toc300145143"/>
      <w:bookmarkStart w:id="20" w:name="_Toc321402964"/>
      <w:r w:rsidRPr="003031DC">
        <w:rPr>
          <w:rFonts w:asciiTheme="majorBidi" w:hAnsiTheme="majorBidi" w:cstheme="majorBidi"/>
          <w:b/>
          <w:bCs/>
          <w:u w:val="single"/>
        </w:rPr>
        <w:t>Ek: Meslek Standardı Hazırlama Sürecinde Görev Alanlar:</w:t>
      </w:r>
      <w:bookmarkEnd w:id="19"/>
      <w:bookmarkEnd w:id="20"/>
    </w:p>
    <w:p w:rsidR="004F776C" w:rsidRPr="004F776C" w:rsidRDefault="004F776C" w:rsidP="004F776C">
      <w:pPr>
        <w:numPr>
          <w:ilvl w:val="0"/>
          <w:numId w:val="29"/>
        </w:numPr>
        <w:tabs>
          <w:tab w:val="left" w:pos="426"/>
        </w:tabs>
        <w:ind w:left="1077" w:hanging="1077"/>
        <w:rPr>
          <w:rFonts w:ascii="Times New Roman" w:hAnsi="Times New Roman" w:cs="Times New Roman"/>
          <w:b/>
          <w:sz w:val="24"/>
          <w:szCs w:val="24"/>
        </w:rPr>
      </w:pPr>
      <w:r w:rsidRPr="004F776C">
        <w:rPr>
          <w:rFonts w:ascii="Times New Roman" w:hAnsi="Times New Roman" w:cs="Times New Roman"/>
          <w:b/>
          <w:sz w:val="24"/>
          <w:szCs w:val="24"/>
        </w:rPr>
        <w:t>Meslek Standardı Hazırlayan Kuruluşun Meslek Standardı Ekibi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Dr. Murat YALÇINTAŞ, İstanbul Ticaret Odası – Yönetim Kurulu Başkanı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Şekib AVDAGİÇ, İstanbul Ticaret Odası – Yönetim Kurulu Başkan Yardımcısı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Dursun TOPÇU, İstanbul Ticaret Odası – Yönetim Kurulu Başkan Yardımcısı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Hasan DEMİR, İstanbul Ticaret Odası – Yönetim Kurulu Sayman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Abdullah ÇINAR,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Mehmet DEVELİOĞLU,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Yakup KÖÇ,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İsrafil KURALAY,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Ertuğrul Yavuz PALA,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Murat SUNGURLU,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Muhammet YENEL, İstanbul Ticaret Odası – Yönetim Kurulu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Dr. Cengiz ERSUN, İstanbul Ticaret Odası – Genel Sekreter</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Selçuk Tayfun OK, İstanbul Ticaret Odası –Genel Sekreter Yardımcısı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Ahmet Salih KAHRAMAN, TÜBİDER Y. K. Üyesi - Elektronik Teknik Öğretmen</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Aişe AKPINAR, Meslek Analizi/DACUM Ekip Koordinatörü ve Moderatör</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Ali ÇAKIROĞLU, Eğitim Uzmanı/DACUM Moderatörü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Ayhan ALKAN, Altek Bilgisayar Elektronik Ltd. Şti. - Genel Müdür</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Betül BAYRAKDAR, TÜBİDER VOC Test Merkezi - Bilgisayar Mühendisi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Emin CAN, TÜBİDER Eğitim Uzmanı - Bilgisayar Yüksek Mühendisi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Ensari YÜCEL, İTO -  Bilgisayar, Yazılım ve Büro Makineleri Meslek Komitesi Başkanı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Erkin FINDIK, TÜBİDER Y. K. Başkanı - Endüstri Mühendisi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Eyyüp ONAT, Ölçme Değerlendirme Uzmanı/DACUM Eş-Moderatörü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Ferruh GÜNDOĞAN, İTO - KOBİ Araştırma ve Geliştirme Şubesi Müdürü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Gökhan GÜL, İTO - KOBİ Araştırma ve Geliştirme Şubesi Raportörü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Hayrünnisa SALDIROĞLU, Eğitim ve Kariyer Danışmanı, Meslek Analizi/DACUM Moderatörü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Hüseyin YİĞİT, TÜBİDER VOC Test Merkezi - İktisatçı ve Donanım/Yazılım Uzmanı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İzzet ÇEVİK, Eğitim Uzmanı - İş ve Meslek Danışmanı</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Kenan BERKDEMİR, TÜBİDER Y. K. Üyesi - Endüstri Mühendisi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 xml:space="preserve">Mert BATU, TÜBİDER VOC Test Merkezi - Makine Mühendisi </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 xml:space="preserve">Dr. Mustafa YANARTAŞ, TÜBİDER Y. K. Üyesi - Fizik Mühendisi ve Donanım/Yazılım Uzmanı </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 xml:space="preserve">Niyazi SARAL, TÜBİDER VOC Test Merkezi - Elektronik Yüksek Mühendisi </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Önder GÖÇER,  İstanbul Üniversitesi - Enformatik Bölümü Öğretim Üyesi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Selcen Çevik AVCI, Meslek Analizi/DACUM Eş-Moderatörü</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Selim SÜLEYMAN, İTO - KOBİ Araştırma ve Geliştirme Şubesi Araştırma Servisi Şefi</w:t>
      </w:r>
    </w:p>
    <w:p w:rsidR="004F776C" w:rsidRPr="004F776C" w:rsidRDefault="004F776C" w:rsidP="004F776C">
      <w:pPr>
        <w:tabs>
          <w:tab w:val="left" w:pos="426"/>
        </w:tabs>
        <w:rPr>
          <w:rFonts w:ascii="Times New Roman" w:hAnsi="Times New Roman" w:cs="Times New Roman"/>
          <w:sz w:val="24"/>
          <w:szCs w:val="24"/>
        </w:rPr>
      </w:pPr>
      <w:r w:rsidRPr="004F776C">
        <w:rPr>
          <w:rFonts w:ascii="Times New Roman" w:hAnsi="Times New Roman" w:cs="Times New Roman"/>
          <w:sz w:val="24"/>
          <w:szCs w:val="24"/>
        </w:rPr>
        <w:t>Doç.Dr. Sevinç GÜLSEÇEN, İstanbul Üniversitesi - Enformatik Bölüm Başkanı</w:t>
      </w:r>
    </w:p>
    <w:p w:rsidR="0025527D" w:rsidRPr="004F776C" w:rsidRDefault="004F776C" w:rsidP="004F776C">
      <w:pPr>
        <w:pStyle w:val="04maddeliste"/>
        <w:numPr>
          <w:ilvl w:val="0"/>
          <w:numId w:val="0"/>
        </w:numPr>
        <w:tabs>
          <w:tab w:val="left" w:pos="2977"/>
        </w:tabs>
        <w:rPr>
          <w:rFonts w:ascii="Times New Roman" w:hAnsi="Times New Roman" w:cs="Times New Roman"/>
          <w:color w:val="auto"/>
        </w:rPr>
      </w:pPr>
      <w:r w:rsidRPr="004F776C">
        <w:rPr>
          <w:rFonts w:ascii="Times New Roman" w:hAnsi="Times New Roman" w:cs="Times New Roman"/>
        </w:rPr>
        <w:t>Tahsin YILMAZ,  Türkiye Bilgileşim Ajansı Derneği - Bilgi İşlem Uzmanı</w:t>
      </w:r>
    </w:p>
    <w:p w:rsidR="0025527D" w:rsidRPr="004F776C" w:rsidRDefault="0025527D" w:rsidP="00300CBB">
      <w:pPr>
        <w:pStyle w:val="04maddeliste"/>
        <w:numPr>
          <w:ilvl w:val="0"/>
          <w:numId w:val="0"/>
        </w:numPr>
        <w:tabs>
          <w:tab w:val="left" w:pos="2977"/>
        </w:tabs>
        <w:rPr>
          <w:rFonts w:ascii="Times New Roman" w:hAnsi="Times New Roman" w:cs="Times New Roman"/>
          <w:color w:val="auto"/>
        </w:rPr>
      </w:pPr>
    </w:p>
    <w:p w:rsidR="004F776C" w:rsidRPr="004F776C" w:rsidRDefault="004F776C" w:rsidP="004F776C">
      <w:pPr>
        <w:numPr>
          <w:ilvl w:val="0"/>
          <w:numId w:val="29"/>
        </w:numPr>
        <w:tabs>
          <w:tab w:val="left" w:pos="426"/>
        </w:tabs>
        <w:ind w:left="1077" w:hanging="1077"/>
        <w:rPr>
          <w:rFonts w:ascii="Times New Roman" w:hAnsi="Times New Roman" w:cs="Times New Roman"/>
          <w:b/>
          <w:sz w:val="24"/>
          <w:szCs w:val="24"/>
        </w:rPr>
      </w:pPr>
      <w:r w:rsidRPr="004F776C">
        <w:rPr>
          <w:rFonts w:ascii="Times New Roman" w:hAnsi="Times New Roman" w:cs="Times New Roman"/>
          <w:b/>
          <w:sz w:val="24"/>
          <w:szCs w:val="24"/>
        </w:rPr>
        <w:t>Teknik Çalışma Grubu Üyeleri</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bookmarkStart w:id="21" w:name="_GoBack"/>
      <w:bookmarkEnd w:id="21"/>
      <w:r w:rsidRPr="004F776C">
        <w:rPr>
          <w:rFonts w:ascii="Times New Roman" w:hAnsi="Times New Roman" w:cs="Times New Roman"/>
        </w:rPr>
        <w:t xml:space="preserve">Behçet ENVARLI, TBV </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Baturay ANEKLİ, MODEM Bilgisayar - BT Eğitimcisi</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Ekrem AYKAŞ, SANTEKS Ltd. Şti. - Bilgi İşlem Sorumlusu</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Doç.Dr. Ferdi SÖNMEZ, İstanbul Aydın Üniversitesi - BÖTE Bölüm Başkanı</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Gülgün BİTİREN, TBV</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 xml:space="preserve">Güngör </w:t>
      </w:r>
      <w:r w:rsidR="000F7C37" w:rsidRPr="004F776C">
        <w:rPr>
          <w:rFonts w:ascii="Times New Roman" w:hAnsi="Times New Roman" w:cs="Times New Roman"/>
          <w:color w:val="auto"/>
        </w:rPr>
        <w:t>ÇEPNİ, LPI</w:t>
      </w:r>
      <w:r w:rsidRPr="004F776C">
        <w:rPr>
          <w:rFonts w:ascii="Times New Roman" w:hAnsi="Times New Roman" w:cs="Times New Roman"/>
          <w:color w:val="auto"/>
        </w:rPr>
        <w:t xml:space="preserve"> Ticari İşler A.Ş. - Bilgi İşlem Müdürü</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Sabiha Özlem AZMAN, Kongre A.Ş. - İ.K Müdür Yardımcısı</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Serkan KARABABA, BERGA Araşt. Geliştirme Proje Dan. A.Ş. - Yazılım Uzmanı</w:t>
      </w:r>
    </w:p>
    <w:p w:rsidR="004F776C" w:rsidRPr="004F776C" w:rsidRDefault="004F776C" w:rsidP="004F776C">
      <w:pPr>
        <w:pStyle w:val="04maddeliste"/>
        <w:numPr>
          <w:ilvl w:val="0"/>
          <w:numId w:val="0"/>
        </w:numPr>
        <w:tabs>
          <w:tab w:val="left" w:pos="1701"/>
        </w:tabs>
        <w:spacing w:after="200"/>
        <w:ind w:left="1701" w:hanging="1701"/>
        <w:rPr>
          <w:rFonts w:ascii="Times New Roman" w:hAnsi="Times New Roman" w:cs="Times New Roman"/>
          <w:color w:val="auto"/>
        </w:rPr>
      </w:pPr>
      <w:r w:rsidRPr="004F776C">
        <w:rPr>
          <w:rFonts w:ascii="Times New Roman" w:hAnsi="Times New Roman" w:cs="Times New Roman"/>
          <w:color w:val="auto"/>
        </w:rPr>
        <w:t>Şükrü TERCAN, Tüm Özel Eğitim Kurumları İşverenleri Sendikası (TEKİS) Genel                     Sekreteri/Programlama Uzmanı</w:t>
      </w:r>
    </w:p>
    <w:p w:rsidR="004F776C"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Serkan ŞAHİN, TBV</w:t>
      </w:r>
    </w:p>
    <w:p w:rsidR="00176BC3" w:rsidRPr="004F776C" w:rsidRDefault="004F776C" w:rsidP="004F776C">
      <w:pPr>
        <w:pStyle w:val="04maddeliste"/>
        <w:numPr>
          <w:ilvl w:val="0"/>
          <w:numId w:val="0"/>
        </w:numPr>
        <w:tabs>
          <w:tab w:val="left" w:pos="2977"/>
        </w:tabs>
        <w:spacing w:after="200"/>
        <w:rPr>
          <w:rFonts w:ascii="Times New Roman" w:hAnsi="Times New Roman" w:cs="Times New Roman"/>
          <w:color w:val="auto"/>
        </w:rPr>
      </w:pPr>
      <w:r w:rsidRPr="004F776C">
        <w:rPr>
          <w:rFonts w:ascii="Times New Roman" w:hAnsi="Times New Roman" w:cs="Times New Roman"/>
          <w:color w:val="auto"/>
        </w:rPr>
        <w:t>Yılmaz ÖZTÜRK, SÜRAT Bilgisayar/ Yazılım Uzmanı</w:t>
      </w:r>
    </w:p>
    <w:p w:rsidR="0025527D" w:rsidRPr="004F776C" w:rsidRDefault="0025527D" w:rsidP="004F776C">
      <w:pPr>
        <w:pStyle w:val="04maddeliste"/>
        <w:numPr>
          <w:ilvl w:val="0"/>
          <w:numId w:val="0"/>
        </w:numPr>
        <w:rPr>
          <w:rFonts w:ascii="Times New Roman" w:hAnsi="Times New Roman" w:cs="Times New Roman"/>
          <w:color w:val="auto"/>
        </w:rPr>
      </w:pPr>
    </w:p>
    <w:p w:rsidR="004F776C" w:rsidRPr="004F776C" w:rsidRDefault="004F776C" w:rsidP="004F776C">
      <w:pPr>
        <w:pStyle w:val="04maddeliste"/>
        <w:numPr>
          <w:ilvl w:val="0"/>
          <w:numId w:val="0"/>
        </w:numPr>
        <w:rPr>
          <w:rFonts w:ascii="Times New Roman" w:hAnsi="Times New Roman" w:cs="Times New Roman"/>
          <w:b/>
          <w:color w:val="auto"/>
        </w:rPr>
      </w:pPr>
      <w:r>
        <w:rPr>
          <w:rFonts w:ascii="Times New Roman" w:hAnsi="Times New Roman" w:cs="Times New Roman"/>
          <w:b/>
          <w:color w:val="auto"/>
        </w:rPr>
        <w:t xml:space="preserve">3. </w:t>
      </w:r>
      <w:r w:rsidRPr="004F776C">
        <w:rPr>
          <w:rFonts w:ascii="Times New Roman" w:hAnsi="Times New Roman" w:cs="Times New Roman"/>
          <w:b/>
          <w:color w:val="auto"/>
        </w:rPr>
        <w:t>Görüş İstenen Kişi, Kurum ve Kuruluşlar (Alfabetik Sıralı)</w:t>
      </w:r>
    </w:p>
    <w:p w:rsidR="004F776C" w:rsidRPr="004F776C" w:rsidRDefault="004F776C" w:rsidP="004F776C">
      <w:pPr>
        <w:pStyle w:val="04maddeliste"/>
        <w:numPr>
          <w:ilvl w:val="0"/>
          <w:numId w:val="0"/>
        </w:numPr>
        <w:rPr>
          <w:rFonts w:ascii="Times New Roman" w:hAnsi="Times New Roman" w:cs="Times New Roman"/>
          <w:b/>
          <w:color w:val="auto"/>
        </w:rPr>
      </w:pP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Aile ve Sosyal Politikalar Bakanlığı, Özürlü ve Yaşlı Hizmetleri Genel Müdürlüğü</w:t>
      </w:r>
    </w:p>
    <w:p w:rsidR="004F776C" w:rsidRPr="004F776C" w:rsidRDefault="004F776C" w:rsidP="004F776C">
      <w:pPr>
        <w:spacing w:line="240" w:lineRule="auto"/>
        <w:rPr>
          <w:rFonts w:ascii="Times New Roman" w:eastAsiaTheme="minorHAnsi" w:hAnsi="Times New Roman" w:cs="Times New Roman"/>
          <w:sz w:val="24"/>
          <w:szCs w:val="24"/>
        </w:rPr>
      </w:pPr>
      <w:r w:rsidRPr="004F776C">
        <w:rPr>
          <w:rFonts w:ascii="Times New Roman" w:eastAsia="Times New Roman" w:hAnsi="Times New Roman" w:cs="Times New Roman"/>
          <w:color w:val="000000"/>
          <w:sz w:val="24"/>
          <w:szCs w:val="24"/>
          <w:lang w:eastAsia="tr-TR"/>
        </w:rPr>
        <w:t>Altek Bilgisayar Elektronik San. ve Tic. Ltd. Şti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Altıneller Eğitim Kurumları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Anadolu Bil Meslek Yüksek Okulu</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Ankara Sanayi Odası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Ankara Ticaret Odası </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Ardemsoft Eğitim Merkezi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ARGECİ Proje Geliştirme Eğitim ve Danışmanlık Hizmetleri San. ltd. Şti.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Bilgi Teknolojileri ve İletişim Kurumu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Bilgi ve İletişim Teknolojileri İşverenleri Sendikası (BİTİS)</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Bilgitaş Bilişim Teknolojileri AŞ.</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Bilim, Sanayi ve Teknoloji Bakanlığı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Bilişim Derneği ve Bilişim Suçlarına Karşı Mücadele Derneği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Bilişim Dernekleri Federasyonu (TÜBİFED)</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Bilişim Sanayicileri Derneği (TÜBİSAD)</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Bilişim ve Yazılım Eser Sahipleri Meslek Birliği  (BİESAM)</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 xml:space="preserve">Cretech Bilgi teknolojiler A.Ş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Çalışma ve Sosyal Güvenlik Bakanlığı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Dcat Teknoloji Hizmetleri ve Danışmanlık Ltd. şti.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Devlet Personel Başkanlığı</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Devrimci İşçi Sendikaları Konfederasyonu</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Dilbil Bilgisayar Eğitim Ltd. Şti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Doruk İletişim ve Otomasyon Sanayi ve Ticaret A.Ş.</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Ege Bölgesi Sanayi Odası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Eğitim Koordinasyon Meslek Kursları</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Enerji ve Tabii Kaynaklar Bakanlığı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Gazi Üniversitesi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Hak İşçi Sendikaları Konfederasyonu</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HENDESE BİLGİSAYAR DIŞ TİCARET LTD. ŞTİ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İnavasyon Proje Geliştirme Eğitim ve Danışmanlık Hizmetleri San. ltd. Şti.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İstanbul Aydın Üniversitesi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İstanbul Sanayi Odası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Kavukçu Bilişim Hizmetleri Ltd. Şti.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Küçük ve Orta Ölçekli İşletmeleri Geliştirme ve Destekleme İdaresi Başkanlığı</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LPİ Ticari Hizmeter AŞ.</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Marmara Üniversitesi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 xml:space="preserve">MEKATRONİK YAZILIM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Mesleki Eğitim ve Küçük Sanayi Destekleme Vakfı (MEKSA)</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Milli Eğitim Bakanlığı, Hayat Boyu Öğrenme Genel Müdürlüğü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Milli Eğitim Bakanlığı, Mesleki ve Teknik Eğitim Genel Müdürlüğü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Milli Eğitim Bakanlığı, Yenilik ve Eğitim Teknolojileri Genel Müdürlüğü</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Mobides Teknoloji ve Bilişim Hizmetleri Ltd:şti.</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Probil Bilgi İşlem Destek ve Danışmanlık San. ve Ticaret A.Ş.</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TECHİNOX AŞ.</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Telekomünikasyon ve Enerji Hizmetleri Tüketici Hakları ve Sektörel Araştırmalar Derneği (TEDER)</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TÜBİSAD Bilişim Sanayicileri Derneği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TÜBİTAK - BİLGEM - UEKAE Yazılım ve Veri Mühendisliği Bölümü (G222)</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Türkiye Bilgisayar Mühendisleri ve Programcıları Derneği (TBMPD)</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Bilişim Derneği (TBD)</w:t>
      </w:r>
    </w:p>
    <w:p w:rsidR="004F776C" w:rsidRPr="004F776C" w:rsidRDefault="004F776C" w:rsidP="004F776C">
      <w:pPr>
        <w:spacing w:line="240" w:lineRule="auto"/>
        <w:rPr>
          <w:rFonts w:ascii="Times New Roman" w:eastAsia="Times New Roman" w:hAnsi="Times New Roman" w:cs="Times New Roman"/>
          <w:color w:val="000000"/>
          <w:sz w:val="24"/>
          <w:szCs w:val="24"/>
          <w:lang w:eastAsia="tr-TR"/>
        </w:rPr>
      </w:pPr>
      <w:r w:rsidRPr="004F776C">
        <w:rPr>
          <w:rFonts w:ascii="Times New Roman" w:eastAsia="Times New Roman" w:hAnsi="Times New Roman" w:cs="Times New Roman"/>
          <w:color w:val="000000"/>
          <w:sz w:val="24"/>
          <w:szCs w:val="24"/>
          <w:lang w:eastAsia="tr-TR"/>
        </w:rPr>
        <w:t>Türkiye Bilişim Sektörü Derneği (TÜBİDER)</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Elektrikli Vinç İmalatçıları Derneği  (TEVİD)</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Türkiye Esnaf ve Sanatkârları Konfederasyonu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İhracatçılar Meclisi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İstatistik Kurumu</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İş Kurumu</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İşçi Sendikaları Konfederasyonu</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Türkiye İşveren Sendikaları Konfederasyonu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Türkiye Mühendis ve Mimar Odaları Birliği</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 xml:space="preserve">Türkiye Odalar ve Borsalar Birliği </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Ulaştırma, Denizcilik ve Haberleşme Bakanlığı</w:t>
      </w:r>
    </w:p>
    <w:p w:rsidR="004F776C" w:rsidRPr="004F776C" w:rsidRDefault="004F776C" w:rsidP="004F776C">
      <w:pPr>
        <w:spacing w:line="240" w:lineRule="auto"/>
        <w:rPr>
          <w:rFonts w:ascii="Times New Roman" w:hAnsi="Times New Roman" w:cs="Times New Roman"/>
          <w:sz w:val="24"/>
          <w:szCs w:val="24"/>
        </w:rPr>
      </w:pPr>
      <w:r w:rsidRPr="004F776C">
        <w:rPr>
          <w:rFonts w:ascii="Times New Roman" w:hAnsi="Times New Roman" w:cs="Times New Roman"/>
          <w:sz w:val="24"/>
          <w:szCs w:val="24"/>
        </w:rPr>
        <w:t>Yükseköğretim Kurulu Başkanlığı</w:t>
      </w:r>
    </w:p>
    <w:p w:rsidR="004F776C" w:rsidRDefault="004F776C" w:rsidP="004F776C">
      <w:pPr>
        <w:pStyle w:val="04maddeliste"/>
        <w:numPr>
          <w:ilvl w:val="0"/>
          <w:numId w:val="0"/>
        </w:numPr>
        <w:tabs>
          <w:tab w:val="left" w:pos="3402"/>
        </w:tabs>
        <w:rPr>
          <w:rFonts w:ascii="Times New Roman" w:hAnsi="Times New Roman" w:cs="Times New Roman"/>
          <w:color w:val="auto"/>
        </w:rPr>
      </w:pPr>
    </w:p>
    <w:p w:rsidR="004F776C" w:rsidRDefault="004F776C" w:rsidP="004F776C">
      <w:pPr>
        <w:pStyle w:val="04maddeliste"/>
        <w:numPr>
          <w:ilvl w:val="0"/>
          <w:numId w:val="0"/>
        </w:numPr>
        <w:tabs>
          <w:tab w:val="left" w:pos="3402"/>
        </w:tabs>
        <w:rPr>
          <w:rFonts w:ascii="Times New Roman" w:hAnsi="Times New Roman" w:cs="Times New Roman"/>
          <w:color w:val="auto"/>
        </w:rPr>
      </w:pPr>
    </w:p>
    <w:p w:rsidR="004F776C" w:rsidRPr="004F776C" w:rsidRDefault="004F776C" w:rsidP="004F776C">
      <w:pPr>
        <w:pStyle w:val="04maddeliste"/>
        <w:numPr>
          <w:ilvl w:val="0"/>
          <w:numId w:val="0"/>
        </w:numPr>
        <w:tabs>
          <w:tab w:val="left" w:pos="3402"/>
        </w:tabs>
        <w:rPr>
          <w:rFonts w:ascii="Times New Roman" w:hAnsi="Times New Roman" w:cs="Times New Roman"/>
          <w:color w:val="auto"/>
        </w:rPr>
      </w:pPr>
    </w:p>
    <w:p w:rsidR="004F776C" w:rsidRPr="004F776C" w:rsidRDefault="004F776C" w:rsidP="004F776C">
      <w:pPr>
        <w:pStyle w:val="04maddeliste"/>
        <w:numPr>
          <w:ilvl w:val="0"/>
          <w:numId w:val="0"/>
        </w:numPr>
        <w:tabs>
          <w:tab w:val="left" w:pos="3402"/>
        </w:tabs>
        <w:rPr>
          <w:rFonts w:ascii="Times New Roman" w:hAnsi="Times New Roman" w:cs="Times New Roman"/>
          <w:b/>
          <w:color w:val="auto"/>
        </w:rPr>
      </w:pPr>
      <w:r w:rsidRPr="004F776C">
        <w:rPr>
          <w:rFonts w:ascii="Times New Roman" w:hAnsi="Times New Roman" w:cs="Times New Roman"/>
          <w:b/>
          <w:color w:val="auto"/>
        </w:rPr>
        <w:t>4. MYK Sektör Komitesi Üyeleri ve Uzmanlar</w:t>
      </w:r>
    </w:p>
    <w:p w:rsidR="004F776C" w:rsidRPr="004F776C" w:rsidRDefault="004F776C" w:rsidP="004F776C">
      <w:pPr>
        <w:pStyle w:val="04maddeliste"/>
        <w:numPr>
          <w:ilvl w:val="0"/>
          <w:numId w:val="0"/>
        </w:numPr>
        <w:tabs>
          <w:tab w:val="left" w:pos="3402"/>
        </w:tabs>
        <w:rPr>
          <w:rFonts w:ascii="Times New Roman" w:hAnsi="Times New Roman" w:cs="Times New Roman"/>
          <w:b/>
          <w:color w:val="auto"/>
        </w:rPr>
      </w:pP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Mehmet Yücel AKYELLİ,</w:t>
      </w:r>
      <w:r w:rsidRPr="004F776C">
        <w:rPr>
          <w:rFonts w:ascii="Times New Roman" w:hAnsi="Times New Roman" w:cs="Times New Roman"/>
        </w:rPr>
        <w:tab/>
        <w:t>Başkan (Türkiye Odalar ve Borsalar Birliği)</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Doç. Dr. Ahmet Fevzi BABA,</w:t>
      </w:r>
      <w:r w:rsidRPr="004F776C">
        <w:rPr>
          <w:rFonts w:ascii="Times New Roman" w:hAnsi="Times New Roman" w:cs="Times New Roman"/>
        </w:rPr>
        <w:tab/>
        <w:t>Başkan Vekili (Yüksek Öğretim Kurulu Başkanlığı)</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Sakine OVACILLI,</w:t>
      </w:r>
      <w:r w:rsidRPr="004F776C">
        <w:rPr>
          <w:rFonts w:ascii="Times New Roman" w:hAnsi="Times New Roman" w:cs="Times New Roman"/>
        </w:rPr>
        <w:tab/>
        <w:t>Üye (Çalışma ve Sosyal Güvenlik Bakanlığı)</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Erdal AKPINAR,</w:t>
      </w:r>
      <w:r w:rsidRPr="004F776C">
        <w:rPr>
          <w:rFonts w:ascii="Times New Roman" w:hAnsi="Times New Roman" w:cs="Times New Roman"/>
        </w:rPr>
        <w:tab/>
        <w:t>Üye (Milli Eğitim Bakanlığı)</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Hüsamettin HANSU,</w:t>
      </w:r>
      <w:r w:rsidRPr="004F776C">
        <w:rPr>
          <w:rFonts w:ascii="Times New Roman" w:hAnsi="Times New Roman" w:cs="Times New Roman"/>
        </w:rPr>
        <w:tab/>
        <w:t>Üye (Ulaştırma, Denizcilik ve Haberleşme Bakanlığı)</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Zekeriya KAHVECİ</w:t>
      </w:r>
      <w:r w:rsidRPr="004F776C">
        <w:rPr>
          <w:rFonts w:ascii="Times New Roman" w:hAnsi="Times New Roman" w:cs="Times New Roman"/>
        </w:rPr>
        <w:tab/>
        <w:t>Üye (Bilim, Sanayi ve Teknoloji Bakanlığı)</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Zühtü KAYALI</w:t>
      </w:r>
      <w:r w:rsidRPr="004F776C">
        <w:rPr>
          <w:rFonts w:ascii="Times New Roman" w:hAnsi="Times New Roman" w:cs="Times New Roman"/>
        </w:rPr>
        <w:tab/>
        <w:t>Üye (Devrimci İşçi Sendikaları Konfederasyonu)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Zafer YALÇINPINAR,</w:t>
      </w:r>
      <w:r w:rsidRPr="004F776C">
        <w:rPr>
          <w:rFonts w:ascii="Times New Roman" w:hAnsi="Times New Roman" w:cs="Times New Roman"/>
        </w:rPr>
        <w:tab/>
        <w:t>Üye (Türkiye İşçi Sendikaları Konfederasyonu)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Hacı ÜSTÜNDAL,</w:t>
      </w:r>
      <w:r w:rsidRPr="004F776C">
        <w:rPr>
          <w:rFonts w:ascii="Times New Roman" w:hAnsi="Times New Roman" w:cs="Times New Roman"/>
        </w:rPr>
        <w:tab/>
        <w:t>Üye (Hak İşçi Sendikaları Konfederasyonu)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Cengiz YARDIMCI,</w:t>
      </w:r>
      <w:r w:rsidRPr="004F776C">
        <w:rPr>
          <w:rFonts w:ascii="Times New Roman" w:hAnsi="Times New Roman" w:cs="Times New Roman"/>
        </w:rPr>
        <w:tab/>
        <w:t>Üye (Türkiye Esnaf ve Sanatkârları Konfederasyonu)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Mustafa YÜCELGEN,</w:t>
      </w:r>
      <w:r w:rsidRPr="004F776C">
        <w:rPr>
          <w:rFonts w:ascii="Times New Roman" w:hAnsi="Times New Roman" w:cs="Times New Roman"/>
        </w:rPr>
        <w:tab/>
        <w:t>Üye (Türkiye İşveren Sendikaları Konfederasyonu)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Mehmet ORDUKAYA,</w:t>
      </w:r>
      <w:r w:rsidRPr="004F776C">
        <w:rPr>
          <w:rFonts w:ascii="Times New Roman" w:hAnsi="Times New Roman" w:cs="Times New Roman"/>
        </w:rPr>
        <w:tab/>
        <w:t>Üye (Mesleki Yeterlilik Kurumu)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Firuzan SİLAHŞÖR,</w:t>
      </w:r>
      <w:r w:rsidRPr="004F776C">
        <w:rPr>
          <w:rFonts w:ascii="Times New Roman" w:hAnsi="Times New Roman" w:cs="Times New Roman"/>
        </w:rPr>
        <w:tab/>
        <w:t>Daire Başkanı (Mesleki Yeterlilik Kurumu)</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Dilek TORUN,</w:t>
      </w:r>
      <w:r w:rsidRPr="004F776C">
        <w:rPr>
          <w:rFonts w:ascii="Times New Roman" w:hAnsi="Times New Roman" w:cs="Times New Roman"/>
        </w:rPr>
        <w:tab/>
        <w:t>Sektör Sorumlusu (Mesleki Yeterlilik Kurumu)</w:t>
      </w:r>
    </w:p>
    <w:p w:rsidR="004F776C" w:rsidRPr="004F776C" w:rsidRDefault="004F776C" w:rsidP="004F776C">
      <w:pPr>
        <w:pStyle w:val="04maddeliste"/>
        <w:numPr>
          <w:ilvl w:val="0"/>
          <w:numId w:val="0"/>
        </w:numPr>
        <w:tabs>
          <w:tab w:val="left" w:pos="3402"/>
        </w:tabs>
        <w:spacing w:after="200"/>
        <w:ind w:left="3402" w:hanging="3402"/>
        <w:rPr>
          <w:rFonts w:ascii="Times New Roman" w:hAnsi="Times New Roman" w:cs="Times New Roman"/>
        </w:rPr>
      </w:pPr>
      <w:r w:rsidRPr="004F776C">
        <w:rPr>
          <w:rFonts w:ascii="Times New Roman" w:hAnsi="Times New Roman" w:cs="Times New Roman"/>
        </w:rPr>
        <w:t>Sinan GERGİN,</w:t>
      </w:r>
      <w:r w:rsidRPr="004F776C">
        <w:rPr>
          <w:rFonts w:ascii="Times New Roman" w:hAnsi="Times New Roman" w:cs="Times New Roman"/>
        </w:rPr>
        <w:tab/>
        <w:t>Sektör Komitesi Temsilcisi (Özürlü ve Yaşlı Hizmetleri Genel Müdürlüğü)</w:t>
      </w:r>
    </w:p>
    <w:p w:rsidR="004F776C" w:rsidRPr="004F776C" w:rsidRDefault="004F776C" w:rsidP="004F776C">
      <w:pPr>
        <w:pStyle w:val="04maddeliste"/>
        <w:numPr>
          <w:ilvl w:val="0"/>
          <w:numId w:val="0"/>
        </w:numPr>
        <w:tabs>
          <w:tab w:val="left" w:pos="3402"/>
        </w:tabs>
        <w:rPr>
          <w:rFonts w:ascii="Times New Roman" w:hAnsi="Times New Roman" w:cs="Times New Roman"/>
          <w:b/>
          <w:color w:val="auto"/>
        </w:rPr>
      </w:pPr>
      <w:r w:rsidRPr="004F776C">
        <w:rPr>
          <w:rFonts w:ascii="Times New Roman" w:hAnsi="Times New Roman" w:cs="Times New Roman"/>
          <w:b/>
          <w:color w:val="auto"/>
        </w:rPr>
        <w:t>5. MYK Yönetim Kurulu:</w:t>
      </w:r>
    </w:p>
    <w:p w:rsidR="004F776C" w:rsidRPr="004F776C" w:rsidRDefault="004F776C" w:rsidP="004F776C">
      <w:pPr>
        <w:pStyle w:val="04maddeliste"/>
        <w:numPr>
          <w:ilvl w:val="0"/>
          <w:numId w:val="0"/>
        </w:numPr>
        <w:tabs>
          <w:tab w:val="left" w:pos="3402"/>
        </w:tabs>
        <w:rPr>
          <w:rFonts w:ascii="Times New Roman" w:hAnsi="Times New Roman" w:cs="Times New Roman"/>
          <w:b/>
          <w:color w:val="auto"/>
        </w:rPr>
      </w:pP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Bayram AKBAŞ,</w:t>
      </w:r>
      <w:r w:rsidRPr="004F776C">
        <w:rPr>
          <w:rFonts w:ascii="Times New Roman" w:hAnsi="Times New Roman" w:cs="Times New Roman"/>
        </w:rPr>
        <w:tab/>
        <w:t>Çalışma ve Sosyal Güvenlik Bakanlığı Temsilcisi, Başkan</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Prof. Dr. Oğuz BORAT,</w:t>
      </w:r>
      <w:r w:rsidRPr="004F776C">
        <w:rPr>
          <w:rFonts w:ascii="Times New Roman" w:hAnsi="Times New Roman" w:cs="Times New Roman"/>
        </w:rPr>
        <w:tab/>
        <w:t>Milli Eğitim Bakanlığı Temsilcisi, Başkan Vekili</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Doç. Dr. Ömer AÇIKGÖZ,</w:t>
      </w:r>
      <w:r w:rsidRPr="004F776C">
        <w:rPr>
          <w:rFonts w:ascii="Times New Roman" w:hAnsi="Times New Roman" w:cs="Times New Roman"/>
        </w:rPr>
        <w:tab/>
        <w:t>Yükseköğretim Kurulu Temsilcisi, Üye</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Prof. Dr. Yücel ALTUNBAŞAK,</w:t>
      </w:r>
      <w:r w:rsidRPr="004F776C">
        <w:rPr>
          <w:rFonts w:ascii="Times New Roman" w:hAnsi="Times New Roman" w:cs="Times New Roman"/>
        </w:rPr>
        <w:tab/>
        <w:t>Meslek Kuruluşları Temsilcisi, Üye</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Celal KOLOĞLU,</w:t>
      </w:r>
      <w:r w:rsidRPr="004F776C">
        <w:rPr>
          <w:rFonts w:ascii="Times New Roman" w:hAnsi="Times New Roman" w:cs="Times New Roman"/>
        </w:rPr>
        <w:tab/>
        <w:t>İşveren Sendikaları Konfederasyonu Temsilcisi, Üye</w:t>
      </w:r>
    </w:p>
    <w:p w:rsidR="004F776C" w:rsidRPr="004F776C" w:rsidRDefault="004F776C" w:rsidP="004F776C">
      <w:pPr>
        <w:pStyle w:val="04maddeliste"/>
        <w:numPr>
          <w:ilvl w:val="0"/>
          <w:numId w:val="0"/>
        </w:numPr>
        <w:tabs>
          <w:tab w:val="left" w:pos="3402"/>
        </w:tabs>
        <w:spacing w:after="200"/>
        <w:rPr>
          <w:rFonts w:ascii="Times New Roman" w:hAnsi="Times New Roman" w:cs="Times New Roman"/>
        </w:rPr>
      </w:pPr>
      <w:r w:rsidRPr="004F776C">
        <w:rPr>
          <w:rFonts w:ascii="Times New Roman" w:hAnsi="Times New Roman" w:cs="Times New Roman"/>
        </w:rPr>
        <w:t>Dr. Osman YILDIZ,</w:t>
      </w:r>
      <w:r w:rsidRPr="004F776C">
        <w:rPr>
          <w:rFonts w:ascii="Times New Roman" w:hAnsi="Times New Roman" w:cs="Times New Roman"/>
        </w:rPr>
        <w:tab/>
        <w:t>İşçi Sendikaları Konfederasyonları Temsilcisi, Üye</w:t>
      </w:r>
    </w:p>
    <w:p w:rsidR="0025527D" w:rsidRPr="004F776C" w:rsidRDefault="0025527D" w:rsidP="00E45B7B">
      <w:pPr>
        <w:pStyle w:val="03paragraf"/>
        <w:rPr>
          <w:rFonts w:ascii="Times New Roman" w:hAnsi="Times New Roman" w:cs="Times New Roman"/>
        </w:rPr>
      </w:pPr>
    </w:p>
    <w:sectPr w:rsidR="0025527D" w:rsidRPr="004F776C"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CA" w:rsidRDefault="005723CA" w:rsidP="00E45B7B">
      <w:pPr>
        <w:spacing w:after="0" w:line="240" w:lineRule="auto"/>
      </w:pPr>
      <w:r>
        <w:separator/>
      </w:r>
    </w:p>
  </w:endnote>
  <w:endnote w:type="continuationSeparator" w:id="1">
    <w:p w:rsidR="005723CA" w:rsidRDefault="005723CA"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10" w:rsidRPr="009C1757" w:rsidRDefault="005B3210" w:rsidP="009C1757">
    <w:pPr>
      <w:pStyle w:val="Altbilgi"/>
      <w:pBdr>
        <w:top w:val="thinThickSmallGap" w:sz="24" w:space="1" w:color="622423" w:themeColor="accent2" w:themeShade="7F"/>
      </w:pBdr>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w:t>
    </w:r>
    <w:r w:rsidRPr="009C1757">
      <w:rPr>
        <w:rFonts w:ascii="Times New Roman" w:hAnsi="Times New Roman" w:cs="Times New Roman"/>
        <w:sz w:val="24"/>
        <w:szCs w:val="24"/>
      </w:rPr>
      <w:t>2012</w:t>
    </w:r>
    <w:r w:rsidRPr="009C1757">
      <w:rPr>
        <w:rFonts w:ascii="Times New Roman" w:hAnsi="Times New Roman" w:cs="Times New Roman"/>
        <w:sz w:val="24"/>
        <w:szCs w:val="24"/>
      </w:rPr>
      <w:ptab w:relativeTo="margin" w:alignment="right" w:leader="none"/>
    </w:r>
    <w:r w:rsidRPr="009C1757">
      <w:rPr>
        <w:rFonts w:ascii="Times New Roman" w:hAnsi="Times New Roman" w:cs="Times New Roman"/>
        <w:sz w:val="24"/>
        <w:szCs w:val="24"/>
      </w:rPr>
      <w:t xml:space="preserve">Sayfa </w:t>
    </w:r>
    <w:r w:rsidR="00DC0D97" w:rsidRPr="009C1757">
      <w:rPr>
        <w:rFonts w:ascii="Times New Roman" w:hAnsi="Times New Roman" w:cs="Times New Roman"/>
        <w:sz w:val="24"/>
        <w:szCs w:val="24"/>
      </w:rPr>
      <w:fldChar w:fldCharType="begin"/>
    </w:r>
    <w:r w:rsidRPr="009C1757">
      <w:rPr>
        <w:rFonts w:ascii="Times New Roman" w:hAnsi="Times New Roman" w:cs="Times New Roman"/>
        <w:sz w:val="24"/>
        <w:szCs w:val="24"/>
      </w:rPr>
      <w:instrText xml:space="preserve"> PAGE   \* MERGEFORMAT </w:instrText>
    </w:r>
    <w:r w:rsidR="00DC0D97" w:rsidRPr="009C1757">
      <w:rPr>
        <w:rFonts w:ascii="Times New Roman" w:hAnsi="Times New Roman" w:cs="Times New Roman"/>
        <w:sz w:val="24"/>
        <w:szCs w:val="24"/>
      </w:rPr>
      <w:fldChar w:fldCharType="separate"/>
    </w:r>
    <w:r w:rsidR="00EA2A8C">
      <w:rPr>
        <w:rFonts w:ascii="Times New Roman" w:hAnsi="Times New Roman" w:cs="Times New Roman"/>
        <w:noProof/>
        <w:sz w:val="24"/>
        <w:szCs w:val="24"/>
      </w:rPr>
      <w:t>5</w:t>
    </w:r>
    <w:r w:rsidR="00DC0D97" w:rsidRPr="009C1757">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10" w:rsidRPr="009C1757" w:rsidRDefault="005B3210" w:rsidP="009C1757">
    <w:pPr>
      <w:pStyle w:val="Altbilgi"/>
      <w:pBdr>
        <w:top w:val="thinThickSmallGap" w:sz="24" w:space="1" w:color="622423" w:themeColor="accent2" w:themeShade="7F"/>
      </w:pBdr>
      <w:rPr>
        <w:rFonts w:asciiTheme="majorHAnsi" w:hAnsiTheme="majorHAnsi"/>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w:t>
    </w:r>
    <w:r w:rsidRPr="009C1757">
      <w:rPr>
        <w:rFonts w:ascii="Times New Roman" w:hAnsi="Times New Roman" w:cs="Times New Roman"/>
        <w:sz w:val="24"/>
        <w:szCs w:val="24"/>
      </w:rPr>
      <w:t>2012</w:t>
    </w:r>
    <w:r w:rsidRPr="009C1757">
      <w:rPr>
        <w:rFonts w:ascii="Times New Roman" w:hAnsi="Times New Roman" w:cs="Times New Roman"/>
        <w:sz w:val="24"/>
        <w:szCs w:val="24"/>
      </w:rPr>
      <w:ptab w:relativeTo="margin" w:alignment="right" w:leader="none"/>
    </w:r>
    <w:r w:rsidRPr="009C1757">
      <w:rPr>
        <w:rFonts w:ascii="Times New Roman" w:hAnsi="Times New Roman" w:cs="Times New Roman"/>
        <w:sz w:val="24"/>
        <w:szCs w:val="24"/>
      </w:rPr>
      <w:t xml:space="preserve">Sayfa </w:t>
    </w:r>
    <w:r w:rsidR="00DC0D97" w:rsidRPr="009C1757">
      <w:rPr>
        <w:rFonts w:ascii="Times New Roman" w:hAnsi="Times New Roman" w:cs="Times New Roman"/>
        <w:sz w:val="24"/>
        <w:szCs w:val="24"/>
      </w:rPr>
      <w:fldChar w:fldCharType="begin"/>
    </w:r>
    <w:r w:rsidRPr="009C1757">
      <w:rPr>
        <w:rFonts w:ascii="Times New Roman" w:hAnsi="Times New Roman" w:cs="Times New Roman"/>
        <w:sz w:val="24"/>
        <w:szCs w:val="24"/>
      </w:rPr>
      <w:instrText xml:space="preserve"> PAGE   \* MERGEFORMAT </w:instrText>
    </w:r>
    <w:r w:rsidR="00DC0D97" w:rsidRPr="009C1757">
      <w:rPr>
        <w:rFonts w:ascii="Times New Roman" w:hAnsi="Times New Roman" w:cs="Times New Roman"/>
        <w:sz w:val="24"/>
        <w:szCs w:val="24"/>
      </w:rPr>
      <w:fldChar w:fldCharType="separate"/>
    </w:r>
    <w:r w:rsidR="00EA2A8C">
      <w:rPr>
        <w:rFonts w:ascii="Times New Roman" w:hAnsi="Times New Roman" w:cs="Times New Roman"/>
        <w:noProof/>
        <w:sz w:val="24"/>
        <w:szCs w:val="24"/>
      </w:rPr>
      <w:t>1</w:t>
    </w:r>
    <w:r w:rsidR="00DC0D97" w:rsidRPr="009C1757">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CA" w:rsidRDefault="005723CA" w:rsidP="00E45B7B">
      <w:pPr>
        <w:spacing w:after="0" w:line="240" w:lineRule="auto"/>
      </w:pPr>
      <w:r>
        <w:separator/>
      </w:r>
    </w:p>
  </w:footnote>
  <w:footnote w:type="continuationSeparator" w:id="1">
    <w:p w:rsidR="005723CA" w:rsidRDefault="005723CA" w:rsidP="00E45B7B">
      <w:pPr>
        <w:spacing w:after="0" w:line="240" w:lineRule="auto"/>
      </w:pPr>
      <w:r>
        <w:continuationSeparator/>
      </w:r>
    </w:p>
  </w:footnote>
  <w:footnote w:id="2">
    <w:p w:rsidR="005B3210" w:rsidRDefault="005B3210" w:rsidP="003031DC">
      <w:pPr>
        <w:pStyle w:val="DipnotMetni"/>
        <w:rPr>
          <w:rFonts w:cs="Times New Roman"/>
        </w:rPr>
      </w:pPr>
      <w:r>
        <w:rPr>
          <w:rStyle w:val="DipnotBavurusu"/>
          <w:rFonts w:cs="Times New Roman"/>
        </w:rPr>
        <w:footnoteRef/>
      </w:r>
      <w:r w:rsidRPr="009744F8">
        <w:t xml:space="preserve">Mesleğin yeterlilik seviyesi, sekizli (8) seviye matrisinde seviye </w:t>
      </w:r>
      <w:r>
        <w:t>dört</w:t>
      </w:r>
      <w:r w:rsidRPr="009744F8">
        <w:t>(</w:t>
      </w:r>
      <w:r>
        <w:t>4</w:t>
      </w:r>
      <w:r w:rsidRPr="009744F8">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10" w:rsidRPr="008B4635" w:rsidRDefault="00DC0D97" w:rsidP="008B4635">
    <w:pPr>
      <w:pStyle w:val="stbilgi"/>
      <w:tabs>
        <w:tab w:val="clear" w:pos="4536"/>
        <w:tab w:val="clear" w:pos="9072"/>
      </w:tabs>
      <w:spacing w:line="312" w:lineRule="auto"/>
      <w:rPr>
        <w:rFonts w:asciiTheme="majorBidi" w:hAnsiTheme="majorBidi" w:cstheme="majorBidi"/>
        <w:noProof/>
        <w:color w:val="FF0000"/>
        <w:sz w:val="24"/>
        <w:szCs w:val="24"/>
      </w:rPr>
    </w:pPr>
    <w:r w:rsidRPr="00DC0D97">
      <w:rPr>
        <w:rFonts w:asciiTheme="majorBidi" w:hAnsiTheme="majorBidi" w:cstheme="majorBidi"/>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1" o:spid="_x0000_s2049" type="#_x0000_t136" style="position:absolute;margin-left:0;margin-top:0;width:463.55pt;height:231.75pt;rotation:315;z-index:-25165824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Pr="00DC0D97">
      <w:rPr>
        <w:rFonts w:asciiTheme="majorBidi" w:hAnsiTheme="majorBidi" w:cstheme="majorBidi"/>
        <w:noProof/>
        <w:lang w:eastAsia="tr-TR"/>
      </w:rPr>
      <w:pict>
        <v:shapetype id="_x0000_t202" coordsize="21600,21600" o:spt="202" path="m,l,21600r21600,l21600,xe">
          <v:stroke joinstyle="miter"/>
          <v:path gradientshapeok="t" o:connecttype="rect"/>
        </v:shapetype>
        <v:shape id="Metin Kutusu 2" o:spid="_x0000_s2054" type="#_x0000_t202" style="position:absolute;margin-left:983.85pt;margin-top:35.25pt;width:183.75pt;height:32.9pt;z-index:251656192;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" filled="f" stroked="f">
          <v:textbox style="mso-fit-shape-to-text:t" inset="0,0,0,0">
            <w:txbxContent>
              <w:p w:rsidR="005B3210" w:rsidRDefault="005B3210"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5B3210" w:rsidRPr="00506E43" w:rsidRDefault="005B3210"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page"/>
        </v:shape>
      </w:pict>
    </w:r>
    <w:r w:rsidR="005B3210" w:rsidRPr="008B4635">
      <w:rPr>
        <w:rFonts w:asciiTheme="majorBidi" w:hAnsiTheme="majorBidi" w:cstheme="majorBidi"/>
        <w:noProof/>
        <w:lang w:eastAsia="tr-TR"/>
      </w:rPr>
      <w:t xml:space="preserve">Sistem İşletmeni </w:t>
    </w:r>
    <w:r w:rsidR="005B3210" w:rsidRPr="008B4635">
      <w:rPr>
        <w:rFonts w:asciiTheme="majorBidi" w:hAnsiTheme="majorBidi" w:cstheme="majorBidi"/>
      </w:rPr>
      <w:t xml:space="preserve"> (Seviye 4)</w:t>
    </w:r>
  </w:p>
  <w:p w:rsidR="005B3210" w:rsidRPr="00246874" w:rsidRDefault="005B3210" w:rsidP="009C1757">
    <w:pPr>
      <w:pStyle w:val="stbilgi"/>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10" w:rsidRDefault="00DC0D97">
    <w:pPr>
      <w:pStyle w:val="stbilgi"/>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59" o:spid="_x0000_s2052" type="#_x0000_t136" style="position:absolute;margin-left:0;margin-top:0;width:463.55pt;height:231.7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AC920B8"/>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8775C32"/>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D4B75BC"/>
    <w:multiLevelType w:val="multilevel"/>
    <w:tmpl w:val="39CCC2A8"/>
    <w:lvl w:ilvl="0">
      <w:start w:val="1"/>
      <w:numFmt w:val="bullet"/>
      <w:lvlText w:val=""/>
      <w:lvlJc w:val="left"/>
      <w:pPr>
        <w:ind w:left="3232" w:hanging="397"/>
      </w:pPr>
      <w:rPr>
        <w:rFonts w:ascii="Symbol" w:hAnsi="Symbol" w:cs="Symbol" w:hint="default"/>
      </w:rPr>
    </w:lvl>
    <w:lvl w:ilvl="1">
      <w:start w:val="1"/>
      <w:numFmt w:val="bullet"/>
      <w:lvlText w:val="o"/>
      <w:lvlJc w:val="left"/>
      <w:pPr>
        <w:ind w:left="3625" w:hanging="360"/>
      </w:pPr>
      <w:rPr>
        <w:rFonts w:ascii="Courier New" w:hAnsi="Courier New" w:cs="Courier New" w:hint="default"/>
      </w:rPr>
    </w:lvl>
    <w:lvl w:ilvl="2">
      <w:start w:val="1"/>
      <w:numFmt w:val="bullet"/>
      <w:lvlText w:val=""/>
      <w:lvlJc w:val="left"/>
      <w:pPr>
        <w:ind w:left="4345" w:hanging="360"/>
      </w:pPr>
      <w:rPr>
        <w:rFonts w:ascii="Wingdings" w:hAnsi="Wingdings" w:cs="Wingdings" w:hint="default"/>
      </w:rPr>
    </w:lvl>
    <w:lvl w:ilvl="3">
      <w:start w:val="1"/>
      <w:numFmt w:val="bullet"/>
      <w:lvlText w:val=""/>
      <w:lvlJc w:val="left"/>
      <w:pPr>
        <w:ind w:left="5065" w:hanging="360"/>
      </w:pPr>
      <w:rPr>
        <w:rFonts w:ascii="Symbol" w:hAnsi="Symbol" w:cs="Symbol" w:hint="default"/>
      </w:rPr>
    </w:lvl>
    <w:lvl w:ilvl="4">
      <w:start w:val="1"/>
      <w:numFmt w:val="bullet"/>
      <w:lvlText w:val="o"/>
      <w:lvlJc w:val="left"/>
      <w:pPr>
        <w:ind w:left="5785" w:hanging="360"/>
      </w:pPr>
      <w:rPr>
        <w:rFonts w:ascii="Courier New" w:hAnsi="Courier New" w:cs="Courier New" w:hint="default"/>
      </w:rPr>
    </w:lvl>
    <w:lvl w:ilvl="5">
      <w:start w:val="1"/>
      <w:numFmt w:val="bullet"/>
      <w:lvlText w:val=""/>
      <w:lvlJc w:val="left"/>
      <w:pPr>
        <w:ind w:left="6505" w:hanging="360"/>
      </w:pPr>
      <w:rPr>
        <w:rFonts w:ascii="Wingdings" w:hAnsi="Wingdings" w:cs="Wingdings" w:hint="default"/>
      </w:rPr>
    </w:lvl>
    <w:lvl w:ilvl="6">
      <w:start w:val="1"/>
      <w:numFmt w:val="bullet"/>
      <w:lvlText w:val=""/>
      <w:lvlJc w:val="left"/>
      <w:pPr>
        <w:ind w:left="7225" w:hanging="360"/>
      </w:pPr>
      <w:rPr>
        <w:rFonts w:ascii="Symbol" w:hAnsi="Symbol" w:cs="Symbol" w:hint="default"/>
      </w:rPr>
    </w:lvl>
    <w:lvl w:ilvl="7">
      <w:start w:val="1"/>
      <w:numFmt w:val="bullet"/>
      <w:lvlText w:val="o"/>
      <w:lvlJc w:val="left"/>
      <w:pPr>
        <w:ind w:left="7945" w:hanging="360"/>
      </w:pPr>
      <w:rPr>
        <w:rFonts w:ascii="Courier New" w:hAnsi="Courier New" w:cs="Courier New" w:hint="default"/>
      </w:rPr>
    </w:lvl>
    <w:lvl w:ilvl="8">
      <w:start w:val="1"/>
      <w:numFmt w:val="bullet"/>
      <w:lvlText w:val=""/>
      <w:lvlJc w:val="left"/>
      <w:pPr>
        <w:ind w:left="8665" w:hanging="360"/>
      </w:pPr>
      <w:rPr>
        <w:rFonts w:ascii="Wingdings" w:hAnsi="Wingdings" w:cs="Wingdings" w:hint="default"/>
      </w:rPr>
    </w:lvl>
  </w:abstractNum>
  <w:abstractNum w:abstractNumId="8">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0"/>
    <w:lvlOverride w:ilvl="0">
      <w:startOverride w:val="1"/>
    </w:lvlOverride>
  </w:num>
  <w:num w:numId="6">
    <w:abstractNumId w:val="2"/>
  </w:num>
  <w:num w:numId="7">
    <w:abstractNumId w:val="6"/>
  </w:num>
  <w:num w:numId="8">
    <w:abstractNumId w:val="1"/>
  </w:num>
  <w:num w:numId="9">
    <w:abstractNumId w:val="8"/>
  </w:num>
  <w:num w:numId="10">
    <w:abstractNumId w:val="9"/>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3"/>
  </w:num>
  <w:num w:numId="23">
    <w:abstractNumId w:val="3"/>
  </w:num>
  <w:num w:numId="24">
    <w:abstractNumId w:val="3"/>
  </w:num>
  <w:num w:numId="25">
    <w:abstractNumId w:val="3"/>
  </w:num>
  <w:num w:numId="26">
    <w:abstractNumId w:val="9"/>
  </w:num>
  <w:num w:numId="27">
    <w:abstractNumId w:val="3"/>
  </w:num>
  <w:num w:numId="28">
    <w:abstractNumId w:val="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numFmt w:val="upperRoman"/>
    <w:footnote w:id="0"/>
    <w:footnote w:id="1"/>
  </w:footnotePr>
  <w:endnotePr>
    <w:endnote w:id="0"/>
    <w:endnote w:id="1"/>
  </w:endnotePr>
  <w:compat/>
  <w:rsids>
    <w:rsidRoot w:val="00E45B7B"/>
    <w:rsid w:val="0000034F"/>
    <w:rsid w:val="000015C3"/>
    <w:rsid w:val="00004377"/>
    <w:rsid w:val="00005C3D"/>
    <w:rsid w:val="000067B6"/>
    <w:rsid w:val="00012383"/>
    <w:rsid w:val="000145A8"/>
    <w:rsid w:val="000148AA"/>
    <w:rsid w:val="00015E38"/>
    <w:rsid w:val="00016540"/>
    <w:rsid w:val="000217B2"/>
    <w:rsid w:val="000272DF"/>
    <w:rsid w:val="00033CC7"/>
    <w:rsid w:val="00036A18"/>
    <w:rsid w:val="000507D7"/>
    <w:rsid w:val="0005114E"/>
    <w:rsid w:val="0005137E"/>
    <w:rsid w:val="00054B4D"/>
    <w:rsid w:val="000601C7"/>
    <w:rsid w:val="000615B8"/>
    <w:rsid w:val="000629F1"/>
    <w:rsid w:val="00064C6D"/>
    <w:rsid w:val="00066ED8"/>
    <w:rsid w:val="000716AD"/>
    <w:rsid w:val="0007341C"/>
    <w:rsid w:val="00092F8F"/>
    <w:rsid w:val="00093099"/>
    <w:rsid w:val="00093467"/>
    <w:rsid w:val="00094AEC"/>
    <w:rsid w:val="000A212B"/>
    <w:rsid w:val="000A23AC"/>
    <w:rsid w:val="000A78B9"/>
    <w:rsid w:val="000B0B01"/>
    <w:rsid w:val="000B0B13"/>
    <w:rsid w:val="000B1FA1"/>
    <w:rsid w:val="000B3B81"/>
    <w:rsid w:val="000C3092"/>
    <w:rsid w:val="000C3350"/>
    <w:rsid w:val="000C466F"/>
    <w:rsid w:val="000C4FF2"/>
    <w:rsid w:val="000C5CFA"/>
    <w:rsid w:val="000D2E92"/>
    <w:rsid w:val="000D5A2C"/>
    <w:rsid w:val="000D5D1E"/>
    <w:rsid w:val="000E00D0"/>
    <w:rsid w:val="000E02C6"/>
    <w:rsid w:val="000E0E8A"/>
    <w:rsid w:val="000E2F90"/>
    <w:rsid w:val="000E6FEA"/>
    <w:rsid w:val="000E765F"/>
    <w:rsid w:val="000E7717"/>
    <w:rsid w:val="000E7AB8"/>
    <w:rsid w:val="000F130C"/>
    <w:rsid w:val="000F58F2"/>
    <w:rsid w:val="000F6990"/>
    <w:rsid w:val="000F7C37"/>
    <w:rsid w:val="000F7C43"/>
    <w:rsid w:val="000F7EFE"/>
    <w:rsid w:val="00100527"/>
    <w:rsid w:val="0010143E"/>
    <w:rsid w:val="001017CC"/>
    <w:rsid w:val="00101CD5"/>
    <w:rsid w:val="00106997"/>
    <w:rsid w:val="00110032"/>
    <w:rsid w:val="00111769"/>
    <w:rsid w:val="001127CF"/>
    <w:rsid w:val="001129E4"/>
    <w:rsid w:val="0011350D"/>
    <w:rsid w:val="00114934"/>
    <w:rsid w:val="00117395"/>
    <w:rsid w:val="00117E55"/>
    <w:rsid w:val="00121E33"/>
    <w:rsid w:val="00124D3C"/>
    <w:rsid w:val="00125B89"/>
    <w:rsid w:val="001314E8"/>
    <w:rsid w:val="00133117"/>
    <w:rsid w:val="00136835"/>
    <w:rsid w:val="0013730D"/>
    <w:rsid w:val="0014154B"/>
    <w:rsid w:val="001418AE"/>
    <w:rsid w:val="00141A59"/>
    <w:rsid w:val="00144AB0"/>
    <w:rsid w:val="001459F0"/>
    <w:rsid w:val="001470BD"/>
    <w:rsid w:val="00147327"/>
    <w:rsid w:val="00147A10"/>
    <w:rsid w:val="00153329"/>
    <w:rsid w:val="00155F5E"/>
    <w:rsid w:val="001608BF"/>
    <w:rsid w:val="00160AA7"/>
    <w:rsid w:val="0016110A"/>
    <w:rsid w:val="00161D69"/>
    <w:rsid w:val="00161E88"/>
    <w:rsid w:val="00165C71"/>
    <w:rsid w:val="00165E8D"/>
    <w:rsid w:val="0016689E"/>
    <w:rsid w:val="00167933"/>
    <w:rsid w:val="00173E0C"/>
    <w:rsid w:val="00176BC3"/>
    <w:rsid w:val="00185234"/>
    <w:rsid w:val="00185C81"/>
    <w:rsid w:val="00191001"/>
    <w:rsid w:val="00192BF8"/>
    <w:rsid w:val="00196C25"/>
    <w:rsid w:val="00197339"/>
    <w:rsid w:val="001A34C6"/>
    <w:rsid w:val="001A38FC"/>
    <w:rsid w:val="001A44CF"/>
    <w:rsid w:val="001A4F6E"/>
    <w:rsid w:val="001A62A8"/>
    <w:rsid w:val="001A680F"/>
    <w:rsid w:val="001B21B2"/>
    <w:rsid w:val="001B244A"/>
    <w:rsid w:val="001B271A"/>
    <w:rsid w:val="001B5414"/>
    <w:rsid w:val="001B58A1"/>
    <w:rsid w:val="001B6A14"/>
    <w:rsid w:val="001C53F7"/>
    <w:rsid w:val="001D22C5"/>
    <w:rsid w:val="001D47D4"/>
    <w:rsid w:val="001D59D3"/>
    <w:rsid w:val="001E0349"/>
    <w:rsid w:val="001E48F7"/>
    <w:rsid w:val="001E49BA"/>
    <w:rsid w:val="001E5646"/>
    <w:rsid w:val="001F0381"/>
    <w:rsid w:val="001F0F67"/>
    <w:rsid w:val="001F1EA3"/>
    <w:rsid w:val="001F2CB2"/>
    <w:rsid w:val="001F2E12"/>
    <w:rsid w:val="001F6344"/>
    <w:rsid w:val="00200E7A"/>
    <w:rsid w:val="002045C1"/>
    <w:rsid w:val="0021125D"/>
    <w:rsid w:val="00213ABE"/>
    <w:rsid w:val="00213F1E"/>
    <w:rsid w:val="00215253"/>
    <w:rsid w:val="0021737F"/>
    <w:rsid w:val="00225E97"/>
    <w:rsid w:val="002301B4"/>
    <w:rsid w:val="00231033"/>
    <w:rsid w:val="00231220"/>
    <w:rsid w:val="00231A5A"/>
    <w:rsid w:val="0023543C"/>
    <w:rsid w:val="002402E9"/>
    <w:rsid w:val="00240799"/>
    <w:rsid w:val="00246874"/>
    <w:rsid w:val="00251AE0"/>
    <w:rsid w:val="00251D3D"/>
    <w:rsid w:val="0025527D"/>
    <w:rsid w:val="002577E4"/>
    <w:rsid w:val="002577F4"/>
    <w:rsid w:val="002637C6"/>
    <w:rsid w:val="002667F1"/>
    <w:rsid w:val="00266B6E"/>
    <w:rsid w:val="00270739"/>
    <w:rsid w:val="002726E9"/>
    <w:rsid w:val="00273B32"/>
    <w:rsid w:val="00275E9C"/>
    <w:rsid w:val="00280224"/>
    <w:rsid w:val="00283516"/>
    <w:rsid w:val="00284AF7"/>
    <w:rsid w:val="00294FC8"/>
    <w:rsid w:val="002A17D2"/>
    <w:rsid w:val="002A7488"/>
    <w:rsid w:val="002B027C"/>
    <w:rsid w:val="002B043A"/>
    <w:rsid w:val="002B1010"/>
    <w:rsid w:val="002B39E5"/>
    <w:rsid w:val="002B405E"/>
    <w:rsid w:val="002B5D05"/>
    <w:rsid w:val="002B6F8F"/>
    <w:rsid w:val="002B7222"/>
    <w:rsid w:val="002D48C6"/>
    <w:rsid w:val="002D5671"/>
    <w:rsid w:val="002E03A6"/>
    <w:rsid w:val="002E1C71"/>
    <w:rsid w:val="002E7C32"/>
    <w:rsid w:val="002F337D"/>
    <w:rsid w:val="002F5209"/>
    <w:rsid w:val="002F7BDD"/>
    <w:rsid w:val="00300CBB"/>
    <w:rsid w:val="00301C97"/>
    <w:rsid w:val="003031DC"/>
    <w:rsid w:val="003040F9"/>
    <w:rsid w:val="00305B79"/>
    <w:rsid w:val="003108A6"/>
    <w:rsid w:val="003227E2"/>
    <w:rsid w:val="003231A4"/>
    <w:rsid w:val="003236E8"/>
    <w:rsid w:val="00327FE9"/>
    <w:rsid w:val="00331C85"/>
    <w:rsid w:val="00333281"/>
    <w:rsid w:val="003334CD"/>
    <w:rsid w:val="00337C32"/>
    <w:rsid w:val="00343C73"/>
    <w:rsid w:val="00345F54"/>
    <w:rsid w:val="00347CB8"/>
    <w:rsid w:val="003553A1"/>
    <w:rsid w:val="00356885"/>
    <w:rsid w:val="00360176"/>
    <w:rsid w:val="003603C0"/>
    <w:rsid w:val="00363685"/>
    <w:rsid w:val="003671F1"/>
    <w:rsid w:val="00372001"/>
    <w:rsid w:val="0037255A"/>
    <w:rsid w:val="00374476"/>
    <w:rsid w:val="003754A3"/>
    <w:rsid w:val="00375A3F"/>
    <w:rsid w:val="00380833"/>
    <w:rsid w:val="00380B93"/>
    <w:rsid w:val="0038341E"/>
    <w:rsid w:val="00385EFC"/>
    <w:rsid w:val="00391606"/>
    <w:rsid w:val="003949CB"/>
    <w:rsid w:val="00394C1C"/>
    <w:rsid w:val="003957AA"/>
    <w:rsid w:val="00397601"/>
    <w:rsid w:val="003A1EE7"/>
    <w:rsid w:val="003A5993"/>
    <w:rsid w:val="003A76E4"/>
    <w:rsid w:val="003B0AB8"/>
    <w:rsid w:val="003B17CC"/>
    <w:rsid w:val="003B2D8E"/>
    <w:rsid w:val="003C1845"/>
    <w:rsid w:val="003C1BE3"/>
    <w:rsid w:val="003C2574"/>
    <w:rsid w:val="003C2E1F"/>
    <w:rsid w:val="003C2E3F"/>
    <w:rsid w:val="003C6E39"/>
    <w:rsid w:val="003C729E"/>
    <w:rsid w:val="003C72DA"/>
    <w:rsid w:val="003D15F5"/>
    <w:rsid w:val="003D1991"/>
    <w:rsid w:val="003D3E46"/>
    <w:rsid w:val="003D76B5"/>
    <w:rsid w:val="003E0CAE"/>
    <w:rsid w:val="003E225F"/>
    <w:rsid w:val="003E2806"/>
    <w:rsid w:val="003E3BF2"/>
    <w:rsid w:val="003E40DB"/>
    <w:rsid w:val="003E48DB"/>
    <w:rsid w:val="003E6DBA"/>
    <w:rsid w:val="003F07C3"/>
    <w:rsid w:val="003F0F68"/>
    <w:rsid w:val="003F3ED7"/>
    <w:rsid w:val="003F4C11"/>
    <w:rsid w:val="0040224E"/>
    <w:rsid w:val="00404858"/>
    <w:rsid w:val="00405944"/>
    <w:rsid w:val="00407F5C"/>
    <w:rsid w:val="00410115"/>
    <w:rsid w:val="004121D8"/>
    <w:rsid w:val="004128E4"/>
    <w:rsid w:val="004130C6"/>
    <w:rsid w:val="00416001"/>
    <w:rsid w:val="004161A1"/>
    <w:rsid w:val="00433277"/>
    <w:rsid w:val="004473B1"/>
    <w:rsid w:val="00447E9A"/>
    <w:rsid w:val="0045691E"/>
    <w:rsid w:val="0046017B"/>
    <w:rsid w:val="00464700"/>
    <w:rsid w:val="00464F5C"/>
    <w:rsid w:val="00467082"/>
    <w:rsid w:val="00467987"/>
    <w:rsid w:val="00471555"/>
    <w:rsid w:val="0047188E"/>
    <w:rsid w:val="004743F7"/>
    <w:rsid w:val="00475341"/>
    <w:rsid w:val="0047603F"/>
    <w:rsid w:val="00476BF4"/>
    <w:rsid w:val="00477717"/>
    <w:rsid w:val="00482DA0"/>
    <w:rsid w:val="00483BCB"/>
    <w:rsid w:val="00484C86"/>
    <w:rsid w:val="004857A7"/>
    <w:rsid w:val="004858E6"/>
    <w:rsid w:val="00485F0E"/>
    <w:rsid w:val="00487750"/>
    <w:rsid w:val="004911F3"/>
    <w:rsid w:val="00493954"/>
    <w:rsid w:val="004941BF"/>
    <w:rsid w:val="004A01C9"/>
    <w:rsid w:val="004A0594"/>
    <w:rsid w:val="004A3D29"/>
    <w:rsid w:val="004A51D8"/>
    <w:rsid w:val="004B1F60"/>
    <w:rsid w:val="004B5DD2"/>
    <w:rsid w:val="004B775C"/>
    <w:rsid w:val="004B7BE9"/>
    <w:rsid w:val="004B7F1C"/>
    <w:rsid w:val="004C1827"/>
    <w:rsid w:val="004C4E3A"/>
    <w:rsid w:val="004C4FC9"/>
    <w:rsid w:val="004C655A"/>
    <w:rsid w:val="004D2A86"/>
    <w:rsid w:val="004D2F06"/>
    <w:rsid w:val="004D3335"/>
    <w:rsid w:val="004D493B"/>
    <w:rsid w:val="004E4BBD"/>
    <w:rsid w:val="004E4D6D"/>
    <w:rsid w:val="004E574E"/>
    <w:rsid w:val="004E5D6A"/>
    <w:rsid w:val="004F0422"/>
    <w:rsid w:val="004F22D1"/>
    <w:rsid w:val="004F776C"/>
    <w:rsid w:val="00503F31"/>
    <w:rsid w:val="00506E43"/>
    <w:rsid w:val="00507327"/>
    <w:rsid w:val="005102F9"/>
    <w:rsid w:val="0051070E"/>
    <w:rsid w:val="005115C3"/>
    <w:rsid w:val="005128C0"/>
    <w:rsid w:val="00514771"/>
    <w:rsid w:val="00516814"/>
    <w:rsid w:val="00521E41"/>
    <w:rsid w:val="005227B2"/>
    <w:rsid w:val="00524F25"/>
    <w:rsid w:val="00527B07"/>
    <w:rsid w:val="00527D4D"/>
    <w:rsid w:val="0053073D"/>
    <w:rsid w:val="005309AA"/>
    <w:rsid w:val="005309C5"/>
    <w:rsid w:val="00532516"/>
    <w:rsid w:val="00533211"/>
    <w:rsid w:val="00534043"/>
    <w:rsid w:val="0053470F"/>
    <w:rsid w:val="0053507C"/>
    <w:rsid w:val="00536D46"/>
    <w:rsid w:val="00542757"/>
    <w:rsid w:val="00543C15"/>
    <w:rsid w:val="005441AF"/>
    <w:rsid w:val="00544858"/>
    <w:rsid w:val="0054595C"/>
    <w:rsid w:val="00545B5D"/>
    <w:rsid w:val="00552C1E"/>
    <w:rsid w:val="005551BE"/>
    <w:rsid w:val="00557DF1"/>
    <w:rsid w:val="00561852"/>
    <w:rsid w:val="005644C6"/>
    <w:rsid w:val="0056534F"/>
    <w:rsid w:val="00565DA2"/>
    <w:rsid w:val="0056750E"/>
    <w:rsid w:val="00567A53"/>
    <w:rsid w:val="005723CA"/>
    <w:rsid w:val="005725D6"/>
    <w:rsid w:val="005812E8"/>
    <w:rsid w:val="00582298"/>
    <w:rsid w:val="005935AA"/>
    <w:rsid w:val="00593738"/>
    <w:rsid w:val="00594154"/>
    <w:rsid w:val="005A0545"/>
    <w:rsid w:val="005A2669"/>
    <w:rsid w:val="005A3FD2"/>
    <w:rsid w:val="005A5830"/>
    <w:rsid w:val="005B00BF"/>
    <w:rsid w:val="005B14CB"/>
    <w:rsid w:val="005B31CA"/>
    <w:rsid w:val="005B3210"/>
    <w:rsid w:val="005B39AB"/>
    <w:rsid w:val="005B6653"/>
    <w:rsid w:val="005B7882"/>
    <w:rsid w:val="005C062A"/>
    <w:rsid w:val="005C6EFE"/>
    <w:rsid w:val="005D35F5"/>
    <w:rsid w:val="005D5765"/>
    <w:rsid w:val="005D797A"/>
    <w:rsid w:val="005E0D07"/>
    <w:rsid w:val="005E2882"/>
    <w:rsid w:val="005E3C67"/>
    <w:rsid w:val="005E6403"/>
    <w:rsid w:val="005E6480"/>
    <w:rsid w:val="005E6869"/>
    <w:rsid w:val="005E6BAD"/>
    <w:rsid w:val="005E74D1"/>
    <w:rsid w:val="005E74E2"/>
    <w:rsid w:val="005E7DA0"/>
    <w:rsid w:val="005F3C1A"/>
    <w:rsid w:val="005F3E90"/>
    <w:rsid w:val="005F7DEA"/>
    <w:rsid w:val="0060210A"/>
    <w:rsid w:val="00602414"/>
    <w:rsid w:val="00605E68"/>
    <w:rsid w:val="006105A3"/>
    <w:rsid w:val="00611901"/>
    <w:rsid w:val="006146D3"/>
    <w:rsid w:val="006161E5"/>
    <w:rsid w:val="00620086"/>
    <w:rsid w:val="0062061E"/>
    <w:rsid w:val="00624655"/>
    <w:rsid w:val="00626174"/>
    <w:rsid w:val="0063088B"/>
    <w:rsid w:val="0063177E"/>
    <w:rsid w:val="00632EE8"/>
    <w:rsid w:val="00633A8A"/>
    <w:rsid w:val="00635A8E"/>
    <w:rsid w:val="00642A2D"/>
    <w:rsid w:val="006516A4"/>
    <w:rsid w:val="006555D9"/>
    <w:rsid w:val="00655D3D"/>
    <w:rsid w:val="00655E7A"/>
    <w:rsid w:val="006565DA"/>
    <w:rsid w:val="00657B13"/>
    <w:rsid w:val="00673F20"/>
    <w:rsid w:val="0067401B"/>
    <w:rsid w:val="00681B25"/>
    <w:rsid w:val="00686186"/>
    <w:rsid w:val="00686B9B"/>
    <w:rsid w:val="006910D2"/>
    <w:rsid w:val="00691B08"/>
    <w:rsid w:val="00695825"/>
    <w:rsid w:val="00695FF8"/>
    <w:rsid w:val="006976FF"/>
    <w:rsid w:val="00697941"/>
    <w:rsid w:val="006A0676"/>
    <w:rsid w:val="006A1A25"/>
    <w:rsid w:val="006A467E"/>
    <w:rsid w:val="006A72FC"/>
    <w:rsid w:val="006A74CE"/>
    <w:rsid w:val="006A7707"/>
    <w:rsid w:val="006A794F"/>
    <w:rsid w:val="006B138C"/>
    <w:rsid w:val="006B3A79"/>
    <w:rsid w:val="006B53DE"/>
    <w:rsid w:val="006C49BD"/>
    <w:rsid w:val="006C64B1"/>
    <w:rsid w:val="006C699A"/>
    <w:rsid w:val="006D1D56"/>
    <w:rsid w:val="006D53B3"/>
    <w:rsid w:val="006E1708"/>
    <w:rsid w:val="006E6449"/>
    <w:rsid w:val="006E759D"/>
    <w:rsid w:val="006E7C8F"/>
    <w:rsid w:val="006F08FA"/>
    <w:rsid w:val="006F143F"/>
    <w:rsid w:val="006F356E"/>
    <w:rsid w:val="006F361D"/>
    <w:rsid w:val="006F4229"/>
    <w:rsid w:val="006F774E"/>
    <w:rsid w:val="006F78D1"/>
    <w:rsid w:val="006F7A34"/>
    <w:rsid w:val="007007F5"/>
    <w:rsid w:val="00703617"/>
    <w:rsid w:val="007036EA"/>
    <w:rsid w:val="00703F86"/>
    <w:rsid w:val="00704EB2"/>
    <w:rsid w:val="00712032"/>
    <w:rsid w:val="00713D6A"/>
    <w:rsid w:val="00714FA5"/>
    <w:rsid w:val="00721865"/>
    <w:rsid w:val="0072297D"/>
    <w:rsid w:val="007240F2"/>
    <w:rsid w:val="00727DF2"/>
    <w:rsid w:val="007302DC"/>
    <w:rsid w:val="00731CA5"/>
    <w:rsid w:val="00731D48"/>
    <w:rsid w:val="00736BC4"/>
    <w:rsid w:val="0074046B"/>
    <w:rsid w:val="0074270A"/>
    <w:rsid w:val="00743BC3"/>
    <w:rsid w:val="00744D42"/>
    <w:rsid w:val="00745E94"/>
    <w:rsid w:val="00756382"/>
    <w:rsid w:val="00760475"/>
    <w:rsid w:val="00765C0D"/>
    <w:rsid w:val="00765D82"/>
    <w:rsid w:val="0076691F"/>
    <w:rsid w:val="00767EEB"/>
    <w:rsid w:val="00771073"/>
    <w:rsid w:val="007711A2"/>
    <w:rsid w:val="00775955"/>
    <w:rsid w:val="00783CB1"/>
    <w:rsid w:val="007846D5"/>
    <w:rsid w:val="00791C66"/>
    <w:rsid w:val="00792AF9"/>
    <w:rsid w:val="00796026"/>
    <w:rsid w:val="00796D53"/>
    <w:rsid w:val="007A2888"/>
    <w:rsid w:val="007A4F6F"/>
    <w:rsid w:val="007A7A80"/>
    <w:rsid w:val="007B0FE5"/>
    <w:rsid w:val="007B272B"/>
    <w:rsid w:val="007B32D8"/>
    <w:rsid w:val="007B40E0"/>
    <w:rsid w:val="007B767B"/>
    <w:rsid w:val="007C13AE"/>
    <w:rsid w:val="007C2067"/>
    <w:rsid w:val="007C5B0E"/>
    <w:rsid w:val="007C6082"/>
    <w:rsid w:val="007C7566"/>
    <w:rsid w:val="007E3D63"/>
    <w:rsid w:val="007F0131"/>
    <w:rsid w:val="007F1596"/>
    <w:rsid w:val="007F29CE"/>
    <w:rsid w:val="007F3028"/>
    <w:rsid w:val="007F4D2E"/>
    <w:rsid w:val="007F5CF8"/>
    <w:rsid w:val="00803E06"/>
    <w:rsid w:val="008052D6"/>
    <w:rsid w:val="00810C68"/>
    <w:rsid w:val="008110E2"/>
    <w:rsid w:val="00816CF5"/>
    <w:rsid w:val="008237CF"/>
    <w:rsid w:val="00823A83"/>
    <w:rsid w:val="00830564"/>
    <w:rsid w:val="00834E77"/>
    <w:rsid w:val="00835045"/>
    <w:rsid w:val="00837BDC"/>
    <w:rsid w:val="00840553"/>
    <w:rsid w:val="00843259"/>
    <w:rsid w:val="00844327"/>
    <w:rsid w:val="00846DEC"/>
    <w:rsid w:val="00850065"/>
    <w:rsid w:val="00850AE1"/>
    <w:rsid w:val="00851D6D"/>
    <w:rsid w:val="0085284D"/>
    <w:rsid w:val="00856155"/>
    <w:rsid w:val="00861CD7"/>
    <w:rsid w:val="00870A95"/>
    <w:rsid w:val="00875EAA"/>
    <w:rsid w:val="00880187"/>
    <w:rsid w:val="00880E58"/>
    <w:rsid w:val="00883CB4"/>
    <w:rsid w:val="0089111F"/>
    <w:rsid w:val="00894337"/>
    <w:rsid w:val="008A12DD"/>
    <w:rsid w:val="008A2008"/>
    <w:rsid w:val="008A5E14"/>
    <w:rsid w:val="008A6237"/>
    <w:rsid w:val="008B00A3"/>
    <w:rsid w:val="008B2A27"/>
    <w:rsid w:val="008B3C09"/>
    <w:rsid w:val="008B4635"/>
    <w:rsid w:val="008C0043"/>
    <w:rsid w:val="008C059F"/>
    <w:rsid w:val="008C18AC"/>
    <w:rsid w:val="008C3CAD"/>
    <w:rsid w:val="008C560B"/>
    <w:rsid w:val="008C5E38"/>
    <w:rsid w:val="008C7340"/>
    <w:rsid w:val="008D4062"/>
    <w:rsid w:val="008D6FFC"/>
    <w:rsid w:val="008D7F19"/>
    <w:rsid w:val="008E0C23"/>
    <w:rsid w:val="008E66BC"/>
    <w:rsid w:val="008F4230"/>
    <w:rsid w:val="008F4D5D"/>
    <w:rsid w:val="008F5099"/>
    <w:rsid w:val="008F635E"/>
    <w:rsid w:val="0091051E"/>
    <w:rsid w:val="00911C70"/>
    <w:rsid w:val="00911FC6"/>
    <w:rsid w:val="009144F2"/>
    <w:rsid w:val="009175FF"/>
    <w:rsid w:val="00917FB0"/>
    <w:rsid w:val="00923510"/>
    <w:rsid w:val="009259FB"/>
    <w:rsid w:val="00925E8E"/>
    <w:rsid w:val="00927BA0"/>
    <w:rsid w:val="00930E0A"/>
    <w:rsid w:val="00934E9F"/>
    <w:rsid w:val="00940B7E"/>
    <w:rsid w:val="00942563"/>
    <w:rsid w:val="00942DCE"/>
    <w:rsid w:val="00942F33"/>
    <w:rsid w:val="00943186"/>
    <w:rsid w:val="0094320D"/>
    <w:rsid w:val="009461F4"/>
    <w:rsid w:val="00946BAC"/>
    <w:rsid w:val="00947E5C"/>
    <w:rsid w:val="00950857"/>
    <w:rsid w:val="00951EB5"/>
    <w:rsid w:val="00954208"/>
    <w:rsid w:val="0095424C"/>
    <w:rsid w:val="00955549"/>
    <w:rsid w:val="0095608C"/>
    <w:rsid w:val="00964402"/>
    <w:rsid w:val="00966B59"/>
    <w:rsid w:val="009737D0"/>
    <w:rsid w:val="009744F8"/>
    <w:rsid w:val="00977862"/>
    <w:rsid w:val="00982F30"/>
    <w:rsid w:val="00985BDD"/>
    <w:rsid w:val="009866D0"/>
    <w:rsid w:val="009872A6"/>
    <w:rsid w:val="00987ACE"/>
    <w:rsid w:val="00987FF0"/>
    <w:rsid w:val="00991265"/>
    <w:rsid w:val="0099440B"/>
    <w:rsid w:val="009945F4"/>
    <w:rsid w:val="009957EC"/>
    <w:rsid w:val="00995A3A"/>
    <w:rsid w:val="009A1A86"/>
    <w:rsid w:val="009A20F1"/>
    <w:rsid w:val="009A4714"/>
    <w:rsid w:val="009A5AEB"/>
    <w:rsid w:val="009B2A3D"/>
    <w:rsid w:val="009B5AC9"/>
    <w:rsid w:val="009B5C27"/>
    <w:rsid w:val="009B6BBB"/>
    <w:rsid w:val="009C1757"/>
    <w:rsid w:val="009C3034"/>
    <w:rsid w:val="009C6282"/>
    <w:rsid w:val="009D02A1"/>
    <w:rsid w:val="009D0661"/>
    <w:rsid w:val="009D2C1C"/>
    <w:rsid w:val="009D777A"/>
    <w:rsid w:val="009E189D"/>
    <w:rsid w:val="009E21A7"/>
    <w:rsid w:val="009E28A9"/>
    <w:rsid w:val="009E506C"/>
    <w:rsid w:val="009E778D"/>
    <w:rsid w:val="009F2684"/>
    <w:rsid w:val="009F3F88"/>
    <w:rsid w:val="009F4FBE"/>
    <w:rsid w:val="009F5A30"/>
    <w:rsid w:val="00A0341A"/>
    <w:rsid w:val="00A06408"/>
    <w:rsid w:val="00A12931"/>
    <w:rsid w:val="00A1479D"/>
    <w:rsid w:val="00A20E0A"/>
    <w:rsid w:val="00A20FCD"/>
    <w:rsid w:val="00A21026"/>
    <w:rsid w:val="00A21F50"/>
    <w:rsid w:val="00A2336A"/>
    <w:rsid w:val="00A25B5A"/>
    <w:rsid w:val="00A31964"/>
    <w:rsid w:val="00A32730"/>
    <w:rsid w:val="00A36E78"/>
    <w:rsid w:val="00A370FA"/>
    <w:rsid w:val="00A374F0"/>
    <w:rsid w:val="00A376AE"/>
    <w:rsid w:val="00A51ABB"/>
    <w:rsid w:val="00A52B0C"/>
    <w:rsid w:val="00A5572C"/>
    <w:rsid w:val="00A63D9D"/>
    <w:rsid w:val="00A6473E"/>
    <w:rsid w:val="00A674A6"/>
    <w:rsid w:val="00A7090E"/>
    <w:rsid w:val="00A753A4"/>
    <w:rsid w:val="00A77D52"/>
    <w:rsid w:val="00A926AD"/>
    <w:rsid w:val="00A930F3"/>
    <w:rsid w:val="00A9357D"/>
    <w:rsid w:val="00A96E02"/>
    <w:rsid w:val="00A97245"/>
    <w:rsid w:val="00AA05B7"/>
    <w:rsid w:val="00AA0F61"/>
    <w:rsid w:val="00AA25C8"/>
    <w:rsid w:val="00AA3548"/>
    <w:rsid w:val="00AA47BE"/>
    <w:rsid w:val="00AA536B"/>
    <w:rsid w:val="00AA77CC"/>
    <w:rsid w:val="00AB1C64"/>
    <w:rsid w:val="00AC10CD"/>
    <w:rsid w:val="00AC1327"/>
    <w:rsid w:val="00AC1D4A"/>
    <w:rsid w:val="00AC3D8C"/>
    <w:rsid w:val="00AC4145"/>
    <w:rsid w:val="00AC53DD"/>
    <w:rsid w:val="00AD3AAB"/>
    <w:rsid w:val="00AD7554"/>
    <w:rsid w:val="00AD7F0E"/>
    <w:rsid w:val="00AE330A"/>
    <w:rsid w:val="00AE382A"/>
    <w:rsid w:val="00AE7B0C"/>
    <w:rsid w:val="00AE7C3A"/>
    <w:rsid w:val="00AF0CB7"/>
    <w:rsid w:val="00AF23AF"/>
    <w:rsid w:val="00AF2981"/>
    <w:rsid w:val="00AF41AD"/>
    <w:rsid w:val="00AF6B6D"/>
    <w:rsid w:val="00AF78FF"/>
    <w:rsid w:val="00B02ED2"/>
    <w:rsid w:val="00B06FBA"/>
    <w:rsid w:val="00B07CF0"/>
    <w:rsid w:val="00B14596"/>
    <w:rsid w:val="00B14939"/>
    <w:rsid w:val="00B1577D"/>
    <w:rsid w:val="00B15E23"/>
    <w:rsid w:val="00B176CD"/>
    <w:rsid w:val="00B21F42"/>
    <w:rsid w:val="00B23833"/>
    <w:rsid w:val="00B24441"/>
    <w:rsid w:val="00B301AC"/>
    <w:rsid w:val="00B30951"/>
    <w:rsid w:val="00B30EFB"/>
    <w:rsid w:val="00B31C6F"/>
    <w:rsid w:val="00B40366"/>
    <w:rsid w:val="00B40D0F"/>
    <w:rsid w:val="00B4270D"/>
    <w:rsid w:val="00B45E90"/>
    <w:rsid w:val="00B47B4E"/>
    <w:rsid w:val="00B523E8"/>
    <w:rsid w:val="00B5362A"/>
    <w:rsid w:val="00B536B7"/>
    <w:rsid w:val="00B55B86"/>
    <w:rsid w:val="00B57445"/>
    <w:rsid w:val="00B619D4"/>
    <w:rsid w:val="00B62291"/>
    <w:rsid w:val="00B6421D"/>
    <w:rsid w:val="00B66298"/>
    <w:rsid w:val="00B66C1E"/>
    <w:rsid w:val="00B70B62"/>
    <w:rsid w:val="00B7361C"/>
    <w:rsid w:val="00B77CCD"/>
    <w:rsid w:val="00B80316"/>
    <w:rsid w:val="00B84F28"/>
    <w:rsid w:val="00B87F7F"/>
    <w:rsid w:val="00B93982"/>
    <w:rsid w:val="00B977F9"/>
    <w:rsid w:val="00BA7B79"/>
    <w:rsid w:val="00BB012E"/>
    <w:rsid w:val="00BB1C48"/>
    <w:rsid w:val="00BB60C6"/>
    <w:rsid w:val="00BC1EB8"/>
    <w:rsid w:val="00BC243E"/>
    <w:rsid w:val="00BC300C"/>
    <w:rsid w:val="00BC33B1"/>
    <w:rsid w:val="00BC38CB"/>
    <w:rsid w:val="00BC4298"/>
    <w:rsid w:val="00BC4A87"/>
    <w:rsid w:val="00BC67DB"/>
    <w:rsid w:val="00BD0F56"/>
    <w:rsid w:val="00BD1BDC"/>
    <w:rsid w:val="00BD1F15"/>
    <w:rsid w:val="00BD2247"/>
    <w:rsid w:val="00BD2B09"/>
    <w:rsid w:val="00BD3AEA"/>
    <w:rsid w:val="00BD50A7"/>
    <w:rsid w:val="00BD561D"/>
    <w:rsid w:val="00BD56DE"/>
    <w:rsid w:val="00BD5D55"/>
    <w:rsid w:val="00BD7F46"/>
    <w:rsid w:val="00BE249A"/>
    <w:rsid w:val="00BE25D4"/>
    <w:rsid w:val="00BE353A"/>
    <w:rsid w:val="00BE7B87"/>
    <w:rsid w:val="00BF03DD"/>
    <w:rsid w:val="00BF35EF"/>
    <w:rsid w:val="00BF3857"/>
    <w:rsid w:val="00BF48EE"/>
    <w:rsid w:val="00C06B2B"/>
    <w:rsid w:val="00C159FF"/>
    <w:rsid w:val="00C16FD5"/>
    <w:rsid w:val="00C17E2C"/>
    <w:rsid w:val="00C2167B"/>
    <w:rsid w:val="00C21919"/>
    <w:rsid w:val="00C2370B"/>
    <w:rsid w:val="00C25699"/>
    <w:rsid w:val="00C32739"/>
    <w:rsid w:val="00C329AF"/>
    <w:rsid w:val="00C34581"/>
    <w:rsid w:val="00C34EAC"/>
    <w:rsid w:val="00C405BB"/>
    <w:rsid w:val="00C41D60"/>
    <w:rsid w:val="00C42C5E"/>
    <w:rsid w:val="00C44504"/>
    <w:rsid w:val="00C44ADC"/>
    <w:rsid w:val="00C44FC3"/>
    <w:rsid w:val="00C46336"/>
    <w:rsid w:val="00C471FB"/>
    <w:rsid w:val="00C50D74"/>
    <w:rsid w:val="00C518D4"/>
    <w:rsid w:val="00C5272C"/>
    <w:rsid w:val="00C540AA"/>
    <w:rsid w:val="00C5554F"/>
    <w:rsid w:val="00C6351F"/>
    <w:rsid w:val="00C63EA0"/>
    <w:rsid w:val="00C70C33"/>
    <w:rsid w:val="00C76DD1"/>
    <w:rsid w:val="00C76F18"/>
    <w:rsid w:val="00C80D65"/>
    <w:rsid w:val="00C811F8"/>
    <w:rsid w:val="00C82752"/>
    <w:rsid w:val="00C83D9E"/>
    <w:rsid w:val="00C847AF"/>
    <w:rsid w:val="00C85D8B"/>
    <w:rsid w:val="00C87ADC"/>
    <w:rsid w:val="00C941CF"/>
    <w:rsid w:val="00C94D6C"/>
    <w:rsid w:val="00C95166"/>
    <w:rsid w:val="00C96259"/>
    <w:rsid w:val="00CA09CC"/>
    <w:rsid w:val="00CA6665"/>
    <w:rsid w:val="00CA6EE7"/>
    <w:rsid w:val="00CB3890"/>
    <w:rsid w:val="00CB3966"/>
    <w:rsid w:val="00CB5D6A"/>
    <w:rsid w:val="00CC23B8"/>
    <w:rsid w:val="00CC43F1"/>
    <w:rsid w:val="00CC4C6A"/>
    <w:rsid w:val="00CC5C03"/>
    <w:rsid w:val="00CD2AAA"/>
    <w:rsid w:val="00CD2AF1"/>
    <w:rsid w:val="00CD3F61"/>
    <w:rsid w:val="00CD460D"/>
    <w:rsid w:val="00CD6F02"/>
    <w:rsid w:val="00CE0EDD"/>
    <w:rsid w:val="00CE2298"/>
    <w:rsid w:val="00CE2452"/>
    <w:rsid w:val="00CE24CD"/>
    <w:rsid w:val="00CE50D6"/>
    <w:rsid w:val="00CE5CB2"/>
    <w:rsid w:val="00CE7F06"/>
    <w:rsid w:val="00CF1231"/>
    <w:rsid w:val="00CF30E7"/>
    <w:rsid w:val="00CF449E"/>
    <w:rsid w:val="00CF4A4D"/>
    <w:rsid w:val="00CF5BB3"/>
    <w:rsid w:val="00CF706E"/>
    <w:rsid w:val="00CF757E"/>
    <w:rsid w:val="00D008ED"/>
    <w:rsid w:val="00D00A7A"/>
    <w:rsid w:val="00D0209A"/>
    <w:rsid w:val="00D04986"/>
    <w:rsid w:val="00D10B95"/>
    <w:rsid w:val="00D11DE6"/>
    <w:rsid w:val="00D1233B"/>
    <w:rsid w:val="00D14344"/>
    <w:rsid w:val="00D14C39"/>
    <w:rsid w:val="00D17124"/>
    <w:rsid w:val="00D17733"/>
    <w:rsid w:val="00D179AC"/>
    <w:rsid w:val="00D2407B"/>
    <w:rsid w:val="00D31695"/>
    <w:rsid w:val="00D3574A"/>
    <w:rsid w:val="00D43218"/>
    <w:rsid w:val="00D43527"/>
    <w:rsid w:val="00D439C7"/>
    <w:rsid w:val="00D43A5A"/>
    <w:rsid w:val="00D440FC"/>
    <w:rsid w:val="00D45C3C"/>
    <w:rsid w:val="00D45C46"/>
    <w:rsid w:val="00D51EB1"/>
    <w:rsid w:val="00D52299"/>
    <w:rsid w:val="00D52C01"/>
    <w:rsid w:val="00D53B33"/>
    <w:rsid w:val="00D62156"/>
    <w:rsid w:val="00D7210F"/>
    <w:rsid w:val="00D8082A"/>
    <w:rsid w:val="00D848F8"/>
    <w:rsid w:val="00D87BF0"/>
    <w:rsid w:val="00D91752"/>
    <w:rsid w:val="00D945D3"/>
    <w:rsid w:val="00D947AF"/>
    <w:rsid w:val="00D97A97"/>
    <w:rsid w:val="00DA0EFE"/>
    <w:rsid w:val="00DA6D55"/>
    <w:rsid w:val="00DA710A"/>
    <w:rsid w:val="00DA7AB1"/>
    <w:rsid w:val="00DB7CAB"/>
    <w:rsid w:val="00DC0D97"/>
    <w:rsid w:val="00DC46CC"/>
    <w:rsid w:val="00DC49CF"/>
    <w:rsid w:val="00DC7D17"/>
    <w:rsid w:val="00DD403A"/>
    <w:rsid w:val="00DE0FE9"/>
    <w:rsid w:val="00DE2FB0"/>
    <w:rsid w:val="00DE348B"/>
    <w:rsid w:val="00DE73E5"/>
    <w:rsid w:val="00DF24BB"/>
    <w:rsid w:val="00E045ED"/>
    <w:rsid w:val="00E04765"/>
    <w:rsid w:val="00E1127F"/>
    <w:rsid w:val="00E16910"/>
    <w:rsid w:val="00E1763D"/>
    <w:rsid w:val="00E206CA"/>
    <w:rsid w:val="00E207AC"/>
    <w:rsid w:val="00E232C2"/>
    <w:rsid w:val="00E268A0"/>
    <w:rsid w:val="00E27DCA"/>
    <w:rsid w:val="00E30E23"/>
    <w:rsid w:val="00E34671"/>
    <w:rsid w:val="00E36FCF"/>
    <w:rsid w:val="00E40A44"/>
    <w:rsid w:val="00E42703"/>
    <w:rsid w:val="00E42906"/>
    <w:rsid w:val="00E4514B"/>
    <w:rsid w:val="00E45B7B"/>
    <w:rsid w:val="00E45D3B"/>
    <w:rsid w:val="00E465DC"/>
    <w:rsid w:val="00E5127F"/>
    <w:rsid w:val="00E51A89"/>
    <w:rsid w:val="00E531C0"/>
    <w:rsid w:val="00E547A3"/>
    <w:rsid w:val="00E5485F"/>
    <w:rsid w:val="00E563EF"/>
    <w:rsid w:val="00E621A4"/>
    <w:rsid w:val="00E656E7"/>
    <w:rsid w:val="00E65E5C"/>
    <w:rsid w:val="00E6671D"/>
    <w:rsid w:val="00E8177A"/>
    <w:rsid w:val="00E835B9"/>
    <w:rsid w:val="00E86DCD"/>
    <w:rsid w:val="00E86ED3"/>
    <w:rsid w:val="00E87391"/>
    <w:rsid w:val="00E875F3"/>
    <w:rsid w:val="00E93B59"/>
    <w:rsid w:val="00E96ECA"/>
    <w:rsid w:val="00E97B5A"/>
    <w:rsid w:val="00EA0855"/>
    <w:rsid w:val="00EA0CF8"/>
    <w:rsid w:val="00EA2A8C"/>
    <w:rsid w:val="00EA7907"/>
    <w:rsid w:val="00EB1418"/>
    <w:rsid w:val="00EB25DB"/>
    <w:rsid w:val="00EB5E41"/>
    <w:rsid w:val="00EB79F8"/>
    <w:rsid w:val="00EC24DF"/>
    <w:rsid w:val="00EC3074"/>
    <w:rsid w:val="00ED1E76"/>
    <w:rsid w:val="00ED52EE"/>
    <w:rsid w:val="00ED560D"/>
    <w:rsid w:val="00ED5E79"/>
    <w:rsid w:val="00ED7FEC"/>
    <w:rsid w:val="00EE0AA1"/>
    <w:rsid w:val="00EE179F"/>
    <w:rsid w:val="00EE2267"/>
    <w:rsid w:val="00EE2B5D"/>
    <w:rsid w:val="00EE56A2"/>
    <w:rsid w:val="00EE78D8"/>
    <w:rsid w:val="00EF0153"/>
    <w:rsid w:val="00EF38FA"/>
    <w:rsid w:val="00F07511"/>
    <w:rsid w:val="00F10452"/>
    <w:rsid w:val="00F13F74"/>
    <w:rsid w:val="00F14077"/>
    <w:rsid w:val="00F2179A"/>
    <w:rsid w:val="00F22433"/>
    <w:rsid w:val="00F229A1"/>
    <w:rsid w:val="00F22B06"/>
    <w:rsid w:val="00F25159"/>
    <w:rsid w:val="00F25894"/>
    <w:rsid w:val="00F25D74"/>
    <w:rsid w:val="00F267B2"/>
    <w:rsid w:val="00F273E1"/>
    <w:rsid w:val="00F34564"/>
    <w:rsid w:val="00F35312"/>
    <w:rsid w:val="00F353C9"/>
    <w:rsid w:val="00F35606"/>
    <w:rsid w:val="00F433E0"/>
    <w:rsid w:val="00F43EB3"/>
    <w:rsid w:val="00F448D4"/>
    <w:rsid w:val="00F479D8"/>
    <w:rsid w:val="00F55A93"/>
    <w:rsid w:val="00F61C93"/>
    <w:rsid w:val="00F64922"/>
    <w:rsid w:val="00F64EAD"/>
    <w:rsid w:val="00F66335"/>
    <w:rsid w:val="00F77042"/>
    <w:rsid w:val="00F81B8A"/>
    <w:rsid w:val="00F86BA0"/>
    <w:rsid w:val="00F91A54"/>
    <w:rsid w:val="00F933FA"/>
    <w:rsid w:val="00F94B71"/>
    <w:rsid w:val="00F96C90"/>
    <w:rsid w:val="00F973B1"/>
    <w:rsid w:val="00FA1BC6"/>
    <w:rsid w:val="00FA1BF1"/>
    <w:rsid w:val="00FA30D9"/>
    <w:rsid w:val="00FA37CD"/>
    <w:rsid w:val="00FC208E"/>
    <w:rsid w:val="00FC5432"/>
    <w:rsid w:val="00FC5C77"/>
    <w:rsid w:val="00FC6CE3"/>
    <w:rsid w:val="00FD1475"/>
    <w:rsid w:val="00FD1A66"/>
    <w:rsid w:val="00FD3D70"/>
    <w:rsid w:val="00FD50C9"/>
    <w:rsid w:val="00FD53BE"/>
    <w:rsid w:val="00FD636E"/>
    <w:rsid w:val="00FE1420"/>
    <w:rsid w:val="00FE489E"/>
    <w:rsid w:val="00FE613D"/>
    <w:rsid w:val="00FE71E0"/>
    <w:rsid w:val="00FF1A58"/>
    <w:rsid w:val="00FF226B"/>
    <w:rsid w:val="00FF5702"/>
    <w:rsid w:val="00FF6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3D3E46"/>
    <w:pPr>
      <w:keepNext/>
      <w:keepLines/>
      <w:spacing w:before="480" w:after="0"/>
      <w:outlineLvl w:val="0"/>
    </w:pPr>
    <w:rPr>
      <w:rFonts w:ascii="Cambria" w:eastAsia="SimSun" w:hAnsi="Cambria" w:cs="Cambria"/>
      <w:b/>
      <w:bCs/>
      <w:color w:val="365F91"/>
      <w:sz w:val="28"/>
      <w:szCs w:val="28"/>
    </w:rPr>
  </w:style>
  <w:style w:type="paragraph" w:styleId="Balk3">
    <w:name w:val="heading 3"/>
    <w:basedOn w:val="Normal"/>
    <w:next w:val="Normal"/>
    <w:link w:val="Balk3Char"/>
    <w:uiPriority w:val="99"/>
    <w:qFormat/>
    <w:rsid w:val="003957AA"/>
    <w:pPr>
      <w:keepNext/>
      <w:keepLines/>
      <w:spacing w:before="200" w:after="0"/>
      <w:outlineLvl w:val="2"/>
    </w:pPr>
    <w:rPr>
      <w:rFonts w:ascii="Cambria" w:eastAsia="SimSun" w:hAnsi="Cambria" w:cs="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D3E46"/>
    <w:rPr>
      <w:rFonts w:ascii="Cambria" w:eastAsia="SimSun" w:hAnsi="Cambria" w:cs="Cambria"/>
      <w:b/>
      <w:bCs/>
      <w:color w:val="365F91"/>
      <w:sz w:val="28"/>
      <w:szCs w:val="28"/>
    </w:rPr>
  </w:style>
  <w:style w:type="character" w:customStyle="1" w:styleId="Balk3Char">
    <w:name w:val="Başlık 3 Char"/>
    <w:basedOn w:val="VarsaylanParagrafYazTipi"/>
    <w:link w:val="Balk3"/>
    <w:uiPriority w:val="99"/>
    <w:semiHidden/>
    <w:locked/>
    <w:rsid w:val="003957AA"/>
    <w:rPr>
      <w:rFonts w:ascii="Cambria" w:eastAsia="SimSun" w:hAnsi="Cambria" w:cs="Cambria"/>
      <w:b/>
      <w:bCs/>
      <w:color w:val="4F81BD"/>
    </w:rPr>
  </w:style>
  <w:style w:type="paragraph" w:styleId="ListeParagraf">
    <w:name w:val="List Paragraph"/>
    <w:basedOn w:val="Normal"/>
    <w:link w:val="ListeParagraf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locked/>
    <w:rsid w:val="00E45B7B"/>
    <w:rPr>
      <w:rFonts w:ascii="Calibri" w:hAnsi="Calibri" w:cs="Calibri"/>
      <w:lang w:eastAsia="tr-TR"/>
    </w:rPr>
  </w:style>
  <w:style w:type="paragraph" w:styleId="T2">
    <w:name w:val="toc 2"/>
    <w:basedOn w:val="Normal"/>
    <w:next w:val="Normal"/>
    <w:autoRedefine/>
    <w:uiPriority w:val="39"/>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rsid w:val="00E45B7B"/>
    <w:rPr>
      <w:color w:val="0000FF"/>
      <w:u w:val="single"/>
    </w:rPr>
  </w:style>
  <w:style w:type="paragraph" w:customStyle="1" w:styleId="Default">
    <w:name w:val="Default"/>
    <w:link w:val="DefaultChar"/>
    <w:rsid w:val="00E45B7B"/>
    <w:pPr>
      <w:autoSpaceDE w:val="0"/>
      <w:autoSpaceDN w:val="0"/>
      <w:adjustRightInd w:val="0"/>
    </w:pPr>
    <w:rPr>
      <w:rFonts w:cs="Calibri"/>
      <w:color w:val="000000"/>
      <w:sz w:val="24"/>
      <w:szCs w:val="24"/>
    </w:rPr>
  </w:style>
  <w:style w:type="paragraph" w:customStyle="1" w:styleId="01anabalk">
    <w:name w:val="01. ana başlık"/>
    <w:basedOn w:val="ListeParagraf"/>
    <w:link w:val="01anabalkChar"/>
    <w:uiPriority w:val="99"/>
    <w:rsid w:val="00FF5702"/>
    <w:pPr>
      <w:numPr>
        <w:numId w:val="1"/>
      </w:numPr>
      <w:tabs>
        <w:tab w:val="clear" w:pos="360"/>
      </w:tabs>
      <w:spacing w:before="200" w:line="360" w:lineRule="auto"/>
      <w:ind w:left="284" w:hanging="284"/>
      <w:outlineLvl w:val="0"/>
    </w:pPr>
    <w:rPr>
      <w:b/>
      <w:bCs/>
      <w:sz w:val="24"/>
      <w:szCs w:val="24"/>
    </w:rPr>
  </w:style>
  <w:style w:type="paragraph" w:customStyle="1" w:styleId="02altbalk">
    <w:name w:val="02. alt başlık"/>
    <w:basedOn w:val="ListeParagraf"/>
    <w:link w:val="02altbalkChar"/>
    <w:uiPriority w:val="99"/>
    <w:rsid w:val="00536D46"/>
    <w:pPr>
      <w:numPr>
        <w:ilvl w:val="1"/>
        <w:numId w:val="1"/>
      </w:numPr>
      <w:spacing w:before="200" w:line="240" w:lineRule="auto"/>
      <w:outlineLvl w:val="1"/>
    </w:pPr>
    <w:rPr>
      <w:b/>
      <w:bCs/>
      <w:sz w:val="24"/>
      <w:szCs w:val="24"/>
    </w:rPr>
  </w:style>
  <w:style w:type="character" w:customStyle="1" w:styleId="ListeParagrafChar">
    <w:name w:val="Liste Paragraf Char"/>
    <w:basedOn w:val="VarsaylanParagrafYazTipi"/>
    <w:link w:val="ListeParagraf"/>
    <w:uiPriority w:val="99"/>
    <w:locked/>
    <w:rsid w:val="00E45B7B"/>
    <w:rPr>
      <w:rFonts w:ascii="Calibri" w:hAnsi="Calibri" w:cs="Calibri"/>
    </w:rPr>
  </w:style>
  <w:style w:type="character" w:customStyle="1" w:styleId="01anabalkChar">
    <w:name w:val="01. ana başlık Char"/>
    <w:basedOn w:val="ListeParagraf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sz w:val="24"/>
      <w:szCs w:val="24"/>
    </w:rPr>
  </w:style>
  <w:style w:type="character" w:customStyle="1" w:styleId="02altbalkChar">
    <w:name w:val="02. alt başlık Char"/>
    <w:basedOn w:val="ListeParagraf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qFormat/>
    <w:rsid w:val="00185C81"/>
    <w:pPr>
      <w:numPr>
        <w:numId w:val="3"/>
      </w:numPr>
      <w:spacing w:line="276" w:lineRule="auto"/>
    </w:pPr>
  </w:style>
  <w:style w:type="character" w:customStyle="1" w:styleId="03paragrafChar">
    <w:name w:val="03. paragraf Char"/>
    <w:basedOn w:val="VarsaylanParagrafYazTipi"/>
    <w:link w:val="03paragraf"/>
    <w:uiPriority w:val="99"/>
    <w:locked/>
    <w:rsid w:val="00594154"/>
    <w:rPr>
      <w:rFonts w:ascii="Times New Roman" w:hAnsi="Times New Roman" w:cs="Times New Roman"/>
      <w:sz w:val="24"/>
      <w:szCs w:val="24"/>
    </w:rPr>
  </w:style>
  <w:style w:type="character" w:customStyle="1" w:styleId="DefaultChar">
    <w:name w:val="Default Char"/>
    <w:basedOn w:val="VarsaylanParagrafYazTipi"/>
    <w:link w:val="Default"/>
    <w:locked/>
    <w:rsid w:val="00E45B7B"/>
    <w:rPr>
      <w:rFonts w:cs="Calibri"/>
      <w:color w:val="000000"/>
      <w:sz w:val="24"/>
      <w:szCs w:val="24"/>
      <w:lang w:val="tr-TR" w:eastAsia="tr-TR" w:bidi="ar-SA"/>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eParagraf"/>
    <w:link w:val="05numara1Char"/>
    <w:uiPriority w:val="99"/>
    <w:rsid w:val="00E45B7B"/>
    <w:pPr>
      <w:numPr>
        <w:numId w:val="2"/>
      </w:numPr>
      <w:spacing w:after="0"/>
      <w:ind w:left="454" w:hanging="57"/>
    </w:pPr>
    <w:rPr>
      <w:sz w:val="24"/>
      <w:szCs w:val="24"/>
    </w:rPr>
  </w:style>
  <w:style w:type="character" w:customStyle="1" w:styleId="06listesonrasChar">
    <w:name w:val="06. liste sonrası Char"/>
    <w:basedOn w:val="03paragrafChar"/>
    <w:link w:val="06listesonras"/>
    <w:uiPriority w:val="99"/>
    <w:locked/>
    <w:rsid w:val="00E45B7B"/>
    <w:rPr>
      <w:rFonts w:ascii="Times New Roman" w:hAnsi="Times New Roman" w:cs="Times New Roman"/>
      <w:sz w:val="24"/>
      <w:szCs w:val="24"/>
    </w:rPr>
  </w:style>
  <w:style w:type="character" w:customStyle="1" w:styleId="05numara1Char">
    <w:name w:val="05. numara 1 Char"/>
    <w:basedOn w:val="ListeParagrafChar"/>
    <w:link w:val="05numara1"/>
    <w:uiPriority w:val="99"/>
    <w:locked/>
    <w:rsid w:val="00E45B7B"/>
    <w:rPr>
      <w:rFonts w:ascii="Times New Roman" w:hAnsi="Times New Roman" w:cs="Times New Roman"/>
      <w:sz w:val="24"/>
      <w:szCs w:val="24"/>
    </w:rPr>
  </w:style>
  <w:style w:type="paragraph" w:styleId="stbilgi">
    <w:name w:val="header"/>
    <w:basedOn w:val="Normal"/>
    <w:link w:val="stbilgiChar"/>
    <w:uiPriority w:val="99"/>
    <w:rsid w:val="00E45B7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45B7B"/>
    <w:rPr>
      <w:rFonts w:ascii="Calibri"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rPr>
      <w:rFonts w:ascii="Times New Roman" w:hAnsi="Times New Roman" w:cs="Times New Roman"/>
      <w:sz w:val="24"/>
      <w:szCs w:val="24"/>
    </w:rPr>
  </w:style>
  <w:style w:type="paragraph" w:styleId="BalonMetni">
    <w:name w:val="Balloon Text"/>
    <w:basedOn w:val="Normal"/>
    <w:link w:val="BalonMetniChar"/>
    <w:uiPriority w:val="99"/>
    <w:semiHidden/>
    <w:rsid w:val="00F229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229A1"/>
    <w:rPr>
      <w:rFonts w:ascii="Tahoma" w:hAnsi="Tahoma" w:cs="Tahoma"/>
      <w:sz w:val="16"/>
      <w:szCs w:val="16"/>
    </w:rPr>
  </w:style>
  <w:style w:type="character" w:customStyle="1" w:styleId="02altbalk2Char">
    <w:name w:val="02. alt başlık 2 Char"/>
    <w:basedOn w:val="02altbalkChar"/>
    <w:link w:val="02altbalk2"/>
    <w:uiPriority w:val="99"/>
    <w:locked/>
    <w:rsid w:val="00C2167B"/>
    <w:rPr>
      <w:rFonts w:ascii="Times New Roman" w:hAnsi="Times New Roman" w:cs="Times New Roman"/>
      <w:b/>
      <w:bCs/>
      <w:sz w:val="24"/>
      <w:szCs w:val="24"/>
    </w:rPr>
  </w:style>
  <w:style w:type="paragraph" w:styleId="DipnotMetni">
    <w:name w:val="footnote text"/>
    <w:aliases w:val="Char"/>
    <w:basedOn w:val="Normal"/>
    <w:link w:val="DipnotMetniChar"/>
    <w:uiPriority w:val="99"/>
    <w:semiHidden/>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locked/>
    <w:rsid w:val="006B53DE"/>
    <w:rPr>
      <w:rFonts w:ascii="Calibri" w:hAnsi="Calibri" w:cs="Calibri"/>
      <w:sz w:val="20"/>
      <w:szCs w:val="20"/>
      <w:lang w:eastAsia="tr-TR"/>
    </w:rPr>
  </w:style>
  <w:style w:type="character" w:styleId="DipnotBavurusu">
    <w:name w:val="footnote reference"/>
    <w:basedOn w:val="VarsaylanParagrafYazTipi"/>
    <w:uiPriority w:val="99"/>
    <w:semiHidden/>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99"/>
    <w:rsid w:val="006B53DE"/>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99"/>
    <w:qFormat/>
    <w:rsid w:val="006B53DE"/>
    <w:pPr>
      <w:outlineLvl w:val="9"/>
    </w:pPr>
    <w:rPr>
      <w:rFonts w:eastAsia="Times New Roman"/>
    </w:rPr>
  </w:style>
  <w:style w:type="paragraph" w:styleId="T3">
    <w:name w:val="toc 3"/>
    <w:basedOn w:val="Normal"/>
    <w:next w:val="Normal"/>
    <w:autoRedefine/>
    <w:uiPriority w:val="99"/>
    <w:semiHidden/>
    <w:rsid w:val="006B53DE"/>
    <w:pPr>
      <w:spacing w:after="100"/>
      <w:ind w:left="440"/>
    </w:pPr>
    <w:rPr>
      <w:rFonts w:eastAsia="Times New Roman"/>
    </w:rPr>
  </w:style>
  <w:style w:type="character" w:styleId="AklamaBavurusu">
    <w:name w:val="annotation reference"/>
    <w:basedOn w:val="VarsaylanParagrafYazTipi"/>
    <w:uiPriority w:val="99"/>
    <w:semiHidden/>
    <w:rsid w:val="006B53DE"/>
    <w:rPr>
      <w:sz w:val="16"/>
      <w:szCs w:val="16"/>
    </w:rPr>
  </w:style>
  <w:style w:type="paragraph" w:styleId="AklamaMetni">
    <w:name w:val="annotation text"/>
    <w:basedOn w:val="Normal"/>
    <w:link w:val="AklamaMetniChar"/>
    <w:uiPriority w:val="99"/>
    <w:semiHidden/>
    <w:rsid w:val="006B53DE"/>
    <w:rPr>
      <w:sz w:val="20"/>
      <w:szCs w:val="20"/>
    </w:rPr>
  </w:style>
  <w:style w:type="character" w:customStyle="1" w:styleId="AklamaMetniChar">
    <w:name w:val="Açıklama Metni Char"/>
    <w:basedOn w:val="VarsaylanParagrafYazTipi"/>
    <w:link w:val="AklamaMetni"/>
    <w:uiPriority w:val="99"/>
    <w:semiHidden/>
    <w:locked/>
    <w:rsid w:val="006B53DE"/>
    <w:rPr>
      <w:rFonts w:ascii="Calibri" w:hAnsi="Calibri" w:cs="Calibri"/>
      <w:sz w:val="20"/>
      <w:szCs w:val="20"/>
    </w:rPr>
  </w:style>
  <w:style w:type="paragraph" w:styleId="AklamaKonusu">
    <w:name w:val="annotation subject"/>
    <w:basedOn w:val="AklamaMetni"/>
    <w:next w:val="AklamaMetni"/>
    <w:link w:val="AklamaKonusuChar"/>
    <w:uiPriority w:val="99"/>
    <w:semiHidden/>
    <w:rsid w:val="006B53DE"/>
    <w:rPr>
      <w:b/>
      <w:bCs/>
    </w:rPr>
  </w:style>
  <w:style w:type="character" w:customStyle="1" w:styleId="AklamaKonusuChar">
    <w:name w:val="Açıklama Konusu Char"/>
    <w:basedOn w:val="AklamaMetniChar"/>
    <w:link w:val="AklamaKonusu"/>
    <w:uiPriority w:val="99"/>
    <w:locked/>
    <w:rsid w:val="006B53DE"/>
    <w:rPr>
      <w:rFonts w:ascii="Calibri" w:hAnsi="Calibri" w:cs="Calibri"/>
      <w:b/>
      <w:bCs/>
      <w:sz w:val="20"/>
      <w:szCs w:val="20"/>
    </w:rPr>
  </w:style>
  <w:style w:type="character" w:styleId="zlenenKpr">
    <w:name w:val="FollowedHyperlink"/>
    <w:basedOn w:val="VarsaylanParagrafYazTipi"/>
    <w:uiPriority w:val="99"/>
    <w:semiHidden/>
    <w:rsid w:val="006B53DE"/>
    <w:rPr>
      <w:color w:val="800080"/>
      <w:u w:val="single"/>
    </w:rPr>
  </w:style>
  <w:style w:type="paragraph" w:customStyle="1" w:styleId="xl67">
    <w:name w:val="xl6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character" w:customStyle="1" w:styleId="st">
    <w:name w:val="st"/>
    <w:basedOn w:val="VarsaylanParagrafYazTipi"/>
    <w:rsid w:val="003031DC"/>
  </w:style>
  <w:style w:type="character" w:customStyle="1" w:styleId="contextual">
    <w:name w:val="contextual"/>
    <w:basedOn w:val="VarsaylanParagrafYazTipi"/>
    <w:rsid w:val="004E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3D3E46"/>
    <w:pPr>
      <w:keepNext/>
      <w:keepLines/>
      <w:spacing w:before="480" w:after="0"/>
      <w:outlineLvl w:val="0"/>
    </w:pPr>
    <w:rPr>
      <w:rFonts w:ascii="Cambria" w:eastAsia="SimSun" w:hAnsi="Cambria" w:cs="Cambria"/>
      <w:b/>
      <w:bCs/>
      <w:color w:val="365F91"/>
      <w:sz w:val="28"/>
      <w:szCs w:val="28"/>
    </w:rPr>
  </w:style>
  <w:style w:type="paragraph" w:styleId="Balk3">
    <w:name w:val="heading 3"/>
    <w:basedOn w:val="Normal"/>
    <w:next w:val="Normal"/>
    <w:link w:val="Balk3Char"/>
    <w:uiPriority w:val="99"/>
    <w:qFormat/>
    <w:rsid w:val="003957AA"/>
    <w:pPr>
      <w:keepNext/>
      <w:keepLines/>
      <w:spacing w:before="200" w:after="0"/>
      <w:outlineLvl w:val="2"/>
    </w:pPr>
    <w:rPr>
      <w:rFonts w:ascii="Cambria" w:eastAsia="SimSun" w:hAnsi="Cambria" w:cs="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D3E46"/>
    <w:rPr>
      <w:rFonts w:ascii="Cambria" w:eastAsia="SimSun" w:hAnsi="Cambria" w:cs="Cambria"/>
      <w:b/>
      <w:bCs/>
      <w:color w:val="365F91"/>
      <w:sz w:val="28"/>
      <w:szCs w:val="28"/>
    </w:rPr>
  </w:style>
  <w:style w:type="character" w:customStyle="1" w:styleId="Balk3Char">
    <w:name w:val="Başlık 3 Char"/>
    <w:basedOn w:val="VarsaylanParagrafYazTipi"/>
    <w:link w:val="Balk3"/>
    <w:uiPriority w:val="99"/>
    <w:semiHidden/>
    <w:locked/>
    <w:rsid w:val="003957AA"/>
    <w:rPr>
      <w:rFonts w:ascii="Cambria" w:eastAsia="SimSun" w:hAnsi="Cambria" w:cs="Cambria"/>
      <w:b/>
      <w:bCs/>
      <w:color w:val="4F81BD"/>
    </w:rPr>
  </w:style>
  <w:style w:type="paragraph" w:styleId="ListeParagraf">
    <w:name w:val="List Paragraph"/>
    <w:basedOn w:val="Normal"/>
    <w:link w:val="ListeParagraf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locked/>
    <w:rsid w:val="00E45B7B"/>
    <w:rPr>
      <w:rFonts w:ascii="Calibri" w:hAnsi="Calibri" w:cs="Calibri"/>
      <w:lang w:eastAsia="tr-TR"/>
    </w:rPr>
  </w:style>
  <w:style w:type="paragraph" w:styleId="T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cs="Calibri"/>
      <w:color w:val="000000"/>
      <w:sz w:val="24"/>
      <w:szCs w:val="24"/>
    </w:rPr>
  </w:style>
  <w:style w:type="paragraph" w:customStyle="1" w:styleId="01anabalk">
    <w:name w:val="01. ana başlık"/>
    <w:basedOn w:val="ListeParagraf"/>
    <w:link w:val="01anabalkChar"/>
    <w:uiPriority w:val="99"/>
    <w:rsid w:val="00FF5702"/>
    <w:pPr>
      <w:numPr>
        <w:numId w:val="1"/>
      </w:numPr>
      <w:tabs>
        <w:tab w:val="clear" w:pos="360"/>
      </w:tabs>
      <w:spacing w:before="200" w:line="360" w:lineRule="auto"/>
      <w:ind w:left="284" w:hanging="284"/>
      <w:outlineLvl w:val="0"/>
    </w:pPr>
    <w:rPr>
      <w:b/>
      <w:bCs/>
      <w:sz w:val="24"/>
      <w:szCs w:val="24"/>
    </w:rPr>
  </w:style>
  <w:style w:type="paragraph" w:customStyle="1" w:styleId="02altbalk">
    <w:name w:val="02. alt başlık"/>
    <w:basedOn w:val="ListeParagraf"/>
    <w:link w:val="02altbalkChar"/>
    <w:uiPriority w:val="99"/>
    <w:rsid w:val="00536D46"/>
    <w:pPr>
      <w:numPr>
        <w:ilvl w:val="1"/>
        <w:numId w:val="1"/>
      </w:numPr>
      <w:spacing w:before="200" w:line="240" w:lineRule="auto"/>
      <w:outlineLvl w:val="1"/>
    </w:pPr>
    <w:rPr>
      <w:b/>
      <w:bCs/>
      <w:sz w:val="24"/>
      <w:szCs w:val="24"/>
    </w:rPr>
  </w:style>
  <w:style w:type="character" w:customStyle="1" w:styleId="ListeParagrafChar">
    <w:name w:val="Liste Paragraf Char"/>
    <w:basedOn w:val="VarsaylanParagrafYazTipi"/>
    <w:link w:val="ListeParagraf"/>
    <w:uiPriority w:val="99"/>
    <w:locked/>
    <w:rsid w:val="00E45B7B"/>
    <w:rPr>
      <w:rFonts w:ascii="Calibri" w:hAnsi="Calibri" w:cs="Calibri"/>
    </w:rPr>
  </w:style>
  <w:style w:type="character" w:customStyle="1" w:styleId="01anabalkChar">
    <w:name w:val="01. ana başlık Char"/>
    <w:basedOn w:val="ListeParagraf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sz w:val="24"/>
      <w:szCs w:val="24"/>
    </w:rPr>
  </w:style>
  <w:style w:type="character" w:customStyle="1" w:styleId="02altbalkChar">
    <w:name w:val="02. alt başlık Char"/>
    <w:basedOn w:val="ListeParagraf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qFormat/>
    <w:rsid w:val="00185C81"/>
    <w:pPr>
      <w:numPr>
        <w:numId w:val="3"/>
      </w:numPr>
      <w:spacing w:line="276" w:lineRule="auto"/>
    </w:pPr>
  </w:style>
  <w:style w:type="character" w:customStyle="1" w:styleId="03paragrafChar">
    <w:name w:val="03. paragraf Char"/>
    <w:basedOn w:val="VarsaylanParagrafYazTipi"/>
    <w:link w:val="03paragraf"/>
    <w:uiPriority w:val="99"/>
    <w:locked/>
    <w:rsid w:val="00594154"/>
    <w:rPr>
      <w:rFonts w:ascii="Times New Roman" w:hAnsi="Times New Roman" w:cs="Times New Roman"/>
      <w:sz w:val="24"/>
      <w:szCs w:val="24"/>
    </w:rPr>
  </w:style>
  <w:style w:type="character" w:customStyle="1" w:styleId="DefaultChar">
    <w:name w:val="Default Char"/>
    <w:basedOn w:val="VarsaylanParagrafYazTipi"/>
    <w:link w:val="Default"/>
    <w:uiPriority w:val="99"/>
    <w:locked/>
    <w:rsid w:val="00E45B7B"/>
    <w:rPr>
      <w:rFonts w:cs="Calibri"/>
      <w:color w:val="000000"/>
      <w:sz w:val="24"/>
      <w:szCs w:val="24"/>
      <w:lang w:val="tr-TR" w:eastAsia="tr-TR" w:bidi="ar-SA"/>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eParagraf"/>
    <w:link w:val="05numara1Char"/>
    <w:uiPriority w:val="99"/>
    <w:rsid w:val="00E45B7B"/>
    <w:pPr>
      <w:numPr>
        <w:numId w:val="2"/>
      </w:numPr>
      <w:spacing w:after="0"/>
      <w:ind w:left="454" w:hanging="57"/>
    </w:pPr>
    <w:rPr>
      <w:sz w:val="24"/>
      <w:szCs w:val="24"/>
    </w:rPr>
  </w:style>
  <w:style w:type="character" w:customStyle="1" w:styleId="06listesonrasChar">
    <w:name w:val="06. liste sonrası Char"/>
    <w:basedOn w:val="03paragrafChar"/>
    <w:link w:val="06listesonras"/>
    <w:uiPriority w:val="99"/>
    <w:locked/>
    <w:rsid w:val="00E45B7B"/>
    <w:rPr>
      <w:rFonts w:ascii="Times New Roman" w:hAnsi="Times New Roman" w:cs="Times New Roman"/>
      <w:sz w:val="24"/>
      <w:szCs w:val="24"/>
    </w:rPr>
  </w:style>
  <w:style w:type="character" w:customStyle="1" w:styleId="05numara1Char">
    <w:name w:val="05. numara 1 Char"/>
    <w:basedOn w:val="ListeParagrafChar"/>
    <w:link w:val="05numara1"/>
    <w:uiPriority w:val="99"/>
    <w:locked/>
    <w:rsid w:val="00E45B7B"/>
    <w:rPr>
      <w:rFonts w:ascii="Times New Roman" w:hAnsi="Times New Roman" w:cs="Times New Roman"/>
      <w:sz w:val="24"/>
      <w:szCs w:val="24"/>
    </w:rPr>
  </w:style>
  <w:style w:type="paragraph" w:styleId="stbilgi">
    <w:name w:val="header"/>
    <w:basedOn w:val="Normal"/>
    <w:link w:val="stbilgiChar"/>
    <w:uiPriority w:val="99"/>
    <w:rsid w:val="00E45B7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45B7B"/>
    <w:rPr>
      <w:rFonts w:ascii="Calibri"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rPr>
      <w:rFonts w:ascii="Times New Roman" w:hAnsi="Times New Roman" w:cs="Times New Roman"/>
      <w:sz w:val="24"/>
      <w:szCs w:val="24"/>
    </w:rPr>
  </w:style>
  <w:style w:type="paragraph" w:styleId="BalonMetni">
    <w:name w:val="Balloon Text"/>
    <w:basedOn w:val="Normal"/>
    <w:link w:val="BalonMetniChar"/>
    <w:uiPriority w:val="99"/>
    <w:semiHidden/>
    <w:rsid w:val="00F229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229A1"/>
    <w:rPr>
      <w:rFonts w:ascii="Tahoma" w:hAnsi="Tahoma" w:cs="Tahoma"/>
      <w:sz w:val="16"/>
      <w:szCs w:val="16"/>
    </w:rPr>
  </w:style>
  <w:style w:type="character" w:customStyle="1" w:styleId="02altbalk2Char">
    <w:name w:val="02. alt başlık 2 Char"/>
    <w:basedOn w:val="02altbalkChar"/>
    <w:link w:val="02altbalk2"/>
    <w:uiPriority w:val="99"/>
    <w:locked/>
    <w:rsid w:val="00C2167B"/>
    <w:rPr>
      <w:rFonts w:ascii="Times New Roman" w:hAnsi="Times New Roman" w:cs="Times New Roman"/>
      <w:b/>
      <w:bCs/>
      <w:sz w:val="24"/>
      <w:szCs w:val="24"/>
    </w:rPr>
  </w:style>
  <w:style w:type="paragraph" w:styleId="DipnotMetni">
    <w:name w:val="footnote text"/>
    <w:aliases w:val="Char"/>
    <w:basedOn w:val="Normal"/>
    <w:link w:val="DipnotMetniChar"/>
    <w:uiPriority w:val="99"/>
    <w:semiHidden/>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locked/>
    <w:rsid w:val="006B53DE"/>
    <w:rPr>
      <w:rFonts w:ascii="Calibri" w:hAnsi="Calibri" w:cs="Calibri"/>
      <w:sz w:val="20"/>
      <w:szCs w:val="20"/>
      <w:lang w:eastAsia="tr-TR"/>
    </w:rPr>
  </w:style>
  <w:style w:type="character" w:styleId="DipnotBavurusu">
    <w:name w:val="footnote reference"/>
    <w:basedOn w:val="VarsaylanParagrafYazTipi"/>
    <w:uiPriority w:val="99"/>
    <w:semiHidden/>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99"/>
    <w:rsid w:val="006B53DE"/>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99"/>
    <w:qFormat/>
    <w:rsid w:val="006B53DE"/>
    <w:pPr>
      <w:outlineLvl w:val="9"/>
    </w:pPr>
    <w:rPr>
      <w:rFonts w:eastAsia="Times New Roman"/>
    </w:rPr>
  </w:style>
  <w:style w:type="paragraph" w:styleId="T3">
    <w:name w:val="toc 3"/>
    <w:basedOn w:val="Normal"/>
    <w:next w:val="Normal"/>
    <w:autoRedefine/>
    <w:uiPriority w:val="99"/>
    <w:semiHidden/>
    <w:rsid w:val="006B53DE"/>
    <w:pPr>
      <w:spacing w:after="100"/>
      <w:ind w:left="440"/>
    </w:pPr>
    <w:rPr>
      <w:rFonts w:eastAsia="Times New Roman"/>
    </w:rPr>
  </w:style>
  <w:style w:type="character" w:styleId="AklamaBavurusu">
    <w:name w:val="annotation reference"/>
    <w:basedOn w:val="VarsaylanParagrafYazTipi"/>
    <w:uiPriority w:val="99"/>
    <w:semiHidden/>
    <w:rsid w:val="006B53DE"/>
    <w:rPr>
      <w:sz w:val="16"/>
      <w:szCs w:val="16"/>
    </w:rPr>
  </w:style>
  <w:style w:type="paragraph" w:styleId="AklamaMetni">
    <w:name w:val="annotation text"/>
    <w:basedOn w:val="Normal"/>
    <w:link w:val="AklamaMetniChar"/>
    <w:uiPriority w:val="99"/>
    <w:semiHidden/>
    <w:rsid w:val="006B53DE"/>
    <w:rPr>
      <w:sz w:val="20"/>
      <w:szCs w:val="20"/>
    </w:rPr>
  </w:style>
  <w:style w:type="character" w:customStyle="1" w:styleId="AklamaMetniChar">
    <w:name w:val="Açıklama Metni Char"/>
    <w:basedOn w:val="VarsaylanParagrafYazTipi"/>
    <w:link w:val="AklamaMetni"/>
    <w:uiPriority w:val="99"/>
    <w:semiHidden/>
    <w:locked/>
    <w:rsid w:val="006B53DE"/>
    <w:rPr>
      <w:rFonts w:ascii="Calibri" w:hAnsi="Calibri" w:cs="Calibri"/>
      <w:sz w:val="20"/>
      <w:szCs w:val="20"/>
    </w:rPr>
  </w:style>
  <w:style w:type="paragraph" w:styleId="AklamaKonusu">
    <w:name w:val="annotation subject"/>
    <w:basedOn w:val="AklamaMetni"/>
    <w:next w:val="AklamaMetni"/>
    <w:link w:val="AklamaKonusuChar"/>
    <w:uiPriority w:val="99"/>
    <w:semiHidden/>
    <w:rsid w:val="006B53DE"/>
    <w:rPr>
      <w:b/>
      <w:bCs/>
    </w:rPr>
  </w:style>
  <w:style w:type="character" w:customStyle="1" w:styleId="AklamaKonusuChar">
    <w:name w:val="Açıklama Konusu Char"/>
    <w:basedOn w:val="AklamaMetniChar"/>
    <w:link w:val="AklamaKonusu"/>
    <w:uiPriority w:val="99"/>
    <w:locked/>
    <w:rsid w:val="006B53DE"/>
    <w:rPr>
      <w:rFonts w:ascii="Calibri" w:hAnsi="Calibri" w:cs="Calibri"/>
      <w:b/>
      <w:bCs/>
      <w:sz w:val="20"/>
      <w:szCs w:val="20"/>
    </w:rPr>
  </w:style>
  <w:style w:type="character" w:styleId="zlenenKpr">
    <w:name w:val="FollowedHyperlink"/>
    <w:basedOn w:val="VarsaylanParagrafYazTipi"/>
    <w:uiPriority w:val="99"/>
    <w:semiHidden/>
    <w:rsid w:val="006B53DE"/>
    <w:rPr>
      <w:color w:val="800080"/>
      <w:u w:val="single"/>
    </w:rPr>
  </w:style>
  <w:style w:type="paragraph" w:customStyle="1" w:styleId="xl67">
    <w:name w:val="xl6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character" w:customStyle="1" w:styleId="st">
    <w:name w:val="st"/>
    <w:basedOn w:val="VarsaylanParagrafYazTipi"/>
    <w:rsid w:val="003031DC"/>
  </w:style>
  <w:style w:type="character" w:customStyle="1" w:styleId="contextual">
    <w:name w:val="contextual"/>
    <w:basedOn w:val="VarsaylanParagrafYazTipi"/>
    <w:rsid w:val="004E5D6A"/>
  </w:style>
</w:styles>
</file>

<file path=word/webSettings.xml><?xml version="1.0" encoding="utf-8"?>
<w:webSettings xmlns:r="http://schemas.openxmlformats.org/officeDocument/2006/relationships" xmlns:w="http://schemas.openxmlformats.org/wordprocessingml/2006/main">
  <w:divs>
    <w:div w:id="53041199">
      <w:marLeft w:val="0"/>
      <w:marRight w:val="0"/>
      <w:marTop w:val="0"/>
      <w:marBottom w:val="0"/>
      <w:divBdr>
        <w:top w:val="none" w:sz="0" w:space="0" w:color="auto"/>
        <w:left w:val="none" w:sz="0" w:space="0" w:color="auto"/>
        <w:bottom w:val="none" w:sz="0" w:space="0" w:color="auto"/>
        <w:right w:val="none" w:sz="0" w:space="0" w:color="auto"/>
      </w:divBdr>
    </w:div>
    <w:div w:id="53041200">
      <w:marLeft w:val="0"/>
      <w:marRight w:val="0"/>
      <w:marTop w:val="0"/>
      <w:marBottom w:val="0"/>
      <w:divBdr>
        <w:top w:val="none" w:sz="0" w:space="0" w:color="auto"/>
        <w:left w:val="none" w:sz="0" w:space="0" w:color="auto"/>
        <w:bottom w:val="none" w:sz="0" w:space="0" w:color="auto"/>
        <w:right w:val="none" w:sz="0" w:space="0" w:color="auto"/>
      </w:divBdr>
    </w:div>
    <w:div w:id="53041201">
      <w:marLeft w:val="0"/>
      <w:marRight w:val="0"/>
      <w:marTop w:val="0"/>
      <w:marBottom w:val="0"/>
      <w:divBdr>
        <w:top w:val="none" w:sz="0" w:space="0" w:color="auto"/>
        <w:left w:val="none" w:sz="0" w:space="0" w:color="auto"/>
        <w:bottom w:val="none" w:sz="0" w:space="0" w:color="auto"/>
        <w:right w:val="none" w:sz="0" w:space="0" w:color="auto"/>
      </w:divBdr>
    </w:div>
    <w:div w:id="53041202">
      <w:marLeft w:val="0"/>
      <w:marRight w:val="0"/>
      <w:marTop w:val="0"/>
      <w:marBottom w:val="0"/>
      <w:divBdr>
        <w:top w:val="none" w:sz="0" w:space="0" w:color="auto"/>
        <w:left w:val="none" w:sz="0" w:space="0" w:color="auto"/>
        <w:bottom w:val="none" w:sz="0" w:space="0" w:color="auto"/>
        <w:right w:val="none" w:sz="0" w:space="0" w:color="auto"/>
      </w:divBdr>
    </w:div>
    <w:div w:id="53041203">
      <w:marLeft w:val="0"/>
      <w:marRight w:val="0"/>
      <w:marTop w:val="0"/>
      <w:marBottom w:val="0"/>
      <w:divBdr>
        <w:top w:val="none" w:sz="0" w:space="0" w:color="auto"/>
        <w:left w:val="none" w:sz="0" w:space="0" w:color="auto"/>
        <w:bottom w:val="none" w:sz="0" w:space="0" w:color="auto"/>
        <w:right w:val="none" w:sz="0" w:space="0" w:color="auto"/>
      </w:divBdr>
    </w:div>
    <w:div w:id="53041204">
      <w:marLeft w:val="0"/>
      <w:marRight w:val="0"/>
      <w:marTop w:val="0"/>
      <w:marBottom w:val="0"/>
      <w:divBdr>
        <w:top w:val="none" w:sz="0" w:space="0" w:color="auto"/>
        <w:left w:val="none" w:sz="0" w:space="0" w:color="auto"/>
        <w:bottom w:val="none" w:sz="0" w:space="0" w:color="auto"/>
        <w:right w:val="none" w:sz="0" w:space="0" w:color="auto"/>
      </w:divBdr>
    </w:div>
    <w:div w:id="53041205">
      <w:marLeft w:val="0"/>
      <w:marRight w:val="0"/>
      <w:marTop w:val="0"/>
      <w:marBottom w:val="0"/>
      <w:divBdr>
        <w:top w:val="none" w:sz="0" w:space="0" w:color="auto"/>
        <w:left w:val="none" w:sz="0" w:space="0" w:color="auto"/>
        <w:bottom w:val="none" w:sz="0" w:space="0" w:color="auto"/>
        <w:right w:val="none" w:sz="0" w:space="0" w:color="auto"/>
      </w:divBdr>
    </w:div>
    <w:div w:id="53041206">
      <w:marLeft w:val="0"/>
      <w:marRight w:val="0"/>
      <w:marTop w:val="0"/>
      <w:marBottom w:val="0"/>
      <w:divBdr>
        <w:top w:val="none" w:sz="0" w:space="0" w:color="auto"/>
        <w:left w:val="none" w:sz="0" w:space="0" w:color="auto"/>
        <w:bottom w:val="none" w:sz="0" w:space="0" w:color="auto"/>
        <w:right w:val="none" w:sz="0" w:space="0" w:color="auto"/>
      </w:divBdr>
    </w:div>
    <w:div w:id="53041207">
      <w:marLeft w:val="0"/>
      <w:marRight w:val="0"/>
      <w:marTop w:val="0"/>
      <w:marBottom w:val="0"/>
      <w:divBdr>
        <w:top w:val="none" w:sz="0" w:space="0" w:color="auto"/>
        <w:left w:val="none" w:sz="0" w:space="0" w:color="auto"/>
        <w:bottom w:val="none" w:sz="0" w:space="0" w:color="auto"/>
        <w:right w:val="none" w:sz="0" w:space="0" w:color="auto"/>
      </w:divBdr>
    </w:div>
    <w:div w:id="14893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952A1-DA7A-4981-8C5F-9C08A3CE0EEB}"/>
</file>

<file path=customXml/itemProps2.xml><?xml version="1.0" encoding="utf-8"?>
<ds:datastoreItem xmlns:ds="http://schemas.openxmlformats.org/officeDocument/2006/customXml" ds:itemID="{B717DAA7-D172-42AF-AEEF-77AF50B2769F}"/>
</file>

<file path=customXml/itemProps3.xml><?xml version="1.0" encoding="utf-8"?>
<ds:datastoreItem xmlns:ds="http://schemas.openxmlformats.org/officeDocument/2006/customXml" ds:itemID="{65B51967-6113-462B-80D9-A7F230D168BD}"/>
</file>

<file path=customXml/itemProps4.xml><?xml version="1.0" encoding="utf-8"?>
<ds:datastoreItem xmlns:ds="http://schemas.openxmlformats.org/officeDocument/2006/customXml" ds:itemID="{860EF824-4028-4F21-98A3-E26436DB4F9F}"/>
</file>

<file path=docProps/app.xml><?xml version="1.0" encoding="utf-8"?>
<Properties xmlns="http://schemas.openxmlformats.org/officeDocument/2006/extended-properties" xmlns:vt="http://schemas.openxmlformats.org/officeDocument/2006/docPropsVTypes">
  <Template>Normal</Template>
  <TotalTime>0</TotalTime>
  <Pages>6</Pages>
  <Words>5130</Words>
  <Characters>29242</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Yiğit</dc:creator>
  <cp:lastModifiedBy>gokhan.gul</cp:lastModifiedBy>
  <cp:revision>2</cp:revision>
  <dcterms:created xsi:type="dcterms:W3CDTF">2012-04-10T07:02:00Z</dcterms:created>
  <dcterms:modified xsi:type="dcterms:W3CDTF">2012-04-10T07:02:00Z</dcterms:modified>
</cp:coreProperties>
</file>