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69" w:rsidRPr="00885B69" w:rsidRDefault="009E77DE" w:rsidP="00590194">
      <w:pPr>
        <w:jc w:val="both"/>
        <w:rPr>
          <w:rFonts w:ascii="Candara" w:hAnsi="Candara"/>
          <w:b/>
        </w:rPr>
      </w:pPr>
      <w:r w:rsidRPr="00885B69">
        <w:rPr>
          <w:rFonts w:ascii="Candara" w:hAnsi="Candara"/>
          <w:b/>
        </w:rPr>
        <w:t xml:space="preserve">Ocak </w:t>
      </w:r>
      <w:r w:rsidR="00EB44F3">
        <w:rPr>
          <w:rFonts w:ascii="Candara" w:hAnsi="Candara"/>
          <w:b/>
        </w:rPr>
        <w:t>2026’da</w:t>
      </w:r>
      <w:r w:rsidRPr="00885B69">
        <w:rPr>
          <w:rFonts w:ascii="Candara" w:hAnsi="Candara"/>
          <w:b/>
        </w:rPr>
        <w:t xml:space="preserve"> </w:t>
      </w:r>
      <w:r w:rsidR="004B6FCD">
        <w:rPr>
          <w:rFonts w:ascii="Candara" w:hAnsi="Candara"/>
          <w:b/>
        </w:rPr>
        <w:t xml:space="preserve">kurulan </w:t>
      </w:r>
      <w:r w:rsidRPr="00885B69">
        <w:rPr>
          <w:rFonts w:ascii="Candara" w:hAnsi="Candara"/>
          <w:b/>
        </w:rPr>
        <w:t>Limited Şirketlerde</w:t>
      </w:r>
      <w:r w:rsidR="00885B69" w:rsidRPr="00885B69">
        <w:rPr>
          <w:rFonts w:ascii="Candara" w:hAnsi="Candara"/>
          <w:b/>
        </w:rPr>
        <w:t xml:space="preserve"> Kadın Girişimci Oranı %16,7 oldu.</w:t>
      </w:r>
    </w:p>
    <w:p w:rsidR="009E77DE" w:rsidRDefault="00885B69" w:rsidP="00590194">
      <w:pPr>
        <w:jc w:val="both"/>
        <w:rPr>
          <w:rFonts w:ascii="Candara" w:hAnsi="Candara"/>
        </w:rPr>
      </w:pPr>
      <w:r>
        <w:rPr>
          <w:rFonts w:ascii="Candara" w:hAnsi="Candara"/>
        </w:rPr>
        <w:t>Kadın girişimcilerin sayısı anonim şirketlerde 240 olurken, kadın ortakların tüm ortaklara oranı %14,</w:t>
      </w:r>
      <w:r w:rsidR="00EB44F3">
        <w:rPr>
          <w:rFonts w:ascii="Candara" w:hAnsi="Candara"/>
        </w:rPr>
        <w:t>1</w:t>
      </w:r>
      <w:r>
        <w:rPr>
          <w:rFonts w:ascii="Candara" w:hAnsi="Candara"/>
        </w:rPr>
        <w:t xml:space="preserve"> oldu. Kadın girişimci sayısı limited şirketlerde 2.337 </w:t>
      </w:r>
      <w:r w:rsidR="004F111A">
        <w:rPr>
          <w:rFonts w:ascii="Candara" w:hAnsi="Candara"/>
        </w:rPr>
        <w:t xml:space="preserve">olurken, </w:t>
      </w:r>
      <w:r>
        <w:rPr>
          <w:rFonts w:ascii="Candara" w:hAnsi="Candara"/>
        </w:rPr>
        <w:t>oranı ise %16,7 olarak gerçekleşti. Bu oran kooperatiflerde %26,4 olurken, gerçek kişi ticari işletmelerin %14,2’</w:t>
      </w:r>
      <w:r w:rsidR="00EB44F3">
        <w:rPr>
          <w:rFonts w:ascii="Candara" w:hAnsi="Candara"/>
        </w:rPr>
        <w:t>si</w:t>
      </w:r>
      <w:r>
        <w:rPr>
          <w:rFonts w:ascii="Candara" w:hAnsi="Candara"/>
        </w:rPr>
        <w:t xml:space="preserve"> kadın girişimciler tarafından kuruldu.    </w:t>
      </w:r>
      <w:r w:rsidR="009E77DE">
        <w:rPr>
          <w:rFonts w:ascii="Candara" w:hAnsi="Candara"/>
        </w:rPr>
        <w:t xml:space="preserve">  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7"/>
        <w:gridCol w:w="607"/>
        <w:gridCol w:w="604"/>
        <w:gridCol w:w="607"/>
        <w:gridCol w:w="607"/>
        <w:gridCol w:w="607"/>
        <w:gridCol w:w="608"/>
        <w:gridCol w:w="609"/>
        <w:gridCol w:w="607"/>
        <w:gridCol w:w="607"/>
        <w:gridCol w:w="608"/>
        <w:gridCol w:w="611"/>
        <w:gridCol w:w="607"/>
        <w:gridCol w:w="558"/>
      </w:tblGrid>
      <w:tr w:rsidR="009E77DE" w:rsidRPr="009E77DE" w:rsidTr="009E77DE">
        <w:trPr>
          <w:trHeight w:val="252"/>
        </w:trPr>
        <w:tc>
          <w:tcPr>
            <w:tcW w:w="242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9E77DE" w:rsidRPr="009E77DE" w:rsidRDefault="009E77DE" w:rsidP="006A6224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Anonim</w:t>
            </w:r>
            <w:r w:rsidR="006A6224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Şirket</w:t>
            </w:r>
          </w:p>
        </w:tc>
        <w:tc>
          <w:tcPr>
            <w:tcW w:w="243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Limited</w:t>
            </w:r>
            <w:r w:rsidR="006A6224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Şirket</w:t>
            </w:r>
          </w:p>
        </w:tc>
        <w:tc>
          <w:tcPr>
            <w:tcW w:w="24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Kooperatif</w:t>
            </w:r>
          </w:p>
        </w:tc>
        <w:tc>
          <w:tcPr>
            <w:tcW w:w="17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5F5F5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Gerçek Kişi Ticari İşletme</w:t>
            </w:r>
          </w:p>
        </w:tc>
      </w:tr>
      <w:tr w:rsidR="009E77DE" w:rsidRPr="009E77DE" w:rsidTr="009E77DE">
        <w:trPr>
          <w:trHeight w:val="39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Tüzel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Erkek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Oranı (%)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Tüzel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Erkek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6B8B7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Oranı (%)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Tüzel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Erkek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Oranı (%)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Erkek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Oranı (%)</w:t>
            </w:r>
          </w:p>
        </w:tc>
      </w:tr>
      <w:tr w:rsidR="009E77DE" w:rsidRPr="009E77DE" w:rsidTr="009E77DE">
        <w:trPr>
          <w:trHeight w:val="30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122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1.346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240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14,</w:t>
            </w:r>
            <w:r w:rsidR="00EB44F3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11.637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2.337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16,7</w:t>
            </w:r>
          </w:p>
        </w:tc>
        <w:tc>
          <w:tcPr>
            <w:tcW w:w="6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718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264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26,4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1.512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251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77DE" w:rsidRPr="009E77DE" w:rsidRDefault="009E77DE" w:rsidP="009E77DE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9E77DE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14,2</w:t>
            </w:r>
          </w:p>
        </w:tc>
      </w:tr>
    </w:tbl>
    <w:p w:rsidR="009E77DE" w:rsidRPr="00590194" w:rsidRDefault="009E77DE" w:rsidP="00590194">
      <w:pPr>
        <w:jc w:val="both"/>
        <w:rPr>
          <w:rFonts w:ascii="Candara" w:hAnsi="Candara"/>
        </w:rPr>
      </w:pPr>
      <w:bookmarkStart w:id="0" w:name="_GoBack"/>
    </w:p>
    <w:bookmarkEnd w:id="0"/>
    <w:p w:rsidR="00980B49" w:rsidRPr="00590194" w:rsidRDefault="00590194">
      <w:pPr>
        <w:rPr>
          <w:rFonts w:ascii="Bradley Hand ITC" w:hAnsi="Bradley Hand ITC"/>
        </w:rPr>
      </w:pPr>
      <w:r w:rsidRPr="00590194">
        <w:rPr>
          <w:rFonts w:ascii="Bradley Hand ITC" w:hAnsi="Bradley Hand ITC"/>
          <w:noProof/>
          <w:shd w:val="clear" w:color="auto" w:fill="F2F2F2" w:themeFill="background1" w:themeFillShade="F2"/>
          <w:lang w:eastAsia="tr-TR"/>
        </w:rPr>
        <w:drawing>
          <wp:anchor distT="0" distB="0" distL="114300" distR="114300" simplePos="0" relativeHeight="251660288" behindDoc="0" locked="0" layoutInCell="1" allowOverlap="1" wp14:anchorId="256F6978" wp14:editId="7FCE80F7">
            <wp:simplePos x="0" y="0"/>
            <wp:positionH relativeFrom="column">
              <wp:posOffset>3109595</wp:posOffset>
            </wp:positionH>
            <wp:positionV relativeFrom="paragraph">
              <wp:posOffset>147320</wp:posOffset>
            </wp:positionV>
            <wp:extent cx="2505075" cy="2371725"/>
            <wp:effectExtent l="0" t="0" r="9525" b="9525"/>
            <wp:wrapSquare wrapText="bothSides"/>
            <wp:docPr id="3" name="Grafik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0194">
        <w:rPr>
          <w:rFonts w:ascii="Bradley Hand ITC" w:hAnsi="Bradley Hand ITC"/>
          <w:noProof/>
          <w:shd w:val="clear" w:color="auto" w:fill="F2F2F2" w:themeFill="background1" w:themeFillShade="F2"/>
          <w:lang w:eastAsia="tr-TR"/>
        </w:rPr>
        <w:drawing>
          <wp:anchor distT="0" distB="0" distL="114300" distR="114300" simplePos="0" relativeHeight="251658240" behindDoc="0" locked="0" layoutInCell="1" allowOverlap="1" wp14:anchorId="315F8A78" wp14:editId="394FD8F0">
            <wp:simplePos x="0" y="0"/>
            <wp:positionH relativeFrom="column">
              <wp:posOffset>42545</wp:posOffset>
            </wp:positionH>
            <wp:positionV relativeFrom="paragraph">
              <wp:posOffset>147320</wp:posOffset>
            </wp:positionV>
            <wp:extent cx="2505075" cy="2371725"/>
            <wp:effectExtent l="0" t="0" r="9525" b="9525"/>
            <wp:wrapSquare wrapText="bothSides"/>
            <wp:docPr id="1" name="Grafik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7EE" w:rsidRPr="00590194" w:rsidRDefault="00A327EE">
      <w:pPr>
        <w:rPr>
          <w:rFonts w:ascii="Bradley Hand ITC" w:hAnsi="Bradley Hand ITC"/>
        </w:rPr>
      </w:pPr>
    </w:p>
    <w:p w:rsidR="00885B69" w:rsidRDefault="00885B69">
      <w:pPr>
        <w:rPr>
          <w:rFonts w:ascii="Candara" w:hAnsi="Candara"/>
        </w:rPr>
      </w:pPr>
    </w:p>
    <w:p w:rsidR="00885B69" w:rsidRDefault="00590194">
      <w:pPr>
        <w:rPr>
          <w:rFonts w:ascii="Candara" w:hAnsi="Candara"/>
        </w:rPr>
      </w:pPr>
      <w:r w:rsidRPr="00590194">
        <w:rPr>
          <w:rFonts w:ascii="Bradley Hand ITC" w:hAnsi="Bradley Hand ITC"/>
          <w:noProof/>
          <w:shd w:val="clear" w:color="auto" w:fill="F2F2F2" w:themeFill="background1" w:themeFillShade="F2"/>
          <w:lang w:eastAsia="tr-TR"/>
        </w:rPr>
        <w:drawing>
          <wp:anchor distT="0" distB="0" distL="114300" distR="114300" simplePos="0" relativeHeight="251664384" behindDoc="0" locked="0" layoutInCell="1" allowOverlap="1" wp14:anchorId="18F3D159" wp14:editId="5A7C404F">
            <wp:simplePos x="0" y="0"/>
            <wp:positionH relativeFrom="column">
              <wp:posOffset>3110230</wp:posOffset>
            </wp:positionH>
            <wp:positionV relativeFrom="paragraph">
              <wp:posOffset>2310130</wp:posOffset>
            </wp:positionV>
            <wp:extent cx="2505075" cy="2371725"/>
            <wp:effectExtent l="0" t="0" r="9525" b="9525"/>
            <wp:wrapThrough wrapText="bothSides">
              <wp:wrapPolygon edited="0">
                <wp:start x="0" y="0"/>
                <wp:lineTo x="0" y="21513"/>
                <wp:lineTo x="21518" y="21513"/>
                <wp:lineTo x="21518" y="0"/>
                <wp:lineTo x="0" y="0"/>
              </wp:wrapPolygon>
            </wp:wrapThrough>
            <wp:docPr id="5" name="Grafik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66B" w:rsidRPr="00590194">
        <w:rPr>
          <w:rFonts w:ascii="Bradley Hand ITC" w:hAnsi="Bradley Hand ITC"/>
          <w:noProof/>
          <w:shd w:val="clear" w:color="auto" w:fill="F2F2F2" w:themeFill="background1" w:themeFillShade="F2"/>
          <w:lang w:eastAsia="tr-TR"/>
        </w:rPr>
        <w:drawing>
          <wp:anchor distT="0" distB="0" distL="114300" distR="114300" simplePos="0" relativeHeight="251662336" behindDoc="0" locked="0" layoutInCell="1" allowOverlap="1" wp14:anchorId="716B0330" wp14:editId="3BD54F23">
            <wp:simplePos x="0" y="0"/>
            <wp:positionH relativeFrom="column">
              <wp:posOffset>43180</wp:posOffset>
            </wp:positionH>
            <wp:positionV relativeFrom="paragraph">
              <wp:posOffset>2310130</wp:posOffset>
            </wp:positionV>
            <wp:extent cx="2505075" cy="2371725"/>
            <wp:effectExtent l="0" t="0" r="9525" b="9525"/>
            <wp:wrapThrough wrapText="bothSides">
              <wp:wrapPolygon edited="0">
                <wp:start x="0" y="0"/>
                <wp:lineTo x="0" y="21513"/>
                <wp:lineTo x="21518" y="21513"/>
                <wp:lineTo x="21518" y="0"/>
                <wp:lineTo x="0" y="0"/>
              </wp:wrapPolygon>
            </wp:wrapThrough>
            <wp:docPr id="4" name="Grafik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885B69" w:rsidRPr="00885B69" w:rsidRDefault="00885B69" w:rsidP="00885B69">
      <w:pPr>
        <w:rPr>
          <w:rFonts w:ascii="Candara" w:hAnsi="Candara"/>
        </w:rPr>
      </w:pPr>
    </w:p>
    <w:p w:rsidR="00A327EE" w:rsidRDefault="00A327EE" w:rsidP="00885B69">
      <w:pPr>
        <w:rPr>
          <w:rFonts w:ascii="Candara" w:hAnsi="Candara"/>
        </w:rPr>
      </w:pPr>
    </w:p>
    <w:p w:rsidR="00885B69" w:rsidRDefault="00885B69" w:rsidP="00885B69">
      <w:pPr>
        <w:rPr>
          <w:rFonts w:ascii="Candara" w:hAnsi="Candara"/>
        </w:rPr>
      </w:pPr>
    </w:p>
    <w:p w:rsidR="00332A13" w:rsidRDefault="00332A13" w:rsidP="00885B69">
      <w:pPr>
        <w:jc w:val="both"/>
        <w:rPr>
          <w:rFonts w:ascii="Candara" w:hAnsi="Candara"/>
          <w:b/>
        </w:rPr>
      </w:pPr>
    </w:p>
    <w:p w:rsidR="00332A13" w:rsidRDefault="00332A13" w:rsidP="00885B69">
      <w:pPr>
        <w:jc w:val="both"/>
        <w:rPr>
          <w:rFonts w:ascii="Candara" w:hAnsi="Candara"/>
          <w:b/>
        </w:rPr>
      </w:pPr>
    </w:p>
    <w:p w:rsidR="00332A13" w:rsidRDefault="00332A13" w:rsidP="00885B69">
      <w:pPr>
        <w:jc w:val="both"/>
        <w:rPr>
          <w:rFonts w:ascii="Candara" w:hAnsi="Candara"/>
          <w:b/>
        </w:rPr>
      </w:pPr>
    </w:p>
    <w:p w:rsidR="00332A13" w:rsidRDefault="00332A13" w:rsidP="00885B69">
      <w:pPr>
        <w:jc w:val="both"/>
        <w:rPr>
          <w:rFonts w:ascii="Candara" w:hAnsi="Candara"/>
          <w:b/>
        </w:rPr>
      </w:pPr>
    </w:p>
    <w:p w:rsidR="00332A13" w:rsidRDefault="00332A13" w:rsidP="00885B69">
      <w:pPr>
        <w:jc w:val="both"/>
        <w:rPr>
          <w:rFonts w:ascii="Candara" w:hAnsi="Candara"/>
          <w:b/>
        </w:rPr>
      </w:pPr>
    </w:p>
    <w:p w:rsidR="00885B69" w:rsidRPr="00885B69" w:rsidRDefault="00EB44F3" w:rsidP="00885B69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 xml:space="preserve">Ocak </w:t>
      </w:r>
      <w:r w:rsidR="00885B69" w:rsidRPr="00885B69">
        <w:rPr>
          <w:rFonts w:ascii="Candara" w:hAnsi="Candara"/>
          <w:b/>
        </w:rPr>
        <w:t>2026</w:t>
      </w:r>
      <w:r>
        <w:rPr>
          <w:rFonts w:ascii="Candara" w:hAnsi="Candara"/>
          <w:b/>
        </w:rPr>
        <w:t>’da</w:t>
      </w:r>
      <w:r w:rsidR="00885B69" w:rsidRPr="00885B69">
        <w:rPr>
          <w:rFonts w:ascii="Candara" w:hAnsi="Candara"/>
          <w:b/>
        </w:rPr>
        <w:t xml:space="preserve"> </w:t>
      </w:r>
      <w:r w:rsidR="00E87EDC">
        <w:rPr>
          <w:rFonts w:ascii="Candara" w:hAnsi="Candara"/>
          <w:b/>
        </w:rPr>
        <w:t xml:space="preserve">kurulan </w:t>
      </w:r>
      <w:r w:rsidR="00885B69" w:rsidRPr="00885B69">
        <w:rPr>
          <w:rFonts w:ascii="Candara" w:hAnsi="Candara"/>
          <w:b/>
        </w:rPr>
        <w:t>Limited Şirketler</w:t>
      </w:r>
      <w:r w:rsidR="00E87EDC">
        <w:rPr>
          <w:rFonts w:ascii="Candara" w:hAnsi="Candara"/>
          <w:b/>
        </w:rPr>
        <w:t>in</w:t>
      </w:r>
      <w:r w:rsidR="00885B69" w:rsidRPr="00885B69">
        <w:rPr>
          <w:rFonts w:ascii="Candara" w:hAnsi="Candara"/>
          <w:b/>
        </w:rPr>
        <w:t xml:space="preserve"> %</w:t>
      </w:r>
      <w:r w:rsidR="00E87EDC">
        <w:rPr>
          <w:rFonts w:ascii="Candara" w:hAnsi="Candara"/>
          <w:b/>
        </w:rPr>
        <w:t>20,</w:t>
      </w:r>
      <w:r>
        <w:rPr>
          <w:rFonts w:ascii="Candara" w:hAnsi="Candara"/>
          <w:b/>
        </w:rPr>
        <w:t>7</w:t>
      </w:r>
      <w:r w:rsidR="00E87EDC">
        <w:rPr>
          <w:rFonts w:ascii="Candara" w:hAnsi="Candara"/>
          <w:b/>
        </w:rPr>
        <w:t>’</w:t>
      </w:r>
      <w:r>
        <w:rPr>
          <w:rFonts w:ascii="Candara" w:hAnsi="Candara"/>
          <w:b/>
        </w:rPr>
        <w:t>s</w:t>
      </w:r>
      <w:r w:rsidR="00E87EDC">
        <w:rPr>
          <w:rFonts w:ascii="Candara" w:hAnsi="Candara"/>
          <w:b/>
        </w:rPr>
        <w:t xml:space="preserve">inde </w:t>
      </w:r>
      <w:r w:rsidR="00E87EDC" w:rsidRPr="00885B69">
        <w:rPr>
          <w:rFonts w:ascii="Candara" w:hAnsi="Candara"/>
          <w:b/>
        </w:rPr>
        <w:t>Kadın Girişimci</w:t>
      </w:r>
      <w:r w:rsidR="00E87EDC">
        <w:rPr>
          <w:rFonts w:ascii="Candara" w:hAnsi="Candara"/>
          <w:b/>
        </w:rPr>
        <w:t xml:space="preserve"> yer aldı</w:t>
      </w:r>
      <w:r w:rsidR="00885B69" w:rsidRPr="00885B69">
        <w:rPr>
          <w:rFonts w:ascii="Candara" w:hAnsi="Candara"/>
          <w:b/>
        </w:rPr>
        <w:t>.</w:t>
      </w:r>
    </w:p>
    <w:p w:rsidR="00885B69" w:rsidRDefault="006638A7" w:rsidP="006638A7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Ocak </w:t>
      </w:r>
      <w:r w:rsidR="00EB44F3">
        <w:rPr>
          <w:rFonts w:ascii="Candara" w:hAnsi="Candara"/>
        </w:rPr>
        <w:t>2026’da</w:t>
      </w:r>
      <w:r>
        <w:rPr>
          <w:rFonts w:ascii="Candara" w:hAnsi="Candara"/>
        </w:rPr>
        <w:t xml:space="preserve"> kurulan 989 anonim şirketin 197’sinde kadın girişimci </w:t>
      </w:r>
      <w:r w:rsidR="00960EAB">
        <w:rPr>
          <w:rFonts w:ascii="Candara" w:hAnsi="Candara"/>
        </w:rPr>
        <w:t>yer alırken, kadın girişimci bulunan anonim şirket oranı</w:t>
      </w:r>
      <w:r>
        <w:rPr>
          <w:rFonts w:ascii="Candara" w:hAnsi="Candara"/>
        </w:rPr>
        <w:t xml:space="preserve"> %19,9</w:t>
      </w:r>
      <w:r w:rsidR="00960EAB">
        <w:rPr>
          <w:rFonts w:ascii="Candara" w:hAnsi="Candara"/>
        </w:rPr>
        <w:t xml:space="preserve"> olarak gerçekleşti. </w:t>
      </w:r>
      <w:r>
        <w:rPr>
          <w:rFonts w:ascii="Candara" w:hAnsi="Candara"/>
        </w:rPr>
        <w:t>Aynı dönemde kurulan 10.126 limited şirketin 2.094’ünde kadın girişim</w:t>
      </w:r>
      <w:r w:rsidR="002637A1">
        <w:rPr>
          <w:rFonts w:ascii="Candara" w:hAnsi="Candara"/>
        </w:rPr>
        <w:t>c</w:t>
      </w:r>
      <w:r>
        <w:rPr>
          <w:rFonts w:ascii="Candara" w:hAnsi="Candara"/>
        </w:rPr>
        <w:t>i yer aldı. K</w:t>
      </w:r>
      <w:r w:rsidRPr="006638A7">
        <w:rPr>
          <w:rFonts w:ascii="Candara" w:hAnsi="Candara"/>
        </w:rPr>
        <w:t>urulan limited şirketlerin %20,</w:t>
      </w:r>
      <w:r w:rsidR="00EB44F3">
        <w:rPr>
          <w:rFonts w:ascii="Candara" w:hAnsi="Candara"/>
        </w:rPr>
        <w:t>7</w:t>
      </w:r>
      <w:r w:rsidRPr="006638A7">
        <w:rPr>
          <w:rFonts w:ascii="Candara" w:hAnsi="Candara"/>
        </w:rPr>
        <w:t>’</w:t>
      </w:r>
      <w:r w:rsidR="00EB44F3">
        <w:rPr>
          <w:rFonts w:ascii="Candara" w:hAnsi="Candara"/>
        </w:rPr>
        <w:t>s</w:t>
      </w:r>
      <w:r w:rsidRPr="006638A7">
        <w:rPr>
          <w:rFonts w:ascii="Candara" w:hAnsi="Candara"/>
        </w:rPr>
        <w:t>inde kadın girişimci yer al</w:t>
      </w:r>
      <w:r>
        <w:rPr>
          <w:rFonts w:ascii="Candara" w:hAnsi="Candara"/>
        </w:rPr>
        <w:t>mış oldu.</w:t>
      </w:r>
    </w:p>
    <w:p w:rsidR="006638A7" w:rsidRDefault="006638A7" w:rsidP="006638A7">
      <w:pPr>
        <w:jc w:val="both"/>
        <w:rPr>
          <w:rFonts w:ascii="Candara" w:hAnsi="Candara"/>
        </w:rPr>
      </w:pPr>
      <w:r>
        <w:rPr>
          <w:rFonts w:ascii="Candara" w:hAnsi="Candara"/>
        </w:rPr>
        <w:t>Kurulan anonim şirketlerde kadın gir</w:t>
      </w:r>
      <w:r w:rsidR="00E132F3">
        <w:rPr>
          <w:rFonts w:ascii="Candara" w:hAnsi="Candara"/>
        </w:rPr>
        <w:t xml:space="preserve">işimcilerin sermaye payı %17,8 </w:t>
      </w:r>
      <w:r>
        <w:rPr>
          <w:rFonts w:ascii="Candara" w:hAnsi="Candara"/>
        </w:rPr>
        <w:t>olurken bu oran limited şirketlerde %11,</w:t>
      </w:r>
      <w:r w:rsidR="00EB44F3">
        <w:rPr>
          <w:rFonts w:ascii="Candara" w:hAnsi="Candara"/>
        </w:rPr>
        <w:t>8</w:t>
      </w:r>
      <w:r>
        <w:rPr>
          <w:rFonts w:ascii="Candara" w:hAnsi="Candara"/>
        </w:rPr>
        <w:t xml:space="preserve"> olarak gerçekleşti.</w:t>
      </w:r>
    </w:p>
    <w:tbl>
      <w:tblPr>
        <w:tblW w:w="910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5"/>
        <w:gridCol w:w="984"/>
        <w:gridCol w:w="1080"/>
        <w:gridCol w:w="888"/>
        <w:gridCol w:w="894"/>
        <w:gridCol w:w="1620"/>
        <w:gridCol w:w="1701"/>
        <w:gridCol w:w="882"/>
      </w:tblGrid>
      <w:tr w:rsidR="00885B69" w:rsidRPr="00885B69" w:rsidTr="006A6224">
        <w:trPr>
          <w:trHeight w:val="1011"/>
        </w:trPr>
        <w:tc>
          <w:tcPr>
            <w:tcW w:w="10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5F5F5"/>
            <w:vAlign w:val="bottom"/>
            <w:hideMark/>
          </w:tcPr>
          <w:p w:rsidR="00885B69" w:rsidRPr="00885B69" w:rsidRDefault="00885B69" w:rsidP="00885B6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5B69" w:rsidRPr="00885B69" w:rsidRDefault="00885B69" w:rsidP="00885B69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 Sayısı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85B69" w:rsidRPr="00885B69" w:rsidRDefault="00885B69" w:rsidP="00885B69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Ortağı Olan Şirket Sayısı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885B69" w:rsidRPr="00885B69" w:rsidRDefault="00885B69" w:rsidP="00885B69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 </w:t>
            </w: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85B69" w:rsidRPr="00885B69" w:rsidRDefault="00885B69" w:rsidP="00885B69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Ortak Sayısı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85B69" w:rsidRPr="00885B69" w:rsidRDefault="00885B69" w:rsidP="00D74072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Şirketlerin Toplam Sermayesi</w:t>
            </w:r>
            <w:r w:rsidR="00B86082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(TL)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885B69" w:rsidRPr="00885B69" w:rsidRDefault="00885B69" w:rsidP="00D74072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Ortakların Toplam Sermayesi</w:t>
            </w:r>
            <w:r w:rsidR="00B86082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(TL)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885B69" w:rsidRPr="00885B69" w:rsidRDefault="00885B69" w:rsidP="00885B69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 </w:t>
            </w: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</w:tr>
      <w:tr w:rsidR="006A6224" w:rsidRPr="00885B69" w:rsidTr="006A6224">
        <w:trPr>
          <w:trHeight w:val="505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Anonim Şirke</w:t>
            </w:r>
            <w:r w:rsidR="006A6224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197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19,9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240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4.542.722.889,16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 xml:space="preserve">      809.372.978,36   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 xml:space="preserve">   17,8   </w:t>
            </w:r>
          </w:p>
        </w:tc>
      </w:tr>
      <w:tr w:rsidR="006A6224" w:rsidRPr="00885B69" w:rsidTr="006A6224">
        <w:trPr>
          <w:trHeight w:val="505"/>
        </w:trPr>
        <w:tc>
          <w:tcPr>
            <w:tcW w:w="105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85B69" w:rsidRPr="00885B69" w:rsidRDefault="00885B69" w:rsidP="00885B69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Limited Şirket</w:t>
            </w:r>
          </w:p>
        </w:tc>
        <w:tc>
          <w:tcPr>
            <w:tcW w:w="9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10.126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2.094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20,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2.337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30.713.186.000,00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 xml:space="preserve">   3.610.300.400,00   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5B69" w:rsidRPr="00885B69" w:rsidRDefault="00885B69" w:rsidP="006A6224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 xml:space="preserve">   11,</w:t>
            </w:r>
            <w:r w:rsidR="00EB44F3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8</w:t>
            </w:r>
            <w:r w:rsidRPr="00885B69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 xml:space="preserve">   </w:t>
            </w:r>
          </w:p>
        </w:tc>
      </w:tr>
    </w:tbl>
    <w:p w:rsidR="00885B69" w:rsidRDefault="00885B69" w:rsidP="00885B69">
      <w:pPr>
        <w:rPr>
          <w:rFonts w:ascii="Candara" w:hAnsi="Candara"/>
        </w:rPr>
      </w:pPr>
    </w:p>
    <w:p w:rsidR="006638A7" w:rsidRPr="00885B69" w:rsidRDefault="00EB44F3" w:rsidP="006638A7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Ocak </w:t>
      </w:r>
      <w:r w:rsidR="006638A7" w:rsidRPr="00885B69">
        <w:rPr>
          <w:rFonts w:ascii="Candara" w:hAnsi="Candara"/>
          <w:b/>
        </w:rPr>
        <w:t>2026</w:t>
      </w:r>
      <w:r>
        <w:rPr>
          <w:rFonts w:ascii="Candara" w:hAnsi="Candara"/>
          <w:b/>
        </w:rPr>
        <w:t>’da</w:t>
      </w:r>
      <w:r w:rsidR="006638A7" w:rsidRPr="00885B69">
        <w:rPr>
          <w:rFonts w:ascii="Candara" w:hAnsi="Candara"/>
          <w:b/>
        </w:rPr>
        <w:t xml:space="preserve"> </w:t>
      </w:r>
      <w:r w:rsidR="006638A7">
        <w:rPr>
          <w:rFonts w:ascii="Candara" w:hAnsi="Candara"/>
          <w:b/>
        </w:rPr>
        <w:t xml:space="preserve">kurulan </w:t>
      </w:r>
      <w:r w:rsidR="000227A1">
        <w:rPr>
          <w:rFonts w:ascii="Candara" w:hAnsi="Candara"/>
          <w:b/>
        </w:rPr>
        <w:t>Anonim</w:t>
      </w:r>
      <w:r w:rsidR="006638A7" w:rsidRPr="00885B69">
        <w:rPr>
          <w:rFonts w:ascii="Candara" w:hAnsi="Candara"/>
          <w:b/>
        </w:rPr>
        <w:t xml:space="preserve"> Şirketler</w:t>
      </w:r>
      <w:r w:rsidR="006638A7">
        <w:rPr>
          <w:rFonts w:ascii="Candara" w:hAnsi="Candara"/>
          <w:b/>
        </w:rPr>
        <w:t>in</w:t>
      </w:r>
      <w:r w:rsidR="006638A7" w:rsidRPr="00885B69">
        <w:rPr>
          <w:rFonts w:ascii="Candara" w:hAnsi="Candara"/>
          <w:b/>
        </w:rPr>
        <w:t xml:space="preserve"> %</w:t>
      </w:r>
      <w:r w:rsidR="000227A1">
        <w:rPr>
          <w:rFonts w:ascii="Candara" w:hAnsi="Candara"/>
          <w:b/>
        </w:rPr>
        <w:t>17</w:t>
      </w:r>
      <w:r w:rsidR="006638A7">
        <w:rPr>
          <w:rFonts w:ascii="Candara" w:hAnsi="Candara"/>
          <w:b/>
        </w:rPr>
        <w:t>,</w:t>
      </w:r>
      <w:r w:rsidR="000227A1">
        <w:rPr>
          <w:rFonts w:ascii="Candara" w:hAnsi="Candara"/>
          <w:b/>
        </w:rPr>
        <w:t>9</w:t>
      </w:r>
      <w:r w:rsidR="006638A7">
        <w:rPr>
          <w:rFonts w:ascii="Candara" w:hAnsi="Candara"/>
          <w:b/>
        </w:rPr>
        <w:t>’</w:t>
      </w:r>
      <w:r>
        <w:rPr>
          <w:rFonts w:ascii="Candara" w:hAnsi="Candara"/>
          <w:b/>
        </w:rPr>
        <w:t>u</w:t>
      </w:r>
      <w:r w:rsidR="000227A1">
        <w:rPr>
          <w:rFonts w:ascii="Candara" w:hAnsi="Candara"/>
          <w:b/>
        </w:rPr>
        <w:t>nda</w:t>
      </w:r>
      <w:r w:rsidR="006638A7">
        <w:rPr>
          <w:rFonts w:ascii="Candara" w:hAnsi="Candara"/>
          <w:b/>
        </w:rPr>
        <w:t xml:space="preserve"> </w:t>
      </w:r>
      <w:r w:rsidR="006638A7" w:rsidRPr="00885B69">
        <w:rPr>
          <w:rFonts w:ascii="Candara" w:hAnsi="Candara"/>
          <w:b/>
        </w:rPr>
        <w:t xml:space="preserve">Kadın </w:t>
      </w:r>
      <w:r w:rsidR="000227A1">
        <w:rPr>
          <w:rFonts w:ascii="Candara" w:hAnsi="Candara"/>
          <w:b/>
        </w:rPr>
        <w:t>Yönetim Kurulu Üyesi</w:t>
      </w:r>
      <w:r w:rsidR="006638A7">
        <w:rPr>
          <w:rFonts w:ascii="Candara" w:hAnsi="Candara"/>
          <w:b/>
        </w:rPr>
        <w:t xml:space="preserve"> yer aldı</w:t>
      </w:r>
      <w:r w:rsidR="006638A7" w:rsidRPr="00885B69">
        <w:rPr>
          <w:rFonts w:ascii="Candara" w:hAnsi="Candara"/>
          <w:b/>
        </w:rPr>
        <w:t>.</w:t>
      </w:r>
    </w:p>
    <w:p w:rsidR="006638A7" w:rsidRDefault="000227A1" w:rsidP="000227A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Ocak </w:t>
      </w:r>
      <w:r w:rsidR="00EB44F3">
        <w:rPr>
          <w:rFonts w:ascii="Candara" w:hAnsi="Candara"/>
        </w:rPr>
        <w:t>2026’da</w:t>
      </w:r>
      <w:r>
        <w:rPr>
          <w:rFonts w:ascii="Candara" w:hAnsi="Candara"/>
        </w:rPr>
        <w:t xml:space="preserve"> kurulan 989 anonim şirketin 177’sinde kadın yönetim kurulu üyesi yer aldı. Kurulan anonim şirketlerin %17,9’</w:t>
      </w:r>
      <w:r w:rsidR="00EB44F3">
        <w:rPr>
          <w:rFonts w:ascii="Candara" w:hAnsi="Candara"/>
        </w:rPr>
        <w:t>u</w:t>
      </w:r>
      <w:r>
        <w:rPr>
          <w:rFonts w:ascii="Candara" w:hAnsi="Candara"/>
        </w:rPr>
        <w:t>nda kadın girişimci yer almış oldu.</w:t>
      </w:r>
      <w:r w:rsidR="008B098B">
        <w:rPr>
          <w:rFonts w:ascii="Candara" w:hAnsi="Candara"/>
        </w:rPr>
        <w:t xml:space="preserve"> Aynı döne</w:t>
      </w:r>
      <w:r w:rsidR="00E132F3">
        <w:rPr>
          <w:rFonts w:ascii="Candara" w:hAnsi="Candara"/>
        </w:rPr>
        <w:t>mde kurulan 117 kooperatifin 39’</w:t>
      </w:r>
      <w:r w:rsidR="008B098B">
        <w:rPr>
          <w:rFonts w:ascii="Candara" w:hAnsi="Candara"/>
        </w:rPr>
        <w:t>unda kadın y</w:t>
      </w:r>
      <w:r w:rsidR="00B24311">
        <w:rPr>
          <w:rFonts w:ascii="Candara" w:hAnsi="Candara"/>
        </w:rPr>
        <w:t>önetim kurulu üyesi yer alırken, oranı ise %33,3 olarak gerçekleşti.</w:t>
      </w:r>
      <w:r w:rsidR="008B098B">
        <w:rPr>
          <w:rFonts w:ascii="Candara" w:hAnsi="Candara"/>
        </w:rPr>
        <w:t xml:space="preserve"> </w:t>
      </w:r>
    </w:p>
    <w:tbl>
      <w:tblPr>
        <w:tblW w:w="910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323"/>
        <w:gridCol w:w="1323"/>
        <w:gridCol w:w="1023"/>
        <w:gridCol w:w="1417"/>
        <w:gridCol w:w="1417"/>
        <w:gridCol w:w="1323"/>
      </w:tblGrid>
      <w:tr w:rsidR="006638A7" w:rsidRPr="006638A7" w:rsidTr="00BA3A76">
        <w:trPr>
          <w:trHeight w:val="51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 Sayısı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YK Üyesi Olan Şirket Sayısı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 </w:t>
            </w: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Şirketlerin Toplam YK Üye Sayısı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Şirketlerin Toplam Kadın YK Üye Sayısı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 </w:t>
            </w:r>
            <w:r w:rsidRPr="006638A7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</w:tr>
      <w:tr w:rsidR="006638A7" w:rsidRPr="006638A7" w:rsidTr="00BA3A76">
        <w:trPr>
          <w:trHeight w:val="3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Anonim Şirket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989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177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1.470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204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13,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9</w:t>
            </w:r>
          </w:p>
        </w:tc>
      </w:tr>
      <w:tr w:rsidR="006638A7" w:rsidRPr="006638A7" w:rsidTr="00BA3A76">
        <w:trPr>
          <w:trHeight w:val="396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Kooperatif</w:t>
            </w:r>
          </w:p>
        </w:tc>
        <w:tc>
          <w:tcPr>
            <w:tcW w:w="1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93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6638A7" w:rsidRPr="006638A7" w:rsidRDefault="006638A7" w:rsidP="006638A7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6638A7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21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,9</w:t>
            </w:r>
          </w:p>
        </w:tc>
      </w:tr>
    </w:tbl>
    <w:p w:rsidR="006638A7" w:rsidRDefault="006638A7" w:rsidP="006638A7">
      <w:pPr>
        <w:rPr>
          <w:rFonts w:ascii="Candara" w:hAnsi="Candara"/>
        </w:rPr>
      </w:pPr>
    </w:p>
    <w:p w:rsidR="00B24311" w:rsidRPr="00885B69" w:rsidRDefault="00EB44F3" w:rsidP="00B24311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Ocak </w:t>
      </w:r>
      <w:r w:rsidR="00B24311" w:rsidRPr="00885B69">
        <w:rPr>
          <w:rFonts w:ascii="Candara" w:hAnsi="Candara"/>
          <w:b/>
        </w:rPr>
        <w:t>2026</w:t>
      </w:r>
      <w:r>
        <w:rPr>
          <w:rFonts w:ascii="Candara" w:hAnsi="Candara"/>
          <w:b/>
        </w:rPr>
        <w:t>’da</w:t>
      </w:r>
      <w:r w:rsidR="00B24311" w:rsidRPr="00885B69">
        <w:rPr>
          <w:rFonts w:ascii="Candara" w:hAnsi="Candara"/>
          <w:b/>
        </w:rPr>
        <w:t xml:space="preserve"> </w:t>
      </w:r>
      <w:r w:rsidR="00B24311">
        <w:rPr>
          <w:rFonts w:ascii="Candara" w:hAnsi="Candara"/>
          <w:b/>
        </w:rPr>
        <w:t>kurulan Limited</w:t>
      </w:r>
      <w:r w:rsidR="00B24311" w:rsidRPr="00885B69">
        <w:rPr>
          <w:rFonts w:ascii="Candara" w:hAnsi="Candara"/>
          <w:b/>
        </w:rPr>
        <w:t xml:space="preserve"> Şirketler</w:t>
      </w:r>
      <w:r w:rsidR="00B24311">
        <w:rPr>
          <w:rFonts w:ascii="Candara" w:hAnsi="Candara"/>
          <w:b/>
        </w:rPr>
        <w:t>in</w:t>
      </w:r>
      <w:r w:rsidR="00B24311" w:rsidRPr="00885B69">
        <w:rPr>
          <w:rFonts w:ascii="Candara" w:hAnsi="Candara"/>
          <w:b/>
        </w:rPr>
        <w:t xml:space="preserve"> %</w:t>
      </w:r>
      <w:r w:rsidR="00B24311">
        <w:rPr>
          <w:rFonts w:ascii="Candara" w:hAnsi="Candara"/>
          <w:b/>
        </w:rPr>
        <w:t>18,3’</w:t>
      </w:r>
      <w:r>
        <w:rPr>
          <w:rFonts w:ascii="Candara" w:hAnsi="Candara"/>
          <w:b/>
        </w:rPr>
        <w:t>ü</w:t>
      </w:r>
      <w:r w:rsidR="00B24311">
        <w:rPr>
          <w:rFonts w:ascii="Candara" w:hAnsi="Candara"/>
          <w:b/>
        </w:rPr>
        <w:t xml:space="preserve">nde </w:t>
      </w:r>
      <w:r w:rsidR="00B24311" w:rsidRPr="00885B69">
        <w:rPr>
          <w:rFonts w:ascii="Candara" w:hAnsi="Candara"/>
          <w:b/>
        </w:rPr>
        <w:t xml:space="preserve">Kadın </w:t>
      </w:r>
      <w:r w:rsidR="00B24311">
        <w:rPr>
          <w:rFonts w:ascii="Candara" w:hAnsi="Candara"/>
          <w:b/>
        </w:rPr>
        <w:t>Temsilci yer aldı</w:t>
      </w:r>
      <w:r w:rsidR="00B24311" w:rsidRPr="00885B69">
        <w:rPr>
          <w:rFonts w:ascii="Candara" w:hAnsi="Candara"/>
          <w:b/>
        </w:rPr>
        <w:t>.</w:t>
      </w:r>
    </w:p>
    <w:p w:rsidR="00B24311" w:rsidRDefault="00B24311" w:rsidP="00B24311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Ocak </w:t>
      </w:r>
      <w:r w:rsidR="00EB44F3">
        <w:rPr>
          <w:rFonts w:ascii="Candara" w:hAnsi="Candara"/>
        </w:rPr>
        <w:t>2026’da</w:t>
      </w:r>
      <w:r>
        <w:rPr>
          <w:rFonts w:ascii="Candara" w:hAnsi="Candara"/>
        </w:rPr>
        <w:t xml:space="preserve"> kurulan 989 anonim şirketin 168’inde kadın temsilci yer alırken, oranı %1</w:t>
      </w:r>
      <w:r w:rsidR="00EB44F3">
        <w:rPr>
          <w:rFonts w:ascii="Candara" w:hAnsi="Candara"/>
        </w:rPr>
        <w:t>7</w:t>
      </w:r>
      <w:r>
        <w:rPr>
          <w:rFonts w:ascii="Candara" w:hAnsi="Candara"/>
        </w:rPr>
        <w:t xml:space="preserve"> oldu. Aynı dönemde kurulan 10.126 limited şirketin 1.855 inde kadın temsilci yer adı. Kurulan 117 kooperatifin ise 37’sinde kadın temsilci bulunuyor.</w:t>
      </w:r>
    </w:p>
    <w:tbl>
      <w:tblPr>
        <w:tblW w:w="908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6"/>
        <w:gridCol w:w="1116"/>
        <w:gridCol w:w="1617"/>
        <w:gridCol w:w="1078"/>
        <w:gridCol w:w="1444"/>
        <w:gridCol w:w="1617"/>
        <w:gridCol w:w="1078"/>
      </w:tblGrid>
      <w:tr w:rsidR="00B24311" w:rsidRPr="00B24311" w:rsidTr="00BA3A76">
        <w:trPr>
          <w:trHeight w:val="1156"/>
        </w:trPr>
        <w:tc>
          <w:tcPr>
            <w:tcW w:w="11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 Sayısı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Kadın Temsilcisi Olan Şirket Sayısı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 </w:t>
            </w: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Şirketlerin Toplam Temsilci Sayısı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Kurulan Şirketlerin Toplam Kadın Temsilci Sayısı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 </w:t>
            </w: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</w:tr>
      <w:tr w:rsidR="00B24311" w:rsidRPr="00B24311" w:rsidTr="00BA3A76">
        <w:trPr>
          <w:trHeight w:val="53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Anonim Şirket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989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168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1.338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</w:tr>
      <w:tr w:rsidR="00B24311" w:rsidRPr="00B24311" w:rsidTr="00BA3A76">
        <w:trPr>
          <w:trHeight w:val="53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Limited Şirket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10.126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1.855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18,3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12.263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1.980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16,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</w:tr>
      <w:tr w:rsidR="00B24311" w:rsidRPr="00B24311" w:rsidTr="00BA3A76">
        <w:trPr>
          <w:trHeight w:val="534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Kooperatif</w:t>
            </w:r>
          </w:p>
        </w:tc>
        <w:tc>
          <w:tcPr>
            <w:tcW w:w="11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117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31,6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19,7</w:t>
            </w:r>
          </w:p>
        </w:tc>
      </w:tr>
    </w:tbl>
    <w:p w:rsidR="00B24311" w:rsidRDefault="00B24311" w:rsidP="00B24311">
      <w:pPr>
        <w:rPr>
          <w:rFonts w:ascii="Candara" w:hAnsi="Candara"/>
        </w:rPr>
      </w:pPr>
    </w:p>
    <w:p w:rsidR="00B24311" w:rsidRDefault="00B24311" w:rsidP="00B24311">
      <w:pPr>
        <w:jc w:val="both"/>
        <w:rPr>
          <w:rFonts w:ascii="Candara" w:hAnsi="Candara"/>
          <w:b/>
        </w:rPr>
      </w:pPr>
    </w:p>
    <w:p w:rsidR="00B24311" w:rsidRPr="00885B69" w:rsidRDefault="00EB44F3" w:rsidP="00B24311">
      <w:pPr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lastRenderedPageBreak/>
        <w:t xml:space="preserve">Ocak </w:t>
      </w:r>
      <w:r w:rsidR="00B24311" w:rsidRPr="00885B69">
        <w:rPr>
          <w:rFonts w:ascii="Candara" w:hAnsi="Candara"/>
          <w:b/>
        </w:rPr>
        <w:t>2026</w:t>
      </w:r>
      <w:r>
        <w:rPr>
          <w:rFonts w:ascii="Candara" w:hAnsi="Candara"/>
          <w:b/>
        </w:rPr>
        <w:t xml:space="preserve">’da </w:t>
      </w:r>
      <w:r w:rsidR="00B24311">
        <w:rPr>
          <w:rFonts w:ascii="Candara" w:hAnsi="Candara"/>
          <w:b/>
        </w:rPr>
        <w:t>kurulan Limited</w:t>
      </w:r>
      <w:r w:rsidR="00B24311" w:rsidRPr="00885B69">
        <w:rPr>
          <w:rFonts w:ascii="Candara" w:hAnsi="Candara"/>
          <w:b/>
        </w:rPr>
        <w:t xml:space="preserve"> Şirket</w:t>
      </w:r>
      <w:r w:rsidR="00A104BF">
        <w:rPr>
          <w:rFonts w:ascii="Candara" w:hAnsi="Candara"/>
          <w:b/>
        </w:rPr>
        <w:t xml:space="preserve">lerdeki Girişimcilerin </w:t>
      </w:r>
      <w:r w:rsidR="00B24311" w:rsidRPr="00885B69">
        <w:rPr>
          <w:rFonts w:ascii="Candara" w:hAnsi="Candara"/>
          <w:b/>
        </w:rPr>
        <w:t>%</w:t>
      </w:r>
      <w:r w:rsidR="00A104BF">
        <w:rPr>
          <w:rFonts w:ascii="Candara" w:hAnsi="Candara"/>
          <w:b/>
        </w:rPr>
        <w:t>45</w:t>
      </w:r>
      <w:r w:rsidR="00B24311">
        <w:rPr>
          <w:rFonts w:ascii="Candara" w:hAnsi="Candara"/>
          <w:b/>
        </w:rPr>
        <w:t>,</w:t>
      </w:r>
      <w:r w:rsidR="00A104BF">
        <w:rPr>
          <w:rFonts w:ascii="Candara" w:hAnsi="Candara"/>
          <w:b/>
        </w:rPr>
        <w:t>1</w:t>
      </w:r>
      <w:r w:rsidR="00B24311">
        <w:rPr>
          <w:rFonts w:ascii="Candara" w:hAnsi="Candara"/>
          <w:b/>
        </w:rPr>
        <w:t xml:space="preserve">’i </w:t>
      </w:r>
      <w:r w:rsidR="00A104BF">
        <w:rPr>
          <w:rFonts w:ascii="Candara" w:hAnsi="Candara"/>
          <w:b/>
        </w:rPr>
        <w:t>35 yaşın altında</w:t>
      </w:r>
      <w:r w:rsidR="00B24311" w:rsidRPr="00885B69">
        <w:rPr>
          <w:rFonts w:ascii="Candara" w:hAnsi="Candara"/>
          <w:b/>
        </w:rPr>
        <w:t>.</w:t>
      </w:r>
    </w:p>
    <w:p w:rsidR="00B24311" w:rsidRDefault="00A104BF" w:rsidP="00B24311">
      <w:pPr>
        <w:jc w:val="both"/>
        <w:rPr>
          <w:rFonts w:ascii="Candara" w:hAnsi="Candara"/>
        </w:rPr>
      </w:pPr>
      <w:r w:rsidRPr="00A104BF">
        <w:rPr>
          <w:rFonts w:ascii="Candara" w:hAnsi="Candara"/>
        </w:rPr>
        <w:t>Ocak 2026’da kurulan şirket türüne göre ortakların yaş dağılımında; anonim şirket ortakların %31,</w:t>
      </w:r>
      <w:r w:rsidR="00EB44F3">
        <w:rPr>
          <w:rFonts w:ascii="Candara" w:hAnsi="Candara"/>
        </w:rPr>
        <w:t>3</w:t>
      </w:r>
      <w:r w:rsidRPr="00A104BF">
        <w:rPr>
          <w:rFonts w:ascii="Candara" w:hAnsi="Candara"/>
        </w:rPr>
        <w:t>’</w:t>
      </w:r>
      <w:r w:rsidR="00EB44F3">
        <w:rPr>
          <w:rFonts w:ascii="Candara" w:hAnsi="Candara"/>
        </w:rPr>
        <w:t>ünü</w:t>
      </w:r>
      <w:r w:rsidRPr="00A104BF">
        <w:rPr>
          <w:rFonts w:ascii="Candara" w:hAnsi="Candara"/>
        </w:rPr>
        <w:t xml:space="preserve"> 35-44 yaş aralığı, limited şirketlerde %32,3’</w:t>
      </w:r>
      <w:r w:rsidR="00EB44F3">
        <w:rPr>
          <w:rFonts w:ascii="Candara" w:hAnsi="Candara"/>
        </w:rPr>
        <w:t xml:space="preserve">ünü </w:t>
      </w:r>
      <w:r w:rsidRPr="00A104BF">
        <w:rPr>
          <w:rFonts w:ascii="Candara" w:hAnsi="Candara"/>
        </w:rPr>
        <w:t>25-34 yaş aralığı, kooperatiflerde %28,4’</w:t>
      </w:r>
      <w:r w:rsidR="00EB44F3">
        <w:rPr>
          <w:rFonts w:ascii="Candara" w:hAnsi="Candara"/>
        </w:rPr>
        <w:t>ü</w:t>
      </w:r>
      <w:r w:rsidRPr="00A104BF">
        <w:rPr>
          <w:rFonts w:ascii="Candara" w:hAnsi="Candara"/>
        </w:rPr>
        <w:t xml:space="preserve"> 35-44 yaş aralığı ve gerçek kişi ticari işletmelerde </w:t>
      </w:r>
      <w:r>
        <w:rPr>
          <w:rFonts w:ascii="Candara" w:hAnsi="Candara"/>
        </w:rPr>
        <w:t xml:space="preserve">ise </w:t>
      </w:r>
      <w:r w:rsidRPr="00A104BF">
        <w:rPr>
          <w:rFonts w:ascii="Candara" w:hAnsi="Candara"/>
        </w:rPr>
        <w:t>%30’</w:t>
      </w:r>
      <w:r w:rsidR="00EB44F3">
        <w:rPr>
          <w:rFonts w:ascii="Candara" w:hAnsi="Candara"/>
        </w:rPr>
        <w:t>u</w:t>
      </w:r>
      <w:r w:rsidRPr="00A104BF">
        <w:rPr>
          <w:rFonts w:ascii="Candara" w:hAnsi="Candara"/>
        </w:rPr>
        <w:t xml:space="preserve"> 25-34 yaş aralığı oluşturdu.</w:t>
      </w:r>
    </w:p>
    <w:tbl>
      <w:tblPr>
        <w:tblW w:w="913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8"/>
        <w:gridCol w:w="957"/>
        <w:gridCol w:w="911"/>
        <w:gridCol w:w="1279"/>
        <w:gridCol w:w="866"/>
        <w:gridCol w:w="1049"/>
        <w:gridCol w:w="768"/>
        <w:gridCol w:w="1286"/>
        <w:gridCol w:w="1062"/>
      </w:tblGrid>
      <w:tr w:rsidR="00B24311" w:rsidRPr="00B24311" w:rsidTr="00871E5D">
        <w:trPr>
          <w:trHeight w:val="393"/>
        </w:trPr>
        <w:tc>
          <w:tcPr>
            <w:tcW w:w="95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5F5F5"/>
            <w:vAlign w:val="center"/>
            <w:hideMark/>
          </w:tcPr>
          <w:p w:rsidR="00B24311" w:rsidRPr="00B24311" w:rsidRDefault="00B24311" w:rsidP="00852C88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Yaş Aralığı</w:t>
            </w:r>
          </w:p>
        </w:tc>
        <w:tc>
          <w:tcPr>
            <w:tcW w:w="18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Anonim</w:t>
            </w:r>
            <w:r w:rsidR="00212EAC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Şirket</w:t>
            </w:r>
          </w:p>
        </w:tc>
        <w:tc>
          <w:tcPr>
            <w:tcW w:w="2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Limited</w:t>
            </w:r>
            <w:r w:rsidR="00212EAC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 Şirket</w:t>
            </w:r>
          </w:p>
        </w:tc>
        <w:tc>
          <w:tcPr>
            <w:tcW w:w="18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Kooperatif</w:t>
            </w:r>
          </w:p>
        </w:tc>
        <w:tc>
          <w:tcPr>
            <w:tcW w:w="23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Gerçek Kişi Ticari İşletme</w:t>
            </w:r>
          </w:p>
        </w:tc>
      </w:tr>
      <w:tr w:rsidR="00B24311" w:rsidRPr="00B24311" w:rsidTr="00871E5D">
        <w:trPr>
          <w:trHeight w:val="610"/>
        </w:trPr>
        <w:tc>
          <w:tcPr>
            <w:tcW w:w="95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>Ortak Sayısı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t xml:space="preserve">Oranı </w:t>
            </w:r>
            <w:r w:rsidRPr="00B24311">
              <w:rPr>
                <w:rFonts w:ascii="Candara" w:eastAsia="Times New Roman" w:hAnsi="Candara" w:cs="Arial"/>
                <w:b/>
                <w:bCs/>
                <w:color w:val="333333"/>
                <w:sz w:val="16"/>
                <w:szCs w:val="16"/>
                <w:lang w:eastAsia="tr-TR"/>
              </w:rPr>
              <w:br/>
              <w:t>(%)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&lt;18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0,</w:t>
            </w:r>
            <w:r w:rsidR="00EB44F3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0,0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0,0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333333"/>
                <w:sz w:val="16"/>
                <w:szCs w:val="16"/>
                <w:lang w:eastAsia="tr-TR"/>
              </w:rPr>
              <w:t>0,0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18 - 24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98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6,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1.782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12,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65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6,6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181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10,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25 - 34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22,7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4.517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32,3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19,0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529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30,0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35 - 44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496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31,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4.281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30,6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28,4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505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28,6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45 - 54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365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23,0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2.407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17,2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354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20,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55 - 64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197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12,4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    762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5,5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149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15,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145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8,2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65 - 74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59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    198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1,4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2,0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=&gt;75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0,5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 xml:space="preserve">                     22    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0,</w:t>
            </w:r>
            <w:r w:rsidR="00EB44F3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0,4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color w:val="000000"/>
                <w:sz w:val="16"/>
                <w:szCs w:val="16"/>
                <w:lang w:eastAsia="tr-TR"/>
              </w:rPr>
              <w:t>0,7</w:t>
            </w:r>
          </w:p>
        </w:tc>
      </w:tr>
      <w:tr w:rsidR="00B24311" w:rsidRPr="00B24311" w:rsidTr="00871E5D">
        <w:trPr>
          <w:trHeight w:val="474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5F5F5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  <w:t>1.586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  <w:t>13.974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  <w:t>982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000000"/>
                <w:sz w:val="16"/>
                <w:szCs w:val="16"/>
                <w:lang w:eastAsia="tr-TR"/>
              </w:rPr>
              <w:t>1.763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24311" w:rsidRPr="00B24311" w:rsidRDefault="00B24311" w:rsidP="00B24311">
            <w:pPr>
              <w:spacing w:after="0" w:line="240" w:lineRule="auto"/>
              <w:jc w:val="right"/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</w:pPr>
            <w:r w:rsidRPr="00B24311">
              <w:rPr>
                <w:rFonts w:ascii="Candara" w:eastAsia="Times New Roman" w:hAnsi="Candara" w:cs="Calibri"/>
                <w:b/>
                <w:bCs/>
                <w:color w:val="333333"/>
                <w:sz w:val="16"/>
                <w:szCs w:val="16"/>
                <w:lang w:eastAsia="tr-TR"/>
              </w:rPr>
              <w:t> </w:t>
            </w:r>
          </w:p>
        </w:tc>
      </w:tr>
    </w:tbl>
    <w:p w:rsidR="006638A7" w:rsidRDefault="006638A7" w:rsidP="00885B69">
      <w:pPr>
        <w:rPr>
          <w:rFonts w:ascii="Candara" w:hAnsi="Candara"/>
        </w:rPr>
      </w:pPr>
    </w:p>
    <w:p w:rsidR="00885B69" w:rsidRPr="00885B69" w:rsidRDefault="00B84E10" w:rsidP="00B84E10">
      <w:pPr>
        <w:jc w:val="both"/>
        <w:rPr>
          <w:rFonts w:ascii="Candara" w:hAnsi="Candara"/>
        </w:rPr>
      </w:pPr>
      <w:r>
        <w:rPr>
          <w:rFonts w:ascii="Candara" w:hAnsi="Candara"/>
        </w:rPr>
        <w:t xml:space="preserve">Her ayın üçüncü cuması açıklanan </w:t>
      </w:r>
      <w:r w:rsidRPr="00590194">
        <w:rPr>
          <w:rFonts w:ascii="Candara" w:hAnsi="Candara"/>
        </w:rPr>
        <w:t>Kurulan/Kapanan Şirket İstatistikleri</w:t>
      </w:r>
      <w:r>
        <w:rPr>
          <w:rFonts w:ascii="Candara" w:hAnsi="Candara"/>
        </w:rPr>
        <w:t>ne Türkiye Odalar ve Borsalar Birliği’nin internet sitesinden (</w:t>
      </w:r>
      <w:hyperlink r:id="rId11" w:history="1">
        <w:r w:rsidRPr="001B7769">
          <w:rPr>
            <w:rStyle w:val="Kpr"/>
            <w:rFonts w:ascii="Candara" w:hAnsi="Candara"/>
          </w:rPr>
          <w:t>www.tobb.org.tr</w:t>
        </w:r>
      </w:hyperlink>
      <w:r>
        <w:rPr>
          <w:rFonts w:ascii="Candara" w:hAnsi="Candara"/>
        </w:rPr>
        <w:t xml:space="preserve">) erişilebiliyor. </w:t>
      </w:r>
    </w:p>
    <w:sectPr w:rsidR="00885B69" w:rsidRPr="00885B69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593" w:rsidRDefault="00766593" w:rsidP="00EB44F3">
      <w:pPr>
        <w:spacing w:after="0" w:line="240" w:lineRule="auto"/>
      </w:pPr>
      <w:r>
        <w:separator/>
      </w:r>
    </w:p>
  </w:endnote>
  <w:endnote w:type="continuationSeparator" w:id="0">
    <w:p w:rsidR="00766593" w:rsidRDefault="00766593" w:rsidP="00E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F3" w:rsidRDefault="00EB44F3">
    <w:pPr>
      <w:pStyle w:val="AltBilgi"/>
      <w:rPr>
        <w:lang w:val="en-US"/>
      </w:rPr>
    </w:pPr>
  </w:p>
  <w:p w:rsidR="00EB44F3" w:rsidRPr="00EB44F3" w:rsidRDefault="00EB44F3">
    <w:pPr>
      <w:pStyle w:val="AltBilgi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593" w:rsidRDefault="00766593" w:rsidP="00EB44F3">
      <w:pPr>
        <w:spacing w:after="0" w:line="240" w:lineRule="auto"/>
      </w:pPr>
      <w:r>
        <w:separator/>
      </w:r>
    </w:p>
  </w:footnote>
  <w:footnote w:type="continuationSeparator" w:id="0">
    <w:p w:rsidR="00766593" w:rsidRDefault="00766593" w:rsidP="00EB44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B49"/>
    <w:rsid w:val="000227A1"/>
    <w:rsid w:val="00075756"/>
    <w:rsid w:val="000B76B6"/>
    <w:rsid w:val="001968F6"/>
    <w:rsid w:val="001F2C5E"/>
    <w:rsid w:val="00212EAC"/>
    <w:rsid w:val="00260FEA"/>
    <w:rsid w:val="002637A1"/>
    <w:rsid w:val="0026666B"/>
    <w:rsid w:val="00332A13"/>
    <w:rsid w:val="004B6FCD"/>
    <w:rsid w:val="004C26E2"/>
    <w:rsid w:val="004F111A"/>
    <w:rsid w:val="005835A4"/>
    <w:rsid w:val="00590194"/>
    <w:rsid w:val="00655C55"/>
    <w:rsid w:val="006638A7"/>
    <w:rsid w:val="006A6224"/>
    <w:rsid w:val="006C73E1"/>
    <w:rsid w:val="00723062"/>
    <w:rsid w:val="00735EC2"/>
    <w:rsid w:val="00766593"/>
    <w:rsid w:val="00773FE9"/>
    <w:rsid w:val="007B1043"/>
    <w:rsid w:val="00852C88"/>
    <w:rsid w:val="00871E5D"/>
    <w:rsid w:val="00885B69"/>
    <w:rsid w:val="008B098B"/>
    <w:rsid w:val="00960EAB"/>
    <w:rsid w:val="00980B49"/>
    <w:rsid w:val="009E77DE"/>
    <w:rsid w:val="00A04F97"/>
    <w:rsid w:val="00A104BF"/>
    <w:rsid w:val="00A327EE"/>
    <w:rsid w:val="00AB17BE"/>
    <w:rsid w:val="00B24311"/>
    <w:rsid w:val="00B44572"/>
    <w:rsid w:val="00B84E10"/>
    <w:rsid w:val="00B86082"/>
    <w:rsid w:val="00BA3A76"/>
    <w:rsid w:val="00BC221F"/>
    <w:rsid w:val="00CA4550"/>
    <w:rsid w:val="00D37A07"/>
    <w:rsid w:val="00D74072"/>
    <w:rsid w:val="00E132F3"/>
    <w:rsid w:val="00E37E85"/>
    <w:rsid w:val="00E53125"/>
    <w:rsid w:val="00E54186"/>
    <w:rsid w:val="00E722C8"/>
    <w:rsid w:val="00E87EDC"/>
    <w:rsid w:val="00EB44F3"/>
    <w:rsid w:val="00EE5931"/>
    <w:rsid w:val="00F6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82C5B-2259-4D93-89DC-281D6822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84E10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4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407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B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44F3"/>
  </w:style>
  <w:style w:type="paragraph" w:styleId="AltBilgi">
    <w:name w:val="footer"/>
    <w:basedOn w:val="Normal"/>
    <w:link w:val="AltBilgiChar"/>
    <w:uiPriority w:val="99"/>
    <w:unhideWhenUsed/>
    <w:rsid w:val="00EB4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tobb.org.tr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eni%20Masa%20&#220;st&#252;\&#304;YS\&#304;ndeks%20-%20Resmi%20&#304;statistik\2026_ocak_son_yay&#305;nlanan_kad&#305;n_gen&#231;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eni%20Masa%20&#220;st&#252;\&#304;YS\&#304;ndeks%20-%20Resmi%20&#304;statistik\2026_ocak_son_yay&#305;nlanan_kad&#305;n_gen&#231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eni%20Masa%20&#220;st&#252;\&#304;YS\&#304;ndeks%20-%20Resmi%20&#304;statistik\2026_ocak_son_yay&#305;nlanan_kad&#305;n_gen&#231;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Yeni%20Masa%20&#220;st&#252;\&#304;YS\&#304;ndeks%20-%20Resmi%20&#304;statistik\2026_ocak_son_yay&#305;nlanan_kad&#305;n_gen&#231;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r>
              <a:rPr lang="tr-TR"/>
              <a:t>Limited Şirket Ortakları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8D9688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C7-4FCE-986A-3AD4D047B7F2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C7-4FCE-986A-3AD4D047B7F2}"/>
              </c:ext>
            </c:extLst>
          </c:dPt>
          <c:dPt>
            <c:idx val="2"/>
            <c:bubble3D val="0"/>
            <c:spPr>
              <a:solidFill>
                <a:srgbClr val="E389D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C7-4FCE-986A-3AD4D047B7F2}"/>
              </c:ext>
            </c:extLst>
          </c:dPt>
          <c:dLbls>
            <c:dLbl>
              <c:idx val="0"/>
              <c:layout>
                <c:manualLayout>
                  <c:x val="0.12316038441962807"/>
                  <c:y val="6.680791407098221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Tüzel </a:t>
                    </a:r>
                  </a:p>
                  <a:p>
                    <a:fld id="{BC91EDC6-3EE6-4D89-B756-6FE255F67FD6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3CC7-4FCE-986A-3AD4D047B7F2}"/>
                </c:ext>
              </c:extLst>
            </c:dLbl>
            <c:dLbl>
              <c:idx val="1"/>
              <c:layout>
                <c:manualLayout>
                  <c:x val="5.5496812898387704E-2"/>
                  <c:y val="-9.968743533614314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Erkek </a:t>
                    </a:r>
                  </a:p>
                  <a:p>
                    <a:fld id="{7D236DB0-AD09-4190-96DA-3F9CF5C777CA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3CC7-4FCE-986A-3AD4D047B7F2}"/>
                </c:ext>
              </c:extLst>
            </c:dLbl>
            <c:dLbl>
              <c:idx val="2"/>
              <c:layout>
                <c:manualLayout>
                  <c:x val="-3.5094675665541808E-2"/>
                  <c:y val="2.08849827381536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Kadın </a:t>
                    </a:r>
                  </a:p>
                  <a:p>
                    <a:fld id="{95C39A3F-B3E5-4152-BBDF-7C35565662AD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3CC7-4FCE-986A-3AD4D047B7F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'ORTAK CİNSİYET_24'!$F$6:$H$6</c:f>
              <c:strCache>
                <c:ptCount val="3"/>
                <c:pt idx="0">
                  <c:v>Tüzel</c:v>
                </c:pt>
                <c:pt idx="1">
                  <c:v>Erkek</c:v>
                </c:pt>
                <c:pt idx="2">
                  <c:v>Kadın</c:v>
                </c:pt>
              </c:strCache>
            </c:strRef>
          </c:cat>
          <c:val>
            <c:numRef>
              <c:f>'ORTAK CİNSİYET_24'!$F$7:$H$7</c:f>
              <c:numCache>
                <c:formatCode>#,##0</c:formatCode>
                <c:ptCount val="3"/>
                <c:pt idx="0" formatCode="General">
                  <c:v>49</c:v>
                </c:pt>
                <c:pt idx="1">
                  <c:v>11637</c:v>
                </c:pt>
                <c:pt idx="2">
                  <c:v>2337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C7-4FCE-986A-3AD4D047B7F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r>
              <a:rPr lang="tr-TR"/>
              <a:t>Anonim Şirket Ortakları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69F-4858-B67E-3A9B1C476635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69F-4858-B67E-3A9B1C476635}"/>
              </c:ext>
            </c:extLst>
          </c:dPt>
          <c:dPt>
            <c:idx val="2"/>
            <c:bubble3D val="0"/>
            <c:spPr>
              <a:solidFill>
                <a:srgbClr val="E389D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69F-4858-B67E-3A9B1C476635}"/>
              </c:ext>
            </c:extLst>
          </c:dPt>
          <c:dLbls>
            <c:dLbl>
              <c:idx val="0"/>
              <c:layout>
                <c:manualLayout>
                  <c:x val="6.372703412073491E-2"/>
                  <c:y val="2.91011816294047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Tüzel </a:t>
                    </a:r>
                  </a:p>
                  <a:p>
                    <a:fld id="{A2AFBE1F-69C5-48DD-86A4-A55972339F62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269F-4858-B67E-3A9B1C476635}"/>
                </c:ext>
              </c:extLst>
            </c:dLbl>
            <c:dLbl>
              <c:idx val="1"/>
              <c:layout>
                <c:manualLayout>
                  <c:x val="3.7581645577884772E-2"/>
                  <c:y val="-1.26032191181581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Erkek</a:t>
                    </a:r>
                  </a:p>
                  <a:p>
                    <a:fld id="{29F00083-43BA-4346-87BE-D529F6DD0590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269F-4858-B67E-3A9B1C476635}"/>
                </c:ext>
              </c:extLst>
            </c:dLbl>
            <c:dLbl>
              <c:idx val="2"/>
              <c:layout>
                <c:manualLayout>
                  <c:x val="-2.2051596784232815E-3"/>
                  <c:y val="-3.713850837138508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Kadın </a:t>
                    </a:r>
                  </a:p>
                  <a:p>
                    <a:fld id="{4E14BEFA-7208-450D-A5C0-0472964B84A4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269F-4858-B67E-3A9B1C4766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'ORTAK CİNSİYET_24'!$B$6:$D$6</c:f>
              <c:strCache>
                <c:ptCount val="3"/>
                <c:pt idx="0">
                  <c:v>Tüzel</c:v>
                </c:pt>
                <c:pt idx="1">
                  <c:v>Erkek</c:v>
                </c:pt>
                <c:pt idx="2">
                  <c:v>Kadın</c:v>
                </c:pt>
              </c:strCache>
            </c:strRef>
          </c:cat>
          <c:val>
            <c:numRef>
              <c:f>'ORTAK CİNSİYET_24'!$B$7:$D$7</c:f>
              <c:numCache>
                <c:formatCode>#,##0</c:formatCode>
                <c:ptCount val="3"/>
                <c:pt idx="0" formatCode="General">
                  <c:v>122</c:v>
                </c:pt>
                <c:pt idx="1">
                  <c:v>1346</c:v>
                </c:pt>
                <c:pt idx="2" formatCode="General">
                  <c:v>240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69F-4858-B67E-3A9B1C47663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r>
              <a:rPr lang="tr-TR" sz="1200"/>
              <a:t>Gerçek Kişi Ticari İşletmeler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7BF-4F57-BE17-1F80BBF1258F}"/>
              </c:ext>
            </c:extLst>
          </c:dPt>
          <c:dPt>
            <c:idx val="1"/>
            <c:bubble3D val="0"/>
            <c:spPr>
              <a:solidFill>
                <a:srgbClr val="E389D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7BF-4F57-BE17-1F80BBF1258F}"/>
              </c:ext>
            </c:extLst>
          </c:dPt>
          <c:dLbls>
            <c:dLbl>
              <c:idx val="0"/>
              <c:layout>
                <c:manualLayout>
                  <c:x val="9.3649890721834578E-2"/>
                  <c:y val="-3.734370553078455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Erkek </a:t>
                    </a:r>
                  </a:p>
                  <a:p>
                    <a:fld id="{6AB41644-70C5-45A7-B06C-DF98CB04EBD2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7BF-4F57-BE17-1F80BBF1258F}"/>
                </c:ext>
              </c:extLst>
            </c:dLbl>
            <c:dLbl>
              <c:idx val="1"/>
              <c:layout>
                <c:manualLayout>
                  <c:x val="-5.1742961787571227E-2"/>
                  <c:y val="6.34095436865572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Kadın </a:t>
                    </a:r>
                  </a:p>
                  <a:p>
                    <a:fld id="{DE3DB138-8BDA-4EF8-AA89-CF60AA134AA4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7BF-4F57-BE17-1F80BBF125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'ORTAK CİNSİYET_24'!$U$6:$V$6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'ORTAK CİNSİYET_24'!$U$7:$V$7</c:f>
              <c:numCache>
                <c:formatCode>General</c:formatCode>
                <c:ptCount val="2"/>
                <c:pt idx="0" formatCode="#,##0">
                  <c:v>1512</c:v>
                </c:pt>
                <c:pt idx="1">
                  <c:v>251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BF-4F57-BE17-1F80BBF1258F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Candara" panose="020E0502030303020204" pitchFamily="34" charset="0"/>
                <a:ea typeface="+mn-ea"/>
                <a:cs typeface="+mn-cs"/>
              </a:defRPr>
            </a:pPr>
            <a:r>
              <a:rPr lang="tr-TR"/>
              <a:t>Kooperatif Ortakları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Candara" panose="020E0502030303020204" pitchFamily="34" charset="0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pieChart>
        <c:varyColors val="1"/>
        <c:ser>
          <c:idx val="0"/>
          <c:order val="0"/>
          <c:spPr>
            <a:solidFill>
              <a:schemeClr val="bg2"/>
            </a:solidFill>
          </c:spPr>
          <c:dPt>
            <c:idx val="0"/>
            <c:bubble3D val="0"/>
            <c:spPr>
              <a:solidFill>
                <a:schemeClr val="bg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C27-4A29-8719-5F76362EFCCC}"/>
              </c:ext>
            </c:extLst>
          </c:dPt>
          <c:dPt>
            <c:idx val="1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C27-4A29-8719-5F76362EFCCC}"/>
              </c:ext>
            </c:extLst>
          </c:dPt>
          <c:dPt>
            <c:idx val="2"/>
            <c:bubble3D val="0"/>
            <c:spPr>
              <a:solidFill>
                <a:srgbClr val="E389D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C27-4A29-8719-5F76362EFCCC}"/>
              </c:ext>
            </c:extLst>
          </c:dPt>
          <c:dLbls>
            <c:dLbl>
              <c:idx val="0"/>
              <c:layout>
                <c:manualLayout>
                  <c:x val="0.13885053341716316"/>
                  <c:y val="1.966711992326258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Tüzel </a:t>
                    </a:r>
                  </a:p>
                  <a:p>
                    <a:fld id="{DFBBEAB6-8706-4D56-B148-8151B66E7546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C27-4A29-8719-5F76362EFCCC}"/>
                </c:ext>
              </c:extLst>
            </c:dLbl>
            <c:dLbl>
              <c:idx val="1"/>
              <c:layout>
                <c:manualLayout>
                  <c:x val="3.3884813827929301E-2"/>
                  <c:y val="-2.503705109150512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Erkek </a:t>
                    </a:r>
                  </a:p>
                  <a:p>
                    <a:fld id="{715F522B-9C99-480E-8F9D-6BD7E4273A14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C27-4A29-8719-5F76362EFCCC}"/>
                </c:ext>
              </c:extLst>
            </c:dLbl>
            <c:dLbl>
              <c:idx val="2"/>
              <c:layout>
                <c:manualLayout>
                  <c:x val="-4.5104837180523535E-2"/>
                  <c:y val="9.506582761492162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Kadın </a:t>
                    </a:r>
                  </a:p>
                  <a:p>
                    <a:fld id="{D97B9F1F-3C25-40A9-8A1F-0A5D6D66865F}" type="VALUE">
                      <a:rPr lang="en-US"/>
                      <a:pPr/>
                      <a:t>[DEĞER]</a:t>
                    </a:fld>
                    <a:endParaRPr lang="tr-TR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C27-4A29-8719-5F76362EFC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andara" panose="020E0502030303020204" pitchFamily="34" charset="0"/>
                    <a:ea typeface="+mn-ea"/>
                    <a:cs typeface="+mn-cs"/>
                  </a:defRPr>
                </a:pPr>
                <a:endParaRPr lang="tr-TR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/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'ORTAK CİNSİYET_24'!$Q$6:$S$6</c:f>
              <c:strCache>
                <c:ptCount val="3"/>
                <c:pt idx="0">
                  <c:v>Tüzel</c:v>
                </c:pt>
                <c:pt idx="1">
                  <c:v>Erkek</c:v>
                </c:pt>
                <c:pt idx="2">
                  <c:v>Kadın</c:v>
                </c:pt>
              </c:strCache>
            </c:strRef>
          </c:cat>
          <c:val>
            <c:numRef>
              <c:f>'ORTAK CİNSİYET_24'!$Q$7:$S$7</c:f>
              <c:numCache>
                <c:formatCode>General</c:formatCode>
                <c:ptCount val="3"/>
                <c:pt idx="0">
                  <c:v>18</c:v>
                </c:pt>
                <c:pt idx="1">
                  <c:v>718</c:v>
                </c:pt>
                <c:pt idx="2">
                  <c:v>264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C27-4A29-8719-5F76362EFCC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Candara" panose="020E0502030303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8785384-F605-4CBC-83FF-3AF9A366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MİRAHMETOĞLU</dc:creator>
  <cp:keywords/>
  <dc:description/>
  <cp:lastModifiedBy>TOBBPC</cp:lastModifiedBy>
  <cp:revision>2</cp:revision>
  <cp:lastPrinted>2026-02-27T11:47:00Z</cp:lastPrinted>
  <dcterms:created xsi:type="dcterms:W3CDTF">2026-03-01T08:45:00Z</dcterms:created>
  <dcterms:modified xsi:type="dcterms:W3CDTF">2026-03-01T08:45:00Z</dcterms:modified>
</cp:coreProperties>
</file>